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CA3" w:rsidRDefault="00570B3F">
      <w:r>
        <w:t>Aigue =&gt; PNN</w:t>
      </w:r>
    </w:p>
    <w:p w:rsidR="00570B3F" w:rsidRDefault="00570B3F">
      <w:r>
        <w:t>Chronique =&gt; Lymphocytes</w:t>
      </w:r>
    </w:p>
    <w:p w:rsidR="00891421" w:rsidRDefault="00891421">
      <w:r>
        <w:t>Pus aseptique existe en K de nécrose par ex.</w:t>
      </w:r>
    </w:p>
    <w:p w:rsidR="00891421" w:rsidRDefault="00891421">
      <w:r>
        <w:t>Collecté = qui se met dans une coque</w:t>
      </w:r>
    </w:p>
    <w:p w:rsidR="00891421" w:rsidRDefault="00891421">
      <w:r>
        <w:t xml:space="preserve">Photo = </w:t>
      </w:r>
      <w:proofErr w:type="spellStart"/>
      <w:r>
        <w:t>abces</w:t>
      </w:r>
      <w:proofErr w:type="spellEnd"/>
      <w:r>
        <w:t xml:space="preserve"> du cerveau = </w:t>
      </w:r>
      <w:proofErr w:type="spellStart"/>
      <w:r>
        <w:t>abces</w:t>
      </w:r>
      <w:proofErr w:type="spellEnd"/>
      <w:r>
        <w:t xml:space="preserve"> pleural</w:t>
      </w:r>
    </w:p>
    <w:p w:rsidR="00891421" w:rsidRDefault="00891421">
      <w:proofErr w:type="spellStart"/>
      <w:r>
        <w:t>Abces</w:t>
      </w:r>
      <w:proofErr w:type="spellEnd"/>
      <w:r>
        <w:t xml:space="preserve"> </w:t>
      </w:r>
      <w:proofErr w:type="spellStart"/>
      <w:r>
        <w:t>cerebral</w:t>
      </w:r>
      <w:proofErr w:type="spellEnd"/>
      <w:r>
        <w:t xml:space="preserve"> surtout du a toxoplasmose </w:t>
      </w:r>
      <w:proofErr w:type="spellStart"/>
      <w:r>
        <w:t>cerebrale</w:t>
      </w:r>
      <w:proofErr w:type="spellEnd"/>
      <w:r>
        <w:t xml:space="preserve"> (personne </w:t>
      </w:r>
      <w:proofErr w:type="spellStart"/>
      <w:r>
        <w:t>agée</w:t>
      </w:r>
      <w:proofErr w:type="spellEnd"/>
      <w:r>
        <w:t xml:space="preserve"> ++)</w:t>
      </w:r>
    </w:p>
    <w:p w:rsidR="00891421" w:rsidRDefault="00891421">
      <w:r>
        <w:t xml:space="preserve">Photo polynucléaires : il y a des </w:t>
      </w:r>
      <w:proofErr w:type="gramStart"/>
      <w:r>
        <w:t>cellule</w:t>
      </w:r>
      <w:proofErr w:type="gramEnd"/>
      <w:r>
        <w:t xml:space="preserve"> sans noyau =&gt; ce sont des GR !</w:t>
      </w:r>
    </w:p>
    <w:p w:rsidR="00891421" w:rsidRDefault="00891421" w:rsidP="00891421">
      <w:pPr>
        <w:pStyle w:val="Paragraphedeliste"/>
        <w:numPr>
          <w:ilvl w:val="0"/>
          <w:numId w:val="1"/>
        </w:numPr>
      </w:pPr>
      <w:proofErr w:type="spellStart"/>
      <w:r>
        <w:t>Inflamation</w:t>
      </w:r>
      <w:proofErr w:type="spellEnd"/>
      <w:r>
        <w:t xml:space="preserve"> aigue</w:t>
      </w:r>
    </w:p>
    <w:p w:rsidR="00891421" w:rsidRDefault="00444D1A" w:rsidP="00891421">
      <w:r>
        <w:t>Macrophage = on voit du noir, c’est surement du fer car il est retrouvé comme ça surtout dans les foyers qui ont saigné.</w:t>
      </w:r>
    </w:p>
    <w:p w:rsidR="00444D1A" w:rsidRDefault="00444D1A" w:rsidP="00891421">
      <w:r>
        <w:t xml:space="preserve">2noyaux </w:t>
      </w:r>
      <w:proofErr w:type="spellStart"/>
      <w:r>
        <w:t>eosino</w:t>
      </w:r>
      <w:proofErr w:type="spellEnd"/>
    </w:p>
    <w:p w:rsidR="00444D1A" w:rsidRDefault="00444D1A" w:rsidP="00891421">
      <w:r>
        <w:t xml:space="preserve">3noyaux </w:t>
      </w:r>
      <w:proofErr w:type="spellStart"/>
      <w:r>
        <w:t>neutro</w:t>
      </w:r>
      <w:proofErr w:type="spellEnd"/>
    </w:p>
    <w:p w:rsidR="00891421" w:rsidRDefault="00891421"/>
    <w:p w:rsidR="00444D1A" w:rsidRDefault="00444D1A">
      <w:r>
        <w:t xml:space="preserve">CMV = cytomégalovirus, </w:t>
      </w:r>
      <w:proofErr w:type="spellStart"/>
      <w:r>
        <w:t>oeuil</w:t>
      </w:r>
      <w:proofErr w:type="spellEnd"/>
      <w:r>
        <w:t xml:space="preserve"> de hibou = grosse inclusion dans son noyau</w:t>
      </w:r>
    </w:p>
    <w:p w:rsidR="00444D1A" w:rsidRDefault="00444D1A">
      <w:r>
        <w:t>Herpes aigu : inclusion dans le noyau</w:t>
      </w:r>
    </w:p>
    <w:p w:rsidR="00444D1A" w:rsidRDefault="00444D1A"/>
    <w:p w:rsidR="00444D1A" w:rsidRDefault="00444D1A" w:rsidP="00444D1A">
      <w:pPr>
        <w:pStyle w:val="Titre1"/>
      </w:pPr>
      <w:r>
        <w:t>Inflammations chroniques</w:t>
      </w:r>
    </w:p>
    <w:p w:rsidR="00444D1A" w:rsidRDefault="00444D1A" w:rsidP="00444D1A"/>
    <w:p w:rsidR="00444D1A" w:rsidRDefault="00444D1A" w:rsidP="00444D1A">
      <w:r>
        <w:t xml:space="preserve">Par ex, </w:t>
      </w:r>
      <w:proofErr w:type="spellStart"/>
      <w:r>
        <w:t>inflamation</w:t>
      </w:r>
      <w:proofErr w:type="spellEnd"/>
      <w:r>
        <w:t xml:space="preserve"> </w:t>
      </w:r>
      <w:proofErr w:type="spellStart"/>
      <w:r>
        <w:t>granulomateuse</w:t>
      </w:r>
      <w:proofErr w:type="spellEnd"/>
      <w:r>
        <w:t>.</w:t>
      </w:r>
    </w:p>
    <w:p w:rsidR="00444D1A" w:rsidRDefault="00444D1A" w:rsidP="00444D1A">
      <w:proofErr w:type="spellStart"/>
      <w:r>
        <w:t>Foliculaire</w:t>
      </w:r>
      <w:proofErr w:type="spellEnd"/>
      <w:r>
        <w:t xml:space="preserve"> = architecture en nodules</w:t>
      </w:r>
    </w:p>
    <w:p w:rsidR="00444D1A" w:rsidRDefault="00444D1A" w:rsidP="00444D1A">
      <w:pPr>
        <w:pStyle w:val="Paragraphedeliste"/>
        <w:numPr>
          <w:ilvl w:val="0"/>
          <w:numId w:val="1"/>
        </w:numPr>
      </w:pPr>
      <w:r>
        <w:t xml:space="preserve">Les cellules vont se regrouper en nodules cellule </w:t>
      </w:r>
      <w:proofErr w:type="spellStart"/>
      <w:r>
        <w:t>epithelioïdes</w:t>
      </w:r>
      <w:proofErr w:type="spellEnd"/>
      <w:r>
        <w:t xml:space="preserve"> = macrophages allongés qui ressemblent à une cellule </w:t>
      </w:r>
      <w:proofErr w:type="spellStart"/>
      <w:r>
        <w:t>épitheliale</w:t>
      </w:r>
      <w:proofErr w:type="spellEnd"/>
      <w:r>
        <w:t>.</w:t>
      </w:r>
    </w:p>
    <w:p w:rsidR="00444D1A" w:rsidRDefault="00444D1A" w:rsidP="00444D1A">
      <w:r>
        <w:t xml:space="preserve">Des fois </w:t>
      </w:r>
      <w:proofErr w:type="gramStart"/>
      <w:r>
        <w:t>les cellule</w:t>
      </w:r>
      <w:proofErr w:type="gramEnd"/>
      <w:r>
        <w:t xml:space="preserve"> </w:t>
      </w:r>
      <w:proofErr w:type="spellStart"/>
      <w:r>
        <w:t>epithelioïdes</w:t>
      </w:r>
      <w:proofErr w:type="spellEnd"/>
      <w:r>
        <w:t xml:space="preserve"> fusionnent et ça donne des cellule géantes, qui sont </w:t>
      </w:r>
      <w:proofErr w:type="spellStart"/>
      <w:r>
        <w:t>multinucléées</w:t>
      </w:r>
      <w:proofErr w:type="spellEnd"/>
      <w:r>
        <w:t>.</w:t>
      </w:r>
    </w:p>
    <w:p w:rsidR="00444D1A" w:rsidRDefault="00444D1A" w:rsidP="00444D1A">
      <w:r>
        <w:t xml:space="preserve">La tuberculose est la principale étiologie des granulomes dans </w:t>
      </w:r>
      <w:proofErr w:type="gramStart"/>
      <w:r>
        <w:t>les ganglion</w:t>
      </w:r>
      <w:proofErr w:type="gramEnd"/>
      <w:r>
        <w:t>.</w:t>
      </w:r>
    </w:p>
    <w:p w:rsidR="00444D1A" w:rsidRDefault="00444D1A" w:rsidP="00444D1A">
      <w:r>
        <w:t xml:space="preserve">Tuberculose = mycobacterium tuberculosis, BAAR, </w:t>
      </w:r>
      <w:proofErr w:type="spellStart"/>
      <w:r>
        <w:t>batonnets</w:t>
      </w:r>
      <w:proofErr w:type="spellEnd"/>
      <w:r>
        <w:t xml:space="preserve"> rouges en coloration ziehl </w:t>
      </w:r>
      <w:proofErr w:type="spellStart"/>
      <w:r>
        <w:t>nielsen</w:t>
      </w:r>
      <w:proofErr w:type="spellEnd"/>
      <w:r>
        <w:t>.</w:t>
      </w:r>
    </w:p>
    <w:p w:rsidR="00444D1A" w:rsidRDefault="007F0202" w:rsidP="00444D1A">
      <w:r>
        <w:t>La tuberculose donne une nécrose caséeuse c'est à dire blanc comme lait caillé (caséeux). Attention, caséeux définit le MACROSCOPIQUE (exam) mais en HES, c’est rose !</w:t>
      </w:r>
    </w:p>
    <w:p w:rsidR="007F0202" w:rsidRDefault="007F0202" w:rsidP="00444D1A">
      <w:r>
        <w:t xml:space="preserve">Photo tuberculose </w:t>
      </w:r>
      <w:proofErr w:type="spellStart"/>
      <w:r>
        <w:t>pulm</w:t>
      </w:r>
      <w:proofErr w:type="spellEnd"/>
      <w:r>
        <w:t> : en blanc on voit l’espace des alvéoles.</w:t>
      </w:r>
    </w:p>
    <w:p w:rsidR="007F0202" w:rsidRDefault="007F0202" w:rsidP="00444D1A">
      <w:r>
        <w:lastRenderedPageBreak/>
        <w:t xml:space="preserve">2é : </w:t>
      </w:r>
      <w:proofErr w:type="gramStart"/>
      <w:r>
        <w:t>a</w:t>
      </w:r>
      <w:proofErr w:type="gramEnd"/>
      <w:r>
        <w:t xml:space="preserve"> D, on a les PNN, au milieu de l’</w:t>
      </w:r>
      <w:proofErr w:type="spellStart"/>
      <w:r>
        <w:t>ecriture</w:t>
      </w:r>
      <w:proofErr w:type="spellEnd"/>
      <w:r>
        <w:t xml:space="preserve"> arabe, c’est une cellule géante et en rose c’est la nécrose</w:t>
      </w:r>
    </w:p>
    <w:p w:rsidR="007F0202" w:rsidRDefault="007F0202" w:rsidP="00444D1A"/>
    <w:p w:rsidR="007F0202" w:rsidRDefault="007F0202" w:rsidP="00444D1A">
      <w:r>
        <w:t>Nb : Ziehl est pas spécifique de la tuberculose, spécifique des mycobactéries seulement (attention SIDA)</w:t>
      </w:r>
    </w:p>
    <w:p w:rsidR="007F0202" w:rsidRDefault="007F0202" w:rsidP="00444D1A"/>
    <w:p w:rsidR="007F0202" w:rsidRDefault="007F0202" w:rsidP="00444D1A">
      <w:r>
        <w:t xml:space="preserve">Photo sarcoïdose : Il y a au centre et en </w:t>
      </w:r>
      <w:proofErr w:type="spellStart"/>
      <w:r>
        <w:t>basG</w:t>
      </w:r>
      <w:proofErr w:type="spellEnd"/>
      <w:r>
        <w:t xml:space="preserve">, des </w:t>
      </w:r>
      <w:proofErr w:type="gramStart"/>
      <w:r>
        <w:t>cellule</w:t>
      </w:r>
      <w:proofErr w:type="gramEnd"/>
      <w:r>
        <w:t xml:space="preserve"> </w:t>
      </w:r>
      <w:proofErr w:type="spellStart"/>
      <w:r>
        <w:t>multinucléées</w:t>
      </w:r>
      <w:proofErr w:type="spellEnd"/>
      <w:r>
        <w:t xml:space="preserve"> et on voit des PNN, MAIS IL MANQUE LE PUS, </w:t>
      </w:r>
      <w:proofErr w:type="spellStart"/>
      <w:r>
        <w:t>dc</w:t>
      </w:r>
      <w:proofErr w:type="spellEnd"/>
      <w:r>
        <w:t xml:space="preserve"> c’est une sarcoïdose  attention c’est le principal DD.</w:t>
      </w:r>
    </w:p>
    <w:p w:rsidR="007F0202" w:rsidRDefault="007F0202" w:rsidP="00444D1A">
      <w:r>
        <w:t xml:space="preserve">Pour voir si on a un </w:t>
      </w:r>
      <w:proofErr w:type="spellStart"/>
      <w:r>
        <w:t>corpse</w:t>
      </w:r>
      <w:proofErr w:type="spellEnd"/>
      <w:r>
        <w:t xml:space="preserve"> </w:t>
      </w:r>
      <w:proofErr w:type="spellStart"/>
      <w:r>
        <w:t>etranger</w:t>
      </w:r>
      <w:proofErr w:type="spellEnd"/>
      <w:r>
        <w:t xml:space="preserve"> on met en </w:t>
      </w:r>
      <w:proofErr w:type="spellStart"/>
      <w:r>
        <w:t>lumiére</w:t>
      </w:r>
      <w:proofErr w:type="spellEnd"/>
      <w:r>
        <w:t xml:space="preserve"> polarisée et les corps </w:t>
      </w:r>
      <w:proofErr w:type="spellStart"/>
      <w:r>
        <w:t>etrangers</w:t>
      </w:r>
      <w:proofErr w:type="spellEnd"/>
      <w:r>
        <w:t xml:space="preserve"> sont </w:t>
      </w:r>
      <w:proofErr w:type="spellStart"/>
      <w:r>
        <w:t>tres</w:t>
      </w:r>
      <w:proofErr w:type="spellEnd"/>
      <w:r>
        <w:t xml:space="preserve"> brillants</w:t>
      </w:r>
      <w:r w:rsidR="008C6F39">
        <w:t>.</w:t>
      </w:r>
    </w:p>
    <w:p w:rsidR="008C6F39" w:rsidRDefault="008C6F39" w:rsidP="008C6F39">
      <w:pPr>
        <w:pStyle w:val="Titre1"/>
      </w:pPr>
      <w:r>
        <w:t>K cliniques :</w:t>
      </w:r>
    </w:p>
    <w:p w:rsidR="008C6F39" w:rsidRDefault="008C6F39" w:rsidP="008C6F39">
      <w:r>
        <w:t>Lame 1 en rose c’est des artefacts</w:t>
      </w:r>
    </w:p>
    <w:p w:rsidR="008C6F39" w:rsidRDefault="008C6F39" w:rsidP="008C6F39">
      <w:r>
        <w:t>2</w:t>
      </w:r>
      <w:r w:rsidRPr="008C6F39">
        <w:rPr>
          <w:vertAlign w:val="superscript"/>
        </w:rPr>
        <w:t>e</w:t>
      </w:r>
      <w:r>
        <w:t xml:space="preserve"> </w:t>
      </w:r>
      <w:proofErr w:type="spellStart"/>
      <w:r>
        <w:t>foto</w:t>
      </w:r>
      <w:proofErr w:type="spellEnd"/>
      <w:r>
        <w:t>, on voit les adipocytes et du tissu musculaire strié (strié car noyaux en périphérie (c’est les touts petits points noirs)</w:t>
      </w:r>
    </w:p>
    <w:p w:rsidR="008C6F39" w:rsidRDefault="008C6F39" w:rsidP="008C6F39">
      <w:r>
        <w:t>3</w:t>
      </w:r>
      <w:r w:rsidRPr="008C6F39">
        <w:rPr>
          <w:vertAlign w:val="superscript"/>
        </w:rPr>
        <w:t>e</w:t>
      </w:r>
      <w:r>
        <w:t xml:space="preserve"> : on voit des </w:t>
      </w:r>
      <w:proofErr w:type="gramStart"/>
      <w:r>
        <w:t>cellule</w:t>
      </w:r>
      <w:proofErr w:type="gramEnd"/>
      <w:r>
        <w:t xml:space="preserve"> géantes</w:t>
      </w:r>
    </w:p>
    <w:p w:rsidR="008C6F39" w:rsidRDefault="008C6F39" w:rsidP="008C6F39">
      <w:proofErr w:type="spellStart"/>
      <w:r>
        <w:t>Textilome</w:t>
      </w:r>
      <w:proofErr w:type="spellEnd"/>
      <w:r>
        <w:t xml:space="preserve"> = compresse </w:t>
      </w:r>
    </w:p>
    <w:p w:rsidR="008C6F39" w:rsidRDefault="008C6F39" w:rsidP="008C6F39"/>
    <w:p w:rsidR="008C6F39" w:rsidRDefault="008C6F39" w:rsidP="008C6F39">
      <w:r>
        <w:t>2)  les points sont des PNN =&gt; aigu, purulent</w:t>
      </w:r>
    </w:p>
    <w:p w:rsidR="008C6F39" w:rsidRDefault="008C6F39" w:rsidP="008C6F39">
      <w:r>
        <w:t>3) on voit plein de nodules, le blanc, c’est des déchirures (artefacts)</w:t>
      </w:r>
    </w:p>
    <w:p w:rsidR="008C6F39" w:rsidRDefault="008C6F39" w:rsidP="008C6F39">
      <w:r>
        <w:t xml:space="preserve">=&gt; </w:t>
      </w:r>
      <w:proofErr w:type="spellStart"/>
      <w:proofErr w:type="gramStart"/>
      <w:r>
        <w:t>inflamation</w:t>
      </w:r>
      <w:proofErr w:type="spellEnd"/>
      <w:proofErr w:type="gramEnd"/>
      <w:r>
        <w:t xml:space="preserve"> </w:t>
      </w:r>
      <w:proofErr w:type="spellStart"/>
      <w:r>
        <w:t>granulomateuse</w:t>
      </w:r>
      <w:proofErr w:type="spellEnd"/>
      <w:r>
        <w:t xml:space="preserve"> </w:t>
      </w:r>
      <w:proofErr w:type="spellStart"/>
      <w:r>
        <w:t>dc</w:t>
      </w:r>
      <w:proofErr w:type="spellEnd"/>
      <w:r>
        <w:t xml:space="preserve"> pas métastase</w:t>
      </w:r>
    </w:p>
    <w:p w:rsidR="00596845" w:rsidRDefault="00596845" w:rsidP="008C6F39">
      <w:r>
        <w:t>Pas de nécrose, ziehl –</w:t>
      </w:r>
    </w:p>
    <w:p w:rsidR="00596845" w:rsidRDefault="00596845" w:rsidP="00596845">
      <w:pPr>
        <w:pStyle w:val="Paragraphedeliste"/>
        <w:numPr>
          <w:ilvl w:val="0"/>
          <w:numId w:val="1"/>
        </w:numPr>
      </w:pPr>
      <w:r>
        <w:t xml:space="preserve">Adénite </w:t>
      </w:r>
      <w:proofErr w:type="spellStart"/>
      <w:r>
        <w:t>granulomateuse</w:t>
      </w:r>
      <w:proofErr w:type="spellEnd"/>
      <w:r>
        <w:t xml:space="preserve"> </w:t>
      </w:r>
      <w:proofErr w:type="spellStart"/>
      <w:r>
        <w:t>épithelioïde</w:t>
      </w:r>
      <w:proofErr w:type="spellEnd"/>
      <w:r>
        <w:t xml:space="preserve"> (car macrophages  </w:t>
      </w:r>
      <w:proofErr w:type="spellStart"/>
      <w:r>
        <w:t>epithelioïdes</w:t>
      </w:r>
      <w:proofErr w:type="spellEnd"/>
      <w:r>
        <w:t xml:space="preserve">) « compatible avec une sarcoïdose » c'est à dire que ça PEUT </w:t>
      </w:r>
      <w:proofErr w:type="spellStart"/>
      <w:r>
        <w:t>etre</w:t>
      </w:r>
      <w:proofErr w:type="spellEnd"/>
      <w:r>
        <w:t xml:space="preserve">  sarcoïdose mais on n’est pas sur.</w:t>
      </w:r>
    </w:p>
    <w:p w:rsidR="00596845" w:rsidRPr="008C6F39" w:rsidRDefault="00596845" w:rsidP="00596845">
      <w:r>
        <w:t>4)  ATTENTION : quand on suspecte une tuberculose en annapath, IL FAUT ABSOLUMENT ENVOYER UN BOUT EN BACTERIO POUR ETRE SUR que c’est mycobacterium tuberculosis AVANT de fixer en paraffine.</w:t>
      </w:r>
    </w:p>
    <w:sectPr w:rsidR="00596845" w:rsidRPr="008C6F39" w:rsidSect="00213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590426"/>
    <w:multiLevelType w:val="hybridMultilevel"/>
    <w:tmpl w:val="468866B4"/>
    <w:lvl w:ilvl="0" w:tplc="44EC5D0E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0B3F"/>
    <w:rsid w:val="00213CA3"/>
    <w:rsid w:val="00444D1A"/>
    <w:rsid w:val="00570B3F"/>
    <w:rsid w:val="00596845"/>
    <w:rsid w:val="007F0202"/>
    <w:rsid w:val="00891421"/>
    <w:rsid w:val="008C6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CA3"/>
  </w:style>
  <w:style w:type="paragraph" w:styleId="Titre1">
    <w:name w:val="heading 1"/>
    <w:basedOn w:val="Normal"/>
    <w:next w:val="Normal"/>
    <w:link w:val="Titre1Car"/>
    <w:uiPriority w:val="9"/>
    <w:qFormat/>
    <w:rsid w:val="00444D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91421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444D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8C6F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8C6F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400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2</cp:revision>
  <dcterms:created xsi:type="dcterms:W3CDTF">2008-12-01T13:21:00Z</dcterms:created>
  <dcterms:modified xsi:type="dcterms:W3CDTF">2008-12-01T14:07:00Z</dcterms:modified>
</cp:coreProperties>
</file>