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5B3" w:rsidRPr="00BB551B" w:rsidRDefault="00BA05B3" w:rsidP="00BA05B3">
      <w:pPr>
        <w:pStyle w:val="Sansinterlign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BB551B">
        <w:rPr>
          <w:b/>
          <w:sz w:val="28"/>
          <w:szCs w:val="28"/>
        </w:rPr>
        <w:t>EC NEURO MUSCULAIRE :</w:t>
      </w:r>
      <w:r w:rsidR="00223282" w:rsidRPr="00BB551B">
        <w:rPr>
          <w:b/>
          <w:sz w:val="28"/>
          <w:szCs w:val="28"/>
        </w:rPr>
        <w:t xml:space="preserve"> </w:t>
      </w:r>
      <w:r w:rsidR="00801795" w:rsidRPr="00BB551B">
        <w:rPr>
          <w:b/>
          <w:sz w:val="28"/>
          <w:szCs w:val="28"/>
        </w:rPr>
        <w:t xml:space="preserve">Cours n°1 </w:t>
      </w:r>
      <w:r w:rsidR="001B61F0">
        <w:rPr>
          <w:b/>
          <w:sz w:val="28"/>
          <w:szCs w:val="28"/>
        </w:rPr>
        <w:t>–</w:t>
      </w:r>
      <w:r w:rsidR="00801795" w:rsidRPr="00BB551B">
        <w:rPr>
          <w:b/>
          <w:sz w:val="28"/>
          <w:szCs w:val="28"/>
        </w:rPr>
        <w:t xml:space="preserve"> </w:t>
      </w:r>
      <w:r w:rsidR="001B61F0">
        <w:rPr>
          <w:b/>
          <w:sz w:val="28"/>
          <w:szCs w:val="28"/>
        </w:rPr>
        <w:t xml:space="preserve">Généralités </w:t>
      </w:r>
    </w:p>
    <w:p w:rsidR="00CE18F5" w:rsidRDefault="00CE18F5" w:rsidP="00BA05B3">
      <w:pPr>
        <w:pStyle w:val="Sansinterligne"/>
      </w:pPr>
    </w:p>
    <w:p w:rsidR="00AE035D" w:rsidRPr="00AE035D" w:rsidRDefault="00AE035D" w:rsidP="00BA05B3">
      <w:pPr>
        <w:pStyle w:val="Sansinterligne"/>
        <w:rPr>
          <w:i/>
        </w:rPr>
      </w:pPr>
      <w:r w:rsidRPr="00AE035D">
        <w:rPr>
          <w:i/>
        </w:rPr>
        <w:t>Examen : cas clinique avec question sur la topographie de l’anomalie , résultat en examens complémentaires …</w:t>
      </w:r>
    </w:p>
    <w:p w:rsidR="00AE035D" w:rsidRPr="00AE035D" w:rsidRDefault="00AE035D" w:rsidP="00BA05B3">
      <w:pPr>
        <w:pStyle w:val="Sansinterligne"/>
        <w:rPr>
          <w:i/>
        </w:rPr>
      </w:pPr>
      <w:r w:rsidRPr="00AE035D">
        <w:rPr>
          <w:i/>
        </w:rPr>
        <w:t>=&gt; pas de détail ++ mais grands principes :</w:t>
      </w:r>
    </w:p>
    <w:p w:rsidR="00AE035D" w:rsidRPr="00AE035D" w:rsidRDefault="00AE035D" w:rsidP="00BA05B3">
      <w:pPr>
        <w:pStyle w:val="Sansinterligne"/>
        <w:rPr>
          <w:i/>
        </w:rPr>
      </w:pPr>
      <w:r w:rsidRPr="00AE035D">
        <w:rPr>
          <w:i/>
        </w:rPr>
        <w:t xml:space="preserve">- examen clinque avec signes </w:t>
      </w:r>
    </w:p>
    <w:p w:rsidR="00AE035D" w:rsidRPr="00682B5A" w:rsidRDefault="00AE035D" w:rsidP="00BA05B3">
      <w:pPr>
        <w:pStyle w:val="Sansinterligne"/>
        <w:rPr>
          <w:i/>
        </w:rPr>
      </w:pPr>
      <w:r w:rsidRPr="00AE035D">
        <w:rPr>
          <w:i/>
        </w:rPr>
        <w:t xml:space="preserve">- éléments pour avancer et orientation diagnostique </w:t>
      </w:r>
    </w:p>
    <w:p w:rsidR="00AE035D" w:rsidRDefault="00AE035D" w:rsidP="00AE035D">
      <w:pPr>
        <w:pStyle w:val="Sansinterligne"/>
        <w:pBdr>
          <w:bottom w:val="single" w:sz="4" w:space="1" w:color="auto"/>
        </w:pBdr>
        <w:jc w:val="center"/>
      </w:pPr>
      <w:r>
        <w:rPr>
          <w:b/>
        </w:rPr>
        <w:t>INTRODUCTION</w:t>
      </w:r>
    </w:p>
    <w:p w:rsidR="002179FB" w:rsidRPr="00CE18F5" w:rsidRDefault="00FC5EAA" w:rsidP="00BA05B3">
      <w:pPr>
        <w:pStyle w:val="Sansinterligne"/>
        <w:rPr>
          <w:b/>
          <w:u w:val="single"/>
        </w:rPr>
      </w:pPr>
      <w:r w:rsidRPr="00CE18F5">
        <w:rPr>
          <w:b/>
          <w:u w:val="single"/>
        </w:rPr>
        <w:t xml:space="preserve">Maladie rare : </w:t>
      </w:r>
    </w:p>
    <w:p w:rsidR="00FC5EAA" w:rsidRDefault="002179FB" w:rsidP="00BA05B3">
      <w:pPr>
        <w:pStyle w:val="Sansinterligne"/>
      </w:pPr>
      <w:r>
        <w:t xml:space="preserve">- </w:t>
      </w:r>
      <w:r w:rsidR="00FC5EAA">
        <w:t xml:space="preserve">pris en compte en SP , 3 millions personnes en France </w:t>
      </w:r>
      <w:r>
        <w:t xml:space="preserve">≠ </w:t>
      </w:r>
      <w:r w:rsidRPr="00CE18F5">
        <w:rPr>
          <w:i/>
        </w:rPr>
        <w:t>HTA non rare : 5-6 millions</w:t>
      </w:r>
      <w:r>
        <w:t xml:space="preserve"> </w:t>
      </w:r>
    </w:p>
    <w:p w:rsidR="002179FB" w:rsidRDefault="002179FB" w:rsidP="00BA05B3">
      <w:pPr>
        <w:pStyle w:val="Sansinterligne"/>
      </w:pPr>
      <w:r>
        <w:t>- toutes les personnes ont des maladies différentes</w:t>
      </w:r>
    </w:p>
    <w:p w:rsidR="002179FB" w:rsidRDefault="002179FB" w:rsidP="00BA05B3">
      <w:pPr>
        <w:pStyle w:val="Sansinterligne"/>
      </w:pPr>
      <w:r>
        <w:t xml:space="preserve">- touche &lt; 5/1000 personnes </w:t>
      </w:r>
    </w:p>
    <w:p w:rsidR="002179FB" w:rsidRDefault="002179FB" w:rsidP="00BA05B3">
      <w:pPr>
        <w:pStyle w:val="Sansinterligne"/>
      </w:pPr>
    </w:p>
    <w:p w:rsidR="00CE18F5" w:rsidRDefault="002179FB" w:rsidP="00BA05B3">
      <w:pPr>
        <w:pStyle w:val="Sansinterligne"/>
      </w:pPr>
      <w:r w:rsidRPr="00CE18F5">
        <w:rPr>
          <w:b/>
          <w:u w:val="single"/>
        </w:rPr>
        <w:t xml:space="preserve">Maladies neuro </w:t>
      </w:r>
      <w:r w:rsidR="00CE18F5" w:rsidRPr="00CE18F5">
        <w:rPr>
          <w:b/>
          <w:u w:val="single"/>
        </w:rPr>
        <w:t>musculaires</w:t>
      </w:r>
      <w:r>
        <w:t xml:space="preserve"> </w:t>
      </w:r>
    </w:p>
    <w:p w:rsidR="002179FB" w:rsidRDefault="002179FB" w:rsidP="00BA05B3">
      <w:pPr>
        <w:pStyle w:val="Sansinterligne"/>
      </w:pPr>
      <w:r>
        <w:t xml:space="preserve">= groupe de maladie défini sur une base anatomique </w:t>
      </w:r>
      <w:r>
        <w:sym w:font="Wingdings" w:char="F0F3"/>
      </w:r>
      <w:r>
        <w:t xml:space="preserve"> ensemble anatomique </w:t>
      </w:r>
    </w:p>
    <w:p w:rsidR="002179FB" w:rsidRDefault="002179FB" w:rsidP="00BA05B3">
      <w:pPr>
        <w:pStyle w:val="Sansinterligne"/>
      </w:pPr>
      <w:r>
        <w:sym w:font="Wingdings" w:char="F0E0"/>
      </w:r>
      <w:r>
        <w:t xml:space="preserve"> ce sont des maladies avec :</w:t>
      </w:r>
      <w:r w:rsidR="00CE18F5">
        <w:t xml:space="preserve">  </w:t>
      </w:r>
      <w:r w:rsidRPr="00CE18F5">
        <w:rPr>
          <w:b/>
        </w:rPr>
        <w:t>atteinte motrice</w:t>
      </w:r>
      <w:r>
        <w:t xml:space="preserve"> : touche la commande , transmission nerf périphérique, ou l’effecteur musculaire </w:t>
      </w:r>
    </w:p>
    <w:p w:rsidR="00AE035D" w:rsidRDefault="00AE035D" w:rsidP="00BA05B3">
      <w:pPr>
        <w:pStyle w:val="Sansinterligne"/>
      </w:pPr>
      <w:r>
        <w:sym w:font="Wingdings" w:char="F0E0"/>
      </w:r>
      <w:r>
        <w:t xml:space="preserve"> souvent : </w:t>
      </w:r>
      <w:r w:rsidR="002179FB" w:rsidRPr="00AE035D">
        <w:rPr>
          <w:u w:val="single"/>
        </w:rPr>
        <w:t>atteinte génétique</w:t>
      </w:r>
      <w:r w:rsidR="002179FB">
        <w:t xml:space="preserve"> = touche un gène ( généralement un exon ) , possibilité de plusieurs  mutations donnant le même phénotype dans le gène .</w:t>
      </w:r>
    </w:p>
    <w:p w:rsidR="002179FB" w:rsidRDefault="002179FB" w:rsidP="00BA05B3">
      <w:pPr>
        <w:pStyle w:val="Sansinterligne"/>
      </w:pPr>
      <w:r>
        <w:t xml:space="preserve">Mais 1 gène contrôle une protéine </w:t>
      </w:r>
      <w:r>
        <w:sym w:font="Wingdings" w:char="F0E0"/>
      </w:r>
      <w:r>
        <w:t xml:space="preserve"> </w:t>
      </w:r>
      <w:r w:rsidRPr="00AE035D">
        <w:rPr>
          <w:b/>
        </w:rPr>
        <w:t>mauvaise expression -&gt; protéine anormale -&gt; maladie</w:t>
      </w:r>
      <w:r>
        <w:t xml:space="preserve"> </w:t>
      </w:r>
    </w:p>
    <w:p w:rsidR="00AE035D" w:rsidRPr="00682B5A" w:rsidRDefault="002179FB" w:rsidP="00BA05B3">
      <w:pPr>
        <w:pStyle w:val="Sansinterligne"/>
        <w:rPr>
          <w:i/>
        </w:rPr>
      </w:pPr>
      <w:r w:rsidRPr="00AE035D">
        <w:rPr>
          <w:i/>
        </w:rPr>
        <w:t xml:space="preserve">Traduction par déficience motrice mais correspondent chacune à une cause définie </w:t>
      </w:r>
    </w:p>
    <w:p w:rsidR="002179FB" w:rsidRDefault="002179FB" w:rsidP="00BA05B3">
      <w:pPr>
        <w:pStyle w:val="Sansinterligne"/>
      </w:pPr>
      <w:r>
        <w:sym w:font="Wingdings" w:char="F0E8"/>
      </w:r>
      <w:r>
        <w:t xml:space="preserve"> </w:t>
      </w:r>
      <w:r w:rsidRPr="00682B5A">
        <w:rPr>
          <w:b/>
          <w:color w:val="FF0000"/>
          <w:u w:val="single"/>
        </w:rPr>
        <w:t>but</w:t>
      </w:r>
      <w:r w:rsidRPr="00682B5A">
        <w:rPr>
          <w:b/>
          <w:color w:val="FF0000"/>
        </w:rPr>
        <w:t> </w:t>
      </w:r>
      <w:r>
        <w:t xml:space="preserve">: à partir d’un </w:t>
      </w:r>
      <w:r w:rsidRPr="00AE035D">
        <w:rPr>
          <w:b/>
        </w:rPr>
        <w:t xml:space="preserve">tableau clinique </w:t>
      </w:r>
      <w:r w:rsidRPr="00AE035D">
        <w:rPr>
          <w:b/>
        </w:rPr>
        <w:sym w:font="Wingdings" w:char="F0E0"/>
      </w:r>
      <w:r>
        <w:t xml:space="preserve"> </w:t>
      </w:r>
      <w:r w:rsidRPr="00AE035D">
        <w:rPr>
          <w:b/>
        </w:rPr>
        <w:t>examen clinique</w:t>
      </w:r>
      <w:r>
        <w:t> : retrouver caractéristiques particulières ( ex :</w:t>
      </w:r>
      <w:r w:rsidR="00AE035D">
        <w:t xml:space="preserve"> ex</w:t>
      </w:r>
      <w:r>
        <w:t xml:space="preserve">pression mains , pieds , face , musculature oculaire .. ) permettant de la placer dans un sous groupe </w:t>
      </w:r>
      <w:r>
        <w:sym w:font="Wingdings" w:char="F0E0"/>
      </w:r>
      <w:r>
        <w:t xml:space="preserve"> arriver à pose</w:t>
      </w:r>
      <w:r w:rsidR="00AE035D">
        <w:t>r</w:t>
      </w:r>
      <w:r>
        <w:t xml:space="preserve"> un </w:t>
      </w:r>
      <w:r w:rsidRPr="00AE035D">
        <w:rPr>
          <w:b/>
        </w:rPr>
        <w:t xml:space="preserve">diagnostic </w:t>
      </w:r>
    </w:p>
    <w:p w:rsidR="00FE06D9" w:rsidRDefault="00FE06D9" w:rsidP="00BA05B3">
      <w:pPr>
        <w:pStyle w:val="Sansinterligne"/>
      </w:pPr>
    </w:p>
    <w:p w:rsidR="00FE06D9" w:rsidRDefault="00FE06D9" w:rsidP="00BA05B3">
      <w:pPr>
        <w:pStyle w:val="Sansinterligne"/>
      </w:pPr>
      <w:r w:rsidRPr="00682B5A">
        <w:rPr>
          <w:u w:val="single"/>
        </w:rPr>
        <w:t>Exploration clinique +++</w:t>
      </w:r>
      <w:r>
        <w:t xml:space="preserve"> : même si progrès de biologie moléculaire avec connaissance des gènes , nécessité de connaitre la mutation pour trouver un diagnostic génétique </w:t>
      </w:r>
      <w:r w:rsidR="00CE18F5">
        <w:t xml:space="preserve">, éventuellement la mutation et le gène </w:t>
      </w:r>
    </w:p>
    <w:p w:rsidR="00CE18F5" w:rsidRPr="00682B5A" w:rsidRDefault="00CE18F5" w:rsidP="00BA05B3">
      <w:pPr>
        <w:pStyle w:val="Sansinterligne"/>
        <w:rPr>
          <w:b/>
          <w:color w:val="002060"/>
        </w:rPr>
      </w:pPr>
      <w:r w:rsidRPr="00682B5A">
        <w:rPr>
          <w:b/>
          <w:color w:val="002060"/>
        </w:rPr>
        <w:sym w:font="Wingdings" w:char="F0E8"/>
      </w:r>
      <w:r w:rsidRPr="00682B5A">
        <w:rPr>
          <w:b/>
          <w:color w:val="002060"/>
        </w:rPr>
        <w:t xml:space="preserve"> avant analyse moléculaire : nécessité de rétrécir le champ d’action </w:t>
      </w:r>
    </w:p>
    <w:p w:rsidR="00CE18F5" w:rsidRDefault="00CE18F5" w:rsidP="00BA05B3">
      <w:pPr>
        <w:pStyle w:val="Sansinterligne"/>
      </w:pPr>
    </w:p>
    <w:p w:rsidR="00AE035D" w:rsidRDefault="00AE035D" w:rsidP="00BA05B3">
      <w:pPr>
        <w:pStyle w:val="Sansinterligne"/>
      </w:pPr>
      <w:r w:rsidRPr="00682B5A">
        <w:rPr>
          <w:i/>
        </w:rPr>
        <w:t>Pour faire diagnostic</w:t>
      </w:r>
      <w:r>
        <w:t xml:space="preserve"> </w:t>
      </w:r>
      <w:r>
        <w:sym w:font="Wingdings" w:char="F0E0"/>
      </w:r>
      <w:r>
        <w:t xml:space="preserve"> connaitre la maladie NM</w:t>
      </w:r>
      <w:r w:rsidR="00682B5A">
        <w:t xml:space="preserve"> ( </w:t>
      </w:r>
      <w:r>
        <w:t xml:space="preserve">Parfois : diagnostic simple </w:t>
      </w:r>
      <w:r w:rsidR="00682B5A">
        <w:t xml:space="preserve">) </w:t>
      </w:r>
    </w:p>
    <w:p w:rsidR="00AE035D" w:rsidRDefault="00AE035D" w:rsidP="00BA05B3">
      <w:pPr>
        <w:pStyle w:val="Sansinterligne"/>
      </w:pPr>
      <w:r w:rsidRPr="00682B5A">
        <w:rPr>
          <w:i/>
        </w:rPr>
        <w:t>Si jamais vu</w:t>
      </w:r>
      <w:r>
        <w:t xml:space="preserve"> </w:t>
      </w:r>
      <w:r>
        <w:sym w:font="Wingdings" w:char="F0E0"/>
      </w:r>
      <w:r>
        <w:t xml:space="preserve"> on ne peut pas la reconnaitre </w:t>
      </w:r>
    </w:p>
    <w:p w:rsidR="00CE18F5" w:rsidRPr="007946DC" w:rsidRDefault="00AE035D" w:rsidP="00BA05B3">
      <w:pPr>
        <w:pStyle w:val="Sansinterligne"/>
        <w:rPr>
          <w:b/>
        </w:rPr>
      </w:pPr>
      <w:r w:rsidRPr="00682B5A">
        <w:rPr>
          <w:b/>
        </w:rPr>
        <w:sym w:font="Wingdings" w:char="F0E8"/>
      </w:r>
      <w:r w:rsidRPr="00682B5A">
        <w:rPr>
          <w:b/>
        </w:rPr>
        <w:t xml:space="preserve"> visuel + caractéristique clinique </w:t>
      </w:r>
    </w:p>
    <w:p w:rsidR="00AE035D" w:rsidRPr="00AE035D" w:rsidRDefault="00AE035D" w:rsidP="00AE035D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AE035D">
        <w:rPr>
          <w:b/>
        </w:rPr>
        <w:t>D</w:t>
      </w:r>
      <w:r>
        <w:rPr>
          <w:b/>
        </w:rPr>
        <w:t>é</w:t>
      </w:r>
      <w:r w:rsidRPr="00AE035D">
        <w:rPr>
          <w:b/>
        </w:rPr>
        <w:t>finition maladie NM</w:t>
      </w:r>
    </w:p>
    <w:p w:rsidR="007946DC" w:rsidRDefault="007946DC" w:rsidP="00BA05B3">
      <w:pPr>
        <w:pStyle w:val="Sansinterligne"/>
      </w:pPr>
      <w:r w:rsidRPr="007946DC">
        <w:rPr>
          <w:b/>
          <w:u w:val="single"/>
        </w:rPr>
        <w:t>Maladie NM</w:t>
      </w:r>
      <w:r>
        <w:t xml:space="preserve"> </w:t>
      </w:r>
      <w:r w:rsidR="00AE035D">
        <w:t xml:space="preserve">= </w:t>
      </w:r>
      <w:r w:rsidR="00AE035D" w:rsidRPr="00AE035D">
        <w:rPr>
          <w:u w:val="single"/>
        </w:rPr>
        <w:t>maladie de l’Unité motrice</w:t>
      </w:r>
      <w:r w:rsidR="00AE035D">
        <w:t xml:space="preserve"> = l’ensemble d’un neurone moteur, relai dans la corne </w:t>
      </w:r>
      <w:r w:rsidR="00AE035D" w:rsidRPr="000B5776">
        <w:rPr>
          <w:rFonts w:ascii="Calibri" w:hAnsi="Calibri" w:cs="Calibri"/>
        </w:rPr>
        <w:t>α</w:t>
      </w:r>
      <w:r w:rsidR="00AE035D">
        <w:t xml:space="preserve"> de la moelle avec passage de fx ( moteurs , corticospinaux .. )   </w:t>
      </w:r>
    </w:p>
    <w:p w:rsidR="00AE035D" w:rsidRDefault="00AE035D" w:rsidP="00BA05B3">
      <w:pPr>
        <w:pStyle w:val="Sansinterligne"/>
      </w:pPr>
      <w:r>
        <w:t xml:space="preserve"> </w:t>
      </w:r>
      <w:r>
        <w:sym w:font="Wingdings" w:char="F0E8"/>
      </w:r>
      <w:r>
        <w:t xml:space="preserve">   </w:t>
      </w:r>
      <w:r w:rsidRPr="00AE035D">
        <w:rPr>
          <w:i/>
        </w:rPr>
        <w:t xml:space="preserve">Neurone moteur </w:t>
      </w:r>
      <w:r w:rsidRPr="00AE035D">
        <w:rPr>
          <w:i/>
        </w:rPr>
        <w:sym w:font="Wingdings" w:char="F0E0"/>
      </w:r>
      <w:r w:rsidRPr="00AE035D">
        <w:rPr>
          <w:i/>
        </w:rPr>
        <w:t xml:space="preserve"> relai </w:t>
      </w:r>
      <w:r w:rsidRPr="00AE035D">
        <w:rPr>
          <w:i/>
        </w:rPr>
        <w:sym w:font="Wingdings" w:char="F0E0"/>
      </w:r>
      <w:r w:rsidRPr="00AE035D">
        <w:rPr>
          <w:i/>
        </w:rPr>
        <w:t xml:space="preserve"> passage racines nerveuses </w:t>
      </w:r>
    </w:p>
    <w:p w:rsidR="00AE035D" w:rsidRDefault="00AE035D" w:rsidP="00BA05B3">
      <w:pPr>
        <w:pStyle w:val="Sansinterligne"/>
      </w:pPr>
      <w:r>
        <w:t xml:space="preserve">- maladie du </w:t>
      </w:r>
      <w:r w:rsidRPr="00AE035D">
        <w:rPr>
          <w:b/>
        </w:rPr>
        <w:t>neurone moteur</w:t>
      </w:r>
      <w:r>
        <w:t xml:space="preserve">  ( ou sensitif ) </w:t>
      </w:r>
    </w:p>
    <w:p w:rsidR="00AE035D" w:rsidRDefault="00AE035D" w:rsidP="00BA05B3">
      <w:pPr>
        <w:pStyle w:val="Sansinterligne"/>
        <w:rPr>
          <w:i/>
        </w:rPr>
      </w:pPr>
      <w:r>
        <w:t xml:space="preserve">- maladie de la racine = </w:t>
      </w:r>
      <w:r w:rsidRPr="00AE035D">
        <w:rPr>
          <w:b/>
        </w:rPr>
        <w:t>radioculopathie</w:t>
      </w:r>
      <w:r>
        <w:t xml:space="preserve"> , généralement : </w:t>
      </w:r>
      <w:r w:rsidRPr="00AE035D">
        <w:rPr>
          <w:i/>
        </w:rPr>
        <w:t xml:space="preserve">polyradiculopathies </w:t>
      </w:r>
    </w:p>
    <w:p w:rsidR="00AE035D" w:rsidRDefault="00AE035D" w:rsidP="00BA05B3">
      <w:pPr>
        <w:pStyle w:val="Sansinterligne"/>
      </w:pPr>
      <w:r>
        <w:t xml:space="preserve">- maladie de la cellule nerveuse et axone : </w:t>
      </w:r>
      <w:r w:rsidRPr="00AE035D">
        <w:rPr>
          <w:b/>
        </w:rPr>
        <w:t>neuropathies</w:t>
      </w:r>
      <w:r>
        <w:t xml:space="preserve"> ( à partir de la racine ) </w:t>
      </w:r>
    </w:p>
    <w:p w:rsidR="00AE035D" w:rsidRDefault="00AE035D" w:rsidP="00BA05B3">
      <w:pPr>
        <w:pStyle w:val="Sansinterligne"/>
      </w:pPr>
      <w:r>
        <w:t xml:space="preserve">- maladie de la </w:t>
      </w:r>
      <w:r w:rsidRPr="00AE035D">
        <w:rPr>
          <w:b/>
        </w:rPr>
        <w:t>jonction neuro musculaire</w:t>
      </w:r>
      <w:r>
        <w:t xml:space="preserve"> ( pré ou post synaptique ) </w:t>
      </w:r>
    </w:p>
    <w:p w:rsidR="00AE035D" w:rsidRDefault="00AE035D" w:rsidP="00BA05B3">
      <w:pPr>
        <w:pStyle w:val="Sansinterligne"/>
      </w:pPr>
      <w:r>
        <w:t>- maladie du muscle =</w:t>
      </w:r>
      <w:r w:rsidRPr="00AE035D">
        <w:rPr>
          <w:b/>
        </w:rPr>
        <w:t xml:space="preserve"> myopathie</w:t>
      </w:r>
      <w:r>
        <w:t xml:space="preserve"> ( = des myopathies ) </w:t>
      </w:r>
    </w:p>
    <w:p w:rsidR="00AE035D" w:rsidRDefault="00AE035D" w:rsidP="00BA05B3">
      <w:pPr>
        <w:pStyle w:val="Sansinterligne"/>
      </w:pPr>
      <w:r>
        <w:sym w:font="Wingdings" w:char="F0E8"/>
      </w:r>
      <w:r>
        <w:t xml:space="preserve"> maladie NM = une maladie touchant un des ensembles anatomiques </w:t>
      </w:r>
    </w:p>
    <w:p w:rsidR="007C7373" w:rsidRDefault="007C7373" w:rsidP="00BA05B3">
      <w:pPr>
        <w:pStyle w:val="Sansinterligne"/>
      </w:pPr>
    </w:p>
    <w:p w:rsidR="00AE035D" w:rsidRDefault="00E21620" w:rsidP="00BA05B3">
      <w:pPr>
        <w:pStyle w:val="Sansinterligne"/>
      </w:pPr>
      <w:r>
        <w:lastRenderedPageBreak/>
        <w:t xml:space="preserve">1/ </w:t>
      </w:r>
      <w:r w:rsidR="00AE035D" w:rsidRPr="003C71A8">
        <w:rPr>
          <w:u w:val="single"/>
        </w:rPr>
        <w:t>Neurone moteur</w:t>
      </w:r>
      <w:r w:rsidR="00AE035D">
        <w:t> :</w:t>
      </w:r>
      <w:r w:rsidR="006C5079">
        <w:t xml:space="preserve"> </w:t>
      </w:r>
      <w:r w:rsidR="006C5079" w:rsidRPr="003C71A8">
        <w:rPr>
          <w:b/>
        </w:rPr>
        <w:t xml:space="preserve">ny + </w:t>
      </w:r>
      <w:r w:rsidR="00AE035D" w:rsidRPr="003C71A8">
        <w:rPr>
          <w:b/>
        </w:rPr>
        <w:t xml:space="preserve"> axone + myéline</w:t>
      </w:r>
      <w:r w:rsidR="003C71A8">
        <w:t xml:space="preserve">  (</w:t>
      </w:r>
      <w:r w:rsidR="00AE035D">
        <w:t xml:space="preserve">graisse , acide sialique +/- GP    </w:t>
      </w:r>
      <w:r w:rsidR="00AE035D">
        <w:sym w:font="Wingdings" w:char="F0F3"/>
      </w:r>
      <w:r w:rsidR="00AE035D">
        <w:t xml:space="preserve">  isolant ) </w:t>
      </w:r>
      <w:r w:rsidR="006C5079">
        <w:t xml:space="preserve">+ </w:t>
      </w:r>
      <w:r w:rsidR="006C5079" w:rsidRPr="003C71A8">
        <w:rPr>
          <w:b/>
        </w:rPr>
        <w:t>synapse</w:t>
      </w:r>
      <w:r w:rsidR="006C5079">
        <w:t xml:space="preserve"> ( pré synaptique : bouton terminal du nerf avec passage neurotransmetteur , post synaptique : muscle avec canaux Rc , neurotransmetteurs -&gt; passage signal ) </w:t>
      </w:r>
    </w:p>
    <w:p w:rsidR="006C5079" w:rsidRPr="003C71A8" w:rsidRDefault="00E21620" w:rsidP="00BA05B3">
      <w:pPr>
        <w:pStyle w:val="Sansinterligne"/>
        <w:rPr>
          <w:b/>
        </w:rPr>
      </w:pPr>
      <w:r>
        <w:t xml:space="preserve">2/ </w:t>
      </w:r>
      <w:r w:rsidR="006C5079" w:rsidRPr="003C71A8">
        <w:rPr>
          <w:u w:val="single"/>
        </w:rPr>
        <w:t>muscle </w:t>
      </w:r>
      <w:r w:rsidR="006C5079">
        <w:t xml:space="preserve">: </w:t>
      </w:r>
      <w:r w:rsidR="006C5079" w:rsidRPr="003C71A8">
        <w:rPr>
          <w:b/>
        </w:rPr>
        <w:t xml:space="preserve">myopathie </w:t>
      </w:r>
    </w:p>
    <w:p w:rsidR="006C5079" w:rsidRDefault="006C5079" w:rsidP="00BA05B3">
      <w:pPr>
        <w:pStyle w:val="Sansinterligne"/>
      </w:pPr>
      <w:r>
        <w:t>- cellules poly nucléé</w:t>
      </w:r>
      <w:r w:rsidR="003C71A8">
        <w:t>s</w:t>
      </w:r>
      <w:r>
        <w:t xml:space="preserve"> fonctionnant </w:t>
      </w:r>
      <w:r w:rsidR="003C71A8">
        <w:t xml:space="preserve"> entourées d’une </w:t>
      </w:r>
      <w:r>
        <w:t>masse protéique contractile</w:t>
      </w:r>
      <w:r w:rsidR="003C71A8">
        <w:t xml:space="preserve"> entourée d’organites cellulaires</w:t>
      </w:r>
      <w:r>
        <w:t xml:space="preserve">  </w:t>
      </w:r>
    </w:p>
    <w:p w:rsidR="00AE035D" w:rsidRDefault="00AE035D" w:rsidP="00BA05B3">
      <w:pPr>
        <w:pStyle w:val="Sansinterligne"/>
        <w:rPr>
          <w:i/>
        </w:rPr>
      </w:pPr>
      <w:r>
        <w:rPr>
          <w:i/>
        </w:rPr>
        <w:t xml:space="preserve">Maladie acquise dysimmunitaire : protéines ou GP … très forte antigénicité </w:t>
      </w:r>
      <w:r w:rsidRPr="00AE035D">
        <w:rPr>
          <w:i/>
        </w:rPr>
        <w:sym w:font="Wingdings" w:char="F0E0"/>
      </w:r>
      <w:r>
        <w:rPr>
          <w:i/>
        </w:rPr>
        <w:t xml:space="preserve"> sensibilité aux auto Ac </w:t>
      </w:r>
    </w:p>
    <w:p w:rsidR="00617A36" w:rsidRDefault="00617A36" w:rsidP="00BA05B3">
      <w:pPr>
        <w:pStyle w:val="Sansinterligne"/>
        <w:rPr>
          <w:i/>
        </w:rPr>
      </w:pPr>
    </w:p>
    <w:tbl>
      <w:tblPr>
        <w:tblStyle w:val="Grilledutableau"/>
        <w:tblW w:w="16585" w:type="dxa"/>
        <w:tblInd w:w="-459" w:type="dxa"/>
        <w:tblLook w:val="04A0"/>
      </w:tblPr>
      <w:tblGrid>
        <w:gridCol w:w="3402"/>
        <w:gridCol w:w="3119"/>
        <w:gridCol w:w="4536"/>
        <w:gridCol w:w="5528"/>
      </w:tblGrid>
      <w:tr w:rsidR="00337315" w:rsidTr="00337315">
        <w:tc>
          <w:tcPr>
            <w:tcW w:w="3402" w:type="dxa"/>
          </w:tcPr>
          <w:p w:rsidR="00CF0252" w:rsidRDefault="00CF0252" w:rsidP="00BA05B3">
            <w:pPr>
              <w:pStyle w:val="Sansinterligne"/>
              <w:rPr>
                <w:u w:val="single"/>
              </w:rPr>
            </w:pPr>
            <w:r w:rsidRPr="004E7E33">
              <w:rPr>
                <w:u w:val="single"/>
              </w:rPr>
              <w:t>Maladie du neurone moteur</w:t>
            </w:r>
          </w:p>
        </w:tc>
        <w:tc>
          <w:tcPr>
            <w:tcW w:w="3119" w:type="dxa"/>
          </w:tcPr>
          <w:p w:rsidR="00CF0252" w:rsidRDefault="00693686" w:rsidP="00BA05B3">
            <w:pPr>
              <w:pStyle w:val="Sansinterligne"/>
              <w:rPr>
                <w:u w:val="single"/>
              </w:rPr>
            </w:pPr>
            <w:r w:rsidRPr="004E7E33">
              <w:rPr>
                <w:u w:val="single"/>
              </w:rPr>
              <w:t>Neuropathie périphérique</w:t>
            </w:r>
            <w:r>
              <w:t> </w:t>
            </w:r>
          </w:p>
        </w:tc>
        <w:tc>
          <w:tcPr>
            <w:tcW w:w="4536" w:type="dxa"/>
          </w:tcPr>
          <w:p w:rsidR="00CF0252" w:rsidRDefault="005724EE" w:rsidP="00BA05B3">
            <w:pPr>
              <w:pStyle w:val="Sansinterligne"/>
              <w:rPr>
                <w:u w:val="single"/>
              </w:rPr>
            </w:pPr>
            <w:r w:rsidRPr="00BE237D">
              <w:rPr>
                <w:u w:val="single"/>
              </w:rPr>
              <w:t>Syndrome myasthénique</w:t>
            </w:r>
          </w:p>
        </w:tc>
        <w:tc>
          <w:tcPr>
            <w:tcW w:w="5528" w:type="dxa"/>
          </w:tcPr>
          <w:p w:rsidR="00CF0252" w:rsidRDefault="005724EE" w:rsidP="00BA05B3">
            <w:pPr>
              <w:pStyle w:val="Sansinterligne"/>
              <w:rPr>
                <w:u w:val="single"/>
              </w:rPr>
            </w:pPr>
            <w:r>
              <w:rPr>
                <w:u w:val="single"/>
              </w:rPr>
              <w:t>Myopathie</w:t>
            </w:r>
          </w:p>
        </w:tc>
      </w:tr>
      <w:tr w:rsidR="00337315" w:rsidTr="00337315">
        <w:tc>
          <w:tcPr>
            <w:tcW w:w="3402" w:type="dxa"/>
          </w:tcPr>
          <w:p w:rsidR="00CF0252" w:rsidRPr="00693686" w:rsidRDefault="00CF0252" w:rsidP="00CF0252">
            <w:pPr>
              <w:pStyle w:val="Sansinterligne"/>
              <w:rPr>
                <w:b/>
              </w:rPr>
            </w:pPr>
            <w:r w:rsidRPr="00693686">
              <w:rPr>
                <w:b/>
              </w:rPr>
              <w:t xml:space="preserve">dysfonction au niveau de la cellule motrice  </w:t>
            </w:r>
            <w:r w:rsidR="00693686">
              <w:rPr>
                <w:b/>
              </w:rPr>
              <w:t>= motoneurone</w:t>
            </w:r>
          </w:p>
          <w:p w:rsidR="00CF0252" w:rsidRDefault="00CF0252" w:rsidP="00CF0252">
            <w:pPr>
              <w:pStyle w:val="Sansinterligne"/>
              <w:rPr>
                <w:i/>
              </w:rPr>
            </w:pPr>
            <w:r w:rsidRPr="004E7E33">
              <w:rPr>
                <w:i/>
              </w:rPr>
              <w:sym w:font="Wingdings" w:char="F0E0"/>
            </w:r>
            <w:r w:rsidRPr="004E7E33">
              <w:rPr>
                <w:i/>
              </w:rPr>
              <w:t xml:space="preserve"> distribution par loge ( ≠ fx musculaire ) , souvent associée à manifestation plus largement SN </w:t>
            </w:r>
            <w:r w:rsidR="00693686">
              <w:rPr>
                <w:i/>
              </w:rPr>
              <w:t>(ex : $ pyr)</w:t>
            </w:r>
          </w:p>
          <w:p w:rsidR="00CF0252" w:rsidRPr="004E7E33" w:rsidRDefault="00CF0252" w:rsidP="00CF0252">
            <w:pPr>
              <w:pStyle w:val="Sansinterligne"/>
            </w:pPr>
            <w:r>
              <w:sym w:font="Wingdings" w:char="F0E0"/>
            </w:r>
            <w:r>
              <w:t xml:space="preserve"> atteintes : </w:t>
            </w:r>
          </w:p>
          <w:p w:rsidR="00CF0252" w:rsidRDefault="00CF0252" w:rsidP="00CF0252">
            <w:pPr>
              <w:pStyle w:val="Sansinterligne"/>
            </w:pPr>
            <w:r>
              <w:t xml:space="preserve">- </w:t>
            </w:r>
            <w:r w:rsidRPr="004E7E33">
              <w:rPr>
                <w:b/>
              </w:rPr>
              <w:t>moteur</w:t>
            </w:r>
            <w:r>
              <w:t> : muscle dans loge ne marche plus</w:t>
            </w:r>
          </w:p>
          <w:p w:rsidR="00CF0252" w:rsidRPr="00CF0252" w:rsidRDefault="00CF0252" w:rsidP="00CF0252">
            <w:pPr>
              <w:pStyle w:val="Sansinterligne"/>
            </w:pPr>
            <w:r>
              <w:t xml:space="preserve">- </w:t>
            </w:r>
            <w:r w:rsidRPr="004E7E33">
              <w:rPr>
                <w:b/>
              </w:rPr>
              <w:t>central</w:t>
            </w:r>
            <w:r>
              <w:t xml:space="preserve"> : SN : pb neurologique </w:t>
            </w:r>
          </w:p>
        </w:tc>
        <w:tc>
          <w:tcPr>
            <w:tcW w:w="3119" w:type="dxa"/>
          </w:tcPr>
          <w:p w:rsidR="002077FF" w:rsidRDefault="00693686" w:rsidP="00693686">
            <w:pPr>
              <w:pStyle w:val="Sansinterligne"/>
            </w:pPr>
            <w:r>
              <w:t xml:space="preserve">- </w:t>
            </w:r>
            <w:r w:rsidRPr="004E7E33">
              <w:rPr>
                <w:b/>
              </w:rPr>
              <w:t>atteinte à début distal</w:t>
            </w:r>
            <w:r>
              <w:t xml:space="preserve"> </w:t>
            </w:r>
          </w:p>
          <w:p w:rsidR="00693686" w:rsidRDefault="00693686" w:rsidP="00693686">
            <w:pPr>
              <w:pStyle w:val="Sansinterligne"/>
            </w:pPr>
            <w:r>
              <w:t>( plus on est loin du neurone , +</w:t>
            </w:r>
            <w:r w:rsidR="002077FF">
              <w:t>fragilité</w:t>
            </w:r>
            <w:r w:rsidR="002077FF">
              <w:sym w:font="Wingdings" w:char="F0F3"/>
            </w:r>
            <w:r w:rsidR="002077FF">
              <w:t xml:space="preserve"> </w:t>
            </w:r>
            <w:r>
              <w:t xml:space="preserve"> ca met plus longtemps à arriver ) </w:t>
            </w:r>
          </w:p>
          <w:p w:rsidR="00693686" w:rsidRDefault="00693686" w:rsidP="00693686">
            <w:pPr>
              <w:pStyle w:val="Sansinterligne"/>
            </w:pPr>
            <w:r>
              <w:sym w:font="Wingdings" w:char="F0F3"/>
            </w:r>
            <w:r>
              <w:t xml:space="preserve"> distal MI avant MS </w:t>
            </w:r>
          </w:p>
          <w:p w:rsidR="00693686" w:rsidRDefault="00693686" w:rsidP="00693686">
            <w:pPr>
              <w:pStyle w:val="Sansinterligne"/>
            </w:pPr>
            <w:r>
              <w:sym w:font="Wingdings" w:char="F0F3"/>
            </w:r>
            <w:r>
              <w:t xml:space="preserve"> </w:t>
            </w:r>
            <w:r w:rsidRPr="002077FF">
              <w:rPr>
                <w:b/>
                <w:color w:val="5F497A" w:themeColor="accent4" w:themeShade="BF"/>
              </w:rPr>
              <w:t>progression ascendante</w:t>
            </w:r>
            <w:r>
              <w:t xml:space="preserve"> </w:t>
            </w:r>
          </w:p>
          <w:p w:rsidR="00693686" w:rsidRDefault="00693686" w:rsidP="00693686">
            <w:pPr>
              <w:pStyle w:val="Sansinterligne"/>
            </w:pPr>
            <w:r>
              <w:t xml:space="preserve">- association à </w:t>
            </w:r>
            <w:r w:rsidRPr="004E7E33">
              <w:rPr>
                <w:b/>
              </w:rPr>
              <w:t>manifestations sensitives</w:t>
            </w:r>
            <w:r>
              <w:t xml:space="preserve"> ( en + de moteur ) : Reflexes ++,  sensitif douloureux ou perte de sensibilité </w:t>
            </w:r>
          </w:p>
          <w:p w:rsidR="00CF0252" w:rsidRDefault="00CF0252" w:rsidP="00BA05B3">
            <w:pPr>
              <w:pStyle w:val="Sansinterligne"/>
              <w:rPr>
                <w:u w:val="single"/>
              </w:rPr>
            </w:pPr>
          </w:p>
        </w:tc>
        <w:tc>
          <w:tcPr>
            <w:tcW w:w="4536" w:type="dxa"/>
          </w:tcPr>
          <w:p w:rsidR="005724EE" w:rsidRDefault="005724EE" w:rsidP="005724EE">
            <w:pPr>
              <w:pStyle w:val="Sansinterligne"/>
            </w:pPr>
            <w:r>
              <w:t>= maladie de la</w:t>
            </w:r>
            <w:r w:rsidRPr="00A76FAA">
              <w:rPr>
                <w:b/>
              </w:rPr>
              <w:t xml:space="preserve"> plaque motrice</w:t>
            </w:r>
            <w:r>
              <w:t xml:space="preserve"> (ex : myasthénie auto immune ) </w:t>
            </w:r>
          </w:p>
          <w:p w:rsidR="005724EE" w:rsidRDefault="005724EE" w:rsidP="005724EE">
            <w:pPr>
              <w:pStyle w:val="Sansinterligne"/>
            </w:pPr>
            <w:r>
              <w:t xml:space="preserve">= maladie de transmission </w:t>
            </w:r>
            <w:r>
              <w:sym w:font="Wingdings" w:char="F0F3"/>
            </w:r>
            <w:r>
              <w:t xml:space="preserve"> Perte ou difficulté de transmission ( informations perdues )</w:t>
            </w:r>
          </w:p>
          <w:p w:rsidR="005724EE" w:rsidRDefault="005724EE" w:rsidP="005724EE">
            <w:pPr>
              <w:pStyle w:val="Sansinterligne"/>
            </w:pPr>
            <w:r w:rsidRPr="00BE237D">
              <w:rPr>
                <w:i/>
              </w:rPr>
              <w:t>Force musculaire</w:t>
            </w:r>
            <w:r>
              <w:t xml:space="preserve"> : recrutement UM ( pour 1 muscle :  + effort -&gt; + recrutement neurones moteurs ) </w:t>
            </w:r>
          </w:p>
          <w:p w:rsidR="00CF0252" w:rsidRPr="005724EE" w:rsidRDefault="005724EE" w:rsidP="00BA05B3">
            <w:pPr>
              <w:pStyle w:val="Sansinterligne"/>
            </w:pPr>
            <w:r>
              <w:t xml:space="preserve">+ on recrute UM </w:t>
            </w:r>
            <w:r>
              <w:sym w:font="Wingdings" w:char="F0E0"/>
            </w:r>
            <w:r w:rsidR="002077FF">
              <w:t xml:space="preserve"> + pla</w:t>
            </w:r>
            <w:r>
              <w:t xml:space="preserve">que motrice sollicité  ,  Si </w:t>
            </w:r>
            <w:r w:rsidRPr="00BE237D">
              <w:rPr>
                <w:i/>
              </w:rPr>
              <w:t xml:space="preserve">déficience passage information </w:t>
            </w:r>
            <w:r w:rsidRPr="00BE237D">
              <w:rPr>
                <w:i/>
              </w:rPr>
              <w:sym w:font="Wingdings" w:char="F0E0"/>
            </w:r>
            <w:r w:rsidRPr="00BE237D">
              <w:rPr>
                <w:i/>
              </w:rPr>
              <w:t xml:space="preserve"> fatigue musculaire</w:t>
            </w:r>
            <w:r>
              <w:t xml:space="preserve"> ( je veux faire un effort mais j’</w:t>
            </w:r>
            <w:r w:rsidR="00337315">
              <w:t>y arrive pas</w:t>
            </w:r>
            <w:r>
              <w:t xml:space="preserve">) </w:t>
            </w:r>
          </w:p>
        </w:tc>
        <w:tc>
          <w:tcPr>
            <w:tcW w:w="5528" w:type="dxa"/>
          </w:tcPr>
          <w:p w:rsidR="005724EE" w:rsidRDefault="005724EE" w:rsidP="005724EE">
            <w:pPr>
              <w:pStyle w:val="Sansinterligne"/>
            </w:pPr>
            <w:r>
              <w:t xml:space="preserve"> = atteinte dans zone particulière de myofibrille </w:t>
            </w:r>
          </w:p>
          <w:p w:rsidR="005724EE" w:rsidRDefault="005724EE" w:rsidP="005724EE">
            <w:pPr>
              <w:pStyle w:val="Sansinterligne"/>
            </w:pPr>
            <w:r>
              <w:rPr>
                <w:i/>
              </w:rPr>
              <w:t xml:space="preserve">Selon protéine </w:t>
            </w:r>
            <w:r w:rsidRPr="00530678">
              <w:rPr>
                <w:b/>
                <w:i/>
              </w:rPr>
              <w:t>origine du dysfonctionnement</w:t>
            </w:r>
            <w:r>
              <w:rPr>
                <w:i/>
              </w:rPr>
              <w:t xml:space="preserve"> + importance </w:t>
            </w:r>
            <w:r w:rsidRPr="00530678">
              <w:rPr>
                <w:b/>
                <w:i/>
              </w:rPr>
              <w:t>mécanisme faisant appel à protéine</w:t>
            </w:r>
            <w:r>
              <w:rPr>
                <w:i/>
              </w:rPr>
              <w:t xml:space="preserve"> dans réalisation contraction musculaire pour le muscle donné </w:t>
            </w:r>
            <w:r w:rsidRPr="001270E2">
              <w:rPr>
                <w:i/>
              </w:rPr>
              <w:sym w:font="Wingdings" w:char="F0E0"/>
            </w:r>
            <w:r>
              <w:rPr>
                <w:i/>
              </w:rPr>
              <w:t xml:space="preserve"> zone musculaire préférentielle de souffrance </w:t>
            </w:r>
          </w:p>
          <w:p w:rsidR="005724EE" w:rsidRDefault="005724EE" w:rsidP="005724EE">
            <w:pPr>
              <w:pStyle w:val="Sansinterligne"/>
            </w:pPr>
            <w:r>
              <w:t xml:space="preserve">- </w:t>
            </w:r>
            <w:r w:rsidRPr="00CF0252">
              <w:rPr>
                <w:b/>
              </w:rPr>
              <w:t>topographie + limitée</w:t>
            </w:r>
            <w:r>
              <w:t xml:space="preserve"> ( pas une loge mais des fx de muscle atteints ) </w:t>
            </w:r>
          </w:p>
          <w:p w:rsidR="005724EE" w:rsidRDefault="005724EE" w:rsidP="005724EE">
            <w:pPr>
              <w:pStyle w:val="Sansinterligne"/>
            </w:pPr>
            <w:r>
              <w:t xml:space="preserve">- </w:t>
            </w:r>
            <w:r w:rsidRPr="00CF0252">
              <w:rPr>
                <w:b/>
              </w:rPr>
              <w:t>topographie variable</w:t>
            </w:r>
            <w:r>
              <w:t xml:space="preserve"> : généralement </w:t>
            </w:r>
            <w:r w:rsidRPr="002077FF">
              <w:rPr>
                <w:b/>
                <w:color w:val="5F497A" w:themeColor="accent4" w:themeShade="BF"/>
              </w:rPr>
              <w:t xml:space="preserve">proximale </w:t>
            </w:r>
            <w:r w:rsidRPr="002077FF">
              <w:rPr>
                <w:color w:val="5F497A" w:themeColor="accent4" w:themeShade="BF"/>
              </w:rPr>
              <w:t>++</w:t>
            </w:r>
            <w:r>
              <w:t xml:space="preserve"> ceintures ( épaules ou bassin ) </w:t>
            </w:r>
          </w:p>
          <w:p w:rsidR="005724EE" w:rsidRDefault="005724EE" w:rsidP="005724EE">
            <w:pPr>
              <w:pStyle w:val="Sansinterligne"/>
            </w:pPr>
            <w:r>
              <w:rPr>
                <w:i/>
              </w:rPr>
              <w:t xml:space="preserve">( peut être aussi oculaire pure , distale .. ) </w:t>
            </w:r>
          </w:p>
          <w:p w:rsidR="00CF0252" w:rsidRPr="00337315" w:rsidRDefault="005724EE" w:rsidP="00BA05B3">
            <w:pPr>
              <w:pStyle w:val="Sansinterligne"/>
              <w:rPr>
                <w:b/>
              </w:rPr>
            </w:pPr>
            <w:r>
              <w:t xml:space="preserve">- </w:t>
            </w:r>
            <w:r w:rsidRPr="00CF0252">
              <w:rPr>
                <w:b/>
              </w:rPr>
              <w:t xml:space="preserve">rien d’autre atteint que le muscle </w:t>
            </w:r>
          </w:p>
        </w:tc>
      </w:tr>
      <w:tr w:rsidR="00337315" w:rsidTr="00337315">
        <w:tc>
          <w:tcPr>
            <w:tcW w:w="3402" w:type="dxa"/>
          </w:tcPr>
          <w:p w:rsidR="00CF0252" w:rsidRPr="00CF0252" w:rsidRDefault="00CF0252" w:rsidP="00693686">
            <w:pPr>
              <w:pStyle w:val="Sansinterligne"/>
            </w:pPr>
            <w:r>
              <w:sym w:font="Wingdings" w:char="F0E8"/>
            </w:r>
            <w:r>
              <w:t xml:space="preserve"> </w:t>
            </w:r>
            <w:r w:rsidRPr="00693686">
              <w:rPr>
                <w:b/>
              </w:rPr>
              <w:t>muscle + SN</w:t>
            </w:r>
            <w:r>
              <w:t xml:space="preserve"> </w:t>
            </w:r>
          </w:p>
        </w:tc>
        <w:tc>
          <w:tcPr>
            <w:tcW w:w="3119" w:type="dxa"/>
          </w:tcPr>
          <w:p w:rsidR="00CF0252" w:rsidRPr="005724EE" w:rsidRDefault="005724EE" w:rsidP="00BA05B3">
            <w:pPr>
              <w:pStyle w:val="Sansinterligne"/>
              <w:rPr>
                <w:b/>
              </w:rPr>
            </w:pPr>
            <w:r w:rsidRPr="005724EE">
              <w:rPr>
                <w:b/>
              </w:rPr>
              <w:sym w:font="Wingdings" w:char="F0E8"/>
            </w:r>
            <w:r w:rsidRPr="005724EE">
              <w:rPr>
                <w:b/>
              </w:rPr>
              <w:t xml:space="preserve"> muscle + sensitif</w:t>
            </w:r>
          </w:p>
        </w:tc>
        <w:tc>
          <w:tcPr>
            <w:tcW w:w="4536" w:type="dxa"/>
          </w:tcPr>
          <w:p w:rsidR="00CF0252" w:rsidRPr="005724EE" w:rsidRDefault="005724EE" w:rsidP="00BA05B3">
            <w:pPr>
              <w:pStyle w:val="Sansinterligne"/>
              <w:rPr>
                <w:b/>
              </w:rPr>
            </w:pPr>
            <w:r w:rsidRPr="005724EE">
              <w:rPr>
                <w:b/>
              </w:rPr>
              <w:sym w:font="Wingdings" w:char="F0E8"/>
            </w:r>
            <w:r w:rsidRPr="005724EE">
              <w:rPr>
                <w:b/>
              </w:rPr>
              <w:t xml:space="preserve"> asthénie </w:t>
            </w:r>
          </w:p>
        </w:tc>
        <w:tc>
          <w:tcPr>
            <w:tcW w:w="5528" w:type="dxa"/>
          </w:tcPr>
          <w:p w:rsidR="00CF0252" w:rsidRPr="005724EE" w:rsidRDefault="005724EE" w:rsidP="00BA05B3">
            <w:pPr>
              <w:pStyle w:val="Sansinterligne"/>
              <w:rPr>
                <w:b/>
              </w:rPr>
            </w:pPr>
            <w:r w:rsidRPr="005724EE">
              <w:rPr>
                <w:b/>
              </w:rPr>
              <w:sym w:font="Wingdings" w:char="F0E8"/>
            </w:r>
            <w:r w:rsidRPr="005724EE">
              <w:rPr>
                <w:b/>
              </w:rPr>
              <w:t xml:space="preserve"> muscle </w:t>
            </w:r>
          </w:p>
        </w:tc>
      </w:tr>
    </w:tbl>
    <w:p w:rsidR="006C5079" w:rsidRPr="005933E5" w:rsidRDefault="00CF0252" w:rsidP="00BA05B3">
      <w:pPr>
        <w:pStyle w:val="Sansinterligne"/>
        <w:rPr>
          <w:b/>
          <w:color w:val="FF0000"/>
        </w:rPr>
      </w:pPr>
      <w:r>
        <w:sym w:font="Wingdings" w:char="F0E8"/>
      </w:r>
      <w:r>
        <w:t xml:space="preserve"> </w:t>
      </w:r>
      <w:r w:rsidRPr="005933E5">
        <w:rPr>
          <w:b/>
          <w:color w:val="FF0000"/>
        </w:rPr>
        <w:t xml:space="preserve">permet de faire la topographie du trouble </w:t>
      </w:r>
    </w:p>
    <w:p w:rsidR="00AE035D" w:rsidRDefault="00AE035D" w:rsidP="00BA05B3">
      <w:pPr>
        <w:pStyle w:val="Sansinterligne"/>
      </w:pPr>
    </w:p>
    <w:p w:rsidR="00FF6576" w:rsidRDefault="00FF6576" w:rsidP="00BA05B3">
      <w:pPr>
        <w:pStyle w:val="Sansinterligne"/>
      </w:pPr>
    </w:p>
    <w:p w:rsidR="00FF6576" w:rsidRDefault="00FF6576" w:rsidP="00BA05B3">
      <w:pPr>
        <w:pStyle w:val="Sansinterligne"/>
      </w:pPr>
    </w:p>
    <w:p w:rsidR="00FF6576" w:rsidRDefault="00FF6576" w:rsidP="00BA05B3">
      <w:pPr>
        <w:pStyle w:val="Sansinterligne"/>
      </w:pPr>
    </w:p>
    <w:p w:rsidR="00FF6576" w:rsidRDefault="00FF6576" w:rsidP="00BA05B3">
      <w:pPr>
        <w:pStyle w:val="Sansinterligne"/>
      </w:pPr>
    </w:p>
    <w:p w:rsidR="00FF6576" w:rsidRDefault="00FF6576" w:rsidP="00BA05B3">
      <w:pPr>
        <w:pStyle w:val="Sansinterligne"/>
      </w:pPr>
    </w:p>
    <w:p w:rsidR="00FF6576" w:rsidRDefault="00FF6576" w:rsidP="00BA05B3">
      <w:pPr>
        <w:pStyle w:val="Sansinterligne"/>
      </w:pPr>
    </w:p>
    <w:p w:rsidR="005933E5" w:rsidRDefault="00693686" w:rsidP="00BA05B3">
      <w:pPr>
        <w:pStyle w:val="Sansinterligne"/>
      </w:pPr>
      <w:r w:rsidRPr="005933E5">
        <w:rPr>
          <w:b/>
          <w:u w:val="single"/>
        </w:rPr>
        <w:t>En pratique : observation clinique</w:t>
      </w:r>
      <w:r>
        <w:t xml:space="preserve"> : </w:t>
      </w:r>
    </w:p>
    <w:p w:rsidR="00693686" w:rsidRPr="005933E5" w:rsidRDefault="00693686" w:rsidP="00BA05B3">
      <w:pPr>
        <w:pStyle w:val="Sansinterligne"/>
        <w:rPr>
          <w:b/>
          <w:color w:val="0070C0"/>
        </w:rPr>
      </w:pPr>
      <w:r w:rsidRPr="005933E5">
        <w:rPr>
          <w:b/>
          <w:color w:val="0070C0"/>
        </w:rPr>
        <w:t xml:space="preserve">1/ </w:t>
      </w:r>
      <w:r w:rsidRPr="005933E5">
        <w:rPr>
          <w:b/>
          <w:color w:val="0070C0"/>
          <w:u w:val="single"/>
        </w:rPr>
        <w:t>femme de 72 ans</w:t>
      </w:r>
      <w:r w:rsidRPr="005933E5">
        <w:rPr>
          <w:b/>
          <w:color w:val="0070C0"/>
        </w:rPr>
        <w:t xml:space="preserve"> </w:t>
      </w:r>
    </w:p>
    <w:tbl>
      <w:tblPr>
        <w:tblStyle w:val="Grilledutableau"/>
        <w:tblpPr w:leftFromText="141" w:rightFromText="141" w:vertAnchor="text" w:horzAnchor="page" w:tblpX="11450" w:tblpY="98"/>
        <w:tblW w:w="0" w:type="auto"/>
        <w:tblLook w:val="04A0"/>
      </w:tblPr>
      <w:tblGrid>
        <w:gridCol w:w="5211"/>
      </w:tblGrid>
      <w:tr w:rsidR="005933E5" w:rsidTr="005933E5">
        <w:tc>
          <w:tcPr>
            <w:tcW w:w="5211" w:type="dxa"/>
          </w:tcPr>
          <w:p w:rsidR="005933E5" w:rsidRDefault="005933E5" w:rsidP="005933E5">
            <w:pPr>
              <w:pStyle w:val="Sansinterligne"/>
            </w:pPr>
            <w:r>
              <w:t>Si paupière tombe, se demander si  :</w:t>
            </w:r>
          </w:p>
          <w:p w:rsidR="005933E5" w:rsidRDefault="005933E5" w:rsidP="005933E5">
            <w:pPr>
              <w:pStyle w:val="Sansinterligne"/>
            </w:pPr>
            <w:r>
              <w:t xml:space="preserve">- permanent : myopathique ( le muscle ne marche pas ) </w:t>
            </w:r>
          </w:p>
          <w:p w:rsidR="005933E5" w:rsidRDefault="005933E5" w:rsidP="005933E5">
            <w:pPr>
              <w:pStyle w:val="Sansinterligne"/>
            </w:pPr>
            <w:r>
              <w:t xml:space="preserve">- non permanent : myasthénique </w:t>
            </w:r>
          </w:p>
        </w:tc>
      </w:tr>
    </w:tbl>
    <w:p w:rsidR="00693686" w:rsidRPr="005724EE" w:rsidRDefault="00693686" w:rsidP="00BA05B3">
      <w:pPr>
        <w:pStyle w:val="Sansinterligne"/>
      </w:pPr>
      <w:r w:rsidRPr="005724EE">
        <w:rPr>
          <w:i/>
          <w:u w:val="single"/>
        </w:rPr>
        <w:t>ATCD</w:t>
      </w:r>
      <w:r w:rsidRPr="005724EE">
        <w:t xml:space="preserve"> : diabète , dysthyroidie , tabagisme chronique ancien , syndrome bipolaire , insuff respiratoire chronique </w:t>
      </w:r>
    </w:p>
    <w:p w:rsidR="00693686" w:rsidRPr="005724EE" w:rsidRDefault="00693686" w:rsidP="00BA05B3">
      <w:pPr>
        <w:pStyle w:val="Sansinterligne"/>
      </w:pPr>
      <w:r w:rsidRPr="005724EE">
        <w:t xml:space="preserve">Décompensation respiratoire aigue  </w:t>
      </w:r>
      <w:r w:rsidRPr="005724EE">
        <w:sym w:font="Wingdings" w:char="F0E0"/>
      </w:r>
      <w:r w:rsidRPr="005724EE">
        <w:t xml:space="preserve"> Réanimation , intubation ventilation &gt; trachéotomie </w:t>
      </w:r>
    </w:p>
    <w:p w:rsidR="00693686" w:rsidRPr="00693686" w:rsidRDefault="00693686" w:rsidP="00BA05B3">
      <w:pPr>
        <w:pStyle w:val="Sansinterligne"/>
      </w:pPr>
      <w:r w:rsidRPr="00693686">
        <w:rPr>
          <w:i/>
          <w:u w:val="single"/>
        </w:rPr>
        <w:t>Inspection</w:t>
      </w:r>
      <w:r w:rsidR="005933E5">
        <w:t xml:space="preserve"> : 2 paupières tombent  </w:t>
      </w:r>
      <w:r>
        <w:sym w:font="Wingdings" w:char="F0E0"/>
      </w:r>
      <w:r>
        <w:t xml:space="preserve"> </w:t>
      </w:r>
      <w:r w:rsidRPr="00693686">
        <w:rPr>
          <w:b/>
        </w:rPr>
        <w:t>diagnostic de myasthénie</w:t>
      </w:r>
      <w:r>
        <w:t xml:space="preserve">  </w:t>
      </w:r>
      <w:r>
        <w:rPr>
          <w:b/>
        </w:rPr>
        <w:t>mais</w:t>
      </w:r>
      <w:r>
        <w:t xml:space="preserve"> </w:t>
      </w:r>
      <w:r w:rsidRPr="00693686">
        <w:rPr>
          <w:u w:val="single"/>
        </w:rPr>
        <w:t>EMG</w:t>
      </w:r>
      <w:r>
        <w:t xml:space="preserve"> N , abs </w:t>
      </w:r>
      <w:r w:rsidRPr="00693686">
        <w:rPr>
          <w:u w:val="single"/>
        </w:rPr>
        <w:t>Ac</w:t>
      </w:r>
      <w:r>
        <w:t xml:space="preserve"> </w:t>
      </w:r>
      <w:r w:rsidRPr="00693686">
        <w:rPr>
          <w:u w:val="single"/>
        </w:rPr>
        <w:t>, Anticholinestérasiques</w:t>
      </w:r>
      <w:r>
        <w:t xml:space="preserve"> non efficaces </w:t>
      </w:r>
    </w:p>
    <w:p w:rsidR="00AE035D" w:rsidRDefault="00693686" w:rsidP="00BA05B3">
      <w:pPr>
        <w:pStyle w:val="Sansinterligne"/>
      </w:pPr>
      <w:r>
        <w:t xml:space="preserve">( regarder EMG , Ac , et ttt pour diagnostic myasthénie ) </w:t>
      </w:r>
    </w:p>
    <w:p w:rsidR="00693686" w:rsidRDefault="00693686" w:rsidP="00BA05B3">
      <w:pPr>
        <w:pStyle w:val="Sansinterligne"/>
      </w:pPr>
      <w:r w:rsidRPr="00693686">
        <w:rPr>
          <w:u w:val="single"/>
        </w:rPr>
        <w:t>Biopsie musculaire</w:t>
      </w:r>
      <w:r>
        <w:t xml:space="preserve"> -&gt; myopathie mitochondriale : maladie métabolique myopathie oculaire </w:t>
      </w:r>
    </w:p>
    <w:p w:rsidR="00693686" w:rsidRDefault="00693686" w:rsidP="00BA05B3">
      <w:pPr>
        <w:pStyle w:val="Sansinterligne"/>
      </w:pPr>
      <w:r w:rsidRPr="00693686">
        <w:rPr>
          <w:i/>
        </w:rPr>
        <w:t xml:space="preserve">Releveur des paupières ++ consommateur d’énergie </w:t>
      </w:r>
      <w:r w:rsidRPr="00693686">
        <w:rPr>
          <w:i/>
        </w:rPr>
        <w:sym w:font="Wingdings" w:char="F0E0"/>
      </w:r>
      <w:r w:rsidRPr="00693686">
        <w:rPr>
          <w:i/>
        </w:rPr>
        <w:t xml:space="preserve"> déficit CRM </w:t>
      </w:r>
      <w:r w:rsidRPr="00693686">
        <w:rPr>
          <w:i/>
        </w:rPr>
        <w:sym w:font="Wingdings" w:char="F0E0"/>
      </w:r>
      <w:r w:rsidRPr="00693686">
        <w:rPr>
          <w:i/>
        </w:rPr>
        <w:t xml:space="preserve"> myopathie oculaire </w:t>
      </w:r>
    </w:p>
    <w:p w:rsidR="005724EE" w:rsidRDefault="00693686" w:rsidP="00BA05B3">
      <w:pPr>
        <w:pStyle w:val="Sansinterligne"/>
      </w:pPr>
      <w:r>
        <w:sym w:font="Wingdings" w:char="F0E8"/>
      </w:r>
      <w:r>
        <w:t xml:space="preserve"> ttt spécifique </w:t>
      </w:r>
    </w:p>
    <w:p w:rsidR="005933E5" w:rsidRDefault="005933E5" w:rsidP="00BA05B3">
      <w:pPr>
        <w:pStyle w:val="Sansinterligne"/>
        <w:rPr>
          <w:b/>
          <w:color w:val="0070C0"/>
          <w:u w:val="single"/>
        </w:rPr>
      </w:pPr>
    </w:p>
    <w:p w:rsidR="009E25DD" w:rsidRPr="005933E5" w:rsidRDefault="009E25DD" w:rsidP="00BA05B3">
      <w:pPr>
        <w:pStyle w:val="Sansinterligne"/>
        <w:rPr>
          <w:b/>
          <w:color w:val="0070C0"/>
          <w:u w:val="single"/>
        </w:rPr>
      </w:pPr>
      <w:r w:rsidRPr="005933E5">
        <w:rPr>
          <w:b/>
          <w:color w:val="0070C0"/>
          <w:u w:val="single"/>
        </w:rPr>
        <w:lastRenderedPageBreak/>
        <w:t xml:space="preserve">2/ Homme de 41 ans , chauffeur de bus </w:t>
      </w:r>
    </w:p>
    <w:p w:rsidR="009E25DD" w:rsidRDefault="009E25DD" w:rsidP="00BA05B3">
      <w:pPr>
        <w:pStyle w:val="Sansinterligne"/>
      </w:pPr>
      <w:r w:rsidRPr="009E25DD">
        <w:rPr>
          <w:i/>
          <w:u w:val="single"/>
        </w:rPr>
        <w:t>ATCD familiaux</w:t>
      </w:r>
      <w:r>
        <w:t xml:space="preserve"> : Ø , personnels : dyspnée d’effort depuis age de 28 ans – asthme </w:t>
      </w:r>
    </w:p>
    <w:p w:rsidR="009E25DD" w:rsidRDefault="009E25DD" w:rsidP="00BA05B3">
      <w:pPr>
        <w:pStyle w:val="Sansinterligne"/>
      </w:pPr>
      <w:r w:rsidRPr="005933E5">
        <w:rPr>
          <w:u w:val="single"/>
        </w:rPr>
        <w:t>Habitudes :</w:t>
      </w:r>
      <w:r w:rsidR="005933E5">
        <w:t xml:space="preserve"> tabac</w:t>
      </w:r>
      <w:r>
        <w:t xml:space="preserve"> 30 PA</w:t>
      </w:r>
    </w:p>
    <w:p w:rsidR="009E25DD" w:rsidRDefault="009E25DD" w:rsidP="00BA05B3">
      <w:pPr>
        <w:pStyle w:val="Sansinterligne"/>
      </w:pPr>
      <w:r w:rsidRPr="005933E5">
        <w:rPr>
          <w:i/>
        </w:rPr>
        <w:t>Début 2009</w:t>
      </w:r>
      <w:r>
        <w:t xml:space="preserve"> : asthénie , somnolence diurne , céphalée , pneumopathie à legionnella décompensation respiratoire et </w:t>
      </w:r>
      <w:r w:rsidR="005933E5">
        <w:t>hospitalisation</w:t>
      </w:r>
      <w:r>
        <w:t xml:space="preserve"> </w:t>
      </w:r>
      <w:r w:rsidR="005933E5">
        <w:t xml:space="preserve"> </w:t>
      </w:r>
      <w:r>
        <w:t xml:space="preserve"> </w:t>
      </w:r>
    </w:p>
    <w:p w:rsidR="005933E5" w:rsidRPr="006E08AC" w:rsidRDefault="009E25DD" w:rsidP="00BA05B3">
      <w:pPr>
        <w:pStyle w:val="Sansinterligne"/>
      </w:pPr>
      <w:r w:rsidRPr="005933E5">
        <w:rPr>
          <w:u w:val="single"/>
        </w:rPr>
        <w:t>Exploration respiratoire</w:t>
      </w:r>
      <w:r>
        <w:t xml:space="preserve"> : capacité vitale CV 60% théorique , </w:t>
      </w:r>
      <w:r w:rsidRPr="001770B6">
        <w:rPr>
          <w:rFonts w:ascii="Calibri" w:hAnsi="Calibri" w:cs="Calibri"/>
        </w:rPr>
        <w:t>↓</w:t>
      </w:r>
      <w:r>
        <w:t xml:space="preserve"> PImax et PEmax ( pression expi ou inspirat</w:t>
      </w:r>
      <w:r w:rsidR="005933E5">
        <w:t xml:space="preserve">ion ) , désaturation nocturne </w:t>
      </w:r>
      <w:r>
        <w:t xml:space="preserve">( IR restrictive : musculaire ≠ obstructive : bronche atteinte ) </w:t>
      </w:r>
      <w:r w:rsidR="005933E5">
        <w:t xml:space="preserve">  </w:t>
      </w:r>
      <w:r>
        <w:sym w:font="Wingdings" w:char="F0E8"/>
      </w:r>
      <w:r>
        <w:t xml:space="preserve"> troubles respiratoires , fatigué </w:t>
      </w:r>
    </w:p>
    <w:p w:rsidR="009E25DD" w:rsidRDefault="009E25DD" w:rsidP="00BA05B3">
      <w:pPr>
        <w:pStyle w:val="Sansinterligne"/>
      </w:pPr>
      <w:r w:rsidRPr="009E25DD">
        <w:rPr>
          <w:u w:val="single"/>
        </w:rPr>
        <w:t>Examen</w:t>
      </w:r>
      <w:r>
        <w:t xml:space="preserve"> : </w:t>
      </w:r>
    </w:p>
    <w:p w:rsidR="009E25DD" w:rsidRDefault="009E25DD" w:rsidP="00BA05B3">
      <w:pPr>
        <w:pStyle w:val="Sansinterligne"/>
      </w:pPr>
      <w:r>
        <w:t xml:space="preserve">- </w:t>
      </w:r>
      <w:r w:rsidRPr="009E25DD">
        <w:rPr>
          <w:b/>
        </w:rPr>
        <w:t>amyotrophie</w:t>
      </w:r>
      <w:r>
        <w:t xml:space="preserve"> : fixateurs de l’omoplate décollement , sus épineux , sous épineux  trapèzes , grand dentelé prédominant à droite , deltoide gauche    </w:t>
      </w:r>
    </w:p>
    <w:p w:rsidR="009E25DD" w:rsidRDefault="009E25DD" w:rsidP="00BA05B3">
      <w:pPr>
        <w:pStyle w:val="Sansinterligne"/>
      </w:pPr>
      <w:r>
        <w:t xml:space="preserve">( omoplate : point fixe quand on lève le bras , si mal fixée : décollement = atteinte musculaire  ) </w:t>
      </w:r>
    </w:p>
    <w:p w:rsidR="009E25DD" w:rsidRDefault="009E25DD" w:rsidP="00BA05B3">
      <w:pPr>
        <w:pStyle w:val="Sansinterligne"/>
      </w:pPr>
      <w:r>
        <w:t xml:space="preserve">- </w:t>
      </w:r>
      <w:r w:rsidRPr="009E25DD">
        <w:rPr>
          <w:b/>
        </w:rPr>
        <w:t>déficit : scapulaire asymétrique</w:t>
      </w:r>
      <w:r>
        <w:t xml:space="preserve"> et fessier , psoas e</w:t>
      </w:r>
      <w:r w:rsidR="005724EE">
        <w:t>t qua</w:t>
      </w:r>
      <w:r>
        <w:t xml:space="preserve">driceps </w:t>
      </w:r>
    </w:p>
    <w:p w:rsidR="005724EE" w:rsidRDefault="009E25DD" w:rsidP="00BA05B3">
      <w:pPr>
        <w:pStyle w:val="Sansinterligne"/>
      </w:pPr>
      <w:r>
        <w:t xml:space="preserve">- </w:t>
      </w:r>
      <w:r w:rsidRPr="009E25DD">
        <w:rPr>
          <w:b/>
        </w:rPr>
        <w:t xml:space="preserve">abs atteinte faciale </w:t>
      </w:r>
      <w:r>
        <w:t>oculomotrice ou bulbaire</w:t>
      </w:r>
    </w:p>
    <w:p w:rsidR="005724EE" w:rsidRDefault="005724EE" w:rsidP="00BA05B3">
      <w:pPr>
        <w:pStyle w:val="Sansinterligne"/>
      </w:pPr>
      <w:r>
        <w:sym w:font="Wingdings" w:char="F0E8"/>
      </w:r>
      <w:r>
        <w:t xml:space="preserve"> souvent </w:t>
      </w:r>
      <w:r>
        <w:rPr>
          <w:u w:val="single"/>
        </w:rPr>
        <w:t xml:space="preserve">asymétrique </w:t>
      </w:r>
      <w:r>
        <w:t xml:space="preserve"> </w:t>
      </w:r>
      <w:r w:rsidR="009E25DD">
        <w:t xml:space="preserve"> </w:t>
      </w:r>
    </w:p>
    <w:p w:rsidR="005724EE" w:rsidRDefault="005724EE" w:rsidP="00BA05B3">
      <w:pPr>
        <w:pStyle w:val="Sansinterligne"/>
      </w:pPr>
      <w:r>
        <w:sym w:font="Wingdings" w:char="F0E8"/>
      </w:r>
      <w:r>
        <w:t xml:space="preserve"> hypothèse : myopathie : proximal , focal , asymétrique </w:t>
      </w:r>
    </w:p>
    <w:p w:rsidR="005724EE" w:rsidRDefault="005724EE" w:rsidP="00BA05B3">
      <w:pPr>
        <w:pStyle w:val="Sansinterligne"/>
      </w:pPr>
      <w:r>
        <w:t xml:space="preserve">Examens complémentaires : </w:t>
      </w:r>
    </w:p>
    <w:p w:rsidR="005724EE" w:rsidRDefault="005724EE" w:rsidP="00BA05B3">
      <w:pPr>
        <w:pStyle w:val="Sansinterligne"/>
      </w:pPr>
      <w:r>
        <w:t xml:space="preserve">- TDM muscle : </w:t>
      </w:r>
      <w:r w:rsidRPr="005724EE">
        <w:rPr>
          <w:b/>
        </w:rPr>
        <w:t>atrophie des muscles lombaires</w:t>
      </w:r>
      <w:r>
        <w:t xml:space="preserve"> </w:t>
      </w:r>
    </w:p>
    <w:p w:rsidR="005724EE" w:rsidRDefault="005724EE" w:rsidP="00BA05B3">
      <w:pPr>
        <w:pStyle w:val="Sansinterligne"/>
      </w:pPr>
      <w:r>
        <w:t xml:space="preserve">- biologie : </w:t>
      </w:r>
    </w:p>
    <w:p w:rsidR="005724EE" w:rsidRDefault="005724EE" w:rsidP="00BA05B3">
      <w:pPr>
        <w:pStyle w:val="Sansinterligne"/>
      </w:pPr>
      <w:r w:rsidRPr="005724EE">
        <w:rPr>
          <w:b/>
        </w:rPr>
        <w:t xml:space="preserve">CPK </w:t>
      </w:r>
      <w:r w:rsidRPr="005724EE">
        <w:rPr>
          <w:rFonts w:ascii="Calibri" w:hAnsi="Calibri" w:cs="Calibri"/>
          <w:b/>
        </w:rPr>
        <w:t>↑</w:t>
      </w:r>
      <w:r>
        <w:t xml:space="preserve"> ( N &lt; 200 ) = 600 UI    ( enzyme musculaire ) </w:t>
      </w:r>
    </w:p>
    <w:p w:rsidR="005724EE" w:rsidRDefault="005724EE" w:rsidP="00BA05B3">
      <w:pPr>
        <w:pStyle w:val="Sansinterligne"/>
      </w:pPr>
      <w:r>
        <w:t xml:space="preserve">- biopsie musculaire : test une fonction ou mise en évidence de fibres par leurs caractéristiques chimiques </w:t>
      </w:r>
    </w:p>
    <w:p w:rsidR="005724EE" w:rsidRPr="00AA6C49" w:rsidRDefault="005724EE" w:rsidP="00BA05B3">
      <w:pPr>
        <w:pStyle w:val="Sansinterligne"/>
        <w:rPr>
          <w:i/>
        </w:rPr>
      </w:pPr>
      <w:r w:rsidRPr="00AA6C49">
        <w:rPr>
          <w:i/>
        </w:rPr>
        <w:t xml:space="preserve">Ex : HES : voir fibres 1 et 2 , tissu interstitiel : graisse ? inflammation ? </w:t>
      </w:r>
    </w:p>
    <w:p w:rsidR="005724EE" w:rsidRPr="00AA6C49" w:rsidRDefault="005724EE" w:rsidP="00BA05B3">
      <w:pPr>
        <w:pStyle w:val="Sansinterligne"/>
        <w:rPr>
          <w:i/>
        </w:rPr>
      </w:pPr>
      <w:r w:rsidRPr="00AA6C49">
        <w:rPr>
          <w:i/>
        </w:rPr>
        <w:t xml:space="preserve">Ex : ATPase … </w:t>
      </w:r>
    </w:p>
    <w:p w:rsidR="005724EE" w:rsidRDefault="005724EE" w:rsidP="00BA05B3">
      <w:pPr>
        <w:pStyle w:val="Sansinterligne"/>
      </w:pPr>
      <w:r>
        <w:sym w:font="Wingdings" w:char="F0E8"/>
      </w:r>
      <w:r>
        <w:t xml:space="preserve"> diagnostic : maladie de pompe adulte ( maladie lysosomiale ) ( enzyme GAA ne fonctionne pas -&gt; accumulation glycogène -&gt; autophagie ) </w:t>
      </w:r>
    </w:p>
    <w:p w:rsidR="005724EE" w:rsidRDefault="005724EE" w:rsidP="00BA05B3">
      <w:pPr>
        <w:pStyle w:val="Sansinterligne"/>
      </w:pPr>
      <w:r>
        <w:t>IR associée , prédominance muscles dorsaux .. , myopathie ( CPK ), topographie ( TDM )</w:t>
      </w:r>
    </w:p>
    <w:p w:rsidR="005724EE" w:rsidRDefault="005724EE" w:rsidP="00BA05B3">
      <w:pPr>
        <w:pStyle w:val="Sansinterligne"/>
      </w:pPr>
    </w:p>
    <w:p w:rsidR="005724EE" w:rsidRDefault="005724EE" w:rsidP="00BA05B3">
      <w:pPr>
        <w:pStyle w:val="Sansinterligne"/>
      </w:pPr>
    </w:p>
    <w:p w:rsidR="005724EE" w:rsidRPr="00AA6C49" w:rsidRDefault="00A76FAA" w:rsidP="00AA6C49">
      <w:pPr>
        <w:pStyle w:val="Sansinterligne"/>
        <w:pBdr>
          <w:bottom w:val="single" w:sz="4" w:space="1" w:color="auto"/>
        </w:pBdr>
        <w:jc w:val="center"/>
        <w:rPr>
          <w:b/>
        </w:rPr>
      </w:pPr>
      <w:r w:rsidRPr="00AA6C49">
        <w:rPr>
          <w:b/>
        </w:rPr>
        <w:t>CONNAITRE MALADIES NM POUR RECONNAITRE</w:t>
      </w:r>
    </w:p>
    <w:p w:rsidR="00A76FAA" w:rsidRDefault="00A76FAA" w:rsidP="00BA05B3">
      <w:pPr>
        <w:pStyle w:val="Sansinterligne"/>
      </w:pPr>
      <w:r w:rsidRPr="00AA6C49">
        <w:rPr>
          <w:b/>
          <w:u w:val="single"/>
        </w:rPr>
        <w:t>Classifications</w:t>
      </w:r>
      <w:r w:rsidR="00AA6C49">
        <w:t> </w:t>
      </w:r>
    </w:p>
    <w:p w:rsidR="00A76FAA" w:rsidRDefault="00A76FAA" w:rsidP="00BA05B3">
      <w:pPr>
        <w:pStyle w:val="Sansinterligne"/>
        <w:rPr>
          <w:b/>
          <w:color w:val="632423" w:themeColor="accent2" w:themeShade="80"/>
        </w:rPr>
      </w:pPr>
      <w:r>
        <w:t xml:space="preserve">- </w:t>
      </w:r>
      <w:r w:rsidRPr="00AA6C49">
        <w:rPr>
          <w:b/>
          <w:color w:val="632423" w:themeColor="accent2" w:themeShade="80"/>
        </w:rPr>
        <w:t xml:space="preserve">myopathie </w:t>
      </w:r>
    </w:p>
    <w:p w:rsidR="0062286A" w:rsidRPr="0062286A" w:rsidRDefault="0062286A" w:rsidP="0062286A">
      <w:pPr>
        <w:pStyle w:val="Sansinterligne"/>
        <w:rPr>
          <w:u w:val="single"/>
        </w:rPr>
      </w:pPr>
      <w:r>
        <w:sym w:font="Wingdings" w:char="F0F3"/>
      </w:r>
      <w:r>
        <w:t xml:space="preserve"> Toutes autres affections musculaires </w:t>
      </w:r>
      <w:r w:rsidRPr="0062286A">
        <w:rPr>
          <w:u w:val="single"/>
        </w:rPr>
        <w:t xml:space="preserve">sans signes de dystrophie </w:t>
      </w:r>
      <w:r>
        <w:rPr>
          <w:u w:val="single"/>
        </w:rPr>
        <w:t xml:space="preserve"> </w:t>
      </w:r>
      <w:r>
        <w:t xml:space="preserve"> avec </w:t>
      </w:r>
      <w:r w:rsidRPr="0062286A">
        <w:rPr>
          <w:b/>
        </w:rPr>
        <w:t>Altération ultra structure</w:t>
      </w:r>
      <w:r>
        <w:t xml:space="preserve"> (système contractile ) </w:t>
      </w:r>
    </w:p>
    <w:p w:rsidR="0062286A" w:rsidRDefault="0062286A" w:rsidP="00BA05B3">
      <w:pPr>
        <w:pStyle w:val="Sansinterligne"/>
      </w:pPr>
      <w:r>
        <w:sym w:font="Wingdings" w:char="F0E0"/>
      </w:r>
      <w:r>
        <w:t xml:space="preserve"> Congénitales , métaboliques , distales , autophagiques </w:t>
      </w:r>
    </w:p>
    <w:p w:rsidR="00A76FAA" w:rsidRDefault="00A76FAA" w:rsidP="00BA05B3">
      <w:pPr>
        <w:pStyle w:val="Sansinterligne"/>
      </w:pPr>
      <w:r>
        <w:t xml:space="preserve">- </w:t>
      </w:r>
      <w:r w:rsidRPr="00AA6C49">
        <w:rPr>
          <w:b/>
          <w:color w:val="E36C0A" w:themeColor="accent6" w:themeShade="BF"/>
        </w:rPr>
        <w:t>neuropathie</w:t>
      </w:r>
      <w:r>
        <w:t xml:space="preserve"> </w:t>
      </w:r>
    </w:p>
    <w:p w:rsidR="00A76FAA" w:rsidRPr="00AA6C49" w:rsidRDefault="00A76FAA" w:rsidP="00BA05B3">
      <w:pPr>
        <w:pStyle w:val="Sansinterligne"/>
        <w:rPr>
          <w:b/>
          <w:color w:val="C00000"/>
        </w:rPr>
      </w:pPr>
      <w:r>
        <w:t xml:space="preserve">- </w:t>
      </w:r>
      <w:r w:rsidRPr="00AA6C49">
        <w:rPr>
          <w:b/>
          <w:color w:val="C00000"/>
        </w:rPr>
        <w:t xml:space="preserve">neurone moteur </w:t>
      </w:r>
    </w:p>
    <w:p w:rsidR="00A76FAA" w:rsidRDefault="00A76FAA" w:rsidP="00BA05B3">
      <w:pPr>
        <w:pStyle w:val="Sansinterligne"/>
      </w:pPr>
    </w:p>
    <w:p w:rsidR="00AA6C49" w:rsidRDefault="00AA6C49" w:rsidP="00BA05B3">
      <w:pPr>
        <w:pStyle w:val="Sansinterligne"/>
      </w:pPr>
    </w:p>
    <w:p w:rsidR="00AA6C49" w:rsidRDefault="00AA6C49" w:rsidP="00BA05B3">
      <w:pPr>
        <w:pStyle w:val="Sansinterligne"/>
      </w:pPr>
    </w:p>
    <w:p w:rsidR="00AA6C49" w:rsidRDefault="00AA6C49" w:rsidP="00BA05B3">
      <w:pPr>
        <w:pStyle w:val="Sansinterligne"/>
      </w:pPr>
    </w:p>
    <w:p w:rsidR="00AA6C49" w:rsidRDefault="00AA6C49" w:rsidP="00BA05B3">
      <w:pPr>
        <w:pStyle w:val="Sansinterligne"/>
      </w:pPr>
    </w:p>
    <w:p w:rsidR="00AA6C49" w:rsidRDefault="00AA6C49" w:rsidP="00BA05B3">
      <w:pPr>
        <w:pStyle w:val="Sansinterligne"/>
      </w:pPr>
    </w:p>
    <w:p w:rsidR="00A213FB" w:rsidRDefault="00A213FB" w:rsidP="00BA05B3">
      <w:pPr>
        <w:pStyle w:val="Sansinterligne"/>
      </w:pPr>
    </w:p>
    <w:p w:rsidR="00A76FAA" w:rsidRDefault="00AF0CFD" w:rsidP="00BA05B3">
      <w:pPr>
        <w:pStyle w:val="Sansinterligne"/>
      </w:pPr>
      <w:r w:rsidRPr="00AA6C49">
        <w:rPr>
          <w:b/>
          <w:color w:val="632423" w:themeColor="accent2" w:themeShade="80"/>
          <w:u w:val="single"/>
        </w:rPr>
        <w:lastRenderedPageBreak/>
        <w:t>Classification des myopathies</w:t>
      </w:r>
      <w:r>
        <w:t xml:space="preserve"> : </w:t>
      </w:r>
    </w:p>
    <w:tbl>
      <w:tblPr>
        <w:tblStyle w:val="Grilledutableau"/>
        <w:tblW w:w="17690" w:type="dxa"/>
        <w:tblInd w:w="-720" w:type="dxa"/>
        <w:tblLook w:val="04A0"/>
      </w:tblPr>
      <w:tblGrid>
        <w:gridCol w:w="1679"/>
        <w:gridCol w:w="2551"/>
        <w:gridCol w:w="1843"/>
        <w:gridCol w:w="11617"/>
      </w:tblGrid>
      <w:tr w:rsidR="00C87463" w:rsidTr="00C87463">
        <w:trPr>
          <w:trHeight w:val="423"/>
        </w:trPr>
        <w:tc>
          <w:tcPr>
            <w:tcW w:w="1679" w:type="dxa"/>
            <w:vMerge w:val="restart"/>
          </w:tcPr>
          <w:p w:rsidR="00C87463" w:rsidRPr="00C87463" w:rsidRDefault="00C87463" w:rsidP="00C87463">
            <w:pPr>
              <w:pStyle w:val="Sansinterligne"/>
              <w:rPr>
                <w:b/>
                <w:u w:val="single"/>
              </w:rPr>
            </w:pPr>
            <w:r>
              <w:t xml:space="preserve">    </w:t>
            </w:r>
            <w:r w:rsidRPr="00C87463">
              <w:rPr>
                <w:b/>
                <w:u w:val="single"/>
              </w:rPr>
              <w:t xml:space="preserve">Myopathie </w:t>
            </w:r>
          </w:p>
          <w:p w:rsidR="00C87463" w:rsidRPr="00C87463" w:rsidRDefault="00C87463" w:rsidP="00C87463">
            <w:pPr>
              <w:pStyle w:val="Sansinterligne"/>
              <w:rPr>
                <w:b/>
                <w:u w:val="single"/>
              </w:rPr>
            </w:pPr>
            <w:r>
              <w:t xml:space="preserve">    </w:t>
            </w:r>
            <w:r w:rsidRPr="00C87463">
              <w:rPr>
                <w:b/>
                <w:u w:val="single"/>
              </w:rPr>
              <w:t>génétique</w:t>
            </w:r>
          </w:p>
        </w:tc>
        <w:tc>
          <w:tcPr>
            <w:tcW w:w="4394" w:type="dxa"/>
            <w:gridSpan w:val="2"/>
            <w:vMerge w:val="restart"/>
          </w:tcPr>
          <w:p w:rsidR="00C87463" w:rsidRDefault="00C87463" w:rsidP="00807892">
            <w:pPr>
              <w:pStyle w:val="Sansinterligne"/>
            </w:pPr>
            <w:r>
              <w:t xml:space="preserve">1/ </w:t>
            </w:r>
            <w:r w:rsidRPr="00AA6C49">
              <w:rPr>
                <w:u w:val="single"/>
              </w:rPr>
              <w:t>dystrophie musculaire</w:t>
            </w:r>
            <w:r>
              <w:t xml:space="preserve"> : ensemble de myopathie avec caractéristiques histologique sur BM montrant dégénerscence fibro graisseux du muscle </w:t>
            </w:r>
          </w:p>
          <w:p w:rsidR="00C87463" w:rsidRDefault="00C87463" w:rsidP="00807892">
            <w:pPr>
              <w:pStyle w:val="Sansinterligne"/>
            </w:pPr>
          </w:p>
        </w:tc>
        <w:tc>
          <w:tcPr>
            <w:tcW w:w="11617" w:type="dxa"/>
          </w:tcPr>
          <w:p w:rsidR="00C87463" w:rsidRDefault="00C87463" w:rsidP="00807892">
            <w:pPr>
              <w:pStyle w:val="Sansinterligne"/>
            </w:pPr>
            <w:r w:rsidRPr="00AA6C49">
              <w:rPr>
                <w:b/>
              </w:rPr>
              <w:t>FSH</w:t>
            </w:r>
            <w:r>
              <w:t> : délétion Kr4</w:t>
            </w:r>
          </w:p>
          <w:p w:rsidR="00C87463" w:rsidRDefault="00C87463" w:rsidP="00807892">
            <w:pPr>
              <w:pStyle w:val="Sansinterligne"/>
            </w:pPr>
            <w:r>
              <w:t>- une des myopathies les + fréquentes chez adulte ( ≠ enfant : duchenne : marche sur la pointe des pieds</w:t>
            </w:r>
          </w:p>
          <w:p w:rsidR="00C87463" w:rsidRDefault="00C87463" w:rsidP="00807892">
            <w:pPr>
              <w:pStyle w:val="Sansinterligne"/>
            </w:pPr>
            <w:r>
              <w:t>cardiomyopathie ,</w:t>
            </w:r>
            <w:r>
              <w:t xml:space="preserve"> </w:t>
            </w:r>
            <w:r>
              <w:t xml:space="preserve">hypertrophie des mollets ) </w:t>
            </w:r>
          </w:p>
          <w:p w:rsidR="00C87463" w:rsidRDefault="00C87463" w:rsidP="00807892">
            <w:pPr>
              <w:pStyle w:val="Sansinterligne"/>
            </w:pPr>
            <w:r>
              <w:t xml:space="preserve">- clinique : atteinte segmentaire des muscles de la face , ceinture scapulaire , abdominaux, huméraux , loge </w:t>
            </w:r>
            <w:r w:rsidRPr="000B5776">
              <w:rPr>
                <w:rFonts w:ascii="Calibri" w:hAnsi="Calibri" w:cs="Calibri"/>
              </w:rPr>
              <w:t>α</w:t>
            </w:r>
            <w:r>
              <w:t xml:space="preserve"> jambe , </w:t>
            </w:r>
          </w:p>
          <w:p w:rsidR="00C87463" w:rsidRDefault="00C87463" w:rsidP="00807892">
            <w:pPr>
              <w:pStyle w:val="Sansinterligne"/>
            </w:pPr>
            <w:r>
              <w:t xml:space="preserve">grande hyperlordose ++ </w:t>
            </w:r>
          </w:p>
          <w:p w:rsidR="00C87463" w:rsidRDefault="00C87463" w:rsidP="00807892">
            <w:pPr>
              <w:pStyle w:val="Sansinterligne"/>
            </w:pPr>
            <w:r>
              <w:t xml:space="preserve">- muscles </w:t>
            </w:r>
            <w:r w:rsidRPr="000B5776">
              <w:rPr>
                <w:rFonts w:ascii="Calibri" w:hAnsi="Calibri" w:cs="Calibri"/>
              </w:rPr>
              <w:t>α</w:t>
            </w:r>
            <w:r>
              <w:t xml:space="preserve"> de la cuisse longtemps épargnés </w:t>
            </w:r>
          </w:p>
          <w:p w:rsidR="00C87463" w:rsidRDefault="00C87463" w:rsidP="00807892">
            <w:pPr>
              <w:pStyle w:val="Sansinterligne"/>
            </w:pPr>
            <w:r>
              <w:t xml:space="preserve">- progression lente , asymétrique , variabilité familiale </w:t>
            </w:r>
          </w:p>
        </w:tc>
      </w:tr>
      <w:tr w:rsidR="00C87463" w:rsidTr="00C87463">
        <w:trPr>
          <w:trHeight w:val="420"/>
        </w:trPr>
        <w:tc>
          <w:tcPr>
            <w:tcW w:w="1679" w:type="dxa"/>
            <w:vMerge/>
          </w:tcPr>
          <w:p w:rsidR="00C87463" w:rsidRPr="00AA6C49" w:rsidRDefault="00C87463" w:rsidP="00807892">
            <w:pPr>
              <w:pStyle w:val="Sansinterligne"/>
              <w:rPr>
                <w:b/>
                <w:u w:val="single"/>
              </w:rPr>
            </w:pPr>
          </w:p>
        </w:tc>
        <w:tc>
          <w:tcPr>
            <w:tcW w:w="4394" w:type="dxa"/>
            <w:gridSpan w:val="2"/>
            <w:vMerge/>
          </w:tcPr>
          <w:p w:rsidR="00C87463" w:rsidRDefault="00C87463" w:rsidP="00807892">
            <w:pPr>
              <w:pStyle w:val="Sansinterligne"/>
            </w:pPr>
          </w:p>
        </w:tc>
        <w:tc>
          <w:tcPr>
            <w:tcW w:w="11617" w:type="dxa"/>
          </w:tcPr>
          <w:p w:rsidR="00C87463" w:rsidRDefault="00C87463" w:rsidP="00807892">
            <w:pPr>
              <w:pStyle w:val="Sansinterligne"/>
            </w:pPr>
            <w:r w:rsidRPr="00AA6C49">
              <w:rPr>
                <w:b/>
              </w:rPr>
              <w:t>Oculopharyngée</w:t>
            </w:r>
            <w:r>
              <w:t xml:space="preserve"> ( musculature extrinsèque ) : </w:t>
            </w:r>
          </w:p>
          <w:p w:rsidR="00C87463" w:rsidRDefault="00C87463" w:rsidP="00807892">
            <w:pPr>
              <w:pStyle w:val="Sansinterligne"/>
            </w:pPr>
            <w:r>
              <w:t>- début 40-60 ans , répétition GCG</w:t>
            </w:r>
          </w:p>
          <w:p w:rsidR="00C87463" w:rsidRDefault="00C87463" w:rsidP="00807892">
            <w:pPr>
              <w:pStyle w:val="Sansinterligne"/>
            </w:pPr>
            <w:r>
              <w:t>- ptosis ( -&gt; lève le menton pour voir quand il marche) , ophtalmoparésie incomplète , dysphagie , faiblesse de mb</w:t>
            </w:r>
          </w:p>
          <w:p w:rsidR="00C87463" w:rsidRDefault="00C87463" w:rsidP="00807892">
            <w:pPr>
              <w:pStyle w:val="Sansinterligne"/>
            </w:pPr>
            <w:r>
              <w:t xml:space="preserve">++ muscles cricoide et muscle des paupières </w:t>
            </w:r>
          </w:p>
        </w:tc>
      </w:tr>
      <w:tr w:rsidR="00C87463" w:rsidTr="00C87463">
        <w:trPr>
          <w:trHeight w:val="420"/>
        </w:trPr>
        <w:tc>
          <w:tcPr>
            <w:tcW w:w="1679" w:type="dxa"/>
            <w:vMerge/>
          </w:tcPr>
          <w:p w:rsidR="00C87463" w:rsidRPr="00AA6C49" w:rsidRDefault="00C87463" w:rsidP="00807892">
            <w:pPr>
              <w:pStyle w:val="Sansinterligne"/>
              <w:rPr>
                <w:b/>
                <w:u w:val="single"/>
              </w:rPr>
            </w:pPr>
          </w:p>
        </w:tc>
        <w:tc>
          <w:tcPr>
            <w:tcW w:w="4394" w:type="dxa"/>
            <w:gridSpan w:val="2"/>
            <w:vMerge/>
          </w:tcPr>
          <w:p w:rsidR="00C87463" w:rsidRDefault="00C87463" w:rsidP="00807892">
            <w:pPr>
              <w:pStyle w:val="Sansinterligne"/>
            </w:pPr>
          </w:p>
        </w:tc>
        <w:tc>
          <w:tcPr>
            <w:tcW w:w="11617" w:type="dxa"/>
          </w:tcPr>
          <w:p w:rsidR="00C87463" w:rsidRDefault="00C87463" w:rsidP="00807892">
            <w:pPr>
              <w:pStyle w:val="Sansinterligne"/>
              <w:rPr>
                <w:b/>
              </w:rPr>
            </w:pPr>
            <w:r w:rsidRPr="00AA6C49">
              <w:rPr>
                <w:b/>
              </w:rPr>
              <w:t>Dystrophies myotoniques</w:t>
            </w:r>
            <w:r>
              <w:rPr>
                <w:b/>
              </w:rPr>
              <w:t xml:space="preserve"> : </w:t>
            </w:r>
          </w:p>
          <w:p w:rsidR="00C87463" w:rsidRDefault="00C87463" w:rsidP="00807892">
            <w:pPr>
              <w:pStyle w:val="Sansinterligne"/>
            </w:pPr>
            <w:r w:rsidRPr="00AA6C49">
              <w:rPr>
                <w:b/>
              </w:rPr>
              <w:sym w:font="Wingdings" w:char="F0F3"/>
            </w:r>
            <w:r>
              <w:rPr>
                <w:b/>
              </w:rPr>
              <w:t xml:space="preserve"> </w:t>
            </w:r>
            <w:r>
              <w:t xml:space="preserve">Définition histologique : nécrose , régénération  , inégalité de taille des fibres , </w:t>
            </w:r>
            <w:r w:rsidRPr="00E21533">
              <w:rPr>
                <w:rFonts w:ascii="Calibri" w:hAnsi="Calibri" w:cs="Calibri"/>
              </w:rPr>
              <w:t>↑</w:t>
            </w:r>
            <w:r>
              <w:t xml:space="preserve"> tissu interstitiel</w:t>
            </w:r>
          </w:p>
          <w:p w:rsidR="00C87463" w:rsidRDefault="00C87463" w:rsidP="00807892">
            <w:pPr>
              <w:pStyle w:val="Sansinterligne"/>
            </w:pPr>
            <w:r>
              <w:t xml:space="preserve">Transmission :  Congénital , liées à l’X , AD ou AR  </w:t>
            </w:r>
          </w:p>
        </w:tc>
      </w:tr>
      <w:tr w:rsidR="00C87463" w:rsidTr="00C87463">
        <w:trPr>
          <w:trHeight w:val="310"/>
        </w:trPr>
        <w:tc>
          <w:tcPr>
            <w:tcW w:w="1679" w:type="dxa"/>
            <w:vMerge/>
          </w:tcPr>
          <w:p w:rsidR="00C87463" w:rsidRPr="00AA6C49" w:rsidRDefault="00C87463" w:rsidP="00807892">
            <w:pPr>
              <w:pStyle w:val="Sansinterligne"/>
              <w:rPr>
                <w:b/>
                <w:u w:val="single"/>
              </w:rPr>
            </w:pPr>
          </w:p>
        </w:tc>
        <w:tc>
          <w:tcPr>
            <w:tcW w:w="4394" w:type="dxa"/>
            <w:gridSpan w:val="2"/>
            <w:vMerge/>
          </w:tcPr>
          <w:p w:rsidR="00C87463" w:rsidRDefault="00C87463" w:rsidP="00807892">
            <w:pPr>
              <w:pStyle w:val="Sansinterligne"/>
            </w:pPr>
          </w:p>
        </w:tc>
        <w:tc>
          <w:tcPr>
            <w:tcW w:w="11617" w:type="dxa"/>
          </w:tcPr>
          <w:p w:rsidR="00C87463" w:rsidRDefault="00C87463" w:rsidP="00807892">
            <w:pPr>
              <w:pStyle w:val="Sansinterligne"/>
            </w:pPr>
            <w:r w:rsidRPr="00AA6C49">
              <w:rPr>
                <w:b/>
              </w:rPr>
              <w:t>Myopathies des ceintures</w:t>
            </w:r>
            <w:r>
              <w:t xml:space="preserve">  ( ex : Duchenne ) </w:t>
            </w:r>
          </w:p>
        </w:tc>
      </w:tr>
      <w:tr w:rsidR="00C87463" w:rsidTr="00C87463">
        <w:tc>
          <w:tcPr>
            <w:tcW w:w="1679" w:type="dxa"/>
            <w:vMerge/>
          </w:tcPr>
          <w:p w:rsidR="00C87463" w:rsidRDefault="00C87463" w:rsidP="00807892">
            <w:pPr>
              <w:pStyle w:val="Sansinterligne"/>
            </w:pPr>
          </w:p>
        </w:tc>
        <w:tc>
          <w:tcPr>
            <w:tcW w:w="4394" w:type="dxa"/>
            <w:gridSpan w:val="2"/>
          </w:tcPr>
          <w:p w:rsidR="00C87463" w:rsidRDefault="00C87463" w:rsidP="00807892">
            <w:pPr>
              <w:pStyle w:val="Sansinterligne"/>
            </w:pPr>
            <w:r>
              <w:t xml:space="preserve">2/ </w:t>
            </w:r>
            <w:r w:rsidRPr="00AA6C49">
              <w:rPr>
                <w:u w:val="single"/>
              </w:rPr>
              <w:t>myopathie métabolique</w:t>
            </w:r>
            <w:r>
              <w:t xml:space="preserve"> ( enz du métabolisme énergétique ) </w:t>
            </w:r>
          </w:p>
        </w:tc>
        <w:tc>
          <w:tcPr>
            <w:tcW w:w="11617" w:type="dxa"/>
          </w:tcPr>
          <w:p w:rsidR="00C87463" w:rsidRDefault="00C87463" w:rsidP="00807892">
            <w:pPr>
              <w:pStyle w:val="Sansinterligne"/>
            </w:pPr>
            <w:r>
              <w:t xml:space="preserve">Myopathies mitochondiales : ptosis , diabète , surdité </w:t>
            </w:r>
          </w:p>
          <w:p w:rsidR="00C87463" w:rsidRDefault="00C87463" w:rsidP="00807892">
            <w:pPr>
              <w:pStyle w:val="Sansinterligne"/>
            </w:pPr>
            <w:r>
              <w:t xml:space="preserve">Fibres Ragged Red = accumulation mito ++ </w:t>
            </w:r>
          </w:p>
        </w:tc>
      </w:tr>
      <w:tr w:rsidR="00C87463" w:rsidTr="00C87463">
        <w:tc>
          <w:tcPr>
            <w:tcW w:w="1679" w:type="dxa"/>
            <w:vMerge/>
          </w:tcPr>
          <w:p w:rsidR="00C87463" w:rsidRDefault="00C87463" w:rsidP="00807892">
            <w:pPr>
              <w:pStyle w:val="Sansinterligne"/>
            </w:pPr>
          </w:p>
        </w:tc>
        <w:tc>
          <w:tcPr>
            <w:tcW w:w="4394" w:type="dxa"/>
            <w:gridSpan w:val="2"/>
          </w:tcPr>
          <w:p w:rsidR="00C87463" w:rsidRDefault="00C87463" w:rsidP="00807892">
            <w:pPr>
              <w:pStyle w:val="Sansinterligne"/>
            </w:pPr>
            <w:r>
              <w:t xml:space="preserve">3/ </w:t>
            </w:r>
            <w:r w:rsidRPr="00AA6C49">
              <w:rPr>
                <w:u w:val="single"/>
              </w:rPr>
              <w:t>myopathies congénitales</w:t>
            </w:r>
            <w:r>
              <w:t xml:space="preserve"> ( pendant le développement in utero , fixé, aggravation , pb régénérescence -&gt; ado ou jeune adulte : déficience ) </w:t>
            </w:r>
          </w:p>
        </w:tc>
        <w:tc>
          <w:tcPr>
            <w:tcW w:w="11617" w:type="dxa"/>
          </w:tcPr>
          <w:p w:rsidR="00C87463" w:rsidRDefault="00C87463" w:rsidP="00807892">
            <w:pPr>
              <w:pStyle w:val="Sansinterligne"/>
            </w:pPr>
            <w:r>
              <w:t>- début petite enfance</w:t>
            </w:r>
          </w:p>
          <w:p w:rsidR="00C87463" w:rsidRDefault="00C87463" w:rsidP="00807892">
            <w:pPr>
              <w:pStyle w:val="Sansinterligne"/>
            </w:pPr>
            <w:r>
              <w:t xml:space="preserve">- atteinte axiale , bulbaire , rachis raide ++ , scoliose , rétractions articulaires </w:t>
            </w:r>
          </w:p>
        </w:tc>
      </w:tr>
      <w:tr w:rsidR="00C87463" w:rsidTr="00C87463">
        <w:tc>
          <w:tcPr>
            <w:tcW w:w="1679" w:type="dxa"/>
          </w:tcPr>
          <w:p w:rsidR="00C87463" w:rsidRDefault="00C87463" w:rsidP="00C87463">
            <w:pPr>
              <w:pStyle w:val="Sansinterligne"/>
              <w:jc w:val="center"/>
            </w:pPr>
            <w:r w:rsidRPr="00AA6C49">
              <w:rPr>
                <w:b/>
                <w:u w:val="single"/>
              </w:rPr>
              <w:t>Myopathies</w:t>
            </w:r>
          </w:p>
          <w:p w:rsidR="00C87463" w:rsidRPr="00C87463" w:rsidRDefault="00C87463" w:rsidP="00C87463">
            <w:pPr>
              <w:pStyle w:val="Sansinterligne"/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acquises</w:t>
            </w:r>
          </w:p>
        </w:tc>
        <w:tc>
          <w:tcPr>
            <w:tcW w:w="16011" w:type="dxa"/>
            <w:gridSpan w:val="3"/>
          </w:tcPr>
          <w:p w:rsidR="00C87463" w:rsidRDefault="00C87463" w:rsidP="00807892">
            <w:pPr>
              <w:pStyle w:val="Sansinterligne"/>
            </w:pPr>
            <w:r>
              <w:t>Myosites à inclusion ( IBM ) = myopathie la + fréquente quand diagnostic après 50 ans :</w:t>
            </w:r>
          </w:p>
          <w:p w:rsidR="00C87463" w:rsidRDefault="00C87463" w:rsidP="00807892">
            <w:pPr>
              <w:pStyle w:val="Sansinterligne"/>
            </w:pPr>
            <w:r>
              <w:t xml:space="preserve">2hommes / 1 femme </w:t>
            </w:r>
          </w:p>
          <w:p w:rsidR="00C87463" w:rsidRDefault="00C87463" w:rsidP="00807892">
            <w:pPr>
              <w:pStyle w:val="Sansinterligne"/>
            </w:pPr>
            <w:r>
              <w:t xml:space="preserve">Faiblesse mb inf proximale , dysphagie </w:t>
            </w:r>
          </w:p>
          <w:p w:rsidR="00C87463" w:rsidRDefault="00C87463" w:rsidP="00807892">
            <w:pPr>
              <w:pStyle w:val="Sansinterligne"/>
            </w:pPr>
            <w:r>
              <w:t xml:space="preserve">Entraine réaction inflammatoire : visible en histologie , inclusions particulière ( maladie Alzheimer du muscle : protéine </w:t>
            </w:r>
            <w:r w:rsidRPr="00CB02D7">
              <w:rPr>
                <w:rFonts w:ascii="Calibri" w:hAnsi="Calibri" w:cs="Calibri"/>
              </w:rPr>
              <w:t>β</w:t>
            </w:r>
            <w:r>
              <w:t xml:space="preserve"> amyloide ) </w:t>
            </w:r>
          </w:p>
          <w:p w:rsidR="00C87463" w:rsidRDefault="00C87463" w:rsidP="00807892">
            <w:pPr>
              <w:pStyle w:val="Sansinterligne"/>
            </w:pPr>
            <w:r>
              <w:t xml:space="preserve">EMG : potentiels brefs , polyphasiques , fibrillation </w:t>
            </w:r>
          </w:p>
        </w:tc>
      </w:tr>
      <w:tr w:rsidR="00C87463" w:rsidTr="00C87463">
        <w:tc>
          <w:tcPr>
            <w:tcW w:w="1679" w:type="dxa"/>
          </w:tcPr>
          <w:p w:rsidR="00C87463" w:rsidRPr="00C87463" w:rsidRDefault="00C87463" w:rsidP="00C87463">
            <w:pPr>
              <w:pStyle w:val="Sansinterligne"/>
              <w:jc w:val="center"/>
              <w:rPr>
                <w:b/>
                <w:u w:val="single"/>
              </w:rPr>
            </w:pPr>
            <w:r w:rsidRPr="00C87463">
              <w:rPr>
                <w:b/>
                <w:u w:val="single"/>
              </w:rPr>
              <w:t>Myopathies</w:t>
            </w:r>
          </w:p>
          <w:p w:rsidR="00C87463" w:rsidRPr="00C87463" w:rsidRDefault="00C87463" w:rsidP="00C87463">
            <w:pPr>
              <w:pStyle w:val="Sansinterligne"/>
              <w:jc w:val="center"/>
              <w:rPr>
                <w:b/>
                <w:u w:val="single"/>
              </w:rPr>
            </w:pPr>
            <w:r w:rsidRPr="00C87463">
              <w:rPr>
                <w:b/>
                <w:u w:val="single"/>
              </w:rPr>
              <w:t>Inflammatoires</w:t>
            </w:r>
          </w:p>
          <w:p w:rsidR="00C87463" w:rsidRPr="00C87463" w:rsidRDefault="00C87463" w:rsidP="00C87463">
            <w:pPr>
              <w:pStyle w:val="Sansinterligne"/>
              <w:jc w:val="center"/>
            </w:pPr>
            <w:r w:rsidRPr="00C87463">
              <w:rPr>
                <w:b/>
                <w:u w:val="single"/>
              </w:rPr>
              <w:t>Chroniques</w:t>
            </w:r>
          </w:p>
        </w:tc>
        <w:tc>
          <w:tcPr>
            <w:tcW w:w="16011" w:type="dxa"/>
            <w:gridSpan w:val="3"/>
          </w:tcPr>
          <w:p w:rsidR="00C87463" w:rsidRDefault="00C87463" w:rsidP="00807892">
            <w:pPr>
              <w:pStyle w:val="Sansinterligne"/>
            </w:pPr>
            <w:r>
              <w:t xml:space="preserve">: dermato myosite , poly , avec collectivite , faiblesse </w:t>
            </w:r>
          </w:p>
          <w:p w:rsidR="00C87463" w:rsidRPr="003B41C4" w:rsidRDefault="00C87463" w:rsidP="00807892">
            <w:pPr>
              <w:pStyle w:val="Sansinterligne"/>
              <w:rPr>
                <w:b/>
              </w:rPr>
            </w:pPr>
            <w:r w:rsidRPr="003B41C4">
              <w:rPr>
                <w:b/>
              </w:rPr>
              <w:t xml:space="preserve">Souvent chez adulte </w:t>
            </w:r>
          </w:p>
          <w:p w:rsidR="00C87463" w:rsidRDefault="00C87463" w:rsidP="00807892">
            <w:pPr>
              <w:pStyle w:val="Sansinterligne"/>
            </w:pPr>
            <w:r>
              <w:t xml:space="preserve">Dysimmunitaire ( maladie AI )  , Dermatomyosite : manifestation dermatologique ( coloration doigts )  , Vascularite </w:t>
            </w:r>
          </w:p>
          <w:p w:rsidR="00C87463" w:rsidRDefault="00C87463" w:rsidP="00807892">
            <w:pPr>
              <w:pStyle w:val="Sansinterligne"/>
            </w:pPr>
            <w:r>
              <w:t>Histo , immuno</w:t>
            </w:r>
          </w:p>
          <w:p w:rsidR="00C87463" w:rsidRDefault="00C87463" w:rsidP="00807892">
            <w:pPr>
              <w:pStyle w:val="Sansinterligne"/>
            </w:pPr>
            <w:r>
              <w:t xml:space="preserve">= maladie inflammatoire systémique </w:t>
            </w:r>
          </w:p>
        </w:tc>
      </w:tr>
      <w:tr w:rsidR="00C87463" w:rsidTr="00C87463">
        <w:trPr>
          <w:trHeight w:val="561"/>
        </w:trPr>
        <w:tc>
          <w:tcPr>
            <w:tcW w:w="1679" w:type="dxa"/>
            <w:vMerge w:val="restart"/>
          </w:tcPr>
          <w:p w:rsidR="00C87463" w:rsidRPr="00C87463" w:rsidRDefault="00C87463" w:rsidP="00807892">
            <w:pPr>
              <w:pStyle w:val="Sansinterligne"/>
              <w:rPr>
                <w:b/>
                <w:u w:val="single"/>
              </w:rPr>
            </w:pPr>
            <w:r w:rsidRPr="00C87463">
              <w:rPr>
                <w:b/>
              </w:rPr>
              <w:t xml:space="preserve">        </w:t>
            </w:r>
            <w:r w:rsidRPr="00C87463">
              <w:rPr>
                <w:b/>
                <w:u w:val="single"/>
              </w:rPr>
              <w:t xml:space="preserve">Autres </w:t>
            </w:r>
          </w:p>
          <w:p w:rsidR="00C87463" w:rsidRPr="00C87463" w:rsidRDefault="00C87463" w:rsidP="00807892">
            <w:pPr>
              <w:pStyle w:val="Sansinterligne"/>
              <w:rPr>
                <w:b/>
                <w:u w:val="single"/>
              </w:rPr>
            </w:pPr>
            <w:r w:rsidRPr="00C87463">
              <w:rPr>
                <w:b/>
              </w:rPr>
              <w:t xml:space="preserve">       </w:t>
            </w:r>
            <w:r w:rsidRPr="00C87463">
              <w:rPr>
                <w:b/>
                <w:u w:val="single"/>
              </w:rPr>
              <w:t xml:space="preserve"> Myopathies</w:t>
            </w:r>
          </w:p>
          <w:p w:rsidR="00C87463" w:rsidRPr="00C87463" w:rsidRDefault="00C87463" w:rsidP="00807892">
            <w:pPr>
              <w:pStyle w:val="Sansinterligne"/>
              <w:rPr>
                <w:u w:val="single"/>
              </w:rPr>
            </w:pPr>
            <w:r w:rsidRPr="00C87463">
              <w:rPr>
                <w:b/>
              </w:rPr>
              <w:t xml:space="preserve">        </w:t>
            </w:r>
            <w:r w:rsidRPr="00C87463">
              <w:rPr>
                <w:b/>
                <w:u w:val="single"/>
              </w:rPr>
              <w:t>Acquises</w:t>
            </w:r>
            <w:r w:rsidRPr="00C87463">
              <w:rPr>
                <w:u w:val="single"/>
              </w:rPr>
              <w:t xml:space="preserve"> </w:t>
            </w:r>
          </w:p>
        </w:tc>
        <w:tc>
          <w:tcPr>
            <w:tcW w:w="2551" w:type="dxa"/>
          </w:tcPr>
          <w:p w:rsidR="00C87463" w:rsidRDefault="00C87463" w:rsidP="00807892">
            <w:pPr>
              <w:pStyle w:val="Sansinterligne"/>
            </w:pPr>
            <w:r>
              <w:t xml:space="preserve">- myopathies toxiques : </w:t>
            </w:r>
          </w:p>
        </w:tc>
        <w:tc>
          <w:tcPr>
            <w:tcW w:w="13460" w:type="dxa"/>
            <w:gridSpan w:val="2"/>
          </w:tcPr>
          <w:p w:rsidR="00C87463" w:rsidRDefault="00C87463" w:rsidP="00807892">
            <w:pPr>
              <w:pStyle w:val="Sansinterligne"/>
            </w:pPr>
            <w:r>
              <w:t>antipaludéens, hypolipémiant ( statine , inhibiteures HMG CoA réductase ++ ) , cortisonique ( atrophie + déficit proxiaml à , ARV (algiques )</w:t>
            </w:r>
          </w:p>
        </w:tc>
      </w:tr>
      <w:tr w:rsidR="00C87463" w:rsidTr="00C87463">
        <w:trPr>
          <w:trHeight w:val="372"/>
        </w:trPr>
        <w:tc>
          <w:tcPr>
            <w:tcW w:w="1679" w:type="dxa"/>
            <w:vMerge/>
          </w:tcPr>
          <w:p w:rsidR="00C87463" w:rsidRPr="0062286A" w:rsidRDefault="00C87463" w:rsidP="00807892">
            <w:pPr>
              <w:pStyle w:val="Sansinterligne"/>
              <w:rPr>
                <w:b/>
                <w:u w:val="single"/>
              </w:rPr>
            </w:pPr>
          </w:p>
        </w:tc>
        <w:tc>
          <w:tcPr>
            <w:tcW w:w="2551" w:type="dxa"/>
          </w:tcPr>
          <w:p w:rsidR="00C87463" w:rsidRDefault="00C87463" w:rsidP="00807892">
            <w:pPr>
              <w:pStyle w:val="Sansinterligne"/>
            </w:pPr>
            <w:r>
              <w:t xml:space="preserve">- myopathies endocriniennes : </w:t>
            </w:r>
          </w:p>
        </w:tc>
        <w:tc>
          <w:tcPr>
            <w:tcW w:w="13460" w:type="dxa"/>
            <w:gridSpan w:val="2"/>
          </w:tcPr>
          <w:p w:rsidR="00C87463" w:rsidRDefault="00C87463" w:rsidP="00807892">
            <w:pPr>
              <w:pStyle w:val="Sansinterligne"/>
            </w:pPr>
            <w:r>
              <w:t>dysthyroidienne , diabétique , HCalcémie , dyskaliémiques</w:t>
            </w:r>
          </w:p>
        </w:tc>
      </w:tr>
      <w:tr w:rsidR="00C87463" w:rsidTr="00C87463">
        <w:trPr>
          <w:trHeight w:val="561"/>
        </w:trPr>
        <w:tc>
          <w:tcPr>
            <w:tcW w:w="1679" w:type="dxa"/>
            <w:vMerge/>
          </w:tcPr>
          <w:p w:rsidR="00C87463" w:rsidRPr="0062286A" w:rsidRDefault="00C87463" w:rsidP="00807892">
            <w:pPr>
              <w:pStyle w:val="Sansinterligne"/>
              <w:rPr>
                <w:b/>
                <w:u w:val="single"/>
              </w:rPr>
            </w:pPr>
          </w:p>
        </w:tc>
        <w:tc>
          <w:tcPr>
            <w:tcW w:w="2551" w:type="dxa"/>
          </w:tcPr>
          <w:p w:rsidR="00C87463" w:rsidRDefault="00C87463" w:rsidP="00C87463">
            <w:pPr>
              <w:pStyle w:val="Sansinterligne"/>
            </w:pPr>
            <w:r>
              <w:t xml:space="preserve"> - myopathies dans contexte carcinologique </w:t>
            </w:r>
          </w:p>
        </w:tc>
        <w:tc>
          <w:tcPr>
            <w:tcW w:w="13460" w:type="dxa"/>
            <w:gridSpan w:val="2"/>
          </w:tcPr>
          <w:p w:rsidR="00C87463" w:rsidRDefault="00C87463" w:rsidP="00807892">
            <w:pPr>
              <w:pStyle w:val="Sansinterligne"/>
            </w:pPr>
            <w:r>
              <w:t>atrophie musculaire + cachexie , rhabdomyolyse paranéoplasique , myopathie carcinomateuse et envahissement des lymphomes</w:t>
            </w:r>
          </w:p>
          <w:p w:rsidR="00C87463" w:rsidRPr="0062286A" w:rsidRDefault="00C87463" w:rsidP="00807892">
            <w:pPr>
              <w:pStyle w:val="Sansinterligne"/>
              <w:rPr>
                <w:i/>
              </w:rPr>
            </w:pPr>
            <w:r w:rsidRPr="0062286A">
              <w:rPr>
                <w:i/>
              </w:rPr>
              <w:t xml:space="preserve">Rhabdomyoscarcome : hypertrophie , pronostic fonction temps avant chirurgie </w:t>
            </w:r>
          </w:p>
        </w:tc>
      </w:tr>
    </w:tbl>
    <w:p w:rsidR="00096893" w:rsidRDefault="00096893" w:rsidP="00BA05B3">
      <w:pPr>
        <w:pStyle w:val="Sansinterligne"/>
        <w:rPr>
          <w:b/>
          <w:color w:val="632423" w:themeColor="accent2" w:themeShade="80"/>
          <w:u w:val="single"/>
        </w:rPr>
      </w:pPr>
    </w:p>
    <w:p w:rsidR="00096893" w:rsidRDefault="00096893" w:rsidP="00BA05B3">
      <w:pPr>
        <w:pStyle w:val="Sansinterligne"/>
        <w:rPr>
          <w:b/>
          <w:color w:val="632423" w:themeColor="accent2" w:themeShade="80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-316"/>
        <w:tblW w:w="16410" w:type="dxa"/>
        <w:tblLook w:val="04A0"/>
      </w:tblPr>
      <w:tblGrid>
        <w:gridCol w:w="2518"/>
        <w:gridCol w:w="4254"/>
        <w:gridCol w:w="9638"/>
      </w:tblGrid>
      <w:tr w:rsidR="00C87463" w:rsidRPr="00A213FB" w:rsidTr="00096893">
        <w:tc>
          <w:tcPr>
            <w:tcW w:w="2518" w:type="dxa"/>
            <w:vMerge w:val="restart"/>
          </w:tcPr>
          <w:p w:rsidR="00C87463" w:rsidRDefault="00C87463" w:rsidP="00096893">
            <w:pPr>
              <w:pStyle w:val="Sansinterligne"/>
            </w:pPr>
            <w:r w:rsidRPr="00096893">
              <w:rPr>
                <w:b/>
                <w:u w:val="single"/>
              </w:rPr>
              <w:t>Syndrome de la JNM</w:t>
            </w:r>
            <w:r w:rsidRPr="00096893">
              <w:t>:</w:t>
            </w:r>
            <w:r>
              <w:t xml:space="preserve"> altération pré ou post synaptique de la JNM </w:t>
            </w:r>
          </w:p>
          <w:p w:rsidR="00C87463" w:rsidRPr="00A213FB" w:rsidRDefault="00C87463" w:rsidP="00096893">
            <w:pPr>
              <w:pStyle w:val="Sansinterligne"/>
              <w:rPr>
                <w:b/>
                <w:u w:val="single"/>
              </w:rPr>
            </w:pPr>
          </w:p>
        </w:tc>
        <w:tc>
          <w:tcPr>
            <w:tcW w:w="4254" w:type="dxa"/>
          </w:tcPr>
          <w:p w:rsidR="00C87463" w:rsidRDefault="00C87463" w:rsidP="00096893">
            <w:pPr>
              <w:pStyle w:val="Sansinterligne"/>
              <w:rPr>
                <w:b/>
                <w:u w:val="single"/>
              </w:rPr>
            </w:pPr>
            <w:r w:rsidRPr="00A213FB">
              <w:rPr>
                <w:b/>
                <w:u w:val="single"/>
              </w:rPr>
              <w:t>-</w:t>
            </w:r>
            <w:r w:rsidRPr="00096893">
              <w:rPr>
                <w:u w:val="single"/>
              </w:rPr>
              <w:t xml:space="preserve"> myasthénie</w:t>
            </w:r>
            <w:r w:rsidRPr="00A213FB">
              <w:rPr>
                <w:b/>
                <w:u w:val="single"/>
              </w:rPr>
              <w:t> </w:t>
            </w:r>
          </w:p>
          <w:p w:rsidR="00C87463" w:rsidRPr="00C76D82" w:rsidRDefault="00C87463" w:rsidP="00096893">
            <w:pPr>
              <w:pStyle w:val="Sansinterligne"/>
              <w:rPr>
                <w:color w:val="632423" w:themeColor="accent2" w:themeShade="80"/>
              </w:rPr>
            </w:pPr>
            <w:r>
              <w:t xml:space="preserve">(maladie auto immune post synaptique ) </w:t>
            </w:r>
          </w:p>
        </w:tc>
        <w:tc>
          <w:tcPr>
            <w:tcW w:w="9638" w:type="dxa"/>
          </w:tcPr>
          <w:p w:rsidR="00C87463" w:rsidRDefault="00C87463" w:rsidP="00096893">
            <w:pPr>
              <w:pStyle w:val="Sansinterligne"/>
            </w:pPr>
            <w:r>
              <w:t xml:space="preserve">: mauvais fonctionnement Rc post synaptique , Rc Ach </w:t>
            </w:r>
          </w:p>
          <w:p w:rsidR="00C87463" w:rsidRDefault="00C87463" w:rsidP="00096893">
            <w:pPr>
              <w:pStyle w:val="Sansinterligne"/>
            </w:pPr>
            <w:r w:rsidRPr="00A213FB">
              <w:rPr>
                <w:b/>
              </w:rPr>
              <w:t>Contexte dysimmunitaire</w:t>
            </w:r>
            <w:r>
              <w:t xml:space="preserve"> </w:t>
            </w:r>
            <w:r>
              <w:sym w:font="Wingdings" w:char="F0E0"/>
            </w:r>
            <w:r>
              <w:t xml:space="preserve"> fabrication Ac Anti rc Ach </w:t>
            </w:r>
            <w:r>
              <w:sym w:font="Wingdings" w:char="F0E0"/>
            </w:r>
            <w:r>
              <w:t xml:space="preserve"> blocage fonctionnent canal ++ quand tumeur du thymus </w:t>
            </w:r>
          </w:p>
          <w:p w:rsidR="00C87463" w:rsidRDefault="00C87463" w:rsidP="00096893">
            <w:pPr>
              <w:pStyle w:val="Sansinterligne"/>
            </w:pPr>
            <w:r w:rsidRPr="00A213FB">
              <w:rPr>
                <w:u w:val="single"/>
              </w:rPr>
              <w:t>Manifestation</w:t>
            </w:r>
            <w:r>
              <w:t xml:space="preserve"> : </w:t>
            </w:r>
          </w:p>
          <w:p w:rsidR="00C87463" w:rsidRDefault="00C87463" w:rsidP="00096893">
            <w:pPr>
              <w:pStyle w:val="Sansinterligne"/>
            </w:pPr>
            <w:r>
              <w:t xml:space="preserve">- </w:t>
            </w:r>
            <w:r w:rsidRPr="00A213FB">
              <w:rPr>
                <w:b/>
              </w:rPr>
              <w:t>fatigue oculaire</w:t>
            </w:r>
            <w:r>
              <w:t xml:space="preserve"> par ptosis intermittent , diplopie intermittente </w:t>
            </w:r>
          </w:p>
          <w:p w:rsidR="00C87463" w:rsidRDefault="00C87463" w:rsidP="00096893">
            <w:pPr>
              <w:pStyle w:val="Sansinterligne"/>
            </w:pPr>
            <w:r>
              <w:t xml:space="preserve">- </w:t>
            </w:r>
            <w:r w:rsidRPr="00A213FB">
              <w:rPr>
                <w:b/>
              </w:rPr>
              <w:t>bulbaire</w:t>
            </w:r>
            <w:r>
              <w:t xml:space="preserve"> ( dysarthrie , dysphagie ) </w:t>
            </w:r>
          </w:p>
          <w:p w:rsidR="00C87463" w:rsidRDefault="00C87463" w:rsidP="00096893">
            <w:pPr>
              <w:pStyle w:val="Sansinterligne"/>
            </w:pPr>
            <w:r>
              <w:t xml:space="preserve">- fatigue </w:t>
            </w:r>
            <w:r w:rsidRPr="00A213FB">
              <w:rPr>
                <w:b/>
              </w:rPr>
              <w:t>proximale des MB</w:t>
            </w:r>
            <w:r>
              <w:t xml:space="preserve"> ++ &gt; distale mb </w:t>
            </w:r>
          </w:p>
          <w:p w:rsidR="00C87463" w:rsidRDefault="00C87463" w:rsidP="00096893">
            <w:pPr>
              <w:pStyle w:val="Sansinterligne"/>
            </w:pPr>
            <w:r>
              <w:t xml:space="preserve">- troubles respiratoires ( m respiratoire ) </w:t>
            </w:r>
          </w:p>
          <w:p w:rsidR="00C87463" w:rsidRPr="00A213FB" w:rsidRDefault="00C87463" w:rsidP="00096893">
            <w:pPr>
              <w:pStyle w:val="Sansinterligne"/>
              <w:rPr>
                <w:i/>
              </w:rPr>
            </w:pPr>
            <w:r w:rsidRPr="00A213FB">
              <w:rPr>
                <w:i/>
              </w:rPr>
              <w:t>tableau trompeur si fixé : myopathie ( avec atrophie ) non fluctuante</w:t>
            </w:r>
          </w:p>
          <w:p w:rsidR="00C87463" w:rsidRDefault="00C87463" w:rsidP="00096893">
            <w:pPr>
              <w:pStyle w:val="Sansinterligne"/>
            </w:pPr>
            <w:r w:rsidRPr="00A213FB">
              <w:rPr>
                <w:u w:val="single"/>
              </w:rPr>
              <w:t>diagnostic</w:t>
            </w:r>
            <w:r>
              <w:t xml:space="preserve"> : </w:t>
            </w:r>
            <w:r w:rsidRPr="00A213FB">
              <w:rPr>
                <w:b/>
              </w:rPr>
              <w:t>dosage Ac A Rc Ach</w:t>
            </w:r>
          </w:p>
          <w:p w:rsidR="00C87463" w:rsidRDefault="00C87463" w:rsidP="00096893">
            <w:pPr>
              <w:pStyle w:val="Sansinterligne"/>
            </w:pPr>
            <w:r w:rsidRPr="00A213FB">
              <w:rPr>
                <w:u w:val="single"/>
              </w:rPr>
              <w:t>EMG</w:t>
            </w:r>
            <w:r>
              <w:t xml:space="preserve"> : décrément sur les stimulations répétitives ( </w:t>
            </w:r>
            <w:r w:rsidRPr="001770B6">
              <w:rPr>
                <w:rFonts w:ascii="Calibri" w:hAnsi="Calibri" w:cs="Calibri"/>
              </w:rPr>
              <w:t>↓</w:t>
            </w:r>
            <w:r>
              <w:t xml:space="preserve"> amplitude du PAM )  </w:t>
            </w:r>
          </w:p>
          <w:p w:rsidR="00C87463" w:rsidRDefault="00C87463" w:rsidP="00096893">
            <w:pPr>
              <w:pStyle w:val="Sansinterligne"/>
            </w:pPr>
            <w:r w:rsidRPr="00A213FB">
              <w:rPr>
                <w:i/>
              </w:rPr>
              <w:t>Thymome </w:t>
            </w:r>
            <w:r>
              <w:t xml:space="preserve">: association 60% cas ( hyperplasie ) , carcinologique : 5% cas </w:t>
            </w:r>
          </w:p>
          <w:p w:rsidR="00C87463" w:rsidRDefault="00C87463" w:rsidP="00096893">
            <w:pPr>
              <w:pStyle w:val="Sansinterligne"/>
            </w:pPr>
            <w:r w:rsidRPr="00A213FB">
              <w:rPr>
                <w:i/>
              </w:rPr>
              <w:t>Test à la prostigmine</w:t>
            </w:r>
            <w:r>
              <w:t xml:space="preserve"> ( test à l’anti cholinestérasique utilisable par voie IV -&gt; disparition ) </w:t>
            </w:r>
          </w:p>
          <w:p w:rsidR="00C87463" w:rsidRPr="00A213FB" w:rsidRDefault="00C87463" w:rsidP="00096893">
            <w:pPr>
              <w:pStyle w:val="Sansinterligne"/>
            </w:pPr>
            <w:r>
              <w:t xml:space="preserve">= maladie dysimmunitaire ou acocmpagnant K du poumon ( paranéoplasique </w:t>
            </w:r>
          </w:p>
        </w:tc>
      </w:tr>
      <w:tr w:rsidR="00C87463" w:rsidTr="00096893">
        <w:tc>
          <w:tcPr>
            <w:tcW w:w="2518" w:type="dxa"/>
            <w:vMerge/>
          </w:tcPr>
          <w:p w:rsidR="00C87463" w:rsidRPr="00A213FB" w:rsidRDefault="00C87463" w:rsidP="00096893">
            <w:pPr>
              <w:pStyle w:val="Sansinterligne"/>
              <w:rPr>
                <w:b/>
                <w:u w:val="single"/>
              </w:rPr>
            </w:pPr>
          </w:p>
        </w:tc>
        <w:tc>
          <w:tcPr>
            <w:tcW w:w="4254" w:type="dxa"/>
          </w:tcPr>
          <w:p w:rsidR="00C87463" w:rsidRPr="00A213FB" w:rsidRDefault="00C87463" w:rsidP="00096893">
            <w:pPr>
              <w:pStyle w:val="Sansinterligne"/>
              <w:rPr>
                <w:b/>
                <w:u w:val="single"/>
              </w:rPr>
            </w:pPr>
            <w:r w:rsidRPr="00A213FB">
              <w:rPr>
                <w:b/>
                <w:u w:val="single"/>
              </w:rPr>
              <w:t>-</w:t>
            </w:r>
            <w:r w:rsidRPr="00096893">
              <w:rPr>
                <w:u w:val="single"/>
              </w:rPr>
              <w:t xml:space="preserve"> congénitale</w:t>
            </w:r>
            <w:r w:rsidRPr="00A213FB">
              <w:rPr>
                <w:b/>
                <w:u w:val="single"/>
              </w:rPr>
              <w:t xml:space="preserve"> </w:t>
            </w:r>
          </w:p>
        </w:tc>
        <w:tc>
          <w:tcPr>
            <w:tcW w:w="9638" w:type="dxa"/>
          </w:tcPr>
          <w:p w:rsidR="00C87463" w:rsidRDefault="00C87463" w:rsidP="00096893">
            <w:pPr>
              <w:pStyle w:val="Sansinterligne"/>
              <w:rPr>
                <w:b/>
                <w:color w:val="632423" w:themeColor="accent2" w:themeShade="80"/>
                <w:u w:val="single"/>
              </w:rPr>
            </w:pPr>
          </w:p>
        </w:tc>
      </w:tr>
      <w:tr w:rsidR="00C87463" w:rsidTr="00096893">
        <w:tc>
          <w:tcPr>
            <w:tcW w:w="2518" w:type="dxa"/>
            <w:vMerge/>
          </w:tcPr>
          <w:p w:rsidR="00C87463" w:rsidRPr="00096893" w:rsidRDefault="00C87463" w:rsidP="00096893">
            <w:pPr>
              <w:pStyle w:val="Sansinterligne"/>
              <w:rPr>
                <w:u w:val="single"/>
              </w:rPr>
            </w:pPr>
          </w:p>
        </w:tc>
        <w:tc>
          <w:tcPr>
            <w:tcW w:w="4254" w:type="dxa"/>
          </w:tcPr>
          <w:p w:rsidR="00C87463" w:rsidRPr="00096893" w:rsidRDefault="00C87463" w:rsidP="00096893">
            <w:pPr>
              <w:pStyle w:val="Sansinterligne"/>
              <w:rPr>
                <w:u w:val="single"/>
              </w:rPr>
            </w:pPr>
            <w:r w:rsidRPr="00096893">
              <w:rPr>
                <w:u w:val="single"/>
              </w:rPr>
              <w:t>- syndrome myasthéniforme de Lambert Eaton </w:t>
            </w:r>
            <w:r>
              <w:rPr>
                <w:u w:val="single"/>
              </w:rPr>
              <w:t xml:space="preserve"> </w:t>
            </w:r>
            <w:r>
              <w:t>(maladie pré synaptique )</w:t>
            </w:r>
          </w:p>
        </w:tc>
        <w:tc>
          <w:tcPr>
            <w:tcW w:w="9638" w:type="dxa"/>
          </w:tcPr>
          <w:p w:rsidR="00C87463" w:rsidRDefault="00C87463" w:rsidP="00096893">
            <w:pPr>
              <w:pStyle w:val="Sansinterligne"/>
              <w:rPr>
                <w:b/>
                <w:color w:val="632423" w:themeColor="accent2" w:themeShade="80"/>
                <w:u w:val="single"/>
              </w:rPr>
            </w:pPr>
          </w:p>
        </w:tc>
      </w:tr>
      <w:tr w:rsidR="00096893" w:rsidTr="00096893">
        <w:tc>
          <w:tcPr>
            <w:tcW w:w="2518" w:type="dxa"/>
          </w:tcPr>
          <w:p w:rsidR="00096893" w:rsidRPr="00096893" w:rsidRDefault="00096893" w:rsidP="00096893">
            <w:pPr>
              <w:pStyle w:val="Sansinterligne"/>
              <w:rPr>
                <w:u w:val="single"/>
              </w:rPr>
            </w:pPr>
            <w:r w:rsidRPr="00096893">
              <w:rPr>
                <w:b/>
                <w:u w:val="single"/>
              </w:rPr>
              <w:t>Maladie de l’excitabilité</w:t>
            </w:r>
            <w:r w:rsidRPr="00096893">
              <w:t xml:space="preserve"> = </w:t>
            </w:r>
            <w:r w:rsidRPr="00096893">
              <w:rPr>
                <w:b/>
              </w:rPr>
              <w:t>Canalopathie </w:t>
            </w:r>
          </w:p>
        </w:tc>
        <w:tc>
          <w:tcPr>
            <w:tcW w:w="13892" w:type="dxa"/>
            <w:gridSpan w:val="2"/>
          </w:tcPr>
          <w:p w:rsidR="00096893" w:rsidRDefault="00096893" w:rsidP="00096893">
            <w:pPr>
              <w:pStyle w:val="Sansinterligne"/>
            </w:pPr>
            <w:r>
              <w:t xml:space="preserve">transmission + contraction ( canaux ionqiue ) </w:t>
            </w:r>
          </w:p>
          <w:p w:rsidR="00096893" w:rsidRPr="00096893" w:rsidRDefault="00096893" w:rsidP="00096893">
            <w:pPr>
              <w:pStyle w:val="Sansinterligne"/>
            </w:pPr>
            <w:r>
              <w:sym w:font="Wingdings" w:char="F0E8"/>
            </w:r>
            <w:r>
              <w:t xml:space="preserve"> Tbles excitabilité , H ou inexcitabilité , para myotonie : retard à la décontraction </w:t>
            </w:r>
          </w:p>
        </w:tc>
      </w:tr>
    </w:tbl>
    <w:p w:rsidR="00AF0CFD" w:rsidRDefault="00AF0CFD" w:rsidP="00BA05B3">
      <w:pPr>
        <w:pStyle w:val="Sansinterligne"/>
      </w:pPr>
      <w:r w:rsidRPr="00FF6576">
        <w:rPr>
          <w:b/>
          <w:u w:val="single"/>
        </w:rPr>
        <w:t xml:space="preserve">Myotonie </w:t>
      </w:r>
      <w:r w:rsidR="00F61A0C" w:rsidRPr="00FF6576">
        <w:rPr>
          <w:b/>
          <w:u w:val="single"/>
        </w:rPr>
        <w:t>dystrophique</w:t>
      </w:r>
      <w:r w:rsidRPr="00FF6576">
        <w:rPr>
          <w:b/>
          <w:u w:val="single"/>
        </w:rPr>
        <w:t xml:space="preserve"> DM1 : maladie se Steinert</w:t>
      </w:r>
      <w:r>
        <w:t xml:space="preserve"> </w:t>
      </w:r>
      <w:r w:rsidR="0035630A">
        <w:t xml:space="preserve"> </w:t>
      </w:r>
      <w:r w:rsidR="0035630A">
        <w:sym w:font="Wingdings" w:char="F0E8"/>
      </w:r>
      <w:r w:rsidR="0035630A">
        <w:t xml:space="preserve"> myopathie ( fatigue ) + myotonie </w:t>
      </w:r>
    </w:p>
    <w:p w:rsidR="00AF0CFD" w:rsidRDefault="00FF6576" w:rsidP="00BA05B3">
      <w:pPr>
        <w:pStyle w:val="Sansinterligne"/>
      </w:pPr>
      <w:r>
        <w:t xml:space="preserve">- </w:t>
      </w:r>
      <w:r w:rsidR="00AF0CFD">
        <w:t xml:space="preserve">AD , anticipation ( + on avance dans les générations -&gt; + diagnostic grave ) </w:t>
      </w:r>
    </w:p>
    <w:p w:rsidR="0035630A" w:rsidRDefault="00FF6576" w:rsidP="00BA05B3">
      <w:pPr>
        <w:pStyle w:val="Sansinterligne"/>
      </w:pPr>
      <w:r>
        <w:t xml:space="preserve">- </w:t>
      </w:r>
      <w:r w:rsidR="00AF0CFD">
        <w:t xml:space="preserve">Pauci </w:t>
      </w:r>
      <w:r w:rsidR="00F61A0C">
        <w:t>symptomatique</w:t>
      </w:r>
      <w:r w:rsidR="00AF0CFD">
        <w:t xml:space="preserve"> sujet agé , </w:t>
      </w:r>
    </w:p>
    <w:p w:rsidR="00AF0CFD" w:rsidRDefault="00FF6576" w:rsidP="00BA05B3">
      <w:pPr>
        <w:pStyle w:val="Sansinterligne"/>
      </w:pPr>
      <w:r>
        <w:t xml:space="preserve">- </w:t>
      </w:r>
      <w:r w:rsidR="00AF0CFD">
        <w:t xml:space="preserve">amimie , </w:t>
      </w:r>
      <w:r w:rsidR="00270A7F">
        <w:t xml:space="preserve"> </w:t>
      </w:r>
      <w:r w:rsidR="00AF0CFD">
        <w:t xml:space="preserve">facies atone , ptosis </w:t>
      </w:r>
      <w:r w:rsidR="00D945AF">
        <w:t xml:space="preserve"> </w:t>
      </w:r>
    </w:p>
    <w:p w:rsidR="0035630A" w:rsidRDefault="00FF6576" w:rsidP="00BA05B3">
      <w:pPr>
        <w:pStyle w:val="Sansinterligne"/>
      </w:pPr>
      <w:r>
        <w:t xml:space="preserve">- </w:t>
      </w:r>
      <w:r w:rsidR="00AF0CFD" w:rsidRPr="0035630A">
        <w:t>Myotonie</w:t>
      </w:r>
      <w:r w:rsidR="00AF0CFD">
        <w:t xml:space="preserve"> de la main , </w:t>
      </w:r>
    </w:p>
    <w:p w:rsidR="0035630A" w:rsidRPr="0035630A" w:rsidRDefault="00FF6576" w:rsidP="00BA05B3">
      <w:pPr>
        <w:pStyle w:val="Sansinterligne"/>
        <w:rPr>
          <w:b/>
        </w:rPr>
      </w:pPr>
      <w:r>
        <w:rPr>
          <w:b/>
        </w:rPr>
        <w:t xml:space="preserve">- </w:t>
      </w:r>
      <w:r w:rsidR="0035630A">
        <w:rPr>
          <w:b/>
        </w:rPr>
        <w:t xml:space="preserve">cataracte précoce </w:t>
      </w:r>
    </w:p>
    <w:p w:rsidR="00D945AF" w:rsidRDefault="00FF6576" w:rsidP="00BA05B3">
      <w:pPr>
        <w:pStyle w:val="Sansinterligne"/>
      </w:pPr>
      <w:r>
        <w:t xml:space="preserve">- </w:t>
      </w:r>
      <w:r w:rsidR="00AF0CFD">
        <w:t xml:space="preserve">intolérance au glucose </w:t>
      </w:r>
    </w:p>
    <w:p w:rsidR="00AF0CFD" w:rsidRPr="00F61A0C" w:rsidRDefault="00FF6576" w:rsidP="00BA05B3">
      <w:pPr>
        <w:pStyle w:val="Sansinterligne"/>
      </w:pPr>
      <w:r>
        <w:t xml:space="preserve">- </w:t>
      </w:r>
      <w:r w:rsidR="00AF0CFD">
        <w:t>S</w:t>
      </w:r>
      <w:r w:rsidR="00F61A0C">
        <w:t>ynco</w:t>
      </w:r>
      <w:r w:rsidR="00AF0CFD">
        <w:t xml:space="preserve">pe sur </w:t>
      </w:r>
      <w:r w:rsidR="00AF0CFD" w:rsidRPr="00F61A0C">
        <w:rPr>
          <w:b/>
        </w:rPr>
        <w:t xml:space="preserve">BAV </w:t>
      </w:r>
      <w:r w:rsidR="00F61A0C">
        <w:rPr>
          <w:b/>
        </w:rPr>
        <w:t xml:space="preserve"> </w:t>
      </w:r>
      <w:r w:rsidR="00F61A0C">
        <w:sym w:font="Wingdings" w:char="F0E0"/>
      </w:r>
      <w:r w:rsidR="00F61A0C">
        <w:t xml:space="preserve"> mise en place PM </w:t>
      </w:r>
    </w:p>
    <w:p w:rsidR="00AF0CFD" w:rsidRDefault="00FF6576" w:rsidP="00BA05B3">
      <w:pPr>
        <w:pStyle w:val="Sansinterligne"/>
      </w:pPr>
      <w:r>
        <w:t xml:space="preserve">- </w:t>
      </w:r>
      <w:r w:rsidR="00AF0CFD">
        <w:t xml:space="preserve">Hypersomnie </w:t>
      </w:r>
      <w:r w:rsidR="00D945AF">
        <w:t xml:space="preserve">( car tbles respiratoires)  </w:t>
      </w:r>
    </w:p>
    <w:p w:rsidR="00D945AF" w:rsidRDefault="00FF6576" w:rsidP="00BA05B3">
      <w:pPr>
        <w:pStyle w:val="Sansinterligne"/>
      </w:pPr>
      <w:r>
        <w:t xml:space="preserve">- </w:t>
      </w:r>
      <w:r w:rsidR="00D945AF">
        <w:t xml:space="preserve">Souvent : troubles psychiatriques </w:t>
      </w:r>
    </w:p>
    <w:p w:rsidR="00AF0CFD" w:rsidRDefault="00FF6576" w:rsidP="00BA05B3">
      <w:pPr>
        <w:pStyle w:val="Sansinterligne"/>
      </w:pPr>
      <w:r>
        <w:t xml:space="preserve">- </w:t>
      </w:r>
      <w:r w:rsidR="00AF0CFD" w:rsidRPr="00FF6576">
        <w:rPr>
          <w:b/>
        </w:rPr>
        <w:t>CK N – x 3 , EMG : myotonie</w:t>
      </w:r>
      <w:r w:rsidR="00AF0CFD">
        <w:t xml:space="preserve"> </w:t>
      </w:r>
    </w:p>
    <w:p w:rsidR="00125520" w:rsidRDefault="00FF6576" w:rsidP="00BA05B3">
      <w:pPr>
        <w:pStyle w:val="Sansinterligne"/>
      </w:pPr>
      <w:r>
        <w:t xml:space="preserve">- </w:t>
      </w:r>
      <w:r w:rsidR="00125520">
        <w:t xml:space="preserve">Tble hormono sexuel , diabète insulino résistance , calvitie </w:t>
      </w:r>
    </w:p>
    <w:p w:rsidR="00F61A0C" w:rsidRDefault="00F61A0C" w:rsidP="00BA05B3">
      <w:pPr>
        <w:pStyle w:val="Sansinterligne"/>
      </w:pPr>
      <w:r w:rsidRPr="00FF6576">
        <w:rPr>
          <w:b/>
        </w:rPr>
        <w:sym w:font="Wingdings" w:char="F0F3"/>
      </w:r>
      <w:r w:rsidRPr="00FF6576">
        <w:rPr>
          <w:b/>
        </w:rPr>
        <w:t xml:space="preserve"> maladie de système</w:t>
      </w:r>
      <w:r>
        <w:t xml:space="preserve"> ( c’est plus qu’une maladie NM ) </w:t>
      </w:r>
    </w:p>
    <w:p w:rsidR="00337315" w:rsidRPr="00FF6576" w:rsidRDefault="00125520" w:rsidP="00BA05B3">
      <w:pPr>
        <w:pStyle w:val="Sansinterligne"/>
        <w:rPr>
          <w:i/>
        </w:rPr>
      </w:pPr>
      <w:r w:rsidRPr="00FF6576">
        <w:rPr>
          <w:i/>
        </w:rPr>
        <w:t>Groupe de maladie par répétition du triplet CTG dans le gène DMPK</w:t>
      </w:r>
    </w:p>
    <w:p w:rsidR="005970B1" w:rsidRDefault="00337315" w:rsidP="00BA05B3">
      <w:pPr>
        <w:pStyle w:val="Sansinterligne"/>
      </w:pPr>
      <w:r>
        <w:t xml:space="preserve">( myotonie : serre la main -&gt; ouvre pas , EMG : auto entretien de l’excitation jusqu’à épuisement ) </w:t>
      </w:r>
    </w:p>
    <w:p w:rsidR="003A6384" w:rsidRDefault="003A6384" w:rsidP="00BA05B3">
      <w:pPr>
        <w:pStyle w:val="Sansinterligne"/>
      </w:pPr>
    </w:p>
    <w:p w:rsidR="000A65ED" w:rsidRDefault="000A65ED" w:rsidP="000A65ED">
      <w:pPr>
        <w:pStyle w:val="Sansinterligne"/>
      </w:pPr>
      <w:r w:rsidRPr="00096893">
        <w:rPr>
          <w:b/>
          <w:color w:val="C00000"/>
          <w:u w:val="single"/>
        </w:rPr>
        <w:lastRenderedPageBreak/>
        <w:t>Maladie Neurone Moteur</w:t>
      </w:r>
      <w:r>
        <w:t xml:space="preserve"> ;   </w:t>
      </w:r>
      <w:r w:rsidRPr="000A65ED">
        <w:rPr>
          <w:b/>
        </w:rPr>
        <w:t>SLA ++</w:t>
      </w:r>
      <w:r>
        <w:t xml:space="preserve"> , +/- atteinte fx pure : SL primitive , </w:t>
      </w:r>
      <w:r w:rsidRPr="000A65ED">
        <w:rPr>
          <w:b/>
        </w:rPr>
        <w:t>atteinte motrice pure sans CS</w:t>
      </w:r>
      <w:r>
        <w:rPr>
          <w:b/>
        </w:rPr>
        <w:t xml:space="preserve">( </w:t>
      </w:r>
      <w:r>
        <w:t>cortico spinal )</w:t>
      </w:r>
      <w:r w:rsidRPr="000A65ED">
        <w:rPr>
          <w:b/>
        </w:rPr>
        <w:t> :</w:t>
      </w:r>
      <w:r>
        <w:t xml:space="preserve"> atrophie musculaire primitive </w:t>
      </w:r>
    </w:p>
    <w:p w:rsidR="00DE4D5B" w:rsidRDefault="00F667F3" w:rsidP="00C92C89">
      <w:pPr>
        <w:pStyle w:val="Sansinterligne"/>
      </w:pPr>
      <w:r w:rsidRPr="000A65ED">
        <w:rPr>
          <w:u w:val="single"/>
        </w:rPr>
        <w:t>Définition anatomique</w:t>
      </w:r>
      <w:r>
        <w:t xml:space="preserve"> : atteinte </w:t>
      </w:r>
      <w:r w:rsidR="000A65ED">
        <w:t>simultanée</w:t>
      </w:r>
      <w:r>
        <w:t xml:space="preserve"> du motoneurone distal + neurone central </w:t>
      </w:r>
    </w:p>
    <w:p w:rsidR="000A65ED" w:rsidRDefault="000A65ED" w:rsidP="00C92C89">
      <w:pPr>
        <w:pStyle w:val="Sansinterligne"/>
      </w:pPr>
      <w:r>
        <w:t xml:space="preserve">- </w:t>
      </w:r>
      <w:r w:rsidR="00F667F3">
        <w:t xml:space="preserve"> atrophie , </w:t>
      </w:r>
    </w:p>
    <w:p w:rsidR="000A65ED" w:rsidRDefault="000A65ED" w:rsidP="00C92C89">
      <w:pPr>
        <w:pStyle w:val="Sansinterligne"/>
      </w:pPr>
      <w:r>
        <w:t xml:space="preserve">- </w:t>
      </w:r>
      <w:r w:rsidR="00F667F3">
        <w:t>Htonie spastique ,</w:t>
      </w:r>
    </w:p>
    <w:p w:rsidR="000A65ED" w:rsidRDefault="000A65ED" w:rsidP="00C92C89">
      <w:pPr>
        <w:pStyle w:val="Sansinterligne"/>
      </w:pPr>
      <w:r>
        <w:t xml:space="preserve">- </w:t>
      </w:r>
      <w:r w:rsidR="00F667F3">
        <w:t xml:space="preserve"> manifestation tous les étages simultané ou focalisé initialement ,</w:t>
      </w:r>
    </w:p>
    <w:p w:rsidR="00F667F3" w:rsidRDefault="000A65ED" w:rsidP="00C92C89">
      <w:pPr>
        <w:pStyle w:val="Sansinterligne"/>
      </w:pPr>
      <w:r>
        <w:t xml:space="preserve">- </w:t>
      </w:r>
      <w:r w:rsidR="00F667F3">
        <w:t xml:space="preserve"> niveau innervation bulbaire atteignant langue et pharyx ( paralysie labio glosso pharyngée ) </w:t>
      </w:r>
    </w:p>
    <w:p w:rsidR="00F667F3" w:rsidRDefault="000A65ED" w:rsidP="00C92C89">
      <w:pPr>
        <w:pStyle w:val="Sansinterligne"/>
      </w:pPr>
      <w:r>
        <w:t xml:space="preserve">- </w:t>
      </w:r>
      <w:r w:rsidR="00F667F3">
        <w:t xml:space="preserve">Atteinte périphérique des MB ( les 4 MB ) ou du segment thoracique par hypotonie tronc et troubles respiratoires importants </w:t>
      </w:r>
    </w:p>
    <w:p w:rsidR="00AB5C28" w:rsidRPr="000A65ED" w:rsidRDefault="000A65ED" w:rsidP="00C92C89">
      <w:pPr>
        <w:pStyle w:val="Sansinterligne"/>
        <w:rPr>
          <w:b/>
        </w:rPr>
      </w:pPr>
      <w:r w:rsidRPr="000A65ED">
        <w:rPr>
          <w:b/>
        </w:rPr>
        <w:t xml:space="preserve">- </w:t>
      </w:r>
      <w:r w:rsidR="00AB5C28" w:rsidRPr="000A65ED">
        <w:rPr>
          <w:b/>
        </w:rPr>
        <w:t xml:space="preserve">Généralement : 1 signe initial </w:t>
      </w:r>
      <w:r w:rsidR="00AB5C28" w:rsidRPr="000A65ED">
        <w:rPr>
          <w:b/>
        </w:rPr>
        <w:sym w:font="Wingdings" w:char="F0E0"/>
      </w:r>
      <w:r w:rsidR="00AB5C28" w:rsidRPr="000A65ED">
        <w:rPr>
          <w:b/>
        </w:rPr>
        <w:t xml:space="preserve"> progressivement : se complètent </w:t>
      </w:r>
    </w:p>
    <w:p w:rsidR="0027418E" w:rsidRDefault="0027418E" w:rsidP="00C92C89">
      <w:pPr>
        <w:pStyle w:val="Sansinterligne"/>
      </w:pPr>
      <w:r w:rsidRPr="000A65ED">
        <w:rPr>
          <w:u w:val="single"/>
        </w:rPr>
        <w:t>Début </w:t>
      </w:r>
      <w:r>
        <w:t xml:space="preserve">: </w:t>
      </w:r>
    </w:p>
    <w:p w:rsidR="00AB5C28" w:rsidRDefault="0027418E" w:rsidP="00C92C89">
      <w:pPr>
        <w:pStyle w:val="Sansinterligne"/>
      </w:pPr>
      <w:r>
        <w:t xml:space="preserve">- </w:t>
      </w:r>
      <w:r w:rsidRPr="000A65ED">
        <w:rPr>
          <w:b/>
        </w:rPr>
        <w:t>Spinale</w:t>
      </w:r>
      <w:r>
        <w:t xml:space="preserve"> </w:t>
      </w:r>
      <w:r w:rsidR="00AB5C28">
        <w:t xml:space="preserve"> : </w:t>
      </w:r>
      <w:r w:rsidR="000A65ED">
        <w:t xml:space="preserve"> </w:t>
      </w:r>
      <w:r w:rsidR="00AB5C28">
        <w:t xml:space="preserve">11% cas homme : main droite </w:t>
      </w:r>
      <w:r w:rsidR="000A65ED">
        <w:t xml:space="preserve"> , </w:t>
      </w:r>
      <w:r w:rsidR="00AB5C28">
        <w:t xml:space="preserve">13% homme : bulbaire </w:t>
      </w:r>
      <w:r w:rsidR="000A65ED">
        <w:t xml:space="preserve"> , </w:t>
      </w:r>
      <w:r w:rsidR="00AB5C28">
        <w:t xml:space="preserve">Atteinte initiale MB , + chez </w:t>
      </w:r>
      <w:r w:rsidR="000F7749">
        <w:t>homme</w:t>
      </w:r>
      <w:r w:rsidR="00AB5C28">
        <w:t xml:space="preserve"> , age moyen 50-55 ans </w:t>
      </w:r>
    </w:p>
    <w:p w:rsidR="00AB5C28" w:rsidRDefault="0027418E" w:rsidP="00C92C89">
      <w:pPr>
        <w:pStyle w:val="Sansinterligne"/>
      </w:pPr>
      <w:r>
        <w:t xml:space="preserve">- </w:t>
      </w:r>
      <w:r w:rsidR="000A65ED">
        <w:rPr>
          <w:b/>
        </w:rPr>
        <w:t>Formes bu</w:t>
      </w:r>
      <w:r w:rsidR="00AB5C28" w:rsidRPr="000A65ED">
        <w:rPr>
          <w:b/>
        </w:rPr>
        <w:t>lbaires</w:t>
      </w:r>
      <w:r w:rsidR="00AB5C28">
        <w:t> :</w:t>
      </w:r>
      <w:r w:rsidR="000A65ED">
        <w:t xml:space="preserve"> </w:t>
      </w:r>
      <w:r w:rsidR="00AB5C28">
        <w:t>Atteint</w:t>
      </w:r>
      <w:r w:rsidR="000A65ED">
        <w:t>e</w:t>
      </w:r>
      <w:r w:rsidR="00AB5C28">
        <w:t xml:space="preserve"> déglutition , élocution , + femmes , age  60-65 ans</w:t>
      </w:r>
    </w:p>
    <w:p w:rsidR="00065709" w:rsidRDefault="00065709" w:rsidP="00C92C89">
      <w:pPr>
        <w:pStyle w:val="Sansinterligne"/>
      </w:pPr>
      <w:r w:rsidRPr="000A65ED">
        <w:rPr>
          <w:i/>
        </w:rPr>
        <w:t>Typique main homme début</w:t>
      </w:r>
      <w:r>
        <w:t xml:space="preserve"> : déficit extension doigt , visibilité inter osseux car atrophie , réflexe : réponse violente </w:t>
      </w:r>
    </w:p>
    <w:p w:rsidR="00B90A5B" w:rsidRDefault="00B90A5B" w:rsidP="00C92C89">
      <w:pPr>
        <w:pStyle w:val="Sansinterligne"/>
      </w:pPr>
      <w:r w:rsidRPr="000A65ED">
        <w:rPr>
          <w:u w:val="single"/>
        </w:rPr>
        <w:t>EMG SLA</w:t>
      </w:r>
      <w:r>
        <w:t xml:space="preserve"> : stimuli de dénervation </w:t>
      </w:r>
    </w:p>
    <w:p w:rsidR="00B90A5B" w:rsidRDefault="000A65ED" w:rsidP="00C92C89">
      <w:pPr>
        <w:pStyle w:val="Sansinterligne"/>
      </w:pPr>
      <w:r>
        <w:sym w:font="Wingdings" w:char="F0E0"/>
      </w:r>
      <w:r>
        <w:t xml:space="preserve"> </w:t>
      </w:r>
      <w:r w:rsidR="00B90A5B">
        <w:t xml:space="preserve">Peut atteindre épaule cuisse … , langue , postérieur avec chute de tete </w:t>
      </w:r>
    </w:p>
    <w:p w:rsidR="00B90A5B" w:rsidRDefault="000A65ED" w:rsidP="00C92C89">
      <w:pPr>
        <w:pStyle w:val="Sansinterligne"/>
      </w:pPr>
      <w:r>
        <w:sym w:font="Wingdings" w:char="F0E0"/>
      </w:r>
      <w:r>
        <w:t xml:space="preserve"> </w:t>
      </w:r>
      <w:r w:rsidR="00B90A5B">
        <w:t xml:space="preserve">Fin : pb ventilation +++ </w:t>
      </w:r>
    </w:p>
    <w:p w:rsidR="00B90A5B" w:rsidRDefault="00B90A5B" w:rsidP="00C92C89">
      <w:pPr>
        <w:pStyle w:val="Sansinterligne"/>
      </w:pPr>
    </w:p>
    <w:p w:rsidR="00B90A5B" w:rsidRDefault="00B90A5B" w:rsidP="00C92C89">
      <w:pPr>
        <w:pStyle w:val="Sansinterligne"/>
      </w:pPr>
    </w:p>
    <w:p w:rsidR="00B90A5B" w:rsidRPr="000A65ED" w:rsidRDefault="00B90A5B" w:rsidP="00C92C89">
      <w:pPr>
        <w:pStyle w:val="Sansinterligne"/>
        <w:rPr>
          <w:b/>
          <w:color w:val="E36C0A" w:themeColor="accent6" w:themeShade="BF"/>
          <w:u w:val="single"/>
        </w:rPr>
      </w:pPr>
      <w:r w:rsidRPr="000A65ED">
        <w:rPr>
          <w:b/>
          <w:color w:val="E36C0A" w:themeColor="accent6" w:themeShade="BF"/>
          <w:u w:val="single"/>
        </w:rPr>
        <w:t xml:space="preserve">Maladies nerfs périphérique </w:t>
      </w:r>
    </w:p>
    <w:tbl>
      <w:tblPr>
        <w:tblStyle w:val="Grilledutableau"/>
        <w:tblW w:w="10206" w:type="dxa"/>
        <w:tblInd w:w="1668" w:type="dxa"/>
        <w:tblLook w:val="04A0"/>
      </w:tblPr>
      <w:tblGrid>
        <w:gridCol w:w="3260"/>
        <w:gridCol w:w="6946"/>
      </w:tblGrid>
      <w:tr w:rsidR="000A65ED" w:rsidTr="000A65ED">
        <w:tc>
          <w:tcPr>
            <w:tcW w:w="3260" w:type="dxa"/>
          </w:tcPr>
          <w:p w:rsidR="000A65ED" w:rsidRDefault="000A65ED" w:rsidP="00C92C89">
            <w:pPr>
              <w:pStyle w:val="Sansinterligne"/>
            </w:pPr>
            <w:r w:rsidRPr="000A65ED">
              <w:rPr>
                <w:b/>
                <w:u w:val="single"/>
              </w:rPr>
              <w:t>- acquises</w:t>
            </w:r>
            <w:r>
              <w:t> </w:t>
            </w:r>
          </w:p>
        </w:tc>
        <w:tc>
          <w:tcPr>
            <w:tcW w:w="6946" w:type="dxa"/>
          </w:tcPr>
          <w:p w:rsidR="000A65ED" w:rsidRDefault="000A65ED" w:rsidP="000A65ED">
            <w:pPr>
              <w:pStyle w:val="Sansinterligne"/>
            </w:pPr>
            <w:r>
              <w:t xml:space="preserve">polyneuropathies </w:t>
            </w:r>
            <w:r w:rsidRPr="000A65ED">
              <w:rPr>
                <w:u w:val="single"/>
              </w:rPr>
              <w:t>longueur dépendante</w:t>
            </w:r>
            <w:r>
              <w:t xml:space="preserve"> ,</w:t>
            </w:r>
          </w:p>
          <w:p w:rsidR="000A65ED" w:rsidRDefault="000A65ED" w:rsidP="000A65ED">
            <w:pPr>
              <w:pStyle w:val="Sansinterligne"/>
            </w:pPr>
            <w:r>
              <w:t xml:space="preserve">mono neuropathies , </w:t>
            </w:r>
          </w:p>
          <w:p w:rsidR="000A65ED" w:rsidRDefault="000A65ED" w:rsidP="000A65ED">
            <w:pPr>
              <w:pStyle w:val="Sansinterligne"/>
            </w:pPr>
            <w:r>
              <w:t>mononeuropathies multiples ,</w:t>
            </w:r>
          </w:p>
          <w:p w:rsidR="000A65ED" w:rsidRDefault="000A65ED" w:rsidP="000A65ED">
            <w:pPr>
              <w:pStyle w:val="Sansinterligne"/>
            </w:pPr>
            <w:r>
              <w:t xml:space="preserve"> neuropathies multifocales ( point particuliers )  ,</w:t>
            </w:r>
          </w:p>
          <w:p w:rsidR="000A65ED" w:rsidRDefault="000A65ED" w:rsidP="000A65ED">
            <w:pPr>
              <w:pStyle w:val="Sansinterligne"/>
            </w:pPr>
            <w:r>
              <w:t xml:space="preserve"> motrices / sensitives / senitivo motrice </w:t>
            </w:r>
          </w:p>
        </w:tc>
      </w:tr>
      <w:tr w:rsidR="000A65ED" w:rsidTr="000A65ED">
        <w:tc>
          <w:tcPr>
            <w:tcW w:w="3260" w:type="dxa"/>
          </w:tcPr>
          <w:p w:rsidR="000A65ED" w:rsidRPr="000A65ED" w:rsidRDefault="000A65ED" w:rsidP="00C92C89">
            <w:pPr>
              <w:pStyle w:val="Sansinterligne"/>
              <w:rPr>
                <w:b/>
              </w:rPr>
            </w:pPr>
            <w:r w:rsidRPr="000A65ED">
              <w:rPr>
                <w:b/>
                <w:u w:val="single"/>
              </w:rPr>
              <w:t>- génétique</w:t>
            </w:r>
            <w:r w:rsidRPr="000A65ED">
              <w:rPr>
                <w:b/>
              </w:rPr>
              <w:t> </w:t>
            </w:r>
          </w:p>
        </w:tc>
        <w:tc>
          <w:tcPr>
            <w:tcW w:w="6946" w:type="dxa"/>
          </w:tcPr>
          <w:p w:rsidR="000A65ED" w:rsidRDefault="000A65ED" w:rsidP="000A65ED">
            <w:pPr>
              <w:pStyle w:val="Sansinterligne"/>
            </w:pPr>
            <w:r>
              <w:t>maladie de CMT</w:t>
            </w:r>
          </w:p>
          <w:p w:rsidR="000A65ED" w:rsidRDefault="000A65ED" w:rsidP="00C92C89">
            <w:pPr>
              <w:pStyle w:val="Sansinterligne"/>
            </w:pPr>
            <w:r>
              <w:t xml:space="preserve">( orteil en marteau , pied creux : CMT ) </w:t>
            </w:r>
          </w:p>
        </w:tc>
      </w:tr>
      <w:tr w:rsidR="000A65ED" w:rsidTr="000A65ED">
        <w:tc>
          <w:tcPr>
            <w:tcW w:w="3260" w:type="dxa"/>
          </w:tcPr>
          <w:p w:rsidR="000A65ED" w:rsidRDefault="000A65ED" w:rsidP="00C92C89">
            <w:pPr>
              <w:pStyle w:val="Sansinterligne"/>
            </w:pPr>
            <w:r w:rsidRPr="000A65ED">
              <w:rPr>
                <w:b/>
                <w:u w:val="single"/>
              </w:rPr>
              <w:t>- polyradiculonévrites :</w:t>
            </w:r>
          </w:p>
        </w:tc>
        <w:tc>
          <w:tcPr>
            <w:tcW w:w="6946" w:type="dxa"/>
          </w:tcPr>
          <w:p w:rsidR="000A65ED" w:rsidRDefault="000A65ED" w:rsidP="00C92C89">
            <w:pPr>
              <w:pStyle w:val="Sansinterligne"/>
            </w:pPr>
            <w:r>
              <w:t xml:space="preserve">aigues GBS , chroniques : PIDC   (  distales des 4 mb ) </w:t>
            </w:r>
          </w:p>
        </w:tc>
      </w:tr>
      <w:tr w:rsidR="000A65ED" w:rsidTr="000A65ED">
        <w:tc>
          <w:tcPr>
            <w:tcW w:w="3260" w:type="dxa"/>
          </w:tcPr>
          <w:p w:rsidR="000A65ED" w:rsidRDefault="000A65ED" w:rsidP="00C92C89">
            <w:pPr>
              <w:pStyle w:val="Sansinterligne"/>
            </w:pPr>
          </w:p>
        </w:tc>
        <w:tc>
          <w:tcPr>
            <w:tcW w:w="6946" w:type="dxa"/>
          </w:tcPr>
          <w:p w:rsidR="000A65ED" w:rsidRDefault="000A65ED" w:rsidP="00C92C89">
            <w:pPr>
              <w:pStyle w:val="Sansinterligne"/>
            </w:pPr>
          </w:p>
        </w:tc>
      </w:tr>
    </w:tbl>
    <w:p w:rsidR="000A65ED" w:rsidRDefault="000A65ED" w:rsidP="00C92C89">
      <w:pPr>
        <w:pStyle w:val="Sansinterligne"/>
      </w:pPr>
    </w:p>
    <w:p w:rsidR="00B6639D" w:rsidRDefault="000A65ED" w:rsidP="00C92C89">
      <w:pPr>
        <w:pStyle w:val="Sansinterligne"/>
      </w:pPr>
      <w:r>
        <w:sym w:font="Wingdings" w:char="F0E8"/>
      </w:r>
      <w:r>
        <w:t xml:space="preserve"> </w:t>
      </w:r>
      <w:r w:rsidR="00B6639D">
        <w:t xml:space="preserve">Progression ascendante </w:t>
      </w:r>
      <w:r>
        <w:t xml:space="preserve"> , </w:t>
      </w:r>
      <w:r w:rsidR="00B6639D">
        <w:t>Déficience motrice +/- amyotrphie , abolition ROT, déficit sensitif</w:t>
      </w:r>
    </w:p>
    <w:p w:rsidR="00A57DAE" w:rsidRDefault="000A65ED" w:rsidP="00C92C89">
      <w:pPr>
        <w:pStyle w:val="Sansinterligne"/>
      </w:pPr>
      <w:r>
        <w:sym w:font="Wingdings" w:char="F0E8"/>
      </w:r>
      <w:r>
        <w:t xml:space="preserve"> </w:t>
      </w:r>
      <w:r w:rsidRPr="000A65ED">
        <w:rPr>
          <w:u w:val="single"/>
        </w:rPr>
        <w:t>Qua</w:t>
      </w:r>
      <w:r w:rsidR="00A57DAE" w:rsidRPr="000A65ED">
        <w:rPr>
          <w:u w:val="single"/>
        </w:rPr>
        <w:t>n</w:t>
      </w:r>
      <w:r w:rsidRPr="000A65ED">
        <w:rPr>
          <w:u w:val="single"/>
        </w:rPr>
        <w:t>d pe</w:t>
      </w:r>
      <w:r w:rsidR="00A57DAE" w:rsidRPr="000A65ED">
        <w:rPr>
          <w:u w:val="single"/>
        </w:rPr>
        <w:t>n</w:t>
      </w:r>
      <w:r w:rsidRPr="000A65ED">
        <w:rPr>
          <w:u w:val="single"/>
        </w:rPr>
        <w:t>s</w:t>
      </w:r>
      <w:r w:rsidR="00A57DAE" w:rsidRPr="000A65ED">
        <w:rPr>
          <w:u w:val="single"/>
        </w:rPr>
        <w:t>er à maladie NM</w:t>
      </w:r>
      <w:r w:rsidR="00A57DAE">
        <w:t xml:space="preserve"> : comment reconnaitre ? </w:t>
      </w:r>
      <w:r w:rsidR="00A57DAE">
        <w:sym w:font="Wingdings" w:char="F0E0"/>
      </w:r>
      <w:r w:rsidR="00A57DAE">
        <w:t xml:space="preserve"> sémiologie + </w:t>
      </w:r>
      <w:r w:rsidR="00D942A6">
        <w:t>topographie</w:t>
      </w:r>
      <w:r w:rsidR="00A57DAE">
        <w:t xml:space="preserve"> + ordre d’apparition des choses </w:t>
      </w:r>
    </w:p>
    <w:p w:rsidR="00AF0CFD" w:rsidRDefault="00AF0CFD" w:rsidP="00BA05B3">
      <w:pPr>
        <w:pStyle w:val="Sansinterligne"/>
      </w:pPr>
    </w:p>
    <w:p w:rsidR="00C87463" w:rsidRDefault="00C87463" w:rsidP="00BA05B3">
      <w:pPr>
        <w:pStyle w:val="Sansinterligne"/>
      </w:pPr>
    </w:p>
    <w:p w:rsidR="00C87463" w:rsidRDefault="00C87463" w:rsidP="00BA05B3">
      <w:pPr>
        <w:pStyle w:val="Sansinterligne"/>
      </w:pPr>
    </w:p>
    <w:p w:rsidR="00C87463" w:rsidRDefault="00C87463" w:rsidP="00BA05B3">
      <w:pPr>
        <w:pStyle w:val="Sansinterligne"/>
      </w:pPr>
    </w:p>
    <w:p w:rsidR="00C87463" w:rsidRDefault="00C87463" w:rsidP="00BA05B3">
      <w:pPr>
        <w:pStyle w:val="Sansinterligne"/>
      </w:pPr>
    </w:p>
    <w:p w:rsidR="00C87463" w:rsidRDefault="00C87463" w:rsidP="00BA05B3">
      <w:pPr>
        <w:pStyle w:val="Sansinterligne"/>
      </w:pPr>
    </w:p>
    <w:p w:rsidR="00C87463" w:rsidRDefault="00C87463" w:rsidP="00BA05B3">
      <w:pPr>
        <w:pStyle w:val="Sansinterligne"/>
      </w:pPr>
    </w:p>
    <w:p w:rsidR="00C87463" w:rsidRDefault="00C87463" w:rsidP="00BA05B3">
      <w:pPr>
        <w:pStyle w:val="Sansinterligne"/>
      </w:pPr>
    </w:p>
    <w:sectPr w:rsidR="00C87463" w:rsidSect="0060010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3012" w:rsidRDefault="00723012" w:rsidP="005933E5">
      <w:pPr>
        <w:pStyle w:val="Sansinterligne"/>
      </w:pPr>
      <w:r>
        <w:separator/>
      </w:r>
    </w:p>
  </w:endnote>
  <w:endnote w:type="continuationSeparator" w:id="1">
    <w:p w:rsidR="00723012" w:rsidRDefault="00723012" w:rsidP="005933E5">
      <w:pPr>
        <w:pStyle w:val="Sansinterligne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3012" w:rsidRDefault="00723012" w:rsidP="005933E5">
      <w:pPr>
        <w:pStyle w:val="Sansinterligne"/>
      </w:pPr>
      <w:r>
        <w:separator/>
      </w:r>
    </w:p>
  </w:footnote>
  <w:footnote w:type="continuationSeparator" w:id="1">
    <w:p w:rsidR="00723012" w:rsidRDefault="00723012" w:rsidP="005933E5">
      <w:pPr>
        <w:pStyle w:val="Sansinterligne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A05B3"/>
    <w:rsid w:val="00065709"/>
    <w:rsid w:val="00096893"/>
    <w:rsid w:val="000A65ED"/>
    <w:rsid w:val="000F7749"/>
    <w:rsid w:val="00125520"/>
    <w:rsid w:val="001270E2"/>
    <w:rsid w:val="001A3E9D"/>
    <w:rsid w:val="001B61F0"/>
    <w:rsid w:val="001C6CE5"/>
    <w:rsid w:val="002077FF"/>
    <w:rsid w:val="002179FB"/>
    <w:rsid w:val="00223282"/>
    <w:rsid w:val="00270A7F"/>
    <w:rsid w:val="0027418E"/>
    <w:rsid w:val="002C5245"/>
    <w:rsid w:val="00337315"/>
    <w:rsid w:val="0035194B"/>
    <w:rsid w:val="0035630A"/>
    <w:rsid w:val="003572D8"/>
    <w:rsid w:val="003A2CEF"/>
    <w:rsid w:val="003A6384"/>
    <w:rsid w:val="003B41C4"/>
    <w:rsid w:val="003C71A8"/>
    <w:rsid w:val="003D62E8"/>
    <w:rsid w:val="004E7E33"/>
    <w:rsid w:val="00530678"/>
    <w:rsid w:val="005724EE"/>
    <w:rsid w:val="005933E5"/>
    <w:rsid w:val="005970B1"/>
    <w:rsid w:val="005C3287"/>
    <w:rsid w:val="005F181E"/>
    <w:rsid w:val="005F2901"/>
    <w:rsid w:val="00600106"/>
    <w:rsid w:val="00617A36"/>
    <w:rsid w:val="0062286A"/>
    <w:rsid w:val="00682B5A"/>
    <w:rsid w:val="00693686"/>
    <w:rsid w:val="006C5079"/>
    <w:rsid w:val="006E08AC"/>
    <w:rsid w:val="00723012"/>
    <w:rsid w:val="007946DC"/>
    <w:rsid w:val="007C7373"/>
    <w:rsid w:val="007F735F"/>
    <w:rsid w:val="00801795"/>
    <w:rsid w:val="008736FA"/>
    <w:rsid w:val="0092223A"/>
    <w:rsid w:val="009E25DD"/>
    <w:rsid w:val="00A213FB"/>
    <w:rsid w:val="00A5397A"/>
    <w:rsid w:val="00A57DAE"/>
    <w:rsid w:val="00A72541"/>
    <w:rsid w:val="00A76FAA"/>
    <w:rsid w:val="00AA6C49"/>
    <w:rsid w:val="00AB5C28"/>
    <w:rsid w:val="00AE035D"/>
    <w:rsid w:val="00AF0CFD"/>
    <w:rsid w:val="00B01FDE"/>
    <w:rsid w:val="00B31E88"/>
    <w:rsid w:val="00B6639D"/>
    <w:rsid w:val="00B83F5B"/>
    <w:rsid w:val="00B90A5B"/>
    <w:rsid w:val="00BA05B3"/>
    <w:rsid w:val="00BB551B"/>
    <w:rsid w:val="00BC04FC"/>
    <w:rsid w:val="00BC0662"/>
    <w:rsid w:val="00BE237D"/>
    <w:rsid w:val="00C76D82"/>
    <w:rsid w:val="00C87463"/>
    <w:rsid w:val="00C92C89"/>
    <w:rsid w:val="00CE18F5"/>
    <w:rsid w:val="00CF0252"/>
    <w:rsid w:val="00D70535"/>
    <w:rsid w:val="00D942A6"/>
    <w:rsid w:val="00D945AF"/>
    <w:rsid w:val="00DE4D5B"/>
    <w:rsid w:val="00E21620"/>
    <w:rsid w:val="00E73F41"/>
    <w:rsid w:val="00F0502D"/>
    <w:rsid w:val="00F0787B"/>
    <w:rsid w:val="00F54823"/>
    <w:rsid w:val="00F61A0C"/>
    <w:rsid w:val="00F667F3"/>
    <w:rsid w:val="00FC5EAA"/>
    <w:rsid w:val="00FE06D9"/>
    <w:rsid w:val="00FF65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254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A05B3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CF02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5933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5933E5"/>
  </w:style>
  <w:style w:type="paragraph" w:styleId="Pieddepage">
    <w:name w:val="footer"/>
    <w:basedOn w:val="Normal"/>
    <w:link w:val="PieddepageCar"/>
    <w:uiPriority w:val="99"/>
    <w:semiHidden/>
    <w:unhideWhenUsed/>
    <w:rsid w:val="005933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5933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2072</Words>
  <Characters>11402</Characters>
  <Application>Microsoft Office Word</Application>
  <DocSecurity>0</DocSecurity>
  <Lines>95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Sam</cp:lastModifiedBy>
  <cp:revision>16</cp:revision>
  <dcterms:created xsi:type="dcterms:W3CDTF">2013-02-11T06:57:00Z</dcterms:created>
  <dcterms:modified xsi:type="dcterms:W3CDTF">2013-02-11T09:03:00Z</dcterms:modified>
</cp:coreProperties>
</file>