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C62" w:rsidRPr="00795405" w:rsidRDefault="00795405" w:rsidP="00795405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</w:rPr>
      </w:pPr>
      <w:r w:rsidRPr="00795405">
        <w:rPr>
          <w:b/>
          <w:sz w:val="28"/>
          <w:szCs w:val="28"/>
        </w:rPr>
        <w:t>EC NEURO MUSCULAIRE : Cours n°5 –</w:t>
      </w:r>
      <w:r>
        <w:rPr>
          <w:b/>
          <w:sz w:val="28"/>
          <w:szCs w:val="28"/>
        </w:rPr>
        <w:t xml:space="preserve"> </w:t>
      </w:r>
      <w:r w:rsidR="001B6886">
        <w:rPr>
          <w:b/>
          <w:sz w:val="28"/>
          <w:szCs w:val="28"/>
        </w:rPr>
        <w:t xml:space="preserve">Génétique des maladies </w:t>
      </w:r>
      <w:proofErr w:type="spellStart"/>
      <w:r w:rsidR="001B6886">
        <w:rPr>
          <w:b/>
          <w:sz w:val="28"/>
          <w:szCs w:val="28"/>
        </w:rPr>
        <w:t>neuro</w:t>
      </w:r>
      <w:proofErr w:type="spellEnd"/>
      <w:r w:rsidR="001B6886">
        <w:rPr>
          <w:b/>
          <w:sz w:val="28"/>
          <w:szCs w:val="28"/>
        </w:rPr>
        <w:t xml:space="preserve"> musculaires</w:t>
      </w:r>
    </w:p>
    <w:p w:rsidR="00795405" w:rsidRDefault="00795405" w:rsidP="00795405">
      <w:pPr>
        <w:pStyle w:val="Sansinterligne"/>
        <w:rPr>
          <w:b/>
        </w:rPr>
      </w:pPr>
    </w:p>
    <w:p w:rsidR="00795405" w:rsidRDefault="00795405" w:rsidP="00795405">
      <w:pPr>
        <w:pStyle w:val="Sansinterligne"/>
      </w:pPr>
      <w:r w:rsidRPr="00146EA2">
        <w:rPr>
          <w:u w:val="single"/>
        </w:rPr>
        <w:t>2 génomes </w:t>
      </w:r>
      <w:r>
        <w:t>:</w:t>
      </w:r>
      <w:r w:rsidR="00146EA2">
        <w:t xml:space="preserve"> </w:t>
      </w:r>
      <w:r>
        <w:t>nucléaire</w:t>
      </w:r>
      <w:r w:rsidR="00146EA2">
        <w:t xml:space="preserve"> + </w:t>
      </w:r>
      <w:r>
        <w:t xml:space="preserve">mitochondrial </w:t>
      </w:r>
    </w:p>
    <w:p w:rsidR="00795405" w:rsidRDefault="00795405" w:rsidP="00795405">
      <w:pPr>
        <w:pStyle w:val="Sansinterligne"/>
      </w:pPr>
      <w:r w:rsidRPr="00146EA2">
        <w:rPr>
          <w:u w:val="single"/>
        </w:rPr>
        <w:t>Mutations</w:t>
      </w:r>
      <w:r>
        <w:t> :</w:t>
      </w:r>
    </w:p>
    <w:p w:rsidR="00795405" w:rsidRDefault="00795405" w:rsidP="00795405">
      <w:pPr>
        <w:pStyle w:val="Sansinterligne"/>
      </w:pPr>
      <w:r>
        <w:t xml:space="preserve">- </w:t>
      </w:r>
      <w:r w:rsidRPr="00EA6B3E">
        <w:rPr>
          <w:b/>
        </w:rPr>
        <w:t>ponctuelle</w:t>
      </w:r>
      <w:r>
        <w:t xml:space="preserve"> : substitution </w:t>
      </w:r>
      <w:r>
        <w:sym w:font="Wingdings" w:char="F0E0"/>
      </w:r>
      <w:r>
        <w:t xml:space="preserve"> faux sens ou non sens</w:t>
      </w:r>
    </w:p>
    <w:p w:rsidR="001B6886" w:rsidRDefault="00795405" w:rsidP="00795405">
      <w:pPr>
        <w:pStyle w:val="Sansinterligne"/>
      </w:pPr>
      <w:r>
        <w:t xml:space="preserve">- </w:t>
      </w:r>
      <w:proofErr w:type="gramStart"/>
      <w:r w:rsidRPr="00EA6B3E">
        <w:rPr>
          <w:b/>
        </w:rPr>
        <w:t>délétion ,</w:t>
      </w:r>
      <w:proofErr w:type="gramEnd"/>
      <w:r w:rsidRPr="00EA6B3E">
        <w:rPr>
          <w:b/>
        </w:rPr>
        <w:t xml:space="preserve"> insertion</w:t>
      </w:r>
      <w:r>
        <w:t xml:space="preserve"> </w:t>
      </w:r>
      <w:r>
        <w:sym w:font="Wingdings" w:char="F0E0"/>
      </w:r>
      <w:r>
        <w:t xml:space="preserve"> x 3 = Ø décalage ≠ décalage cadre de lecture </w:t>
      </w:r>
      <w:r>
        <w:sym w:font="Wingdings" w:char="F0E0"/>
      </w:r>
      <w:r>
        <w:t xml:space="preserve"> codon stop prématuré </w:t>
      </w:r>
      <w:r>
        <w:sym w:font="Wingdings" w:char="F0E0"/>
      </w:r>
      <w:r>
        <w:t xml:space="preserve"> protéine non fonctionnelle </w:t>
      </w:r>
    </w:p>
    <w:p w:rsidR="001B6886" w:rsidRDefault="001B6886" w:rsidP="00795405">
      <w:pPr>
        <w:pStyle w:val="Sansinterligne"/>
      </w:pPr>
      <w:r w:rsidRPr="00EA6B3E">
        <w:rPr>
          <w:u w:val="single"/>
        </w:rPr>
        <w:t>Gènes</w:t>
      </w:r>
      <w:r>
        <w:t xml:space="preserve"> = </w:t>
      </w:r>
      <w:r w:rsidRPr="00EA6B3E">
        <w:rPr>
          <w:b/>
        </w:rPr>
        <w:t>2 copies</w:t>
      </w:r>
      <w:r>
        <w:t xml:space="preserve"> sauf Kr X et Y </w:t>
      </w:r>
    </w:p>
    <w:p w:rsidR="00A36FDA" w:rsidRDefault="00A36FDA" w:rsidP="00795405">
      <w:pPr>
        <w:pStyle w:val="Sansinterligne"/>
      </w:pPr>
    </w:p>
    <w:p w:rsidR="00795405" w:rsidRPr="00EA6B3E" w:rsidRDefault="00A36FDA" w:rsidP="00EA6B3E">
      <w:pPr>
        <w:pStyle w:val="Sansinterligne"/>
        <w:pBdr>
          <w:bottom w:val="single" w:sz="4" w:space="1" w:color="auto"/>
        </w:pBdr>
        <w:jc w:val="center"/>
        <w:rPr>
          <w:b/>
        </w:rPr>
      </w:pPr>
      <w:r w:rsidRPr="00EA6B3E">
        <w:rPr>
          <w:b/>
        </w:rPr>
        <w:t>MODE DE TRANSMISSION DES MALADIES</w:t>
      </w:r>
    </w:p>
    <w:tbl>
      <w:tblPr>
        <w:tblStyle w:val="Grilledutableau"/>
        <w:tblW w:w="11624" w:type="dxa"/>
        <w:tblInd w:w="-459" w:type="dxa"/>
        <w:tblLook w:val="04A0"/>
      </w:tblPr>
      <w:tblGrid>
        <w:gridCol w:w="1985"/>
        <w:gridCol w:w="6520"/>
        <w:gridCol w:w="3119"/>
      </w:tblGrid>
      <w:tr w:rsidR="001B6886" w:rsidTr="00681147">
        <w:tc>
          <w:tcPr>
            <w:tcW w:w="1985" w:type="dxa"/>
          </w:tcPr>
          <w:p w:rsidR="001B6886" w:rsidRPr="00681147" w:rsidRDefault="001B6886" w:rsidP="00681147">
            <w:pPr>
              <w:pStyle w:val="Sansinterligne"/>
              <w:jc w:val="center"/>
              <w:rPr>
                <w:b/>
              </w:rPr>
            </w:pPr>
            <w:r w:rsidRPr="00681147">
              <w:rPr>
                <w:b/>
              </w:rPr>
              <w:t>Mode transmission</w:t>
            </w:r>
          </w:p>
        </w:tc>
        <w:tc>
          <w:tcPr>
            <w:tcW w:w="6520" w:type="dxa"/>
          </w:tcPr>
          <w:p w:rsidR="001B6886" w:rsidRPr="00681147" w:rsidRDefault="001B6886" w:rsidP="00681147">
            <w:pPr>
              <w:pStyle w:val="Sansinterligne"/>
              <w:jc w:val="center"/>
              <w:rPr>
                <w:b/>
              </w:rPr>
            </w:pPr>
            <w:r w:rsidRPr="00681147">
              <w:rPr>
                <w:b/>
              </w:rPr>
              <w:t>Mécanisme</w:t>
            </w:r>
          </w:p>
        </w:tc>
        <w:tc>
          <w:tcPr>
            <w:tcW w:w="3119" w:type="dxa"/>
          </w:tcPr>
          <w:p w:rsidR="001B6886" w:rsidRPr="00681147" w:rsidRDefault="001B6886" w:rsidP="00681147">
            <w:pPr>
              <w:pStyle w:val="Sansinterligne"/>
              <w:jc w:val="center"/>
              <w:rPr>
                <w:b/>
              </w:rPr>
            </w:pPr>
            <w:r w:rsidRPr="00681147">
              <w:rPr>
                <w:b/>
              </w:rPr>
              <w:t>Maladie associée</w:t>
            </w:r>
          </w:p>
        </w:tc>
      </w:tr>
      <w:tr w:rsidR="001B6886" w:rsidTr="00681147">
        <w:tc>
          <w:tcPr>
            <w:tcW w:w="1985" w:type="dxa"/>
          </w:tcPr>
          <w:p w:rsidR="001B6886" w:rsidRPr="00AB7DE0" w:rsidRDefault="001B6886" w:rsidP="00795405">
            <w:pPr>
              <w:pStyle w:val="Sansinterligne"/>
              <w:rPr>
                <w:b/>
                <w:color w:val="C00000"/>
              </w:rPr>
            </w:pPr>
            <w:r w:rsidRPr="00AB7DE0">
              <w:rPr>
                <w:b/>
                <w:color w:val="C00000"/>
              </w:rPr>
              <w:t>Autosomique dominant</w:t>
            </w:r>
          </w:p>
        </w:tc>
        <w:tc>
          <w:tcPr>
            <w:tcW w:w="6520" w:type="dxa"/>
          </w:tcPr>
          <w:p w:rsidR="001B6886" w:rsidRDefault="001B6886" w:rsidP="00795405">
            <w:pPr>
              <w:pStyle w:val="Sansinterligne"/>
            </w:pPr>
            <w:r w:rsidRPr="00EA6B3E">
              <w:rPr>
                <w:b/>
              </w:rPr>
              <w:t>1 copie des 2 gènes</w:t>
            </w:r>
            <w:r>
              <w:t xml:space="preserve"> </w:t>
            </w:r>
            <w:proofErr w:type="gramStart"/>
            <w:r>
              <w:t>porteur</w:t>
            </w:r>
            <w:proofErr w:type="gramEnd"/>
            <w:r>
              <w:t xml:space="preserve"> de mutation pour expression maladie</w:t>
            </w:r>
          </w:p>
          <w:p w:rsidR="001B6886" w:rsidRDefault="001B6886" w:rsidP="00795405">
            <w:pPr>
              <w:pStyle w:val="Sansinterligne"/>
            </w:pPr>
            <w:r>
              <w:sym w:font="Wingdings" w:char="F0F3"/>
            </w:r>
            <w:r>
              <w:t xml:space="preserve"> </w:t>
            </w:r>
            <w:r w:rsidRPr="00EA6B3E">
              <w:rPr>
                <w:b/>
              </w:rPr>
              <w:t xml:space="preserve">verticale </w:t>
            </w:r>
          </w:p>
          <w:p w:rsidR="001B6886" w:rsidRDefault="001B6886" w:rsidP="00795405">
            <w:pPr>
              <w:pStyle w:val="Sansinterligne"/>
            </w:pPr>
            <w:r w:rsidRPr="00EA6B3E">
              <w:rPr>
                <w:b/>
              </w:rPr>
              <w:t>1 risque / 2</w:t>
            </w:r>
            <w:r>
              <w:t xml:space="preserve"> à chaque génération </w:t>
            </w:r>
          </w:p>
          <w:p w:rsidR="001B6886" w:rsidRDefault="001B6886" w:rsidP="00795405">
            <w:pPr>
              <w:pStyle w:val="Sansinterligne"/>
            </w:pPr>
            <w:r>
              <w:t xml:space="preserve">Hommes = femmes </w:t>
            </w:r>
          </w:p>
          <w:p w:rsidR="001B6886" w:rsidRPr="001B6886" w:rsidRDefault="001B6886" w:rsidP="00795405">
            <w:pPr>
              <w:pStyle w:val="Sansinterligne"/>
            </w:pPr>
            <w:r>
              <w:rPr>
                <w:u w:val="single"/>
              </w:rPr>
              <w:t>Variabilité</w:t>
            </w:r>
            <w:r w:rsidR="00EA6B3E">
              <w:rPr>
                <w:u w:val="single"/>
              </w:rPr>
              <w:t>s</w:t>
            </w:r>
            <w:r>
              <w:t xml:space="preserve"> : </w:t>
            </w:r>
          </w:p>
          <w:p w:rsidR="001B6886" w:rsidRDefault="001B6886" w:rsidP="00795405">
            <w:pPr>
              <w:pStyle w:val="Sansinterligne"/>
            </w:pPr>
            <w:r>
              <w:t>- pénétrance</w:t>
            </w:r>
          </w:p>
          <w:p w:rsidR="001B6886" w:rsidRDefault="001B6886" w:rsidP="00795405">
            <w:pPr>
              <w:pStyle w:val="Sansinterligne"/>
            </w:pPr>
            <w:r>
              <w:t>- expressivité</w:t>
            </w:r>
          </w:p>
          <w:p w:rsidR="001B6886" w:rsidRDefault="00146EA2" w:rsidP="00795405">
            <w:pPr>
              <w:pStyle w:val="Sansinterligne"/>
            </w:pPr>
            <w:r>
              <w:t xml:space="preserve">- </w:t>
            </w:r>
            <w:r w:rsidR="001B6886">
              <w:t>Anticipation</w:t>
            </w:r>
          </w:p>
          <w:p w:rsidR="001B6886" w:rsidRDefault="001B6886" w:rsidP="00795405">
            <w:pPr>
              <w:pStyle w:val="Sansinterligne"/>
            </w:pPr>
            <w:r>
              <w:t xml:space="preserve">- de novo </w:t>
            </w:r>
          </w:p>
          <w:p w:rsidR="001B6886" w:rsidRDefault="001B6886" w:rsidP="00795405">
            <w:pPr>
              <w:pStyle w:val="Sansinterligne"/>
            </w:pPr>
            <w:r>
              <w:t xml:space="preserve">- </w:t>
            </w:r>
            <w:proofErr w:type="spellStart"/>
            <w:r>
              <w:t>mosaicisme</w:t>
            </w:r>
            <w:proofErr w:type="spellEnd"/>
            <w:r>
              <w:t xml:space="preserve"> germinal </w:t>
            </w:r>
          </w:p>
        </w:tc>
        <w:tc>
          <w:tcPr>
            <w:tcW w:w="3119" w:type="dxa"/>
          </w:tcPr>
          <w:p w:rsidR="001B6886" w:rsidRPr="00AB7DE0" w:rsidRDefault="001B6886" w:rsidP="00795405">
            <w:pPr>
              <w:pStyle w:val="Sansinterligne"/>
              <w:rPr>
                <w:b/>
                <w:i/>
                <w:color w:val="C00000"/>
              </w:rPr>
            </w:pPr>
            <w:r w:rsidRPr="00AB7DE0">
              <w:rPr>
                <w:b/>
                <w:i/>
                <w:color w:val="C00000"/>
              </w:rPr>
              <w:t>Maladie de Steinert</w:t>
            </w:r>
          </w:p>
          <w:p w:rsidR="00681147" w:rsidRPr="00AB7DE0" w:rsidRDefault="001B6886" w:rsidP="00795405">
            <w:pPr>
              <w:pStyle w:val="Sansinterligne"/>
              <w:rPr>
                <w:color w:val="C00000"/>
              </w:rPr>
            </w:pPr>
            <w:r w:rsidRPr="00AB7DE0">
              <w:rPr>
                <w:b/>
                <w:i/>
                <w:color w:val="C00000"/>
              </w:rPr>
              <w:t>Maladie de CMT type 1a</w:t>
            </w:r>
            <w:r w:rsidR="00146EA2" w:rsidRPr="00AB7DE0">
              <w:rPr>
                <w:color w:val="C00000"/>
              </w:rPr>
              <w:t xml:space="preserve"> </w:t>
            </w:r>
          </w:p>
          <w:p w:rsidR="001B6886" w:rsidRDefault="00146EA2" w:rsidP="00795405">
            <w:pPr>
              <w:pStyle w:val="Sansinterligne"/>
            </w:pPr>
            <w:r>
              <w:t>(</w:t>
            </w:r>
            <w:r w:rsidR="001B6886">
              <w:t>la + fréque</w:t>
            </w:r>
            <w:r>
              <w:t>nte</w:t>
            </w:r>
            <w:r w:rsidR="001B6886">
              <w:t>)</w:t>
            </w:r>
          </w:p>
          <w:p w:rsidR="00681147" w:rsidRPr="00AB7DE0" w:rsidRDefault="001B6886" w:rsidP="00795405">
            <w:pPr>
              <w:pStyle w:val="Sansinterligne"/>
              <w:rPr>
                <w:color w:val="C00000"/>
              </w:rPr>
            </w:pPr>
            <w:r w:rsidRPr="00AB7DE0">
              <w:rPr>
                <w:b/>
                <w:i/>
                <w:color w:val="C00000"/>
              </w:rPr>
              <w:t>Dystrophie FSH</w:t>
            </w:r>
            <w:r w:rsidR="00146EA2" w:rsidRPr="00AB7DE0">
              <w:rPr>
                <w:color w:val="C00000"/>
              </w:rPr>
              <w:t xml:space="preserve"> </w:t>
            </w:r>
          </w:p>
          <w:p w:rsidR="001B6886" w:rsidRDefault="00146EA2" w:rsidP="00795405">
            <w:pPr>
              <w:pStyle w:val="Sansinterligne"/>
            </w:pPr>
            <w:r>
              <w:t>(</w:t>
            </w:r>
            <w:r w:rsidR="001B6886">
              <w:t xml:space="preserve">répétition + délétion sur répétition + autre variation </w:t>
            </w:r>
            <w:proofErr w:type="gramStart"/>
            <w:r w:rsidR="001B6886">
              <w:t>génétique )</w:t>
            </w:r>
            <w:proofErr w:type="gramEnd"/>
            <w:r w:rsidR="001B6886">
              <w:t xml:space="preserve"> </w:t>
            </w:r>
          </w:p>
        </w:tc>
      </w:tr>
      <w:tr w:rsidR="001B6886" w:rsidTr="00681147">
        <w:tc>
          <w:tcPr>
            <w:tcW w:w="1985" w:type="dxa"/>
          </w:tcPr>
          <w:p w:rsidR="001B6886" w:rsidRPr="00AB7DE0" w:rsidRDefault="00146EA2" w:rsidP="00795405">
            <w:pPr>
              <w:pStyle w:val="Sansinterligne"/>
              <w:rPr>
                <w:b/>
                <w:color w:val="943634" w:themeColor="accent2" w:themeShade="BF"/>
              </w:rPr>
            </w:pPr>
            <w:r w:rsidRPr="00AB7DE0">
              <w:rPr>
                <w:b/>
                <w:color w:val="943634" w:themeColor="accent2" w:themeShade="BF"/>
              </w:rPr>
              <w:t>Autosomique récessive</w:t>
            </w:r>
          </w:p>
        </w:tc>
        <w:tc>
          <w:tcPr>
            <w:tcW w:w="6520" w:type="dxa"/>
          </w:tcPr>
          <w:p w:rsidR="001B6886" w:rsidRDefault="00146EA2" w:rsidP="00795405">
            <w:pPr>
              <w:pStyle w:val="Sansinterligne"/>
            </w:pPr>
            <w:r w:rsidRPr="00AB7DE0">
              <w:rPr>
                <w:b/>
              </w:rPr>
              <w:t>2 copies du gènes</w:t>
            </w:r>
            <w:r>
              <w:t xml:space="preserve"> </w:t>
            </w:r>
            <w:proofErr w:type="gramStart"/>
            <w:r>
              <w:t>( allèles</w:t>
            </w:r>
            <w:proofErr w:type="gramEnd"/>
            <w:r>
              <w:t xml:space="preserve"> ) porteurs de la mutation </w:t>
            </w:r>
          </w:p>
          <w:p w:rsidR="00146EA2" w:rsidRDefault="00146EA2" w:rsidP="00795405">
            <w:pPr>
              <w:pStyle w:val="Sansinterligne"/>
            </w:pPr>
            <w:r>
              <w:t xml:space="preserve">Souvent : </w:t>
            </w:r>
            <w:r w:rsidRPr="00AB7DE0">
              <w:rPr>
                <w:b/>
              </w:rPr>
              <w:t>parents hétérozygotes</w:t>
            </w:r>
            <w:r>
              <w:t xml:space="preserve"> </w:t>
            </w:r>
            <w:r>
              <w:sym w:font="Wingdings" w:char="F0E0"/>
            </w:r>
            <w:r>
              <w:t xml:space="preserve"> vérifier par prise de sang </w:t>
            </w:r>
          </w:p>
          <w:p w:rsidR="00146EA2" w:rsidRPr="00AB7DE0" w:rsidRDefault="00146EA2" w:rsidP="00795405">
            <w:pPr>
              <w:pStyle w:val="Sansinterligne"/>
              <w:rPr>
                <w:b/>
              </w:rPr>
            </w:pPr>
            <w:r w:rsidRPr="00AB7DE0">
              <w:rPr>
                <w:b/>
              </w:rPr>
              <w:t xml:space="preserve">Risque 25% enfant </w:t>
            </w:r>
            <w:proofErr w:type="gramStart"/>
            <w:r w:rsidRPr="00AB7DE0">
              <w:rPr>
                <w:b/>
              </w:rPr>
              <w:t>malade ,</w:t>
            </w:r>
            <w:proofErr w:type="gramEnd"/>
            <w:r w:rsidRPr="00AB7DE0">
              <w:rPr>
                <w:b/>
              </w:rPr>
              <w:t xml:space="preserve"> 25% chance sain </w:t>
            </w:r>
          </w:p>
          <w:p w:rsidR="00146EA2" w:rsidRPr="00AB7DE0" w:rsidRDefault="00146EA2" w:rsidP="00795405">
            <w:pPr>
              <w:pStyle w:val="Sansinterligne"/>
              <w:rPr>
                <w:b/>
              </w:rPr>
            </w:pPr>
            <w:r w:rsidRPr="00AB7DE0">
              <w:rPr>
                <w:b/>
              </w:rPr>
              <w:t xml:space="preserve">50% hétérozygotes </w:t>
            </w:r>
          </w:p>
          <w:p w:rsidR="00AB7DE0" w:rsidRDefault="00AB7DE0" w:rsidP="00795405">
            <w:pPr>
              <w:pStyle w:val="Sansinterligne"/>
            </w:pPr>
            <w:r>
              <w:t xml:space="preserve">- </w:t>
            </w:r>
            <w:r w:rsidR="00681147">
              <w:t xml:space="preserve">Risque lié à </w:t>
            </w:r>
            <w:r w:rsidR="00681147" w:rsidRPr="00AB7DE0">
              <w:rPr>
                <w:b/>
                <w:color w:val="FF0000"/>
              </w:rPr>
              <w:t xml:space="preserve">un </w:t>
            </w:r>
            <w:proofErr w:type="gramStart"/>
            <w:r w:rsidR="00681147" w:rsidRPr="00AB7DE0">
              <w:rPr>
                <w:b/>
                <w:color w:val="FF0000"/>
              </w:rPr>
              <w:t xml:space="preserve">couple </w:t>
            </w:r>
            <w:r w:rsidR="00681147">
              <w:t>,</w:t>
            </w:r>
            <w:proofErr w:type="gramEnd"/>
            <w:r w:rsidR="00681147">
              <w:t xml:space="preserve"> </w:t>
            </w:r>
          </w:p>
          <w:p w:rsidR="00146EA2" w:rsidRDefault="00AB7DE0" w:rsidP="00795405">
            <w:pPr>
              <w:pStyle w:val="Sansinterligne"/>
            </w:pPr>
            <w:r>
              <w:t xml:space="preserve">- </w:t>
            </w:r>
            <w:r w:rsidR="00681147">
              <w:t xml:space="preserve">fonction de la </w:t>
            </w:r>
            <w:r w:rsidR="00681147" w:rsidRPr="00AB7DE0">
              <w:rPr>
                <w:b/>
              </w:rPr>
              <w:t>fréquence de maladie</w:t>
            </w:r>
            <w:r w:rsidR="00681147">
              <w:t xml:space="preserve"> dans population générale </w:t>
            </w:r>
          </w:p>
          <w:p w:rsidR="00681147" w:rsidRDefault="00AB7DE0" w:rsidP="00795405">
            <w:pPr>
              <w:pStyle w:val="Sansinterligne"/>
            </w:pPr>
            <w:r>
              <w:t xml:space="preserve">- </w:t>
            </w:r>
            <w:r w:rsidR="00681147">
              <w:t xml:space="preserve">Fonction </w:t>
            </w:r>
            <w:proofErr w:type="gramStart"/>
            <w:r w:rsidR="00681147">
              <w:t xml:space="preserve">de la </w:t>
            </w:r>
            <w:r w:rsidR="00681147" w:rsidRPr="00AB7DE0">
              <w:rPr>
                <w:b/>
              </w:rPr>
              <w:t>régions géographiques</w:t>
            </w:r>
            <w:proofErr w:type="gramEnd"/>
            <w:r w:rsidR="00681147">
              <w:t xml:space="preserve"> </w:t>
            </w:r>
          </w:p>
          <w:p w:rsidR="00681147" w:rsidRDefault="00AB7DE0" w:rsidP="00795405">
            <w:pPr>
              <w:pStyle w:val="Sansinterligne"/>
            </w:pPr>
            <w:r>
              <w:t xml:space="preserve">- </w:t>
            </w:r>
            <w:r w:rsidR="00681147" w:rsidRPr="00AB7DE0">
              <w:rPr>
                <w:b/>
              </w:rPr>
              <w:t>Consanguinité</w:t>
            </w:r>
            <w:r w:rsidR="00681147">
              <w:t xml:space="preserve"> : union de sujets apparentés : </w:t>
            </w:r>
            <w:r w:rsidR="00681147" w:rsidRPr="00E21533">
              <w:rPr>
                <w:rFonts w:ascii="Calibri" w:hAnsi="Calibri" w:cs="Calibri"/>
              </w:rPr>
              <w:t>↑</w:t>
            </w:r>
            <w:r w:rsidR="00681147">
              <w:t xml:space="preserve"> risque </w:t>
            </w:r>
          </w:p>
        </w:tc>
        <w:tc>
          <w:tcPr>
            <w:tcW w:w="3119" w:type="dxa"/>
          </w:tcPr>
          <w:p w:rsidR="00146EA2" w:rsidRDefault="00146EA2" w:rsidP="00795405">
            <w:pPr>
              <w:pStyle w:val="Sansinterligne"/>
            </w:pPr>
            <w:r w:rsidRPr="00AB7DE0">
              <w:rPr>
                <w:b/>
                <w:i/>
                <w:color w:val="943634" w:themeColor="accent2" w:themeShade="BF"/>
              </w:rPr>
              <w:t>ASI</w:t>
            </w:r>
            <w:r w:rsidRPr="00AB7DE0">
              <w:rPr>
                <w:color w:val="943634" w:themeColor="accent2" w:themeShade="BF"/>
              </w:rPr>
              <w:t xml:space="preserve"> </w:t>
            </w:r>
            <w:r w:rsidR="00681147">
              <w:t xml:space="preserve"> </w:t>
            </w:r>
            <w:proofErr w:type="gramStart"/>
            <w:r w:rsidR="00681147">
              <w:t>( fréquent</w:t>
            </w:r>
            <w:proofErr w:type="gramEnd"/>
            <w:r w:rsidR="00681147">
              <w:t xml:space="preserve"> ) : 1/40 </w:t>
            </w:r>
          </w:p>
          <w:p w:rsidR="00146EA2" w:rsidRDefault="00146EA2" w:rsidP="00795405">
            <w:pPr>
              <w:pStyle w:val="Sansinterligne"/>
            </w:pPr>
            <w:r w:rsidRPr="00AB7DE0">
              <w:rPr>
                <w:b/>
                <w:i/>
                <w:color w:val="943634" w:themeColor="accent2" w:themeShade="BF"/>
              </w:rPr>
              <w:t>Ataxie de Friedrich</w:t>
            </w:r>
            <w:r w:rsidR="00681147">
              <w:t xml:space="preserve"> </w:t>
            </w:r>
            <w:proofErr w:type="gramStart"/>
            <w:r w:rsidR="00681147">
              <w:t>( fréquent</w:t>
            </w:r>
            <w:proofErr w:type="gramEnd"/>
            <w:r w:rsidR="00681147">
              <w:t xml:space="preserve"> )</w:t>
            </w:r>
          </w:p>
          <w:p w:rsidR="00146EA2" w:rsidRPr="00AB7DE0" w:rsidRDefault="00146EA2" w:rsidP="00681147">
            <w:pPr>
              <w:pStyle w:val="Sansinterligne"/>
              <w:jc w:val="both"/>
              <w:rPr>
                <w:b/>
                <w:i/>
                <w:color w:val="943634" w:themeColor="accent2" w:themeShade="BF"/>
              </w:rPr>
            </w:pPr>
            <w:r w:rsidRPr="00AB7DE0">
              <w:rPr>
                <w:b/>
                <w:i/>
                <w:color w:val="943634" w:themeColor="accent2" w:themeShade="BF"/>
              </w:rPr>
              <w:t>Maladies métaboliques</w:t>
            </w:r>
          </w:p>
          <w:p w:rsidR="00681147" w:rsidRDefault="00681147" w:rsidP="00681147">
            <w:pPr>
              <w:pStyle w:val="Sansinterligne"/>
              <w:jc w:val="both"/>
            </w:pPr>
            <w:r w:rsidRPr="00AB7DE0">
              <w:rPr>
                <w:b/>
                <w:i/>
                <w:color w:val="943634" w:themeColor="accent2" w:themeShade="BF"/>
              </w:rPr>
              <w:t xml:space="preserve">Myopathie de </w:t>
            </w:r>
            <w:proofErr w:type="spellStart"/>
            <w:r w:rsidRPr="00AB7DE0">
              <w:rPr>
                <w:b/>
                <w:i/>
                <w:color w:val="943634" w:themeColor="accent2" w:themeShade="BF"/>
              </w:rPr>
              <w:t>Nonaka</w:t>
            </w:r>
            <w:proofErr w:type="spellEnd"/>
            <w:r>
              <w:t xml:space="preserve"> (rare ++)</w:t>
            </w:r>
          </w:p>
        </w:tc>
      </w:tr>
      <w:tr w:rsidR="00681147" w:rsidRPr="00AB7DE0" w:rsidTr="00681147">
        <w:tc>
          <w:tcPr>
            <w:tcW w:w="1985" w:type="dxa"/>
          </w:tcPr>
          <w:p w:rsidR="00681147" w:rsidRPr="00AB7DE0" w:rsidRDefault="00681147" w:rsidP="00795405">
            <w:pPr>
              <w:pStyle w:val="Sansinterligne"/>
              <w:rPr>
                <w:b/>
                <w:color w:val="365F91" w:themeColor="accent1" w:themeShade="BF"/>
              </w:rPr>
            </w:pPr>
            <w:r w:rsidRPr="00AB7DE0">
              <w:rPr>
                <w:b/>
                <w:color w:val="365F91" w:themeColor="accent1" w:themeShade="BF"/>
              </w:rPr>
              <w:t>Récessive liée à l’X</w:t>
            </w:r>
          </w:p>
        </w:tc>
        <w:tc>
          <w:tcPr>
            <w:tcW w:w="6520" w:type="dxa"/>
          </w:tcPr>
          <w:p w:rsidR="00681147" w:rsidRPr="00681147" w:rsidRDefault="00681147" w:rsidP="00795405">
            <w:pPr>
              <w:pStyle w:val="Sansinterligne"/>
              <w:rPr>
                <w:b/>
              </w:rPr>
            </w:pPr>
            <w:r w:rsidRPr="00681147">
              <w:rPr>
                <w:b/>
              </w:rPr>
              <w:t xml:space="preserve">Femmes conductrices </w:t>
            </w:r>
          </w:p>
          <w:p w:rsidR="00681147" w:rsidRDefault="00681147" w:rsidP="00795405">
            <w:pPr>
              <w:pStyle w:val="Sansinterligne"/>
            </w:pPr>
            <w:r w:rsidRPr="00681147">
              <w:rPr>
                <w:b/>
              </w:rPr>
              <w:t xml:space="preserve">Risque 50% </w:t>
            </w:r>
            <w:proofErr w:type="spellStart"/>
            <w:r w:rsidRPr="00681147">
              <w:rPr>
                <w:b/>
              </w:rPr>
              <w:t>garcon</w:t>
            </w:r>
            <w:proofErr w:type="spellEnd"/>
            <w:r w:rsidRPr="00681147">
              <w:rPr>
                <w:b/>
              </w:rPr>
              <w:t xml:space="preserve"> </w:t>
            </w:r>
            <w:proofErr w:type="gramStart"/>
            <w:r w:rsidRPr="00681147">
              <w:rPr>
                <w:b/>
              </w:rPr>
              <w:t>malade</w:t>
            </w:r>
            <w:r>
              <w:t xml:space="preserve"> ,</w:t>
            </w:r>
            <w:proofErr w:type="gramEnd"/>
            <w:r>
              <w:t xml:space="preserve"> 50% risque femme conductrice </w:t>
            </w:r>
          </w:p>
          <w:p w:rsidR="00681147" w:rsidRDefault="00681147" w:rsidP="00795405">
            <w:pPr>
              <w:pStyle w:val="Sansinterligne"/>
            </w:pPr>
            <w:r>
              <w:t>Expression de la maladie</w:t>
            </w:r>
            <w:r w:rsidR="00AB7DE0">
              <w:t xml:space="preserve"> par la femme </w:t>
            </w:r>
            <w:r>
              <w:t xml:space="preserve"> </w:t>
            </w:r>
            <w:r>
              <w:sym w:font="Wingdings" w:char="F0F3"/>
            </w:r>
            <w:r>
              <w:t xml:space="preserve"> ~ 2</w:t>
            </w:r>
            <w:r w:rsidRPr="00681147">
              <w:rPr>
                <w:vertAlign w:val="superscript"/>
              </w:rPr>
              <w:t>e</w:t>
            </w:r>
            <w:r>
              <w:t xml:space="preserve"> évènement : </w:t>
            </w:r>
          </w:p>
          <w:p w:rsidR="00681147" w:rsidRDefault="00681147" w:rsidP="00795405">
            <w:pPr>
              <w:pStyle w:val="Sansinterligne"/>
            </w:pPr>
            <w:r>
              <w:t xml:space="preserve">- </w:t>
            </w:r>
            <w:r w:rsidRPr="00AB7DE0">
              <w:rPr>
                <w:u w:val="single"/>
              </w:rPr>
              <w:t>homozygotie</w:t>
            </w:r>
            <w:r>
              <w:t xml:space="preserve"> : ex : mère conductrice + père </w:t>
            </w:r>
            <w:proofErr w:type="spellStart"/>
            <w:r>
              <w:t>myoopathie</w:t>
            </w:r>
            <w:proofErr w:type="spellEnd"/>
            <w:r>
              <w:t xml:space="preserve"> de Becker à minima </w:t>
            </w:r>
          </w:p>
          <w:p w:rsidR="00681147" w:rsidRDefault="00681147" w:rsidP="00795405">
            <w:pPr>
              <w:pStyle w:val="Sansinterligne"/>
            </w:pPr>
            <w:r>
              <w:t xml:space="preserve">- </w:t>
            </w:r>
            <w:r w:rsidRPr="00AB7DE0">
              <w:rPr>
                <w:u w:val="single"/>
              </w:rPr>
              <w:t>syndrome de Turner</w:t>
            </w:r>
            <w:r>
              <w:t xml:space="preserve"> X0 </w:t>
            </w:r>
          </w:p>
          <w:p w:rsidR="00681147" w:rsidRPr="00AB7DE0" w:rsidRDefault="00681147" w:rsidP="00795405">
            <w:pPr>
              <w:pStyle w:val="Sansinterligne"/>
              <w:rPr>
                <w:u w:val="single"/>
              </w:rPr>
            </w:pPr>
            <w:r w:rsidRPr="00AB7DE0">
              <w:t>-</w:t>
            </w:r>
            <w:r w:rsidRPr="00AB7DE0">
              <w:rPr>
                <w:u w:val="single"/>
              </w:rPr>
              <w:t xml:space="preserve"> X inactivé  </w:t>
            </w:r>
          </w:p>
          <w:p w:rsidR="009C147D" w:rsidRPr="00AB7DE0" w:rsidRDefault="009C147D" w:rsidP="00795405">
            <w:pPr>
              <w:pStyle w:val="Sansinterligne"/>
              <w:rPr>
                <w:i/>
              </w:rPr>
            </w:pPr>
            <w:r w:rsidRPr="00AB7DE0">
              <w:rPr>
                <w:i/>
              </w:rPr>
              <w:t xml:space="preserve">Ø </w:t>
            </w:r>
            <w:proofErr w:type="spellStart"/>
            <w:r w:rsidRPr="00AB7DE0">
              <w:rPr>
                <w:i/>
              </w:rPr>
              <w:t>transmssion</w:t>
            </w:r>
            <w:proofErr w:type="spellEnd"/>
            <w:r w:rsidRPr="00AB7DE0">
              <w:rPr>
                <w:i/>
              </w:rPr>
              <w:t xml:space="preserve"> père – fils mais père fille possible </w:t>
            </w:r>
          </w:p>
        </w:tc>
        <w:tc>
          <w:tcPr>
            <w:tcW w:w="3119" w:type="dxa"/>
          </w:tcPr>
          <w:p w:rsidR="00681147" w:rsidRPr="00AB7DE0" w:rsidRDefault="00681147" w:rsidP="00795405">
            <w:pPr>
              <w:pStyle w:val="Sansinterligne"/>
              <w:rPr>
                <w:b/>
                <w:i/>
                <w:color w:val="365F91" w:themeColor="accent1" w:themeShade="BF"/>
              </w:rPr>
            </w:pPr>
            <w:r w:rsidRPr="00AB7DE0">
              <w:rPr>
                <w:b/>
                <w:i/>
                <w:color w:val="365F91" w:themeColor="accent1" w:themeShade="BF"/>
              </w:rPr>
              <w:t xml:space="preserve">Myopathie Duchenne et Becker </w:t>
            </w:r>
          </w:p>
          <w:p w:rsidR="00681147" w:rsidRPr="00AB7DE0" w:rsidRDefault="00681147" w:rsidP="00795405">
            <w:pPr>
              <w:pStyle w:val="Sansinterligne"/>
              <w:rPr>
                <w:b/>
                <w:i/>
                <w:color w:val="365F91" w:themeColor="accent1" w:themeShade="BF"/>
              </w:rPr>
            </w:pPr>
            <w:r w:rsidRPr="00AB7DE0">
              <w:rPr>
                <w:b/>
                <w:i/>
                <w:color w:val="365F91" w:themeColor="accent1" w:themeShade="BF"/>
              </w:rPr>
              <w:t xml:space="preserve">Myopathie d’Emery </w:t>
            </w:r>
            <w:proofErr w:type="spellStart"/>
            <w:r w:rsidRPr="00AB7DE0">
              <w:rPr>
                <w:b/>
                <w:i/>
                <w:color w:val="365F91" w:themeColor="accent1" w:themeShade="BF"/>
              </w:rPr>
              <w:t>Dreyfuss</w:t>
            </w:r>
            <w:proofErr w:type="spellEnd"/>
            <w:r w:rsidRPr="00AB7DE0">
              <w:rPr>
                <w:b/>
                <w:i/>
                <w:color w:val="365F91" w:themeColor="accent1" w:themeShade="BF"/>
              </w:rPr>
              <w:t xml:space="preserve"> </w:t>
            </w:r>
          </w:p>
        </w:tc>
      </w:tr>
      <w:tr w:rsidR="00681147" w:rsidTr="00681147">
        <w:tc>
          <w:tcPr>
            <w:tcW w:w="1985" w:type="dxa"/>
          </w:tcPr>
          <w:p w:rsidR="00681147" w:rsidRPr="00AB7DE0" w:rsidRDefault="00681147" w:rsidP="00795405">
            <w:pPr>
              <w:pStyle w:val="Sansinterligne"/>
              <w:rPr>
                <w:b/>
                <w:color w:val="002060"/>
              </w:rPr>
            </w:pPr>
            <w:r w:rsidRPr="00AB7DE0">
              <w:rPr>
                <w:b/>
                <w:color w:val="002060"/>
              </w:rPr>
              <w:t>Transmission dominante liée à X</w:t>
            </w:r>
          </w:p>
        </w:tc>
        <w:tc>
          <w:tcPr>
            <w:tcW w:w="6520" w:type="dxa"/>
          </w:tcPr>
          <w:p w:rsidR="00681147" w:rsidRDefault="00681147" w:rsidP="00795405">
            <w:pPr>
              <w:pStyle w:val="Sansinterligne"/>
            </w:pPr>
            <w:r w:rsidRPr="00AB7DE0">
              <w:rPr>
                <w:b/>
              </w:rPr>
              <w:t>Femmes conductrice</w:t>
            </w:r>
            <w:r w:rsidR="00AB7DE0">
              <w:rPr>
                <w:b/>
              </w:rPr>
              <w:t>s</w:t>
            </w:r>
            <w:r w:rsidRPr="00AB7DE0">
              <w:rPr>
                <w:b/>
              </w:rPr>
              <w:t xml:space="preserve"> + symptomatiques</w:t>
            </w:r>
            <w:r w:rsidR="0050250E">
              <w:t xml:space="preserve"> </w:t>
            </w:r>
            <w:proofErr w:type="gramStart"/>
            <w:r w:rsidR="0050250E">
              <w:t>( mais</w:t>
            </w:r>
            <w:proofErr w:type="gramEnd"/>
            <w:r w:rsidR="0050250E">
              <w:t xml:space="preserve"> &lt; hommes ) </w:t>
            </w:r>
          </w:p>
          <w:p w:rsidR="0050250E" w:rsidRDefault="0050250E" w:rsidP="009C147D">
            <w:pPr>
              <w:pStyle w:val="Sansinterligne"/>
            </w:pPr>
            <w:r>
              <w:t xml:space="preserve">=&gt; manifestations chez hommes + femmes </w:t>
            </w:r>
          </w:p>
          <w:p w:rsidR="009C147D" w:rsidRPr="00AB7DE0" w:rsidRDefault="009C147D" w:rsidP="009C147D">
            <w:pPr>
              <w:pStyle w:val="Sansinterligne"/>
              <w:rPr>
                <w:i/>
              </w:rPr>
            </w:pPr>
            <w:r w:rsidRPr="00AB7DE0">
              <w:rPr>
                <w:i/>
              </w:rPr>
              <w:t xml:space="preserve">Ø transmission père – fils mais père fille possible </w:t>
            </w:r>
          </w:p>
        </w:tc>
        <w:tc>
          <w:tcPr>
            <w:tcW w:w="3119" w:type="dxa"/>
          </w:tcPr>
          <w:p w:rsidR="00681147" w:rsidRPr="00AB7DE0" w:rsidRDefault="00681147" w:rsidP="00795405">
            <w:pPr>
              <w:pStyle w:val="Sansinterligne"/>
              <w:rPr>
                <w:b/>
                <w:i/>
                <w:color w:val="002060"/>
              </w:rPr>
            </w:pPr>
            <w:r w:rsidRPr="00AB7DE0">
              <w:rPr>
                <w:b/>
                <w:i/>
                <w:color w:val="002060"/>
              </w:rPr>
              <w:t>CMT</w:t>
            </w:r>
          </w:p>
          <w:p w:rsidR="00681147" w:rsidRDefault="00681147" w:rsidP="00795405">
            <w:pPr>
              <w:pStyle w:val="Sansinterligne"/>
            </w:pPr>
            <w:r w:rsidRPr="00AB7DE0">
              <w:rPr>
                <w:b/>
                <w:i/>
                <w:color w:val="002060"/>
              </w:rPr>
              <w:t xml:space="preserve">Déficit en </w:t>
            </w:r>
            <w:proofErr w:type="spellStart"/>
            <w:r w:rsidRPr="00AB7DE0">
              <w:rPr>
                <w:b/>
                <w:i/>
                <w:color w:val="002060"/>
              </w:rPr>
              <w:t>Ornithine</w:t>
            </w:r>
            <w:proofErr w:type="spellEnd"/>
            <w:r w:rsidRPr="00AB7DE0">
              <w:rPr>
                <w:b/>
                <w:i/>
                <w:color w:val="002060"/>
              </w:rPr>
              <w:t xml:space="preserve"> </w:t>
            </w:r>
            <w:proofErr w:type="spellStart"/>
            <w:r w:rsidRPr="00AB7DE0">
              <w:rPr>
                <w:b/>
                <w:i/>
                <w:color w:val="002060"/>
              </w:rPr>
              <w:t>transcarbamylase</w:t>
            </w:r>
            <w:proofErr w:type="spellEnd"/>
            <w:r>
              <w:t xml:space="preserve"> </w:t>
            </w:r>
          </w:p>
        </w:tc>
      </w:tr>
      <w:tr w:rsidR="009C147D" w:rsidTr="00AB7DE0">
        <w:trPr>
          <w:trHeight w:val="1373"/>
        </w:trPr>
        <w:tc>
          <w:tcPr>
            <w:tcW w:w="1985" w:type="dxa"/>
          </w:tcPr>
          <w:p w:rsidR="009C147D" w:rsidRPr="00AB7DE0" w:rsidRDefault="009C147D" w:rsidP="00795405">
            <w:pPr>
              <w:pStyle w:val="Sansinterligne"/>
              <w:rPr>
                <w:b/>
                <w:color w:val="00B050"/>
              </w:rPr>
            </w:pPr>
            <w:r w:rsidRPr="00AB7DE0">
              <w:rPr>
                <w:b/>
                <w:color w:val="00B050"/>
              </w:rPr>
              <w:t xml:space="preserve">Maternelle liée à ADN </w:t>
            </w:r>
            <w:proofErr w:type="spellStart"/>
            <w:r w:rsidRPr="00AB7DE0">
              <w:rPr>
                <w:b/>
                <w:color w:val="00B050"/>
              </w:rPr>
              <w:t>mito</w:t>
            </w:r>
            <w:proofErr w:type="spellEnd"/>
          </w:p>
        </w:tc>
        <w:tc>
          <w:tcPr>
            <w:tcW w:w="6520" w:type="dxa"/>
          </w:tcPr>
          <w:p w:rsidR="009C147D" w:rsidRPr="00AB7DE0" w:rsidRDefault="009C147D" w:rsidP="00795405">
            <w:pPr>
              <w:pStyle w:val="Sansinterligne"/>
              <w:rPr>
                <w:b/>
              </w:rPr>
            </w:pPr>
            <w:r w:rsidRPr="00AB7DE0">
              <w:rPr>
                <w:b/>
              </w:rPr>
              <w:t xml:space="preserve">Homme = femmes </w:t>
            </w:r>
          </w:p>
          <w:p w:rsidR="009C147D" w:rsidRPr="00AB7DE0" w:rsidRDefault="009C147D" w:rsidP="00795405">
            <w:pPr>
              <w:pStyle w:val="Sansinterligne"/>
              <w:rPr>
                <w:b/>
              </w:rPr>
            </w:pPr>
            <w:r w:rsidRPr="00AB7DE0">
              <w:rPr>
                <w:b/>
              </w:rPr>
              <w:t xml:space="preserve">Transmission uniquement par la mère </w:t>
            </w:r>
          </w:p>
          <w:p w:rsidR="009C147D" w:rsidRPr="00AB7DE0" w:rsidRDefault="009C147D" w:rsidP="00795405">
            <w:pPr>
              <w:pStyle w:val="Sansinterligne"/>
              <w:rPr>
                <w:i/>
              </w:rPr>
            </w:pPr>
            <w:r w:rsidRPr="00AB7DE0">
              <w:rPr>
                <w:i/>
              </w:rPr>
              <w:t xml:space="preserve">Ø transmission père enfant </w:t>
            </w:r>
          </w:p>
          <w:p w:rsidR="009C147D" w:rsidRPr="00AB7DE0" w:rsidRDefault="00CB676E" w:rsidP="00795405">
            <w:pPr>
              <w:pStyle w:val="Sansinterligne"/>
              <w:rPr>
                <w:i/>
              </w:rPr>
            </w:pPr>
            <w:r w:rsidRPr="00AB7DE0">
              <w:rPr>
                <w:i/>
              </w:rPr>
              <w:t>Maladies mitochondriales = anomalie de la CRM  ≠ ADN mitochondrial</w:t>
            </w:r>
            <w:r w:rsidR="00AB7DE0" w:rsidRPr="00AB7DE0">
              <w:rPr>
                <w:i/>
              </w:rPr>
              <w:t xml:space="preserve"> </w:t>
            </w:r>
            <w:proofErr w:type="gramStart"/>
            <w:r w:rsidRPr="00AB7DE0">
              <w:rPr>
                <w:i/>
              </w:rPr>
              <w:t>( car</w:t>
            </w:r>
            <w:proofErr w:type="gramEnd"/>
            <w:r w:rsidRPr="00AB7DE0">
              <w:rPr>
                <w:i/>
              </w:rPr>
              <w:t xml:space="preserve"> possibilité d’être liée à ADN nucléaire ) </w:t>
            </w:r>
          </w:p>
        </w:tc>
        <w:tc>
          <w:tcPr>
            <w:tcW w:w="3119" w:type="dxa"/>
          </w:tcPr>
          <w:p w:rsidR="009C147D" w:rsidRDefault="00CB676E" w:rsidP="00795405">
            <w:pPr>
              <w:pStyle w:val="Sansinterligne"/>
            </w:pPr>
            <w:r>
              <w:t xml:space="preserve">Certaines maladies mitochondriales </w:t>
            </w:r>
          </w:p>
        </w:tc>
      </w:tr>
    </w:tbl>
    <w:p w:rsidR="00795405" w:rsidRDefault="00795405" w:rsidP="00795405">
      <w:pPr>
        <w:pStyle w:val="Sansinterligne"/>
      </w:pPr>
    </w:p>
    <w:p w:rsidR="001B6886" w:rsidRDefault="001B6886" w:rsidP="00795405">
      <w:pPr>
        <w:pStyle w:val="Sansinterligne"/>
      </w:pPr>
      <w:r w:rsidRPr="00AB7DE0">
        <w:rPr>
          <w:b/>
          <w:u w:val="single"/>
        </w:rPr>
        <w:t>Pénétrance</w:t>
      </w:r>
      <w:r>
        <w:t> :</w:t>
      </w:r>
    </w:p>
    <w:p w:rsidR="001B6886" w:rsidRPr="001B6886" w:rsidRDefault="001B6886" w:rsidP="00795405">
      <w:pPr>
        <w:pStyle w:val="Sansinterligne"/>
      </w:pPr>
      <w:r>
        <w:t xml:space="preserve">- </w:t>
      </w:r>
      <w:r w:rsidRPr="00AB7DE0">
        <w:rPr>
          <w:u w:val="single"/>
        </w:rPr>
        <w:t xml:space="preserve">complète  </w:t>
      </w:r>
      <w:proofErr w:type="gramStart"/>
      <w:r>
        <w:t xml:space="preserve">( </w:t>
      </w:r>
      <w:proofErr w:type="spellStart"/>
      <w:r>
        <w:rPr>
          <w:i/>
        </w:rPr>
        <w:t>Hungtinton</w:t>
      </w:r>
      <w:proofErr w:type="spellEnd"/>
      <w:proofErr w:type="gramEnd"/>
      <w:r>
        <w:t xml:space="preserve"> ) : porteur de </w:t>
      </w:r>
      <w:proofErr w:type="spellStart"/>
      <w:r>
        <w:t>mutatoin</w:t>
      </w:r>
      <w:proofErr w:type="spellEnd"/>
      <w:r>
        <w:t xml:space="preserve"> exprime la maladie </w:t>
      </w:r>
    </w:p>
    <w:p w:rsidR="001B6886" w:rsidRDefault="001B6886" w:rsidP="00795405">
      <w:pPr>
        <w:pStyle w:val="Sansinterligne"/>
      </w:pPr>
      <w:r>
        <w:t>-</w:t>
      </w:r>
      <w:r w:rsidRPr="00AB7DE0">
        <w:rPr>
          <w:u w:val="single"/>
        </w:rPr>
        <w:t xml:space="preserve"> incomplète</w:t>
      </w:r>
      <w:r>
        <w:t xml:space="preserve"> : porteur de mutation </w:t>
      </w:r>
      <w:r>
        <w:sym w:font="Wingdings" w:char="F0E0"/>
      </w:r>
      <w:r>
        <w:t xml:space="preserve"> Ø expression de la maladie  </w:t>
      </w:r>
      <w:proofErr w:type="gramStart"/>
      <w:r>
        <w:t>( impression</w:t>
      </w:r>
      <w:proofErr w:type="gramEnd"/>
      <w:r>
        <w:t xml:space="preserve"> de saut de génération </w:t>
      </w:r>
      <w:r>
        <w:sym w:font="Wingdings" w:char="F0E0"/>
      </w:r>
      <w:r>
        <w:t xml:space="preserve"> génétique test )</w:t>
      </w:r>
      <w:r w:rsidR="00AB7DE0">
        <w:t xml:space="preserve"> </w:t>
      </w:r>
      <w:r>
        <w:t xml:space="preserve">=&gt; on ne peut pas être sur 100% cliniquement </w:t>
      </w:r>
    </w:p>
    <w:p w:rsidR="001B6886" w:rsidRDefault="00AB7DE0" w:rsidP="00795405">
      <w:pPr>
        <w:pStyle w:val="Sansinterligne"/>
        <w:rPr>
          <w:i/>
        </w:rPr>
      </w:pPr>
      <w:r w:rsidRPr="00AB7DE0">
        <w:rPr>
          <w:i/>
        </w:rPr>
        <w:sym w:font="Wingdings" w:char="F0F3"/>
      </w:r>
      <w:r>
        <w:rPr>
          <w:i/>
        </w:rPr>
        <w:t xml:space="preserve"> </w:t>
      </w:r>
      <w:r w:rsidR="001B6886">
        <w:rPr>
          <w:i/>
        </w:rPr>
        <w:t xml:space="preserve">Paralysie </w:t>
      </w:r>
      <w:proofErr w:type="gramStart"/>
      <w:r w:rsidR="001B6886">
        <w:rPr>
          <w:i/>
        </w:rPr>
        <w:t>spastique ,</w:t>
      </w:r>
      <w:proofErr w:type="gramEnd"/>
      <w:r w:rsidR="001B6886">
        <w:rPr>
          <w:i/>
        </w:rPr>
        <w:t xml:space="preserve"> ataxie cérébelleuse , certaines MNM </w:t>
      </w:r>
    </w:p>
    <w:p w:rsidR="001B6886" w:rsidRDefault="001B6886" w:rsidP="00795405">
      <w:pPr>
        <w:pStyle w:val="Sansinterligne"/>
        <w:rPr>
          <w:i/>
        </w:rPr>
      </w:pPr>
    </w:p>
    <w:p w:rsidR="001B6886" w:rsidRDefault="001B6886" w:rsidP="00795405">
      <w:pPr>
        <w:pStyle w:val="Sansinterligne"/>
      </w:pPr>
      <w:r w:rsidRPr="00AB7DE0">
        <w:rPr>
          <w:b/>
          <w:u w:val="single"/>
        </w:rPr>
        <w:t>Expressivité variable</w:t>
      </w:r>
      <w:r>
        <w:t xml:space="preserve"> : porteur mais expression ≠ de la maladie </w:t>
      </w:r>
    </w:p>
    <w:p w:rsidR="001B6886" w:rsidRDefault="001B6886" w:rsidP="00795405">
      <w:pPr>
        <w:pStyle w:val="Sansinterligne"/>
      </w:pPr>
      <w:r>
        <w:t xml:space="preserve">- degré de sévérité </w:t>
      </w:r>
    </w:p>
    <w:p w:rsidR="001B6886" w:rsidRDefault="001B6886" w:rsidP="00795405">
      <w:pPr>
        <w:pStyle w:val="Sansinterligne"/>
      </w:pPr>
      <w:r>
        <w:t xml:space="preserve">- signes cliniques par forcément tous présents </w:t>
      </w:r>
      <w:proofErr w:type="gramStart"/>
      <w:r>
        <w:t>( ex</w:t>
      </w:r>
      <w:proofErr w:type="gramEnd"/>
      <w:r>
        <w:t xml:space="preserve"> : </w:t>
      </w:r>
      <w:r>
        <w:rPr>
          <w:i/>
        </w:rPr>
        <w:t xml:space="preserve">atteinte cardiaque ou non , dystrophie </w:t>
      </w:r>
      <w:proofErr w:type="spellStart"/>
      <w:r>
        <w:rPr>
          <w:i/>
        </w:rPr>
        <w:t>myotonique</w:t>
      </w:r>
      <w:proofErr w:type="spellEnd"/>
      <w:r>
        <w:rPr>
          <w:i/>
        </w:rPr>
        <w:t xml:space="preserve"> de </w:t>
      </w:r>
      <w:r w:rsidR="00AB7DE0">
        <w:rPr>
          <w:i/>
        </w:rPr>
        <w:t>Steinert</w:t>
      </w:r>
      <w:r>
        <w:rPr>
          <w:i/>
        </w:rPr>
        <w:t xml:space="preserve"> : expression différente selon sexe transmetteur : + sévère par les femmes : néo natale ou </w:t>
      </w:r>
      <w:r w:rsidRPr="001B6886">
        <w:rPr>
          <w:rFonts w:ascii="Calibri" w:hAnsi="Calibri" w:cs="Calibri"/>
          <w:i/>
        </w:rPr>
        <w:t>α</w:t>
      </w:r>
      <w:r>
        <w:rPr>
          <w:i/>
        </w:rPr>
        <w:t xml:space="preserve"> natal ) </w:t>
      </w:r>
    </w:p>
    <w:p w:rsidR="001B6886" w:rsidRDefault="001B6886" w:rsidP="00795405">
      <w:pPr>
        <w:pStyle w:val="Sansinterligne"/>
      </w:pPr>
    </w:p>
    <w:p w:rsidR="001B6886" w:rsidRPr="00AB7DE0" w:rsidRDefault="001B6886" w:rsidP="00795405">
      <w:pPr>
        <w:pStyle w:val="Sansinterligne"/>
      </w:pPr>
      <w:r w:rsidRPr="00AB7DE0">
        <w:rPr>
          <w:b/>
          <w:u w:val="single"/>
        </w:rPr>
        <w:t>Anticipation</w:t>
      </w:r>
      <w:r>
        <w:t xml:space="preserve"> : </w:t>
      </w:r>
      <w:r w:rsidR="00AB7DE0">
        <w:rPr>
          <w:i/>
        </w:rPr>
        <w:t>maladie de Steinert</w:t>
      </w:r>
      <w:r w:rsidR="00AB7DE0">
        <w:t xml:space="preserve"> </w:t>
      </w:r>
    </w:p>
    <w:p w:rsidR="00AB7DE0" w:rsidRDefault="00AB7DE0" w:rsidP="00795405">
      <w:pPr>
        <w:pStyle w:val="Sansinterligne"/>
        <w:rPr>
          <w:u w:val="single"/>
        </w:rPr>
      </w:pPr>
    </w:p>
    <w:p w:rsidR="00AB7DE0" w:rsidRDefault="00AB7DE0" w:rsidP="00795405">
      <w:pPr>
        <w:pStyle w:val="Sansinterligne"/>
      </w:pPr>
      <w:r w:rsidRPr="00AB7DE0">
        <w:rPr>
          <w:b/>
          <w:color w:val="C00000"/>
          <w:u w:val="single"/>
        </w:rPr>
        <w:t>Exemple de la maladie de Steinert</w:t>
      </w:r>
      <w:r>
        <w:t xml:space="preserve"> : </w:t>
      </w:r>
    </w:p>
    <w:p w:rsidR="00AB7DE0" w:rsidRDefault="00AB7DE0" w:rsidP="00795405">
      <w:pPr>
        <w:pStyle w:val="Sansinterligne"/>
      </w:pPr>
      <w:r>
        <w:sym w:font="Wingdings" w:char="F0F3"/>
      </w:r>
      <w:r>
        <w:t xml:space="preserve"> </w:t>
      </w:r>
      <w:proofErr w:type="gramStart"/>
      <w:r>
        <w:t>mutation</w:t>
      </w:r>
      <w:proofErr w:type="gramEnd"/>
      <w:r>
        <w:t xml:space="preserve"> instable avec codon se répétant plusieurs  fois </w:t>
      </w:r>
    </w:p>
    <w:p w:rsidR="00AB7DE0" w:rsidRDefault="00AB7DE0" w:rsidP="00795405">
      <w:pPr>
        <w:pStyle w:val="Sansinterligne"/>
      </w:pPr>
      <w:r>
        <w:t>- N = 5-40</w:t>
      </w:r>
    </w:p>
    <w:p w:rsidR="00AB7DE0" w:rsidRDefault="00AB7DE0" w:rsidP="00795405">
      <w:pPr>
        <w:pStyle w:val="Sansinterligne"/>
      </w:pPr>
      <w:r>
        <w:t xml:space="preserve">- </w:t>
      </w:r>
      <w:proofErr w:type="spellStart"/>
      <w:r>
        <w:t>prémutés</w:t>
      </w:r>
      <w:proofErr w:type="spellEnd"/>
      <w:r>
        <w:t xml:space="preserve"> : 50-80 </w:t>
      </w:r>
    </w:p>
    <w:p w:rsidR="00AB7DE0" w:rsidRDefault="00AB7DE0" w:rsidP="00795405">
      <w:pPr>
        <w:pStyle w:val="Sansinterligne"/>
      </w:pPr>
      <w:r>
        <w:t xml:space="preserve">- mutés &gt; 80 </w:t>
      </w:r>
    </w:p>
    <w:p w:rsidR="00AB7DE0" w:rsidRDefault="00AB7DE0" w:rsidP="00795405">
      <w:pPr>
        <w:pStyle w:val="Sansinterligne"/>
      </w:pPr>
      <w:r>
        <w:rPr>
          <w:u w:val="single"/>
        </w:rPr>
        <w:t>Clinique</w:t>
      </w:r>
      <w:r>
        <w:t xml:space="preserve"> : </w:t>
      </w:r>
    </w:p>
    <w:p w:rsidR="00AB7DE0" w:rsidRDefault="00AB7DE0" w:rsidP="00795405">
      <w:pPr>
        <w:pStyle w:val="Sansinterligne"/>
      </w:pPr>
      <w:r>
        <w:t>- asymptomatique ou </w:t>
      </w:r>
    </w:p>
    <w:p w:rsidR="00AB7DE0" w:rsidRDefault="00AB7DE0" w:rsidP="00795405">
      <w:pPr>
        <w:pStyle w:val="Sansinterligne"/>
      </w:pPr>
      <w:r>
        <w:t xml:space="preserve">- </w:t>
      </w:r>
      <w:proofErr w:type="gramStart"/>
      <w:r>
        <w:t>calvitie ,</w:t>
      </w:r>
      <w:proofErr w:type="gramEnd"/>
      <w:r>
        <w:t xml:space="preserve"> cataracte</w:t>
      </w:r>
    </w:p>
    <w:p w:rsidR="00AB7DE0" w:rsidRDefault="00AB7DE0" w:rsidP="00AB7DE0">
      <w:pPr>
        <w:pStyle w:val="Sansinterligne"/>
      </w:pPr>
      <w:r>
        <w:t xml:space="preserve">- Atteinte endocrinienne : </w:t>
      </w:r>
      <w:proofErr w:type="gramStart"/>
      <w:r w:rsidRPr="00AB7DE0">
        <w:t>diabète ,</w:t>
      </w:r>
      <w:proofErr w:type="gramEnd"/>
      <w:r w:rsidRPr="00AB7DE0">
        <w:t xml:space="preserve"> hypogonadisme</w:t>
      </w:r>
      <w:r>
        <w:t xml:space="preserve"> , </w:t>
      </w:r>
      <w:proofErr w:type="spellStart"/>
      <w:r>
        <w:t>pb</w:t>
      </w:r>
      <w:proofErr w:type="spellEnd"/>
      <w:r>
        <w:t xml:space="preserve"> de fertilité avec azoospermie , difficulté pour les couples à avoir des enfants </w:t>
      </w:r>
    </w:p>
    <w:p w:rsidR="00AB7DE0" w:rsidRDefault="00AB7DE0" w:rsidP="00AB7DE0">
      <w:pPr>
        <w:pStyle w:val="Sansinterligne"/>
      </w:pPr>
      <w:r>
        <w:t xml:space="preserve">- Hypersomnie </w:t>
      </w:r>
    </w:p>
    <w:p w:rsidR="00AB7DE0" w:rsidRDefault="00AB7DE0" w:rsidP="00AB7DE0">
      <w:pPr>
        <w:pStyle w:val="Sansinterligne"/>
      </w:pPr>
      <w:r>
        <w:t xml:space="preserve">- Troubles cognitifs avec déficience intellectuelle </w:t>
      </w:r>
    </w:p>
    <w:p w:rsidR="00AB7DE0" w:rsidRDefault="00AB7DE0" w:rsidP="00AB7DE0">
      <w:pPr>
        <w:pStyle w:val="Sansinterligne"/>
      </w:pPr>
      <w:r>
        <w:t xml:space="preserve">- Personnalité particulière </w:t>
      </w:r>
    </w:p>
    <w:p w:rsidR="00AB7DE0" w:rsidRDefault="00AB7DE0" w:rsidP="00795405">
      <w:pPr>
        <w:pStyle w:val="Sansinterligne"/>
      </w:pPr>
      <w:r>
        <w:t xml:space="preserve">- Souvent : insuffisance respiratoire car amyotrophie </w:t>
      </w:r>
      <w:proofErr w:type="gramStart"/>
      <w:r>
        <w:t>thorax ,</w:t>
      </w:r>
      <w:proofErr w:type="gramEnd"/>
      <w:r>
        <w:t xml:space="preserve"> possible décès surinfection pulmonaire </w:t>
      </w:r>
    </w:p>
    <w:p w:rsidR="00AB7DE0" w:rsidRPr="00AB7DE0" w:rsidRDefault="00AB7DE0" w:rsidP="00795405">
      <w:pPr>
        <w:pStyle w:val="Sansinterligne"/>
      </w:pPr>
      <w:r>
        <w:sym w:font="Wingdings" w:char="F0E0"/>
      </w:r>
      <w:r>
        <w:t xml:space="preserve"> </w:t>
      </w:r>
      <w:proofErr w:type="gramStart"/>
      <w:r>
        <w:rPr>
          <w:b/>
        </w:rPr>
        <w:t>forme</w:t>
      </w:r>
      <w:proofErr w:type="gramEnd"/>
      <w:r>
        <w:rPr>
          <w:b/>
        </w:rPr>
        <w:t xml:space="preserve"> bénigne</w:t>
      </w:r>
      <w:r>
        <w:t> : 50-150</w:t>
      </w:r>
    </w:p>
    <w:p w:rsidR="00AB7DE0" w:rsidRDefault="00AB7DE0" w:rsidP="00795405">
      <w:pPr>
        <w:pStyle w:val="Sansinterligne"/>
      </w:pPr>
      <w:r>
        <w:sym w:font="Wingdings" w:char="F0E0"/>
      </w:r>
      <w:r w:rsidRPr="00AB7DE0">
        <w:rPr>
          <w:b/>
        </w:rPr>
        <w:t>adulte</w:t>
      </w:r>
      <w:r>
        <w:t xml:space="preserve"> : </w:t>
      </w:r>
      <w:proofErr w:type="spellStart"/>
      <w:proofErr w:type="gramStart"/>
      <w:r>
        <w:t>myotonie</w:t>
      </w:r>
      <w:proofErr w:type="spellEnd"/>
      <w:r>
        <w:t xml:space="preserve"> ,</w:t>
      </w:r>
      <w:proofErr w:type="gramEnd"/>
      <w:r>
        <w:t xml:space="preserve"> troubles de la conduction : 300-1000</w:t>
      </w:r>
    </w:p>
    <w:p w:rsidR="00AB7DE0" w:rsidRPr="00AB7DE0" w:rsidRDefault="00AB7DE0" w:rsidP="00795405">
      <w:pPr>
        <w:pStyle w:val="Sansinterligne"/>
        <w:rPr>
          <w:i/>
        </w:rPr>
      </w:pPr>
      <w:proofErr w:type="spellStart"/>
      <w:r>
        <w:rPr>
          <w:i/>
        </w:rPr>
        <w:t>myotonie</w:t>
      </w:r>
      <w:proofErr w:type="spellEnd"/>
      <w:r>
        <w:rPr>
          <w:i/>
        </w:rPr>
        <w:t xml:space="preserve"> : difficulté pour </w:t>
      </w:r>
      <w:proofErr w:type="spellStart"/>
      <w:r>
        <w:rPr>
          <w:i/>
        </w:rPr>
        <w:t>relacher</w:t>
      </w:r>
      <w:proofErr w:type="spellEnd"/>
      <w:r>
        <w:rPr>
          <w:i/>
        </w:rPr>
        <w:t xml:space="preserve"> la </w:t>
      </w:r>
      <w:proofErr w:type="gramStart"/>
      <w:r>
        <w:rPr>
          <w:i/>
        </w:rPr>
        <w:t>main ,</w:t>
      </w:r>
      <w:proofErr w:type="gramEnd"/>
      <w:r>
        <w:rPr>
          <w:i/>
        </w:rPr>
        <w:t xml:space="preserve"> retrouvé en </w:t>
      </w:r>
      <w:proofErr w:type="spellStart"/>
      <w:r>
        <w:rPr>
          <w:i/>
        </w:rPr>
        <w:t>tappant</w:t>
      </w:r>
      <w:proofErr w:type="spellEnd"/>
      <w:r>
        <w:rPr>
          <w:i/>
        </w:rPr>
        <w:t xml:space="preserve"> avec le marteau ( éminences ) </w:t>
      </w:r>
    </w:p>
    <w:p w:rsidR="00AB7DE0" w:rsidRDefault="00AB7DE0" w:rsidP="00795405">
      <w:pPr>
        <w:pStyle w:val="Sansinterligne"/>
      </w:pPr>
      <w:r>
        <w:sym w:font="Wingdings" w:char="F0E0"/>
      </w:r>
      <w:r w:rsidRPr="00AB7DE0">
        <w:rPr>
          <w:b/>
        </w:rPr>
        <w:t xml:space="preserve"> enfant </w:t>
      </w:r>
      <w:r>
        <w:t xml:space="preserve">: </w:t>
      </w:r>
      <w:proofErr w:type="gramStart"/>
      <w:r>
        <w:t>myopathie ,</w:t>
      </w:r>
      <w:proofErr w:type="gramEnd"/>
      <w:r>
        <w:t xml:space="preserve"> déficit intellectuel </w:t>
      </w:r>
      <w:r>
        <w:sym w:font="Wingdings" w:char="F0F3"/>
      </w:r>
      <w:r>
        <w:t xml:space="preserve"> juvénile : 1000 – 1500 </w:t>
      </w:r>
    </w:p>
    <w:p w:rsidR="00AB7DE0" w:rsidRDefault="00AB7DE0" w:rsidP="00795405">
      <w:pPr>
        <w:pStyle w:val="Sansinterligne"/>
      </w:pPr>
      <w:r>
        <w:sym w:font="Wingdings" w:char="F0E0"/>
      </w:r>
      <w:r>
        <w:t xml:space="preserve"> </w:t>
      </w:r>
      <w:r w:rsidRPr="00AB7DE0">
        <w:rPr>
          <w:b/>
        </w:rPr>
        <w:t xml:space="preserve">néo </w:t>
      </w:r>
      <w:proofErr w:type="spellStart"/>
      <w:r w:rsidRPr="00AB7DE0">
        <w:rPr>
          <w:b/>
        </w:rPr>
        <w:t>nat</w:t>
      </w:r>
      <w:proofErr w:type="spellEnd"/>
      <w:r>
        <w:t xml:space="preserve"> : grave avec décès précoce : &gt; 1500 </w:t>
      </w:r>
      <w:proofErr w:type="gramStart"/>
      <w:r>
        <w:t>( proposition</w:t>
      </w:r>
      <w:proofErr w:type="gramEnd"/>
      <w:r>
        <w:t xml:space="preserve"> de DPN ) </w:t>
      </w:r>
    </w:p>
    <w:p w:rsidR="00AB7DE0" w:rsidRDefault="00AB7DE0" w:rsidP="00795405">
      <w:pPr>
        <w:pStyle w:val="Sansinterligne"/>
      </w:pPr>
      <w:r>
        <w:sym w:font="Wingdings" w:char="F0E8"/>
      </w:r>
      <w:r>
        <w:t xml:space="preserve"> </w:t>
      </w:r>
      <w:proofErr w:type="gramStart"/>
      <w:r>
        <w:t>risque</w:t>
      </w:r>
      <w:proofErr w:type="gramEnd"/>
      <w:r>
        <w:t xml:space="preserve"> de transmission :</w:t>
      </w:r>
    </w:p>
    <w:p w:rsidR="00AB7DE0" w:rsidRDefault="00AB7DE0" w:rsidP="00795405">
      <w:pPr>
        <w:pStyle w:val="Sansinterligne"/>
      </w:pPr>
      <w:r>
        <w:t xml:space="preserve">- + sévère de génération en génération </w:t>
      </w:r>
    </w:p>
    <w:p w:rsidR="00AB7DE0" w:rsidRDefault="00AB7DE0" w:rsidP="00795405">
      <w:pPr>
        <w:pStyle w:val="Sansinterligne"/>
      </w:pPr>
      <w:r>
        <w:t xml:space="preserve">- + sévère quand transmis par les femmes </w:t>
      </w:r>
      <w:proofErr w:type="gramStart"/>
      <w:r>
        <w:t>( &gt;</w:t>
      </w:r>
      <w:proofErr w:type="gramEnd"/>
      <w:r>
        <w:t xml:space="preserve"> 1500 répétitions )</w:t>
      </w:r>
    </w:p>
    <w:p w:rsidR="00AB7DE0" w:rsidRPr="00AB7DE0" w:rsidRDefault="00AB7DE0" w:rsidP="00795405">
      <w:pPr>
        <w:pStyle w:val="Sansinterligne"/>
      </w:pPr>
      <w:r>
        <w:rPr>
          <w:u w:val="single"/>
        </w:rPr>
        <w:t>Phénotype</w:t>
      </w:r>
      <w:r>
        <w:t xml:space="preserve"> : </w:t>
      </w:r>
      <w:r>
        <w:rPr>
          <w:b/>
        </w:rPr>
        <w:t xml:space="preserve">faciès </w:t>
      </w:r>
      <w:proofErr w:type="spellStart"/>
      <w:r>
        <w:rPr>
          <w:b/>
        </w:rPr>
        <w:t>myotonique</w:t>
      </w:r>
      <w:proofErr w:type="spellEnd"/>
      <w:r>
        <w:t xml:space="preserve"> </w:t>
      </w:r>
    </w:p>
    <w:p w:rsidR="00AB7DE0" w:rsidRDefault="00AB7DE0" w:rsidP="00795405">
      <w:pPr>
        <w:pStyle w:val="Sansinterligne"/>
      </w:pPr>
      <w:r>
        <w:t>- sourire transversal</w:t>
      </w:r>
    </w:p>
    <w:p w:rsidR="00AB7DE0" w:rsidRDefault="00AB7DE0" w:rsidP="00795405">
      <w:pPr>
        <w:pStyle w:val="Sansinterligne"/>
      </w:pPr>
      <w:r>
        <w:t>- faciès peu expressif</w:t>
      </w:r>
    </w:p>
    <w:p w:rsidR="00AB7DE0" w:rsidRDefault="00AB7DE0" w:rsidP="00795405">
      <w:pPr>
        <w:pStyle w:val="Sansinterligne"/>
      </w:pPr>
      <w:r>
        <w:t xml:space="preserve">- hypotonie de la bouche </w:t>
      </w:r>
    </w:p>
    <w:p w:rsidR="00AB7DE0" w:rsidRPr="00AB7DE0" w:rsidRDefault="00AB7DE0" w:rsidP="00795405">
      <w:pPr>
        <w:pStyle w:val="Sansinterligne"/>
      </w:pPr>
      <w:r>
        <w:t xml:space="preserve">/ !\ </w:t>
      </w:r>
      <w:r>
        <w:rPr>
          <w:b/>
        </w:rPr>
        <w:t xml:space="preserve">détecter les troubles du rythme et de la conduction car risque de mort subite </w:t>
      </w:r>
    </w:p>
    <w:p w:rsidR="003178A8" w:rsidRDefault="003178A8" w:rsidP="00795405">
      <w:pPr>
        <w:pStyle w:val="Sansinterligne"/>
      </w:pPr>
    </w:p>
    <w:p w:rsidR="00146EA2" w:rsidRDefault="00146EA2" w:rsidP="00795405">
      <w:pPr>
        <w:pStyle w:val="Sansinterligne"/>
      </w:pPr>
      <w:r w:rsidRPr="00AB7DE0">
        <w:rPr>
          <w:b/>
          <w:u w:val="single"/>
        </w:rPr>
        <w:t>De novo </w:t>
      </w:r>
      <w:r>
        <w:t>: Ø risque pour les ascendants mais risque pour les descendant</w:t>
      </w:r>
      <w:r w:rsidR="00AB7DE0">
        <w:t>s</w:t>
      </w:r>
      <w:r>
        <w:t xml:space="preserve"> </w:t>
      </w:r>
    </w:p>
    <w:p w:rsidR="00146EA2" w:rsidRPr="00AB7DE0" w:rsidRDefault="00146EA2" w:rsidP="00795405">
      <w:pPr>
        <w:pStyle w:val="Sansinterligne"/>
        <w:rPr>
          <w:i/>
        </w:rPr>
      </w:pPr>
      <w:proofErr w:type="gramStart"/>
      <w:r w:rsidRPr="00AB7DE0">
        <w:rPr>
          <w:i/>
        </w:rPr>
        <w:t>Neurofibromatose ,</w:t>
      </w:r>
      <w:proofErr w:type="gramEnd"/>
      <w:r w:rsidRPr="00AB7DE0">
        <w:rPr>
          <w:i/>
        </w:rPr>
        <w:t xml:space="preserve"> sclérose tubéreuse de </w:t>
      </w:r>
      <w:proofErr w:type="spellStart"/>
      <w:r w:rsidRPr="00AB7DE0">
        <w:rPr>
          <w:i/>
        </w:rPr>
        <w:t>Bourneville</w:t>
      </w:r>
      <w:proofErr w:type="spellEnd"/>
      <w:r w:rsidRPr="00AB7DE0">
        <w:rPr>
          <w:i/>
        </w:rPr>
        <w:t xml:space="preserve"> , mutation MFN2 de CMT </w:t>
      </w:r>
    </w:p>
    <w:p w:rsidR="00146EA2" w:rsidRDefault="00146EA2" w:rsidP="00795405">
      <w:pPr>
        <w:pStyle w:val="Sansinterligne"/>
      </w:pPr>
    </w:p>
    <w:p w:rsidR="00146EA2" w:rsidRDefault="00146EA2" w:rsidP="00795405">
      <w:pPr>
        <w:pStyle w:val="Sansinterligne"/>
      </w:pPr>
      <w:proofErr w:type="spellStart"/>
      <w:r w:rsidRPr="00AB7DE0">
        <w:rPr>
          <w:b/>
          <w:u w:val="single"/>
        </w:rPr>
        <w:t>Mosaicisme</w:t>
      </w:r>
      <w:proofErr w:type="spellEnd"/>
      <w:r w:rsidRPr="00AB7DE0">
        <w:rPr>
          <w:b/>
          <w:u w:val="single"/>
        </w:rPr>
        <w:t xml:space="preserve"> germinale</w:t>
      </w:r>
      <w:r>
        <w:t> </w:t>
      </w:r>
      <w:proofErr w:type="gramStart"/>
      <w:r>
        <w:t>:1</w:t>
      </w:r>
      <w:proofErr w:type="gramEnd"/>
      <w:r>
        <w:t xml:space="preserve"> population avec mutation / autre non </w:t>
      </w:r>
      <w:r w:rsidR="00AB7DE0">
        <w:sym w:font="Wingdings" w:char="F0F3"/>
      </w:r>
      <w:r w:rsidR="00AB7DE0">
        <w:t xml:space="preserve"> </w:t>
      </w:r>
      <w:r>
        <w:t xml:space="preserve">Présence de 2 populations de cellule </w:t>
      </w:r>
    </w:p>
    <w:p w:rsidR="00146EA2" w:rsidRDefault="00146EA2" w:rsidP="00795405">
      <w:pPr>
        <w:pStyle w:val="Sansinterligne"/>
      </w:pPr>
      <w:r w:rsidRPr="00AB7DE0">
        <w:rPr>
          <w:i/>
        </w:rPr>
        <w:t>++ myopathie de Duchenne</w:t>
      </w:r>
      <w:r>
        <w:t xml:space="preserve"> </w:t>
      </w:r>
      <w:proofErr w:type="gramStart"/>
      <w:r>
        <w:t>( risque</w:t>
      </w:r>
      <w:proofErr w:type="gramEnd"/>
      <w:r>
        <w:t xml:space="preserve"> de 0-50% ) </w:t>
      </w:r>
      <w:r>
        <w:sym w:font="Wingdings" w:char="F0E0"/>
      </w:r>
      <w:r>
        <w:t xml:space="preserve"> déterminer le statu de la mère : si - </w:t>
      </w:r>
      <w:r>
        <w:sym w:font="Wingdings" w:char="F0E0"/>
      </w:r>
      <w:r>
        <w:t xml:space="preserve"> ne pas oublier le risque qu’elle soit porteuse au niveau des c germinales </w:t>
      </w:r>
    </w:p>
    <w:p w:rsidR="00681147" w:rsidRDefault="00681147" w:rsidP="00795405">
      <w:pPr>
        <w:pStyle w:val="Sansinterligne"/>
      </w:pPr>
    </w:p>
    <w:p w:rsidR="001B6886" w:rsidRDefault="00CB676E" w:rsidP="00795405">
      <w:pPr>
        <w:pStyle w:val="Sansinterligne"/>
      </w:pPr>
      <w:r w:rsidRPr="00AB7DE0">
        <w:rPr>
          <w:b/>
          <w:color w:val="00B050"/>
          <w:u w:val="single"/>
        </w:rPr>
        <w:t>Maladies mitochondriales</w:t>
      </w:r>
      <w:r>
        <w:t xml:space="preserve"> : </w:t>
      </w:r>
    </w:p>
    <w:p w:rsidR="00CB676E" w:rsidRDefault="00CB676E" w:rsidP="00795405">
      <w:pPr>
        <w:pStyle w:val="Sansinterligne"/>
      </w:pPr>
      <w:r>
        <w:t>- expression sur n’importe quel organe</w:t>
      </w:r>
    </w:p>
    <w:p w:rsidR="00CB676E" w:rsidRDefault="00CB676E" w:rsidP="00795405">
      <w:pPr>
        <w:pStyle w:val="Sansinterligne"/>
      </w:pPr>
      <w:r>
        <w:t xml:space="preserve">- tous les modes de </w:t>
      </w:r>
      <w:r w:rsidR="00AB7DE0">
        <w:t>transmission</w:t>
      </w:r>
      <w:r>
        <w:t xml:space="preserve"> possible </w:t>
      </w:r>
    </w:p>
    <w:p w:rsidR="00CB676E" w:rsidRDefault="00CB676E" w:rsidP="00795405">
      <w:pPr>
        <w:pStyle w:val="Sansinterligne"/>
      </w:pPr>
      <w:r>
        <w:t xml:space="preserve">- n’importe quel âge </w:t>
      </w:r>
    </w:p>
    <w:p w:rsidR="00CB676E" w:rsidRPr="00CB676E" w:rsidRDefault="00CB676E" w:rsidP="00795405">
      <w:pPr>
        <w:pStyle w:val="Sansinterligne"/>
      </w:pPr>
      <w:r>
        <w:rPr>
          <w:u w:val="single"/>
        </w:rPr>
        <w:t>Liée à ADN mitochondrial </w:t>
      </w:r>
      <w:r>
        <w:t xml:space="preserve">: </w:t>
      </w:r>
    </w:p>
    <w:p w:rsidR="00CB676E" w:rsidRDefault="00AB7DE0" w:rsidP="00795405">
      <w:pPr>
        <w:pStyle w:val="Sansinterligne"/>
      </w:pPr>
      <w:r>
        <w:t xml:space="preserve">- </w:t>
      </w:r>
      <w:r w:rsidR="00CB676E">
        <w:t xml:space="preserve">Myopathies </w:t>
      </w:r>
      <w:proofErr w:type="spellStart"/>
      <w:r w:rsidR="00CB676E">
        <w:t>mito</w:t>
      </w:r>
      <w:proofErr w:type="spellEnd"/>
      <w:r w:rsidR="00CB676E">
        <w:t xml:space="preserve"> : FRR, COX- </w:t>
      </w:r>
    </w:p>
    <w:p w:rsidR="00CB676E" w:rsidRDefault="00AB7DE0" w:rsidP="00795405">
      <w:pPr>
        <w:pStyle w:val="Sansinterligne"/>
      </w:pPr>
      <w:r>
        <w:t xml:space="preserve">- </w:t>
      </w:r>
      <w:r w:rsidR="00CB676E">
        <w:t xml:space="preserve">Transmission uniquement maternelle </w:t>
      </w:r>
    </w:p>
    <w:p w:rsidR="00CB676E" w:rsidRDefault="00AB7DE0" w:rsidP="00795405">
      <w:pPr>
        <w:pStyle w:val="Sansinterligne"/>
      </w:pPr>
      <w:r>
        <w:t xml:space="preserve">- </w:t>
      </w:r>
      <w:proofErr w:type="spellStart"/>
      <w:r w:rsidR="00CB676E">
        <w:t>Hétéroplasmie</w:t>
      </w:r>
      <w:proofErr w:type="spellEnd"/>
      <w:r w:rsidR="00CB676E">
        <w:t> : présence dans une même cellule de copie d’</w:t>
      </w:r>
      <w:proofErr w:type="spellStart"/>
      <w:r w:rsidR="00CB676E">
        <w:t>ADNmt</w:t>
      </w:r>
      <w:proofErr w:type="spellEnd"/>
      <w:r w:rsidR="00CB676E">
        <w:t xml:space="preserve"> normales et mutées =&gt; </w:t>
      </w:r>
      <w:proofErr w:type="spellStart"/>
      <w:r w:rsidR="00CB676E">
        <w:t>proporition</w:t>
      </w:r>
      <w:proofErr w:type="spellEnd"/>
      <w:r w:rsidR="00CB676E">
        <w:t xml:space="preserve"> ADN muté variable d’un organe à l’autre car :</w:t>
      </w:r>
    </w:p>
    <w:p w:rsidR="00CB676E" w:rsidRDefault="002A63E2" w:rsidP="00795405">
      <w:pPr>
        <w:pStyle w:val="Sansinterligne"/>
      </w:pPr>
      <w:r>
        <w:sym w:font="Wingdings" w:char="F0F3"/>
      </w:r>
      <w:r>
        <w:t xml:space="preserve"> </w:t>
      </w:r>
      <w:r w:rsidR="00CB676E">
        <w:t xml:space="preserve"> </w:t>
      </w:r>
      <w:proofErr w:type="gramStart"/>
      <w:r w:rsidR="00CB676E">
        <w:t>plusieurs</w:t>
      </w:r>
      <w:proofErr w:type="gramEnd"/>
      <w:r w:rsidR="00CB676E">
        <w:t xml:space="preserve">  </w:t>
      </w:r>
      <w:r>
        <w:t>mitochondrie</w:t>
      </w:r>
      <w:r w:rsidR="00CB676E">
        <w:t xml:space="preserve"> par cellule </w:t>
      </w:r>
    </w:p>
    <w:p w:rsidR="00CB676E" w:rsidRDefault="002A63E2" w:rsidP="00795405">
      <w:pPr>
        <w:pStyle w:val="Sansinterligne"/>
      </w:pPr>
      <w:r>
        <w:sym w:font="Wingdings" w:char="F0F3"/>
      </w:r>
      <w:r>
        <w:t xml:space="preserve"> </w:t>
      </w:r>
      <w:r w:rsidR="00CB676E">
        <w:t xml:space="preserve"> </w:t>
      </w:r>
      <w:proofErr w:type="gramStart"/>
      <w:r w:rsidR="00CB676E">
        <w:t>plusieurs</w:t>
      </w:r>
      <w:proofErr w:type="gramEnd"/>
      <w:r w:rsidR="00CB676E">
        <w:t xml:space="preserve">  copie d’ADN mt par mitochondrie </w:t>
      </w:r>
    </w:p>
    <w:p w:rsidR="00CB676E" w:rsidRDefault="002A63E2" w:rsidP="00795405">
      <w:pPr>
        <w:pStyle w:val="Sansinterligne"/>
      </w:pPr>
      <w:r>
        <w:sym w:font="Wingdings" w:char="F0E8"/>
      </w:r>
      <w:r>
        <w:t xml:space="preserve"> </w:t>
      </w:r>
      <w:r w:rsidR="00CB676E">
        <w:t xml:space="preserve"> </w:t>
      </w:r>
      <w:proofErr w:type="gramStart"/>
      <w:r w:rsidR="00CB676E">
        <w:t>distribution</w:t>
      </w:r>
      <w:proofErr w:type="gramEnd"/>
      <w:r w:rsidR="00CB676E">
        <w:t xml:space="preserve"> au hasard lors de division cellulaires </w:t>
      </w:r>
    </w:p>
    <w:p w:rsidR="00CB676E" w:rsidRPr="00CB676E" w:rsidRDefault="00CB676E" w:rsidP="00795405">
      <w:pPr>
        <w:pStyle w:val="Sansinterligne"/>
      </w:pPr>
      <w:r>
        <w:sym w:font="Wingdings" w:char="F0E8"/>
      </w:r>
      <w:r>
        <w:t xml:space="preserve"> intolérance à </w:t>
      </w:r>
      <w:proofErr w:type="gramStart"/>
      <w:r>
        <w:t>l’effort ,</w:t>
      </w:r>
      <w:proofErr w:type="gramEnd"/>
      <w:r>
        <w:t xml:space="preserve"> ptosis , progressivement : paralysie oculomotrice ( tourne la tête pour regarder autour = regard fixé ) </w:t>
      </w:r>
      <w:r w:rsidR="00A42CCC">
        <w:t xml:space="preserve">, tellement progressif : Ø diplopie </w:t>
      </w:r>
    </w:p>
    <w:p w:rsidR="001B6886" w:rsidRPr="002A63E2" w:rsidRDefault="00A42CCC" w:rsidP="00795405">
      <w:pPr>
        <w:pStyle w:val="Sansinterligne"/>
        <w:rPr>
          <w:b/>
        </w:rPr>
      </w:pPr>
      <w:r w:rsidRPr="002A63E2">
        <w:rPr>
          <w:b/>
        </w:rPr>
        <w:sym w:font="Wingdings" w:char="F0F3"/>
      </w:r>
      <w:r w:rsidRPr="002A63E2">
        <w:rPr>
          <w:b/>
        </w:rPr>
        <w:t xml:space="preserve"> </w:t>
      </w:r>
      <w:proofErr w:type="spellStart"/>
      <w:r w:rsidRPr="002A63E2">
        <w:rPr>
          <w:b/>
        </w:rPr>
        <w:t>ophtalmoplégie</w:t>
      </w:r>
      <w:proofErr w:type="spellEnd"/>
      <w:r w:rsidRPr="002A63E2">
        <w:rPr>
          <w:b/>
        </w:rPr>
        <w:t xml:space="preserve"> progressive externe chronique </w:t>
      </w:r>
      <w:proofErr w:type="gramStart"/>
      <w:r w:rsidRPr="002A63E2">
        <w:rPr>
          <w:b/>
        </w:rPr>
        <w:t>( CPO</w:t>
      </w:r>
      <w:proofErr w:type="gramEnd"/>
      <w:r w:rsidRPr="002A63E2">
        <w:rPr>
          <w:b/>
        </w:rPr>
        <w:t xml:space="preserve"> ) + </w:t>
      </w:r>
      <w:proofErr w:type="spellStart"/>
      <w:r w:rsidRPr="002A63E2">
        <w:rPr>
          <w:b/>
        </w:rPr>
        <w:t>dysaerthrie</w:t>
      </w:r>
      <w:proofErr w:type="spellEnd"/>
      <w:r w:rsidRPr="002A63E2">
        <w:rPr>
          <w:b/>
        </w:rPr>
        <w:t xml:space="preserve"> = typique maladie mitochondriale </w:t>
      </w:r>
    </w:p>
    <w:p w:rsidR="00A42CCC" w:rsidRDefault="00A42CCC" w:rsidP="00795405">
      <w:pPr>
        <w:pStyle w:val="Sansinterligne"/>
      </w:pPr>
    </w:p>
    <w:p w:rsidR="0085126E" w:rsidRDefault="0085126E" w:rsidP="00795405">
      <w:pPr>
        <w:pStyle w:val="Sansinterligne"/>
      </w:pPr>
    </w:p>
    <w:p w:rsidR="0085126E" w:rsidRDefault="0085126E" w:rsidP="00795405">
      <w:pPr>
        <w:pStyle w:val="Sansinterligne"/>
      </w:pPr>
    </w:p>
    <w:p w:rsidR="0085126E" w:rsidRDefault="0085126E" w:rsidP="00795405">
      <w:pPr>
        <w:pStyle w:val="Sansinterligne"/>
      </w:pPr>
    </w:p>
    <w:p w:rsidR="00A42CCC" w:rsidRPr="00A36FDA" w:rsidRDefault="00A42CCC" w:rsidP="00A36FDA">
      <w:pPr>
        <w:pStyle w:val="Sansinterligne"/>
        <w:pBdr>
          <w:bottom w:val="single" w:sz="4" w:space="1" w:color="auto"/>
        </w:pBdr>
        <w:jc w:val="center"/>
        <w:rPr>
          <w:b/>
        </w:rPr>
      </w:pPr>
      <w:r w:rsidRPr="00A36FDA">
        <w:rPr>
          <w:b/>
        </w:rPr>
        <w:lastRenderedPageBreak/>
        <w:t>ANALYSES GENETIQUES INTERET ET LIMITE</w:t>
      </w:r>
    </w:p>
    <w:p w:rsidR="00A42CCC" w:rsidRDefault="00A42CCC" w:rsidP="00795405">
      <w:pPr>
        <w:pStyle w:val="Sansinterligne"/>
      </w:pPr>
      <w:r w:rsidRPr="0085126E">
        <w:rPr>
          <w:b/>
          <w:u w:val="single"/>
        </w:rPr>
        <w:t>Intérêt analyses génétiques</w:t>
      </w:r>
      <w:r>
        <w:t> :</w:t>
      </w:r>
    </w:p>
    <w:p w:rsidR="00A42CCC" w:rsidRDefault="00A42CCC" w:rsidP="00795405">
      <w:pPr>
        <w:pStyle w:val="Sansinterligne"/>
      </w:pPr>
      <w:r>
        <w:t xml:space="preserve">- nom sur maladie </w:t>
      </w:r>
    </w:p>
    <w:p w:rsidR="00A42CCC" w:rsidRDefault="00A42CCC" w:rsidP="00795405">
      <w:pPr>
        <w:pStyle w:val="Sansinterligne"/>
      </w:pPr>
      <w:r>
        <w:t xml:space="preserve">- PEC optimale + adaptée </w:t>
      </w:r>
    </w:p>
    <w:p w:rsidR="00A42CCC" w:rsidRDefault="00A42CCC" w:rsidP="00795405">
      <w:pPr>
        <w:pStyle w:val="Sansinterligne"/>
      </w:pPr>
      <w:r>
        <w:t xml:space="preserve">- conseil génétique fiable </w:t>
      </w:r>
    </w:p>
    <w:p w:rsidR="00A42CCC" w:rsidRDefault="00A42CCC" w:rsidP="00795405">
      <w:pPr>
        <w:pStyle w:val="Sansinterligne"/>
      </w:pPr>
      <w:r>
        <w:t xml:space="preserve">- possible inclusion dans essais thérapeutiques </w:t>
      </w:r>
    </w:p>
    <w:p w:rsidR="00A42CCC" w:rsidRDefault="00A42CCC" w:rsidP="00795405">
      <w:pPr>
        <w:pStyle w:val="Sansinterligne"/>
      </w:pPr>
      <w:r>
        <w:t xml:space="preserve">- progression connaissances sur maladie </w:t>
      </w:r>
    </w:p>
    <w:p w:rsidR="001B2D20" w:rsidRDefault="001B2D20" w:rsidP="00795405">
      <w:pPr>
        <w:pStyle w:val="Sansinterligne"/>
      </w:pPr>
    </w:p>
    <w:p w:rsidR="001B2D20" w:rsidRDefault="001B2D20" w:rsidP="00795405">
      <w:pPr>
        <w:pStyle w:val="Sansinterligne"/>
      </w:pPr>
      <w:r w:rsidRPr="0085126E">
        <w:rPr>
          <w:b/>
          <w:u w:val="single"/>
        </w:rPr>
        <w:t>Révision et précision du diagnostic</w:t>
      </w:r>
      <w:r>
        <w:t xml:space="preserve"> : </w:t>
      </w:r>
      <w:r w:rsidR="0085126E">
        <w:t xml:space="preserve"> </w:t>
      </w:r>
      <w:r>
        <w:sym w:font="Wingdings" w:char="F0E0"/>
      </w:r>
      <w:r>
        <w:t xml:space="preserve"> </w:t>
      </w:r>
      <w:r w:rsidR="0085126E">
        <w:t>diagnostic</w:t>
      </w:r>
      <w:r>
        <w:t xml:space="preserve"> erroné ou imprécis ?</w:t>
      </w:r>
    </w:p>
    <w:p w:rsidR="001B2D20" w:rsidRDefault="001B2D20" w:rsidP="00795405">
      <w:pPr>
        <w:pStyle w:val="Sansinterligne"/>
      </w:pPr>
      <w:r>
        <w:t xml:space="preserve">- similitude clinique entre les maladies / atypie symptomatologie </w:t>
      </w:r>
    </w:p>
    <w:p w:rsidR="001B2D20" w:rsidRDefault="001B2D20" w:rsidP="00795405">
      <w:pPr>
        <w:pStyle w:val="Sansinterligne"/>
      </w:pPr>
      <w:r>
        <w:t xml:space="preserve">- évolution clinique dans le temps </w:t>
      </w:r>
    </w:p>
    <w:p w:rsidR="001B2D20" w:rsidRDefault="001B2D20" w:rsidP="00795405">
      <w:pPr>
        <w:pStyle w:val="Sansinterligne"/>
      </w:pPr>
      <w:r>
        <w:t xml:space="preserve">- Ø technologies </w:t>
      </w:r>
    </w:p>
    <w:p w:rsidR="001B2D20" w:rsidRDefault="001B2D20" w:rsidP="00795405">
      <w:pPr>
        <w:pStyle w:val="Sansinterligne"/>
      </w:pPr>
    </w:p>
    <w:p w:rsidR="0085126E" w:rsidRDefault="001B2D20" w:rsidP="00795405">
      <w:pPr>
        <w:pStyle w:val="Sansinterligne"/>
      </w:pPr>
      <w:r w:rsidRPr="0085126E">
        <w:rPr>
          <w:b/>
          <w:u w:val="single"/>
        </w:rPr>
        <w:t>But du conseil génétique</w:t>
      </w:r>
      <w:r>
        <w:t> : informer risque de transmettre maladie</w:t>
      </w:r>
    </w:p>
    <w:p w:rsidR="0085126E" w:rsidRDefault="0085126E" w:rsidP="00795405">
      <w:pPr>
        <w:pStyle w:val="Sansinterligne"/>
      </w:pPr>
      <w:r>
        <w:t xml:space="preserve">- </w:t>
      </w:r>
      <w:r w:rsidR="001B2D20">
        <w:t xml:space="preserve"> à la descendance ou </w:t>
      </w:r>
    </w:p>
    <w:p w:rsidR="0085126E" w:rsidRDefault="0085126E" w:rsidP="00795405">
      <w:pPr>
        <w:pStyle w:val="Sansinterligne"/>
      </w:pPr>
      <w:r>
        <w:t xml:space="preserve">- </w:t>
      </w:r>
      <w:r w:rsidR="001B2D20">
        <w:t xml:space="preserve">risque avoir autre enfant </w:t>
      </w:r>
      <w:proofErr w:type="gramStart"/>
      <w:r w:rsidR="001B2D20">
        <w:t>atteint ,</w:t>
      </w:r>
      <w:proofErr w:type="gramEnd"/>
    </w:p>
    <w:p w:rsidR="001B2D20" w:rsidRDefault="0085126E" w:rsidP="00795405">
      <w:pPr>
        <w:pStyle w:val="Sansinterligne"/>
      </w:pPr>
      <w:r>
        <w:t xml:space="preserve">- </w:t>
      </w:r>
      <w:r w:rsidR="001B2D20">
        <w:t xml:space="preserve"> autres mb de la famille </w:t>
      </w:r>
    </w:p>
    <w:p w:rsidR="001B2D20" w:rsidRDefault="0085126E" w:rsidP="00795405">
      <w:pPr>
        <w:pStyle w:val="Sansinterligne"/>
      </w:pPr>
      <w:r>
        <w:sym w:font="Wingdings" w:char="F0E8"/>
      </w:r>
      <w:r>
        <w:t xml:space="preserve"> </w:t>
      </w:r>
      <w:r w:rsidR="001B2D20">
        <w:t xml:space="preserve"> </w:t>
      </w:r>
      <w:proofErr w:type="gramStart"/>
      <w:r w:rsidR="001B2D20">
        <w:t>nouveau</w:t>
      </w:r>
      <w:proofErr w:type="gramEnd"/>
      <w:r w:rsidR="001B2D20">
        <w:t xml:space="preserve"> diagnostic : conseil génétique ≠ pour toute la famille </w:t>
      </w:r>
    </w:p>
    <w:p w:rsidR="001B2D20" w:rsidRDefault="0085126E" w:rsidP="00795405">
      <w:pPr>
        <w:pStyle w:val="Sansinterligne"/>
      </w:pPr>
      <w:r>
        <w:sym w:font="Wingdings" w:char="F0E8"/>
      </w:r>
      <w:r>
        <w:t xml:space="preserve"> </w:t>
      </w:r>
      <w:r w:rsidR="001B2D20">
        <w:t xml:space="preserve"> </w:t>
      </w:r>
      <w:proofErr w:type="gramStart"/>
      <w:r w:rsidR="001B2D20">
        <w:t>quand</w:t>
      </w:r>
      <w:proofErr w:type="gramEnd"/>
      <w:r w:rsidR="001B2D20">
        <w:t xml:space="preserve"> diagnostic génétique précis : on peut proposer :</w:t>
      </w:r>
    </w:p>
    <w:p w:rsidR="001B2D20" w:rsidRDefault="001B2D20" w:rsidP="00795405">
      <w:pPr>
        <w:pStyle w:val="Sansinterligne"/>
      </w:pPr>
      <w:r>
        <w:t xml:space="preserve">- diagnostic prénatal ou pré </w:t>
      </w:r>
      <w:proofErr w:type="spellStart"/>
      <w:r>
        <w:t>implantatoire</w:t>
      </w:r>
      <w:proofErr w:type="spellEnd"/>
      <w:r>
        <w:t xml:space="preserve"> </w:t>
      </w:r>
    </w:p>
    <w:p w:rsidR="001B2D20" w:rsidRDefault="001B2D20" w:rsidP="00795405">
      <w:pPr>
        <w:pStyle w:val="Sansinterligne"/>
      </w:pPr>
      <w:r>
        <w:t>- diagnostic symptomatique rapide</w:t>
      </w:r>
    </w:p>
    <w:p w:rsidR="001B2D20" w:rsidRDefault="001B2D20" w:rsidP="00795405">
      <w:pPr>
        <w:pStyle w:val="Sansinterligne"/>
      </w:pPr>
      <w:r>
        <w:t xml:space="preserve">- Diagnostic pré symptomatique </w:t>
      </w:r>
    </w:p>
    <w:p w:rsidR="006C1541" w:rsidRDefault="006C1541" w:rsidP="00795405">
      <w:pPr>
        <w:pStyle w:val="Sansinterligne"/>
      </w:pPr>
    </w:p>
    <w:p w:rsidR="006C1541" w:rsidRDefault="006C1541" w:rsidP="00795405">
      <w:pPr>
        <w:pStyle w:val="Sansinterligne"/>
      </w:pPr>
      <w:r w:rsidRPr="0085126E">
        <w:rPr>
          <w:b/>
          <w:u w:val="single"/>
        </w:rPr>
        <w:t>Eléments nécessaires conseil génétique</w:t>
      </w:r>
      <w:r>
        <w:t> :</w:t>
      </w:r>
    </w:p>
    <w:p w:rsidR="006C1541" w:rsidRDefault="006C1541" w:rsidP="00795405">
      <w:pPr>
        <w:pStyle w:val="Sansinterligne"/>
      </w:pPr>
      <w:r>
        <w:t>- mode de transmission</w:t>
      </w:r>
      <w:r w:rsidR="00E27F3D">
        <w:t xml:space="preserve"> </w:t>
      </w:r>
    </w:p>
    <w:p w:rsidR="006C1541" w:rsidRDefault="006C1541" w:rsidP="00795405">
      <w:pPr>
        <w:pStyle w:val="Sansinterligne"/>
      </w:pPr>
      <w:r>
        <w:t xml:space="preserve">- nuances </w:t>
      </w:r>
      <w:proofErr w:type="gramStart"/>
      <w:r>
        <w:t>( maladies</w:t>
      </w:r>
      <w:proofErr w:type="gramEnd"/>
      <w:r>
        <w:t xml:space="preserve"> Dominantes ) </w:t>
      </w:r>
    </w:p>
    <w:p w:rsidR="006C1541" w:rsidRDefault="006C1541" w:rsidP="00795405">
      <w:pPr>
        <w:pStyle w:val="Sansinterligne"/>
      </w:pPr>
    </w:p>
    <w:p w:rsidR="006C1541" w:rsidRDefault="0085126E" w:rsidP="00795405">
      <w:pPr>
        <w:pStyle w:val="Sansinterligne"/>
      </w:pPr>
      <w:r>
        <w:rPr>
          <w:b/>
          <w:u w:val="single"/>
        </w:rPr>
        <w:t>Difficultés des analyses génétiques </w:t>
      </w:r>
      <w:r>
        <w:t xml:space="preserve">: </w:t>
      </w:r>
    </w:p>
    <w:p w:rsidR="006C1541" w:rsidRDefault="006C1541" w:rsidP="00795405">
      <w:pPr>
        <w:pStyle w:val="Sansinterligne"/>
      </w:pPr>
      <w:r>
        <w:t xml:space="preserve">- </w:t>
      </w:r>
      <w:r w:rsidRPr="0085126E">
        <w:rPr>
          <w:b/>
        </w:rPr>
        <w:t>analyses longues</w:t>
      </w:r>
      <w:r>
        <w:t xml:space="preserve"> </w:t>
      </w:r>
    </w:p>
    <w:p w:rsidR="00E27F3D" w:rsidRPr="0085126E" w:rsidRDefault="006C1541" w:rsidP="00795405">
      <w:pPr>
        <w:pStyle w:val="Sansinterligne"/>
      </w:pPr>
      <w:r>
        <w:t xml:space="preserve">ASI : résultat en routine </w:t>
      </w:r>
      <w:proofErr w:type="gramStart"/>
      <w:r>
        <w:t>( dépend</w:t>
      </w:r>
      <w:proofErr w:type="gramEnd"/>
      <w:r>
        <w:t xml:space="preserve"> de l’urgence ) ≠ analyses : 1 an pour résultat </w:t>
      </w:r>
      <w:r w:rsidR="0085126E">
        <w:t xml:space="preserve"> </w:t>
      </w:r>
      <w:r w:rsidR="0085126E">
        <w:sym w:font="Wingdings" w:char="F0E8"/>
      </w:r>
      <w:r w:rsidR="0085126E">
        <w:t xml:space="preserve"> </w:t>
      </w:r>
      <w:r w:rsidR="00E27F3D" w:rsidRPr="0085126E">
        <w:rPr>
          <w:b/>
          <w:i/>
        </w:rPr>
        <w:t xml:space="preserve">En </w:t>
      </w:r>
      <w:r w:rsidR="0085126E" w:rsidRPr="0085126E">
        <w:rPr>
          <w:b/>
          <w:i/>
        </w:rPr>
        <w:t>moyenne</w:t>
      </w:r>
      <w:r w:rsidR="00E27F3D" w:rsidRPr="0085126E">
        <w:rPr>
          <w:b/>
          <w:i/>
        </w:rPr>
        <w:t xml:space="preserve"> : 1 mois ½ - 2 mois </w:t>
      </w:r>
    </w:p>
    <w:p w:rsidR="00E27F3D" w:rsidRDefault="00E27F3D" w:rsidP="00795405">
      <w:pPr>
        <w:pStyle w:val="Sansinterligne"/>
      </w:pPr>
      <w:r>
        <w:t xml:space="preserve">- labo spécialisés </w:t>
      </w:r>
    </w:p>
    <w:p w:rsidR="00E27F3D" w:rsidRDefault="0085126E" w:rsidP="00795405">
      <w:pPr>
        <w:pStyle w:val="Sansinterligne"/>
      </w:pPr>
      <w:r>
        <w:t>- soit facile à tester : ASI, S</w:t>
      </w:r>
      <w:r w:rsidR="00E27F3D">
        <w:t xml:space="preserve">teinert, D FSH </w:t>
      </w:r>
      <w:r w:rsidR="00E27F3D">
        <w:sym w:font="Wingdings" w:char="F0E0"/>
      </w:r>
      <w:r w:rsidR="00E27F3D">
        <w:t xml:space="preserve"> Ø BM : suspicion clinique puis génétique facile </w:t>
      </w:r>
    </w:p>
    <w:p w:rsidR="00E27F3D" w:rsidRDefault="00E27F3D" w:rsidP="00795405">
      <w:pPr>
        <w:pStyle w:val="Sansinterligne"/>
      </w:pPr>
      <w:r>
        <w:t xml:space="preserve">- si orientation vers explorations : </w:t>
      </w:r>
      <w:r>
        <w:sym w:font="Wingdings" w:char="F0E0"/>
      </w:r>
      <w:r>
        <w:t xml:space="preserve"> BM, IRM </w:t>
      </w:r>
      <w:proofErr w:type="spellStart"/>
      <w:proofErr w:type="gramStart"/>
      <w:r>
        <w:t>cbl</w:t>
      </w:r>
      <w:proofErr w:type="spellEnd"/>
      <w:r>
        <w:t xml:space="preserve"> ,</w:t>
      </w:r>
      <w:proofErr w:type="gramEnd"/>
      <w:r>
        <w:t xml:space="preserve"> EMG , dosages sanguins …</w:t>
      </w:r>
    </w:p>
    <w:p w:rsidR="00E27F3D" w:rsidRDefault="00E27F3D" w:rsidP="00795405">
      <w:pPr>
        <w:pStyle w:val="Sansinterligne"/>
      </w:pPr>
    </w:p>
    <w:p w:rsidR="00E27F3D" w:rsidRDefault="00E27F3D" w:rsidP="00795405">
      <w:pPr>
        <w:pStyle w:val="Sansinterligne"/>
      </w:pPr>
      <w:r w:rsidRPr="0085126E">
        <w:rPr>
          <w:b/>
          <w:u w:val="single"/>
        </w:rPr>
        <w:t>Répercussion </w:t>
      </w:r>
      <w:r>
        <w:t>:</w:t>
      </w:r>
    </w:p>
    <w:p w:rsidR="00E27F3D" w:rsidRDefault="00E27F3D" w:rsidP="00795405">
      <w:pPr>
        <w:pStyle w:val="Sansinterligne"/>
      </w:pPr>
      <w:r>
        <w:t>- anxiété</w:t>
      </w:r>
    </w:p>
    <w:p w:rsidR="00E27F3D" w:rsidRDefault="00E27F3D" w:rsidP="00795405">
      <w:pPr>
        <w:pStyle w:val="Sansinterligne"/>
      </w:pPr>
      <w:r>
        <w:t>- déception</w:t>
      </w:r>
    </w:p>
    <w:p w:rsidR="00E27F3D" w:rsidRDefault="00E27F3D" w:rsidP="00795405">
      <w:pPr>
        <w:pStyle w:val="Sansinterligne"/>
      </w:pPr>
      <w:r>
        <w:t xml:space="preserve">- conseil génétique : </w:t>
      </w:r>
      <w:proofErr w:type="spellStart"/>
      <w:r>
        <w:t>csq</w:t>
      </w:r>
      <w:proofErr w:type="spellEnd"/>
      <w:r>
        <w:t xml:space="preserve"> pour les enfants et leurs petits </w:t>
      </w:r>
      <w:proofErr w:type="gramStart"/>
      <w:r>
        <w:t xml:space="preserve">enfants </w:t>
      </w:r>
      <w:r w:rsidR="003E4EB8">
        <w:t>)=</w:t>
      </w:r>
      <w:proofErr w:type="gramEnd"/>
      <w:r w:rsidR="003E4EB8">
        <w:t xml:space="preserve">&gt; culpabilité </w:t>
      </w:r>
    </w:p>
    <w:p w:rsidR="003E4EB8" w:rsidRDefault="003E4EB8" w:rsidP="00795405">
      <w:pPr>
        <w:pStyle w:val="Sansinterligne"/>
      </w:pPr>
    </w:p>
    <w:p w:rsidR="003E4EB8" w:rsidRDefault="003E4EB8" w:rsidP="00795405">
      <w:pPr>
        <w:pStyle w:val="Sansinterligne"/>
      </w:pPr>
      <w:proofErr w:type="gramStart"/>
      <w:r w:rsidRPr="0085126E">
        <w:rPr>
          <w:b/>
          <w:u w:val="single"/>
        </w:rPr>
        <w:t>Limites</w:t>
      </w:r>
      <w:proofErr w:type="gramEnd"/>
      <w:r>
        <w:t xml:space="preserve"> : </w:t>
      </w:r>
    </w:p>
    <w:p w:rsidR="003E4EB8" w:rsidRDefault="003E4EB8" w:rsidP="00795405">
      <w:pPr>
        <w:pStyle w:val="Sansinterligne"/>
      </w:pPr>
      <w:r>
        <w:t xml:space="preserve">- </w:t>
      </w:r>
      <w:r w:rsidRPr="0085126E">
        <w:rPr>
          <w:u w:val="single"/>
        </w:rPr>
        <w:t>précision</w:t>
      </w:r>
      <w:r>
        <w:t xml:space="preserve"> : ASI </w:t>
      </w:r>
      <w:proofErr w:type="gramStart"/>
      <w:r>
        <w:t>( ≠</w:t>
      </w:r>
      <w:proofErr w:type="gramEnd"/>
      <w:r>
        <w:t xml:space="preserve"> sévérité )  </w:t>
      </w:r>
      <w:r>
        <w:sym w:font="Wingdings" w:char="F0E0"/>
      </w:r>
      <w:r>
        <w:t xml:space="preserve"> degré de gravité ? </w:t>
      </w:r>
      <w:proofErr w:type="gramStart"/>
      <w:r>
        <w:t>SMN1 ,</w:t>
      </w:r>
      <w:proofErr w:type="gramEnd"/>
      <w:r>
        <w:t xml:space="preserve"> nombre de copie SMN2 </w:t>
      </w:r>
      <w:r w:rsidRPr="00E21533">
        <w:rPr>
          <w:rFonts w:ascii="Calibri" w:hAnsi="Calibri" w:cs="Calibri"/>
        </w:rPr>
        <w:t>↑</w:t>
      </w:r>
      <w:r>
        <w:t xml:space="preserve"> </w:t>
      </w:r>
      <w:r>
        <w:sym w:font="Wingdings" w:char="F0F3"/>
      </w:r>
      <w:r>
        <w:t xml:space="preserve"> + forme modérée </w:t>
      </w:r>
    </w:p>
    <w:p w:rsidR="003E4EB8" w:rsidRDefault="003E4EB8" w:rsidP="00795405">
      <w:pPr>
        <w:pStyle w:val="Sansinterligne"/>
      </w:pPr>
      <w:r>
        <w:t>-</w:t>
      </w:r>
      <w:r w:rsidRPr="0085126E">
        <w:rPr>
          <w:u w:val="single"/>
        </w:rPr>
        <w:t xml:space="preserve"> informer</w:t>
      </w:r>
      <w:r>
        <w:t xml:space="preserve"> les apparentés à risque de transmettre maladie ou d’être atteint : malade responsable </w:t>
      </w:r>
    </w:p>
    <w:p w:rsidR="000A7A97" w:rsidRDefault="0085126E" w:rsidP="00795405">
      <w:pPr>
        <w:pStyle w:val="Sansinterligne"/>
      </w:pPr>
      <w:r>
        <w:sym w:font="Wingdings" w:char="F0E8"/>
      </w:r>
      <w:r>
        <w:t xml:space="preserve"> </w:t>
      </w:r>
      <w:r w:rsidR="000A7A97">
        <w:t xml:space="preserve">Il y a encore des maladies pour lesquelles on identifie les gènes mais autres gènes impliquer non identifiés </w:t>
      </w:r>
    </w:p>
    <w:p w:rsidR="000A7A97" w:rsidRDefault="000A7A97" w:rsidP="00795405">
      <w:pPr>
        <w:pStyle w:val="Sansinterligne"/>
      </w:pPr>
    </w:p>
    <w:p w:rsidR="000A7A97" w:rsidRDefault="0085126E" w:rsidP="00795405">
      <w:pPr>
        <w:pStyle w:val="Sansinterligne"/>
      </w:pPr>
      <w:r>
        <w:t xml:space="preserve">1/ </w:t>
      </w:r>
      <w:r w:rsidR="000A7A97">
        <w:t xml:space="preserve">Symptômes </w:t>
      </w:r>
      <w:r w:rsidR="000A7A97">
        <w:sym w:font="Wingdings" w:char="F0E0"/>
      </w:r>
      <w:r w:rsidR="000A7A97">
        <w:t xml:space="preserve"> </w:t>
      </w:r>
      <w:r>
        <w:t xml:space="preserve">2/ </w:t>
      </w:r>
      <w:proofErr w:type="gramStart"/>
      <w:r>
        <w:t>interrogatoire</w:t>
      </w:r>
      <w:r w:rsidR="000A7A97">
        <w:t xml:space="preserve"> ,</w:t>
      </w:r>
      <w:proofErr w:type="gramEnd"/>
      <w:r w:rsidR="000A7A97">
        <w:t xml:space="preserve"> examens complémentair</w:t>
      </w:r>
      <w:r>
        <w:t>e</w:t>
      </w:r>
      <w:r w:rsidR="000A7A97">
        <w:t xml:space="preserve">s </w:t>
      </w:r>
      <w:r w:rsidR="000A7A97">
        <w:sym w:font="Wingdings" w:char="F0E0"/>
      </w:r>
      <w:r w:rsidR="000A7A97">
        <w:t xml:space="preserve"> diagnostics évoqués</w:t>
      </w:r>
      <w:r>
        <w:t xml:space="preserve"> : </w:t>
      </w:r>
      <w:r w:rsidR="000A7A97">
        <w:t xml:space="preserve"> </w:t>
      </w:r>
    </w:p>
    <w:p w:rsidR="000A7A97" w:rsidRDefault="000A7A97" w:rsidP="00795405">
      <w:pPr>
        <w:pStyle w:val="Sansinterligne"/>
      </w:pPr>
      <w:r>
        <w:t xml:space="preserve">- tests génétique : diagnostic confirmé ou non confirmée </w:t>
      </w:r>
      <w:r>
        <w:sym w:font="Wingdings" w:char="F0E0"/>
      </w:r>
      <w:r>
        <w:t xml:space="preserve"> BM</w:t>
      </w:r>
    </w:p>
    <w:p w:rsidR="000A7A97" w:rsidRDefault="000A7A97" w:rsidP="00795405">
      <w:pPr>
        <w:pStyle w:val="Sansinterligne"/>
      </w:pPr>
      <w:r>
        <w:t xml:space="preserve">- BM : diagnostic évoqué </w:t>
      </w:r>
      <w:r>
        <w:sym w:font="Wingdings" w:char="F0E0"/>
      </w:r>
      <w:r>
        <w:t xml:space="preserve"> test génétique </w:t>
      </w:r>
    </w:p>
    <w:p w:rsidR="000A7A97" w:rsidRDefault="000A7A97" w:rsidP="00795405">
      <w:pPr>
        <w:pStyle w:val="Sansinterligne"/>
      </w:pPr>
    </w:p>
    <w:p w:rsidR="000A7A97" w:rsidRPr="0085126E" w:rsidRDefault="000A7A97" w:rsidP="0085126E">
      <w:pPr>
        <w:pStyle w:val="Sansinterligne"/>
        <w:pBdr>
          <w:bottom w:val="single" w:sz="4" w:space="1" w:color="auto"/>
        </w:pBdr>
        <w:jc w:val="center"/>
        <w:rPr>
          <w:b/>
        </w:rPr>
      </w:pPr>
      <w:r w:rsidRPr="0085126E">
        <w:rPr>
          <w:b/>
        </w:rPr>
        <w:t>TK ANALYSE MOLECULAIRE</w:t>
      </w:r>
    </w:p>
    <w:p w:rsidR="000A7A97" w:rsidRDefault="000A7A97" w:rsidP="00795405">
      <w:pPr>
        <w:pStyle w:val="Sansinterligne"/>
      </w:pPr>
      <w:r>
        <w:t xml:space="preserve">- </w:t>
      </w:r>
      <w:proofErr w:type="spellStart"/>
      <w:r w:rsidRPr="0085126E">
        <w:rPr>
          <w:u w:val="single"/>
        </w:rPr>
        <w:t>séquencage</w:t>
      </w:r>
      <w:proofErr w:type="spellEnd"/>
      <w:r>
        <w:t xml:space="preserve"> du gène </w:t>
      </w:r>
    </w:p>
    <w:p w:rsidR="000A7A97" w:rsidRDefault="000A7A97" w:rsidP="00795405">
      <w:pPr>
        <w:pStyle w:val="Sansinterligne"/>
      </w:pPr>
      <w:r>
        <w:t xml:space="preserve">- </w:t>
      </w:r>
      <w:r w:rsidRPr="0085126E">
        <w:rPr>
          <w:u w:val="single"/>
        </w:rPr>
        <w:t>RT PCR</w:t>
      </w:r>
      <w:r>
        <w:t xml:space="preserve"> : analyse </w:t>
      </w:r>
      <w:proofErr w:type="spellStart"/>
      <w:r>
        <w:t>ARNm</w:t>
      </w:r>
      <w:proofErr w:type="spellEnd"/>
      <w:r>
        <w:t xml:space="preserve"> </w:t>
      </w:r>
      <w:r w:rsidR="0085126E">
        <w:t xml:space="preserve"> </w:t>
      </w:r>
      <w:r w:rsidR="0085126E">
        <w:sym w:font="Wingdings" w:char="F0F3"/>
      </w:r>
      <w:r w:rsidR="0085126E">
        <w:t xml:space="preserve"> </w:t>
      </w:r>
      <w:r>
        <w:t xml:space="preserve">Mutations dans régions </w:t>
      </w:r>
      <w:proofErr w:type="spellStart"/>
      <w:r>
        <w:t>introniques</w:t>
      </w:r>
      <w:proofErr w:type="spellEnd"/>
      <w:r>
        <w:t xml:space="preserve"> </w:t>
      </w:r>
    </w:p>
    <w:p w:rsidR="000A7A97" w:rsidRDefault="000A7A97" w:rsidP="00795405">
      <w:pPr>
        <w:pStyle w:val="Sansinterligne"/>
      </w:pPr>
      <w:r>
        <w:t xml:space="preserve">- </w:t>
      </w:r>
      <w:r w:rsidRPr="0085126E">
        <w:rPr>
          <w:u w:val="single"/>
        </w:rPr>
        <w:t>analyse de liaison</w:t>
      </w:r>
      <w:r>
        <w:t xml:space="preserve"> </w:t>
      </w:r>
      <w:r>
        <w:sym w:font="Wingdings" w:char="F0E0"/>
      </w:r>
      <w:r>
        <w:t xml:space="preserve"> recherche région homozygote </w:t>
      </w:r>
    </w:p>
    <w:p w:rsidR="000A7A97" w:rsidRDefault="000A7A97" w:rsidP="00795405">
      <w:pPr>
        <w:pStyle w:val="Sansinterligne"/>
      </w:pPr>
      <w:r>
        <w:t xml:space="preserve">- </w:t>
      </w:r>
      <w:proofErr w:type="spellStart"/>
      <w:r w:rsidRPr="0085126E">
        <w:rPr>
          <w:u w:val="single"/>
        </w:rPr>
        <w:t>exome</w:t>
      </w:r>
      <w:proofErr w:type="spellEnd"/>
      <w:r w:rsidRPr="0085126E">
        <w:rPr>
          <w:u w:val="single"/>
        </w:rPr>
        <w:t> </w:t>
      </w:r>
      <w:r>
        <w:t xml:space="preserve">: </w:t>
      </w:r>
      <w:proofErr w:type="spellStart"/>
      <w:r>
        <w:t>séquencage</w:t>
      </w:r>
      <w:proofErr w:type="spellEnd"/>
      <w:r>
        <w:t xml:space="preserve"> de toutes les régions codantes </w:t>
      </w:r>
    </w:p>
    <w:p w:rsidR="000A7A97" w:rsidRDefault="000A7A97" w:rsidP="00795405">
      <w:pPr>
        <w:pStyle w:val="Sansinterligne"/>
      </w:pPr>
      <w:r>
        <w:t xml:space="preserve">- </w:t>
      </w:r>
      <w:proofErr w:type="spellStart"/>
      <w:r w:rsidR="0085126E">
        <w:rPr>
          <w:u w:val="single"/>
        </w:rPr>
        <w:t>séquencage</w:t>
      </w:r>
      <w:proofErr w:type="spellEnd"/>
      <w:r w:rsidR="0085126E">
        <w:rPr>
          <w:u w:val="single"/>
        </w:rPr>
        <w:t xml:space="preserve"> haut débi</w:t>
      </w:r>
      <w:r w:rsidRPr="0085126E">
        <w:rPr>
          <w:u w:val="single"/>
        </w:rPr>
        <w:t>t</w:t>
      </w:r>
      <w:r>
        <w:t xml:space="preserve"> avec puces de recaptures </w:t>
      </w:r>
    </w:p>
    <w:p w:rsidR="000A7A97" w:rsidRDefault="000A7A97" w:rsidP="00795405">
      <w:pPr>
        <w:pStyle w:val="Sansinterligne"/>
      </w:pPr>
    </w:p>
    <w:p w:rsidR="0085126E" w:rsidRDefault="0085126E" w:rsidP="00795405">
      <w:pPr>
        <w:pStyle w:val="Sansinterligne"/>
      </w:pPr>
    </w:p>
    <w:p w:rsidR="0085126E" w:rsidRDefault="0085126E" w:rsidP="00795405">
      <w:pPr>
        <w:pStyle w:val="Sansinterligne"/>
      </w:pPr>
    </w:p>
    <w:p w:rsidR="0085126E" w:rsidRDefault="000A7A97" w:rsidP="00795405">
      <w:pPr>
        <w:pStyle w:val="Sansinterligne"/>
      </w:pPr>
      <w:r w:rsidRPr="0085126E">
        <w:rPr>
          <w:u w:val="single"/>
        </w:rPr>
        <w:lastRenderedPageBreak/>
        <w:t>Maladie du motoneurone</w:t>
      </w:r>
      <w:r>
        <w:t xml:space="preserve"> : </w:t>
      </w:r>
    </w:p>
    <w:p w:rsidR="000A7A97" w:rsidRDefault="0085126E" w:rsidP="00795405">
      <w:pPr>
        <w:pStyle w:val="Sansinterligne"/>
      </w:pPr>
      <w:r>
        <w:t xml:space="preserve">- </w:t>
      </w:r>
      <w:r w:rsidR="000A7A97">
        <w:t xml:space="preserve">ASI </w:t>
      </w:r>
    </w:p>
    <w:p w:rsidR="000A7A97" w:rsidRDefault="0085126E" w:rsidP="00795405">
      <w:pPr>
        <w:pStyle w:val="Sansinterligne"/>
      </w:pPr>
      <w:r>
        <w:t xml:space="preserve">- </w:t>
      </w:r>
      <w:r w:rsidR="000A7A97">
        <w:t xml:space="preserve">SLA : maladie de Charcot : motoneurone central et périphérique, 5-10% forme familiale </w:t>
      </w:r>
    </w:p>
    <w:p w:rsidR="000A7A97" w:rsidRDefault="000A7A97" w:rsidP="00795405">
      <w:pPr>
        <w:pStyle w:val="Sansinterligne"/>
      </w:pPr>
      <w:proofErr w:type="gramStart"/>
      <w:r w:rsidRPr="0085126E">
        <w:rPr>
          <w:u w:val="single"/>
        </w:rPr>
        <w:t>neuropathies</w:t>
      </w:r>
      <w:proofErr w:type="gramEnd"/>
      <w:r w:rsidRPr="0085126E">
        <w:rPr>
          <w:u w:val="single"/>
        </w:rPr>
        <w:t> </w:t>
      </w:r>
      <w:r>
        <w:t>:</w:t>
      </w:r>
      <w:r w:rsidR="0085126E">
        <w:t xml:space="preserve"> CMT </w:t>
      </w:r>
    </w:p>
    <w:p w:rsidR="000A7A97" w:rsidRDefault="000A7A97" w:rsidP="00795405">
      <w:pPr>
        <w:pStyle w:val="Sansinterligne"/>
      </w:pPr>
      <w:r>
        <w:t xml:space="preserve">- </w:t>
      </w:r>
      <w:proofErr w:type="spellStart"/>
      <w:r>
        <w:t>démyélénisant</w:t>
      </w:r>
      <w:proofErr w:type="spellEnd"/>
      <w:r>
        <w:sym w:font="Wingdings" w:char="F0E0"/>
      </w:r>
      <w:r>
        <w:t xml:space="preserve"> dominant CMT1a, DX, récessif </w:t>
      </w:r>
    </w:p>
    <w:p w:rsidR="000A7A97" w:rsidRDefault="000A7A97" w:rsidP="00795405">
      <w:pPr>
        <w:pStyle w:val="Sansinterligne"/>
      </w:pPr>
      <w:r>
        <w:t xml:space="preserve">- </w:t>
      </w:r>
      <w:proofErr w:type="spellStart"/>
      <w:r>
        <w:t>axonale</w:t>
      </w:r>
      <w:proofErr w:type="spellEnd"/>
      <w:r>
        <w:t xml:space="preserve">  </w:t>
      </w:r>
      <w:r>
        <w:sym w:font="Wingdings" w:char="F0E0"/>
      </w:r>
      <w:r>
        <w:t xml:space="preserve"> dominant </w:t>
      </w:r>
      <w:proofErr w:type="gramStart"/>
      <w:r>
        <w:t>CMT2a ,</w:t>
      </w:r>
      <w:proofErr w:type="gramEnd"/>
      <w:r>
        <w:t xml:space="preserve"> DX , récessif </w:t>
      </w:r>
    </w:p>
    <w:p w:rsidR="000A7A97" w:rsidRDefault="000A7A97" w:rsidP="00795405">
      <w:pPr>
        <w:pStyle w:val="Sansinterligne"/>
      </w:pPr>
      <w:r w:rsidRPr="0085126E">
        <w:rPr>
          <w:u w:val="single"/>
        </w:rPr>
        <w:t xml:space="preserve">Syndromes </w:t>
      </w:r>
      <w:proofErr w:type="spellStart"/>
      <w:r w:rsidRPr="0085126E">
        <w:rPr>
          <w:u w:val="single"/>
        </w:rPr>
        <w:t>myasthéniques</w:t>
      </w:r>
      <w:proofErr w:type="spellEnd"/>
      <w:r w:rsidRPr="0085126E">
        <w:rPr>
          <w:u w:val="single"/>
        </w:rPr>
        <w:t xml:space="preserve"> congénitaux</w:t>
      </w:r>
      <w:r>
        <w:t xml:space="preserve"> : décrément à l’EMG </w:t>
      </w:r>
    </w:p>
    <w:p w:rsidR="000A7A97" w:rsidRDefault="000A7A97" w:rsidP="00795405">
      <w:pPr>
        <w:pStyle w:val="Sansinterligne"/>
      </w:pPr>
      <w:proofErr w:type="spellStart"/>
      <w:r w:rsidRPr="0085126E">
        <w:rPr>
          <w:u w:val="single"/>
        </w:rPr>
        <w:t>Canalopathies</w:t>
      </w:r>
      <w:proofErr w:type="spellEnd"/>
      <w:r>
        <w:t xml:space="preserve"> : paralysies périodiques </w:t>
      </w:r>
      <w:proofErr w:type="gramStart"/>
      <w:r>
        <w:t>( paralysies</w:t>
      </w:r>
      <w:proofErr w:type="gramEnd"/>
      <w:r>
        <w:t xml:space="preserve"> dans certaines conditions ) , </w:t>
      </w:r>
      <w:proofErr w:type="spellStart"/>
      <w:r>
        <w:t>myotonies</w:t>
      </w:r>
      <w:proofErr w:type="spellEnd"/>
      <w:r>
        <w:t xml:space="preserve"> </w:t>
      </w:r>
    </w:p>
    <w:p w:rsidR="000A7A97" w:rsidRDefault="000A7A97" w:rsidP="00795405">
      <w:pPr>
        <w:pStyle w:val="Sansinterligne"/>
      </w:pPr>
      <w:r w:rsidRPr="0085126E">
        <w:rPr>
          <w:u w:val="single"/>
        </w:rPr>
        <w:t>Myologie</w:t>
      </w:r>
      <w:r>
        <w:t xml:space="preserve"> : </w:t>
      </w:r>
      <w:proofErr w:type="gramStart"/>
      <w:r>
        <w:t>dystrophies ,</w:t>
      </w:r>
      <w:proofErr w:type="gramEnd"/>
      <w:r>
        <w:t xml:space="preserve"> syndromes </w:t>
      </w:r>
      <w:proofErr w:type="spellStart"/>
      <w:r>
        <w:t>myotoniques</w:t>
      </w:r>
      <w:proofErr w:type="spellEnd"/>
      <w:r>
        <w:t xml:space="preserve">  , myopathies congénitales </w:t>
      </w:r>
    </w:p>
    <w:p w:rsidR="000A7A97" w:rsidRDefault="000A7A97" w:rsidP="00795405">
      <w:pPr>
        <w:pStyle w:val="Sansinterligne"/>
      </w:pPr>
    </w:p>
    <w:p w:rsidR="000A7A97" w:rsidRDefault="000A7A97" w:rsidP="00795405">
      <w:pPr>
        <w:pStyle w:val="Sansinterligne"/>
      </w:pPr>
    </w:p>
    <w:p w:rsidR="0023416B" w:rsidRDefault="0023416B" w:rsidP="00795405">
      <w:pPr>
        <w:pStyle w:val="Sansinterligne"/>
      </w:pPr>
      <w:r w:rsidRPr="0085126E">
        <w:rPr>
          <w:b/>
          <w:u w:val="single"/>
        </w:rPr>
        <w:t xml:space="preserve">Hétérogénéités et dystrophie </w:t>
      </w:r>
      <w:r w:rsidR="0085126E" w:rsidRPr="0085126E">
        <w:rPr>
          <w:b/>
          <w:u w:val="single"/>
        </w:rPr>
        <w:t>musculaire</w:t>
      </w:r>
      <w:r>
        <w:t xml:space="preserve"> : 1 gène </w:t>
      </w:r>
      <w:r>
        <w:sym w:font="Wingdings" w:char="F0E0"/>
      </w:r>
      <w:r>
        <w:t xml:space="preserve"> expression ≠ </w:t>
      </w:r>
      <w:r w:rsidR="0085126E">
        <w:t xml:space="preserve"> </w:t>
      </w:r>
      <w:r>
        <w:t xml:space="preserve">=&gt; hétérogénéité clinique </w:t>
      </w:r>
    </w:p>
    <w:p w:rsidR="0023416B" w:rsidRPr="0085126E" w:rsidRDefault="0023416B" w:rsidP="00795405">
      <w:pPr>
        <w:pStyle w:val="Sansinterligne"/>
        <w:rPr>
          <w:u w:val="single"/>
        </w:rPr>
      </w:pPr>
      <w:r w:rsidRPr="0085126E">
        <w:rPr>
          <w:u w:val="single"/>
        </w:rPr>
        <w:t xml:space="preserve">Ex : Duchenne et Becker </w:t>
      </w:r>
    </w:p>
    <w:p w:rsidR="0023416B" w:rsidRDefault="0085126E" w:rsidP="00795405">
      <w:pPr>
        <w:pStyle w:val="Sansinterligne"/>
      </w:pPr>
      <w:r>
        <w:t xml:space="preserve">- </w:t>
      </w:r>
      <w:r w:rsidR="0023416B">
        <w:t xml:space="preserve">Duchenne : </w:t>
      </w:r>
      <w:proofErr w:type="gramStart"/>
      <w:r w:rsidR="0023416B">
        <w:t>sévère ,</w:t>
      </w:r>
      <w:proofErr w:type="gramEnd"/>
      <w:r w:rsidR="0023416B">
        <w:t xml:space="preserve"> perte marche , décès 20-30 ans , IC</w:t>
      </w:r>
    </w:p>
    <w:p w:rsidR="0023416B" w:rsidRDefault="0085126E" w:rsidP="00795405">
      <w:pPr>
        <w:pStyle w:val="Sansinterligne"/>
      </w:pPr>
      <w:r>
        <w:t xml:space="preserve">- </w:t>
      </w:r>
      <w:r w:rsidR="0023416B">
        <w:t>B</w:t>
      </w:r>
      <w:r>
        <w:t>ecker</w:t>
      </w:r>
      <w:r w:rsidR="0023416B">
        <w:t xml:space="preserve"> : </w:t>
      </w:r>
      <w:proofErr w:type="gramStart"/>
      <w:r w:rsidR="0023416B">
        <w:t>modérée ,</w:t>
      </w:r>
      <w:proofErr w:type="gramEnd"/>
      <w:r w:rsidR="0023416B">
        <w:t xml:space="preserve"> difficulté marche , espérance vie ~ N , Ø IC </w:t>
      </w:r>
    </w:p>
    <w:p w:rsidR="0023416B" w:rsidRDefault="0085126E" w:rsidP="00795405">
      <w:pPr>
        <w:pStyle w:val="Sansinterligne"/>
      </w:pPr>
      <w:r>
        <w:sym w:font="Wingdings" w:char="F0E8"/>
      </w:r>
      <w:r>
        <w:t xml:space="preserve"> </w:t>
      </w:r>
      <w:r w:rsidR="0023416B" w:rsidRPr="0085126E">
        <w:rPr>
          <w:b/>
        </w:rPr>
        <w:t>Thérapie génique</w:t>
      </w:r>
      <w:r w:rsidR="0023416B">
        <w:t xml:space="preserve"> : </w:t>
      </w:r>
      <w:r w:rsidR="002F4257">
        <w:t xml:space="preserve">vecteur </w:t>
      </w:r>
      <w:proofErr w:type="gramStart"/>
      <w:r w:rsidR="002F4257">
        <w:t>( viral</w:t>
      </w:r>
      <w:proofErr w:type="gramEnd"/>
      <w:r w:rsidR="002F4257">
        <w:t xml:space="preserve"> ) =&gt; introduction gène </w:t>
      </w:r>
      <w:r w:rsidR="002F4257">
        <w:sym w:font="Wingdings" w:char="F0E0"/>
      </w:r>
      <w:r w:rsidR="002F4257">
        <w:t xml:space="preserve"> transfert dans masse musculaires</w:t>
      </w:r>
      <w:r>
        <w:t xml:space="preserve">=&gt; expression du gène déficient </w:t>
      </w:r>
    </w:p>
    <w:p w:rsidR="002F4257" w:rsidRPr="0085126E" w:rsidRDefault="002F4257" w:rsidP="00795405">
      <w:pPr>
        <w:pStyle w:val="Sansinterligne"/>
        <w:rPr>
          <w:i/>
        </w:rPr>
      </w:pPr>
      <w:r w:rsidRPr="0085126E">
        <w:rPr>
          <w:i/>
        </w:rPr>
        <w:t xml:space="preserve">Facile pour maladies musculaires ≠ neurone : on ne peut pas le </w:t>
      </w:r>
      <w:r w:rsidR="0085126E" w:rsidRPr="0085126E">
        <w:rPr>
          <w:i/>
        </w:rPr>
        <w:t>transférer</w:t>
      </w:r>
      <w:r w:rsidRPr="0085126E">
        <w:rPr>
          <w:i/>
        </w:rPr>
        <w:t xml:space="preserve"> </w:t>
      </w:r>
    </w:p>
    <w:p w:rsidR="002F4257" w:rsidRPr="0085126E" w:rsidRDefault="0085126E" w:rsidP="00795405">
      <w:pPr>
        <w:pStyle w:val="Sansinterligne"/>
        <w:rPr>
          <w:b/>
        </w:rPr>
      </w:pPr>
      <w:r>
        <w:sym w:font="Wingdings" w:char="F0F3"/>
      </w:r>
      <w:r>
        <w:t xml:space="preserve"> </w:t>
      </w:r>
      <w:proofErr w:type="gramStart"/>
      <w:r w:rsidR="002F4257">
        <w:t>sauter</w:t>
      </w:r>
      <w:proofErr w:type="gramEnd"/>
      <w:r w:rsidR="002F4257">
        <w:t xml:space="preserve"> un exon et raccorde au niveau de l’</w:t>
      </w:r>
      <w:proofErr w:type="spellStart"/>
      <w:r w:rsidR="002F4257">
        <w:t>ARNm</w:t>
      </w:r>
      <w:proofErr w:type="spellEnd"/>
      <w:r w:rsidR="002F4257">
        <w:t xml:space="preserve"> </w:t>
      </w:r>
      <w:r w:rsidR="002F4257">
        <w:sym w:font="Wingdings" w:char="F0E0"/>
      </w:r>
      <w:r w:rsidR="002F4257">
        <w:t xml:space="preserve"> Ø mutations stop </w:t>
      </w:r>
      <w:r w:rsidR="002F4257">
        <w:sym w:font="Wingdings" w:char="F0F3"/>
      </w:r>
      <w:r w:rsidR="002F4257">
        <w:t xml:space="preserve"> </w:t>
      </w:r>
      <w:r w:rsidR="002F4257" w:rsidRPr="0085126E">
        <w:rPr>
          <w:b/>
        </w:rPr>
        <w:t xml:space="preserve">modification épissage avec protéines + courte mais </w:t>
      </w:r>
      <w:proofErr w:type="spellStart"/>
      <w:r w:rsidR="002F4257" w:rsidRPr="0085126E">
        <w:rPr>
          <w:b/>
        </w:rPr>
        <w:t>fonctionelle</w:t>
      </w:r>
      <w:proofErr w:type="spellEnd"/>
      <w:r w:rsidR="002F4257" w:rsidRPr="0085126E">
        <w:rPr>
          <w:b/>
        </w:rPr>
        <w:t xml:space="preserve"> </w:t>
      </w:r>
      <w:r w:rsidR="00BF7F7E" w:rsidRPr="0085126E">
        <w:rPr>
          <w:b/>
        </w:rPr>
        <w:t xml:space="preserve">=&gt; passage phénotype D à B </w:t>
      </w:r>
    </w:p>
    <w:p w:rsidR="00BF7F7E" w:rsidRDefault="00BF7F7E" w:rsidP="00795405">
      <w:pPr>
        <w:pStyle w:val="Sansinterligne"/>
      </w:pPr>
    </w:p>
    <w:p w:rsidR="00BF7F7E" w:rsidRDefault="00BF7F7E" w:rsidP="00795405">
      <w:pPr>
        <w:pStyle w:val="Sansinterligne"/>
      </w:pPr>
      <w:r w:rsidRPr="0085126E">
        <w:rPr>
          <w:b/>
          <w:u w:val="single"/>
        </w:rPr>
        <w:t>Diagnostic génétique</w:t>
      </w:r>
      <w:r>
        <w:t> :</w:t>
      </w:r>
    </w:p>
    <w:p w:rsidR="00BF7F7E" w:rsidRDefault="00BF7F7E" w:rsidP="00795405">
      <w:pPr>
        <w:pStyle w:val="Sansinterligne"/>
      </w:pPr>
      <w:r>
        <w:t>- soi même</w:t>
      </w:r>
    </w:p>
    <w:p w:rsidR="00BF7F7E" w:rsidRDefault="00BF7F7E" w:rsidP="00795405">
      <w:pPr>
        <w:pStyle w:val="Sansinterligne"/>
      </w:pPr>
      <w:r>
        <w:t>- conseil génétique famille</w:t>
      </w:r>
    </w:p>
    <w:p w:rsidR="00BF7F7E" w:rsidRDefault="00BF7F7E" w:rsidP="00795405">
      <w:pPr>
        <w:pStyle w:val="Sansinterligne"/>
      </w:pPr>
      <w:r>
        <w:t xml:space="preserve">- connaissances scientifiques </w:t>
      </w:r>
    </w:p>
    <w:p w:rsidR="00BF7F7E" w:rsidRDefault="00BF7F7E" w:rsidP="00795405">
      <w:pPr>
        <w:pStyle w:val="Sansinterligne"/>
      </w:pPr>
    </w:p>
    <w:p w:rsidR="0023416B" w:rsidRDefault="0023416B" w:rsidP="00795405">
      <w:pPr>
        <w:pStyle w:val="Sansinterligne"/>
      </w:pPr>
    </w:p>
    <w:p w:rsidR="000A7A97" w:rsidRDefault="000A7A97" w:rsidP="00795405">
      <w:pPr>
        <w:pStyle w:val="Sansinterligne"/>
      </w:pPr>
    </w:p>
    <w:p w:rsidR="000A7A97" w:rsidRPr="001B6886" w:rsidRDefault="000A7A97" w:rsidP="00795405">
      <w:pPr>
        <w:pStyle w:val="Sansinterligne"/>
      </w:pPr>
    </w:p>
    <w:sectPr w:rsidR="000A7A97" w:rsidRPr="001B6886" w:rsidSect="0079540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795405"/>
    <w:rsid w:val="000A7A97"/>
    <w:rsid w:val="00146EA2"/>
    <w:rsid w:val="001B2D20"/>
    <w:rsid w:val="001B6886"/>
    <w:rsid w:val="0023416B"/>
    <w:rsid w:val="002A63E2"/>
    <w:rsid w:val="002F4257"/>
    <w:rsid w:val="003178A8"/>
    <w:rsid w:val="003E4EB8"/>
    <w:rsid w:val="00410CC9"/>
    <w:rsid w:val="0050250E"/>
    <w:rsid w:val="005E2E13"/>
    <w:rsid w:val="00681147"/>
    <w:rsid w:val="006C1541"/>
    <w:rsid w:val="00795405"/>
    <w:rsid w:val="00847A68"/>
    <w:rsid w:val="0085126E"/>
    <w:rsid w:val="009C147D"/>
    <w:rsid w:val="00A36FDA"/>
    <w:rsid w:val="00A42CCC"/>
    <w:rsid w:val="00AB7DE0"/>
    <w:rsid w:val="00AC24ED"/>
    <w:rsid w:val="00B92231"/>
    <w:rsid w:val="00BF7F7E"/>
    <w:rsid w:val="00C51166"/>
    <w:rsid w:val="00CB676E"/>
    <w:rsid w:val="00CD7C62"/>
    <w:rsid w:val="00E27F3D"/>
    <w:rsid w:val="00E52B4D"/>
    <w:rsid w:val="00EA6B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7C6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795405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79540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1318</Words>
  <Characters>7255</Characters>
  <Application>Microsoft Office Word</Application>
  <DocSecurity>0</DocSecurity>
  <Lines>60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</dc:creator>
  <cp:keywords/>
  <dc:description/>
  <cp:lastModifiedBy>Sam</cp:lastModifiedBy>
  <cp:revision>25</cp:revision>
  <dcterms:created xsi:type="dcterms:W3CDTF">2013-03-21T13:08:00Z</dcterms:created>
  <dcterms:modified xsi:type="dcterms:W3CDTF">2013-03-21T15:08:00Z</dcterms:modified>
</cp:coreProperties>
</file>