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86C" w:rsidRDefault="00C80F58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7.15pt;margin-top:571.75pt;width:122.95pt;height:40.05pt;z-index:251661312" filled="f" stroked="f">
            <v:textbox>
              <w:txbxContent>
                <w:p w:rsidR="00C80F58" w:rsidRDefault="00C80F58">
                  <w:r>
                    <w:t>Corps de la mandibule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6" type="#_x0000_t202" style="position:absolute;margin-left:153.2pt;margin-top:507.2pt;width:68.6pt;height:48.9pt;z-index:251660288" filled="f" stroked="f">
            <v:textbox style="mso-next-textbox:#_x0000_s1026">
              <w:txbxContent>
                <w:p w:rsidR="00C80F58" w:rsidRDefault="00C80F58">
                  <w:r>
                    <w:t>Branche mandibule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-78740</wp:posOffset>
            </wp:positionH>
            <wp:positionV relativeFrom="margin">
              <wp:posOffset>2671445</wp:posOffset>
            </wp:positionV>
            <wp:extent cx="5398135" cy="5443220"/>
            <wp:effectExtent l="19050" t="0" r="0" b="0"/>
            <wp:wrapNone/>
            <wp:docPr id="112" name="Image 112" descr="C:\Users\Jihène\Pictures\C2N\tut\Scan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hène\Pictures\C2N\tut\Scan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277" t="4640" r="23516" b="14720"/>
                    <a:stretch/>
                  </pic:blipFill>
                  <pic:spPr bwMode="auto">
                    <a:xfrm>
                      <a:off x="0" y="0"/>
                      <a:ext cx="5398135" cy="544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B4086C" w:rsidSect="00B40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80F58"/>
    <w:rsid w:val="000B1E98"/>
    <w:rsid w:val="00B4086C"/>
    <w:rsid w:val="00C8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86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80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0F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1</cp:revision>
  <dcterms:created xsi:type="dcterms:W3CDTF">2013-03-28T15:57:00Z</dcterms:created>
  <dcterms:modified xsi:type="dcterms:W3CDTF">2013-03-28T16:04:00Z</dcterms:modified>
</cp:coreProperties>
</file>