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5D2F" w:rsidRPr="002C1CBC" w:rsidRDefault="00252A39" w:rsidP="002C1CBC">
      <w:pPr>
        <w:spacing w:after="0" w:line="240" w:lineRule="auto"/>
        <w:jc w:val="center"/>
        <w:rPr>
          <w:rFonts w:ascii="Arial" w:hAnsi="Arial" w:cs="Arial"/>
          <w:sz w:val="32"/>
          <w:szCs w:val="32"/>
          <w:u w:val="single"/>
        </w:rPr>
      </w:pPr>
      <w:r w:rsidRPr="002C1CBC">
        <w:rPr>
          <w:rFonts w:ascii="Arial" w:hAnsi="Arial" w:cs="Arial"/>
          <w:sz w:val="32"/>
          <w:szCs w:val="32"/>
          <w:u w:val="single"/>
        </w:rPr>
        <w:t>Questions à l’attention du</w:t>
      </w:r>
      <w:r w:rsidR="00CC36E5" w:rsidRPr="002C1CBC">
        <w:rPr>
          <w:rFonts w:ascii="Arial" w:hAnsi="Arial" w:cs="Arial"/>
          <w:sz w:val="32"/>
          <w:szCs w:val="32"/>
          <w:u w:val="single"/>
        </w:rPr>
        <w:t xml:space="preserve"> Pr</w:t>
      </w:r>
      <w:r w:rsidRPr="002C1CBC">
        <w:rPr>
          <w:rFonts w:ascii="Arial" w:hAnsi="Arial" w:cs="Arial"/>
          <w:sz w:val="32"/>
          <w:szCs w:val="32"/>
          <w:u w:val="single"/>
        </w:rPr>
        <w:t>.</w:t>
      </w:r>
      <w:r w:rsidR="00CC36E5" w:rsidRPr="002C1CBC">
        <w:rPr>
          <w:rFonts w:ascii="Arial" w:hAnsi="Arial" w:cs="Arial"/>
          <w:sz w:val="32"/>
          <w:szCs w:val="32"/>
          <w:u w:val="single"/>
        </w:rPr>
        <w:t xml:space="preserve"> Franken :</w:t>
      </w:r>
    </w:p>
    <w:p w:rsidR="00CC36E5" w:rsidRDefault="00CC36E5" w:rsidP="00492D9D">
      <w:pPr>
        <w:spacing w:after="0" w:line="240" w:lineRule="auto"/>
        <w:rPr>
          <w:rFonts w:ascii="Arial" w:hAnsi="Arial" w:cs="Arial"/>
          <w:sz w:val="20"/>
          <w:szCs w:val="20"/>
        </w:rPr>
      </w:pPr>
    </w:p>
    <w:p w:rsidR="00252A39" w:rsidRDefault="00252A39" w:rsidP="00492D9D">
      <w:pPr>
        <w:spacing w:after="0" w:line="240" w:lineRule="auto"/>
        <w:rPr>
          <w:rFonts w:ascii="Arial" w:hAnsi="Arial" w:cs="Arial"/>
          <w:sz w:val="20"/>
          <w:szCs w:val="20"/>
        </w:rPr>
      </w:pPr>
    </w:p>
    <w:p w:rsidR="000B4937" w:rsidRPr="000B4937" w:rsidRDefault="000B4937" w:rsidP="00492D9D">
      <w:pPr>
        <w:spacing w:after="0" w:line="240" w:lineRule="auto"/>
        <w:rPr>
          <w:rFonts w:ascii="Arial" w:hAnsi="Arial" w:cs="Arial"/>
          <w:i/>
          <w:color w:val="FF0000"/>
          <w:sz w:val="20"/>
          <w:szCs w:val="20"/>
        </w:rPr>
      </w:pPr>
      <w:r w:rsidRPr="000B4937">
        <w:rPr>
          <w:rFonts w:ascii="Arial" w:hAnsi="Arial" w:cs="Arial"/>
          <w:i/>
          <w:color w:val="FF0000"/>
          <w:sz w:val="20"/>
          <w:szCs w:val="20"/>
        </w:rPr>
        <w:t>Les réponses du professeur sont en rouge ! </w:t>
      </w:r>
      <w:r w:rsidRPr="000B4937">
        <w:rPr>
          <w:rFonts w:ascii="Arial" w:hAnsi="Arial" w:cs="Arial"/>
          <w:i/>
          <w:color w:val="FF0000"/>
          <w:sz w:val="20"/>
          <w:szCs w:val="20"/>
        </w:rPr>
        <w:sym w:font="Wingdings" w:char="F04A"/>
      </w:r>
    </w:p>
    <w:p w:rsidR="000B4937" w:rsidRPr="00393BED" w:rsidRDefault="000B4937" w:rsidP="00492D9D">
      <w:pPr>
        <w:spacing w:after="0" w:line="240" w:lineRule="auto"/>
        <w:rPr>
          <w:rFonts w:ascii="Arial" w:hAnsi="Arial" w:cs="Arial"/>
          <w:sz w:val="20"/>
          <w:szCs w:val="20"/>
        </w:rPr>
      </w:pPr>
    </w:p>
    <w:p w:rsidR="00A211F4" w:rsidRPr="00393BED" w:rsidRDefault="00A211F4" w:rsidP="00492D9D">
      <w:pPr>
        <w:spacing w:after="0" w:line="240" w:lineRule="auto"/>
        <w:rPr>
          <w:rFonts w:ascii="Arial" w:hAnsi="Arial" w:cs="Arial"/>
          <w:b/>
          <w:sz w:val="20"/>
          <w:szCs w:val="20"/>
          <w:u w:val="single"/>
        </w:rPr>
      </w:pPr>
      <w:r w:rsidRPr="00393BED">
        <w:rPr>
          <w:rFonts w:ascii="Arial" w:hAnsi="Arial" w:cs="Arial"/>
          <w:b/>
          <w:sz w:val="20"/>
          <w:szCs w:val="20"/>
          <w:u w:val="single"/>
        </w:rPr>
        <w:t>Question 1 :</w:t>
      </w:r>
    </w:p>
    <w:p w:rsidR="00176340" w:rsidRDefault="00176340" w:rsidP="00492D9D">
      <w:pPr>
        <w:spacing w:after="0" w:line="240" w:lineRule="auto"/>
        <w:rPr>
          <w:rFonts w:ascii="Arial" w:hAnsi="Arial" w:cs="Arial"/>
          <w:sz w:val="20"/>
          <w:szCs w:val="20"/>
        </w:rPr>
      </w:pPr>
      <w:r w:rsidRPr="00393BED">
        <w:rPr>
          <w:rFonts w:ascii="Arial" w:hAnsi="Arial" w:cs="Arial"/>
          <w:sz w:val="20"/>
          <w:szCs w:val="20"/>
        </w:rPr>
        <w:t xml:space="preserve">Une étudiante nous a posé la question suivante : </w:t>
      </w:r>
    </w:p>
    <w:p w:rsidR="00492D9D" w:rsidRPr="00393BED" w:rsidRDefault="00492D9D" w:rsidP="00492D9D">
      <w:pPr>
        <w:spacing w:after="0" w:line="240" w:lineRule="auto"/>
        <w:rPr>
          <w:rFonts w:ascii="Arial" w:hAnsi="Arial" w:cs="Arial"/>
          <w:sz w:val="20"/>
          <w:szCs w:val="20"/>
        </w:rPr>
      </w:pPr>
    </w:p>
    <w:p w:rsidR="00CC36E5" w:rsidRDefault="00176340" w:rsidP="00492D9D">
      <w:pPr>
        <w:spacing w:after="0" w:line="240" w:lineRule="auto"/>
        <w:rPr>
          <w:rFonts w:ascii="Arial" w:hAnsi="Arial" w:cs="Arial"/>
          <w:i/>
          <w:color w:val="002060"/>
          <w:sz w:val="20"/>
          <w:szCs w:val="20"/>
        </w:rPr>
      </w:pPr>
      <w:r w:rsidRPr="00492D9D">
        <w:rPr>
          <w:rFonts w:ascii="Arial" w:hAnsi="Arial" w:cs="Arial"/>
          <w:i/>
          <w:color w:val="002060"/>
          <w:sz w:val="20"/>
          <w:szCs w:val="20"/>
        </w:rPr>
        <w:t>A propos de la détermination du</w:t>
      </w:r>
      <w:r w:rsidR="00CC36E5" w:rsidRPr="00492D9D">
        <w:rPr>
          <w:rFonts w:ascii="Arial" w:hAnsi="Arial" w:cs="Arial"/>
          <w:i/>
          <w:color w:val="002060"/>
          <w:sz w:val="20"/>
          <w:szCs w:val="20"/>
        </w:rPr>
        <w:t xml:space="preserve"> régime d'écoulement avec le nombre de Reynolds</w:t>
      </w:r>
      <w:r w:rsidRPr="00492D9D">
        <w:rPr>
          <w:rFonts w:ascii="Arial" w:hAnsi="Arial" w:cs="Arial"/>
          <w:i/>
          <w:color w:val="002060"/>
          <w:sz w:val="20"/>
          <w:szCs w:val="20"/>
        </w:rPr>
        <w:t xml:space="preserve"> : si l’on trouve une valeur de 2000 </w:t>
      </w:r>
      <w:r w:rsidR="00CC36E5" w:rsidRPr="00492D9D">
        <w:rPr>
          <w:rFonts w:ascii="Arial" w:hAnsi="Arial" w:cs="Arial"/>
          <w:i/>
          <w:color w:val="002060"/>
          <w:sz w:val="20"/>
          <w:szCs w:val="20"/>
        </w:rPr>
        <w:t>faut il</w:t>
      </w:r>
      <w:r w:rsidRPr="00492D9D">
        <w:rPr>
          <w:rFonts w:ascii="Arial" w:hAnsi="Arial" w:cs="Arial"/>
          <w:i/>
          <w:color w:val="002060"/>
          <w:sz w:val="20"/>
          <w:szCs w:val="20"/>
        </w:rPr>
        <w:t xml:space="preserve"> considérer le régime comme laminaire ou turbulent ? De même pour la valeur 10000 ?</w:t>
      </w:r>
      <w:r w:rsidR="00CC36E5" w:rsidRPr="00492D9D">
        <w:rPr>
          <w:rFonts w:ascii="Arial" w:hAnsi="Arial" w:cs="Arial"/>
          <w:i/>
          <w:color w:val="002060"/>
          <w:sz w:val="20"/>
          <w:szCs w:val="20"/>
        </w:rPr>
        <w:t xml:space="preserve"> </w:t>
      </w:r>
    </w:p>
    <w:p w:rsidR="00492D9D" w:rsidRPr="00492D9D" w:rsidRDefault="00492D9D" w:rsidP="00492D9D">
      <w:pPr>
        <w:spacing w:after="0" w:line="240" w:lineRule="auto"/>
        <w:rPr>
          <w:rFonts w:ascii="Arial" w:hAnsi="Arial" w:cs="Arial"/>
          <w:i/>
          <w:color w:val="002060"/>
          <w:sz w:val="20"/>
          <w:szCs w:val="20"/>
        </w:rPr>
      </w:pPr>
    </w:p>
    <w:p w:rsidR="003425DB" w:rsidRPr="00393BED" w:rsidRDefault="003425DB" w:rsidP="00492D9D">
      <w:pPr>
        <w:spacing w:after="0" w:line="240" w:lineRule="auto"/>
        <w:rPr>
          <w:rFonts w:ascii="Arial" w:hAnsi="Arial" w:cs="Arial"/>
          <w:sz w:val="20"/>
          <w:szCs w:val="20"/>
        </w:rPr>
      </w:pPr>
      <w:r w:rsidRPr="00393BED">
        <w:rPr>
          <w:rFonts w:ascii="Arial" w:hAnsi="Arial" w:cs="Arial"/>
          <w:sz w:val="20"/>
          <w:szCs w:val="20"/>
        </w:rPr>
        <w:t>Sa question provient en fait d’une petite contradiction entre le</w:t>
      </w:r>
      <w:r w:rsidR="00A211F4" w:rsidRPr="00393BED">
        <w:rPr>
          <w:rFonts w:ascii="Arial" w:hAnsi="Arial" w:cs="Arial"/>
          <w:sz w:val="20"/>
          <w:szCs w:val="20"/>
        </w:rPr>
        <w:t xml:space="preserve"> </w:t>
      </w:r>
      <w:r w:rsidR="00A211F4" w:rsidRPr="00393BED">
        <w:rPr>
          <w:rFonts w:ascii="Arial" w:hAnsi="Arial" w:cs="Arial"/>
          <w:b/>
          <w:sz w:val="20"/>
          <w:szCs w:val="20"/>
        </w:rPr>
        <w:t>diaporama n°1 (biophysique de la circulation, partie n°1), diapo 19</w:t>
      </w:r>
      <w:r w:rsidR="00A211F4" w:rsidRPr="00393BED">
        <w:rPr>
          <w:rFonts w:ascii="Arial" w:hAnsi="Arial" w:cs="Arial"/>
          <w:sz w:val="20"/>
          <w:szCs w:val="20"/>
        </w:rPr>
        <w:t xml:space="preserve"> et le </w:t>
      </w:r>
      <w:r w:rsidR="00A211F4" w:rsidRPr="00393BED">
        <w:rPr>
          <w:rFonts w:ascii="Arial" w:hAnsi="Arial" w:cs="Arial"/>
          <w:b/>
          <w:sz w:val="20"/>
          <w:szCs w:val="20"/>
        </w:rPr>
        <w:t>diaporama n°3 (biophysique de la circulation, partie n°3), diapo 13</w:t>
      </w:r>
      <w:r w:rsidR="00A211F4" w:rsidRPr="00393BED">
        <w:rPr>
          <w:rFonts w:ascii="Arial" w:hAnsi="Arial" w:cs="Arial"/>
          <w:sz w:val="20"/>
          <w:szCs w:val="20"/>
        </w:rPr>
        <w:t xml:space="preserve"> : les signes devant « 2000 » ne sont pas les mêmes (&lt; et </w:t>
      </w:r>
      <w:r w:rsidR="00A211F4" w:rsidRPr="00393BED">
        <w:rPr>
          <w:rFonts w:ascii="Arial" w:hAnsi="Arial" w:cs="Arial"/>
          <w:sz w:val="20"/>
          <w:szCs w:val="20"/>
          <w:u w:val="single"/>
        </w:rPr>
        <w:t>&lt;</w:t>
      </w:r>
      <w:r w:rsidR="00A211F4" w:rsidRPr="00393BED">
        <w:rPr>
          <w:rFonts w:ascii="Arial" w:hAnsi="Arial" w:cs="Arial"/>
          <w:sz w:val="20"/>
          <w:szCs w:val="20"/>
        </w:rPr>
        <w:t>).</w:t>
      </w:r>
    </w:p>
    <w:p w:rsidR="00A211F4" w:rsidRPr="00393BED" w:rsidRDefault="00A211F4" w:rsidP="00492D9D">
      <w:pPr>
        <w:spacing w:after="0" w:line="240" w:lineRule="auto"/>
        <w:rPr>
          <w:rFonts w:ascii="Arial" w:hAnsi="Arial" w:cs="Arial"/>
          <w:sz w:val="20"/>
          <w:szCs w:val="20"/>
        </w:rPr>
      </w:pPr>
    </w:p>
    <w:p w:rsidR="003425DB" w:rsidRPr="00393BED" w:rsidRDefault="003425DB" w:rsidP="00492D9D">
      <w:pPr>
        <w:spacing w:after="0" w:line="240" w:lineRule="auto"/>
        <w:rPr>
          <w:rFonts w:ascii="Arial" w:hAnsi="Arial" w:cs="Arial"/>
          <w:sz w:val="20"/>
          <w:szCs w:val="20"/>
        </w:rPr>
      </w:pPr>
      <w:r w:rsidRPr="00393BED">
        <w:rPr>
          <w:rFonts w:ascii="Arial" w:hAnsi="Arial" w:cs="Arial"/>
          <w:sz w:val="20"/>
          <w:szCs w:val="20"/>
        </w:rPr>
        <w:t>Voici la version que nous avons retenue :</w:t>
      </w:r>
    </w:p>
    <w:p w:rsidR="003425DB" w:rsidRPr="00393BED" w:rsidRDefault="003425DB" w:rsidP="00492D9D">
      <w:pPr>
        <w:spacing w:after="0" w:line="240" w:lineRule="auto"/>
        <w:rPr>
          <w:rFonts w:ascii="Arial" w:hAnsi="Arial" w:cs="Arial"/>
          <w:sz w:val="20"/>
          <w:szCs w:val="20"/>
        </w:rPr>
      </w:pPr>
      <w:r w:rsidRPr="00393BED">
        <w:rPr>
          <w:rFonts w:ascii="Arial" w:hAnsi="Arial" w:cs="Arial"/>
          <w:sz w:val="20"/>
          <w:szCs w:val="20"/>
        </w:rPr>
        <w:t xml:space="preserve">R &lt; ou = 2000 </w:t>
      </w:r>
      <w:r w:rsidRPr="00393BED">
        <w:rPr>
          <w:rFonts w:ascii="Arial" w:hAnsi="Arial" w:cs="Arial"/>
          <w:sz w:val="20"/>
          <w:szCs w:val="20"/>
        </w:rPr>
        <w:sym w:font="Wingdings" w:char="F0E0"/>
      </w:r>
      <w:r w:rsidRPr="00393BED">
        <w:rPr>
          <w:rFonts w:ascii="Arial" w:hAnsi="Arial" w:cs="Arial"/>
          <w:sz w:val="20"/>
          <w:szCs w:val="20"/>
        </w:rPr>
        <w:t xml:space="preserve"> régime laminaire</w:t>
      </w:r>
    </w:p>
    <w:p w:rsidR="003425DB" w:rsidRPr="00393BED" w:rsidRDefault="003425DB" w:rsidP="00492D9D">
      <w:pPr>
        <w:spacing w:after="0" w:line="240" w:lineRule="auto"/>
        <w:rPr>
          <w:rFonts w:ascii="Arial" w:hAnsi="Arial" w:cs="Arial"/>
          <w:sz w:val="20"/>
          <w:szCs w:val="20"/>
        </w:rPr>
      </w:pPr>
      <w:r w:rsidRPr="00393BED">
        <w:rPr>
          <w:rFonts w:ascii="Arial" w:hAnsi="Arial" w:cs="Arial"/>
          <w:sz w:val="20"/>
          <w:szCs w:val="20"/>
        </w:rPr>
        <w:t xml:space="preserve">R &gt; ou = 10000 </w:t>
      </w:r>
      <w:r w:rsidRPr="00393BED">
        <w:rPr>
          <w:rFonts w:ascii="Arial" w:hAnsi="Arial" w:cs="Arial"/>
          <w:sz w:val="20"/>
          <w:szCs w:val="20"/>
        </w:rPr>
        <w:sym w:font="Wingdings" w:char="F0E0"/>
      </w:r>
      <w:r w:rsidRPr="00393BED">
        <w:rPr>
          <w:rFonts w:ascii="Arial" w:hAnsi="Arial" w:cs="Arial"/>
          <w:sz w:val="20"/>
          <w:szCs w:val="20"/>
        </w:rPr>
        <w:t xml:space="preserve"> régime turbulent</w:t>
      </w:r>
    </w:p>
    <w:p w:rsidR="003425DB" w:rsidRPr="00393BED" w:rsidRDefault="003425DB" w:rsidP="00492D9D">
      <w:pPr>
        <w:spacing w:after="0" w:line="240" w:lineRule="auto"/>
        <w:rPr>
          <w:rFonts w:ascii="Arial" w:hAnsi="Arial" w:cs="Arial"/>
          <w:sz w:val="20"/>
          <w:szCs w:val="20"/>
        </w:rPr>
      </w:pPr>
      <w:r w:rsidRPr="00393BED">
        <w:rPr>
          <w:rFonts w:ascii="Arial" w:hAnsi="Arial" w:cs="Arial"/>
          <w:sz w:val="20"/>
          <w:szCs w:val="20"/>
        </w:rPr>
        <w:t xml:space="preserve">Nous voudrions </w:t>
      </w:r>
      <w:r w:rsidR="00562C20">
        <w:rPr>
          <w:rFonts w:ascii="Arial" w:hAnsi="Arial" w:cs="Arial"/>
          <w:sz w:val="20"/>
          <w:szCs w:val="20"/>
        </w:rPr>
        <w:t xml:space="preserve">simplement </w:t>
      </w:r>
      <w:r w:rsidRPr="00393BED">
        <w:rPr>
          <w:rFonts w:ascii="Arial" w:hAnsi="Arial" w:cs="Arial"/>
          <w:sz w:val="20"/>
          <w:szCs w:val="20"/>
        </w:rPr>
        <w:t>votre confirmation.</w:t>
      </w:r>
    </w:p>
    <w:p w:rsidR="003425DB" w:rsidRDefault="003425DB" w:rsidP="00492D9D">
      <w:pPr>
        <w:spacing w:after="0" w:line="240" w:lineRule="auto"/>
        <w:rPr>
          <w:rFonts w:ascii="Arial" w:hAnsi="Arial" w:cs="Arial"/>
          <w:sz w:val="20"/>
          <w:szCs w:val="20"/>
        </w:rPr>
      </w:pPr>
    </w:p>
    <w:p w:rsidR="007C79F7" w:rsidRPr="009902A4" w:rsidRDefault="007C79F7" w:rsidP="007C79F7">
      <w:pPr>
        <w:spacing w:after="0" w:line="240" w:lineRule="auto"/>
        <w:rPr>
          <w:b/>
          <w:color w:val="FF0000"/>
        </w:rPr>
      </w:pPr>
      <w:r w:rsidRPr="009902A4">
        <w:rPr>
          <w:b/>
          <w:color w:val="FF0000"/>
        </w:rPr>
        <w:t xml:space="preserve">Question 1. </w:t>
      </w:r>
    </w:p>
    <w:p w:rsidR="007C79F7" w:rsidRDefault="007C79F7" w:rsidP="007C79F7">
      <w:pPr>
        <w:spacing w:after="0" w:line="240" w:lineRule="auto"/>
        <w:rPr>
          <w:b/>
          <w:color w:val="FF0000"/>
        </w:rPr>
      </w:pPr>
      <w:r w:rsidRPr="009902A4">
        <w:rPr>
          <w:b/>
          <w:color w:val="FF0000"/>
        </w:rPr>
        <w:t>Vous avez parfaitement raison, désolé pour la coquille.</w:t>
      </w:r>
    </w:p>
    <w:p w:rsidR="007C79F7" w:rsidRDefault="007C79F7" w:rsidP="007C79F7">
      <w:pPr>
        <w:spacing w:after="0" w:line="240" w:lineRule="auto"/>
        <w:rPr>
          <w:rFonts w:ascii="Arial" w:hAnsi="Arial" w:cs="Arial"/>
          <w:sz w:val="20"/>
          <w:szCs w:val="20"/>
        </w:rPr>
      </w:pPr>
      <w:r w:rsidRPr="009902A4">
        <w:rPr>
          <w:b/>
          <w:color w:val="FF0000"/>
        </w:rPr>
        <w:t>Régime laminaire si R &lt; ou = 2000 et régime turbulent si R &gt; ou = 10000.</w:t>
      </w:r>
    </w:p>
    <w:p w:rsidR="00492D9D" w:rsidRPr="00393BED" w:rsidRDefault="00492D9D" w:rsidP="00492D9D">
      <w:pPr>
        <w:spacing w:after="0" w:line="240" w:lineRule="auto"/>
        <w:rPr>
          <w:rFonts w:ascii="Arial" w:hAnsi="Arial" w:cs="Arial"/>
          <w:sz w:val="20"/>
          <w:szCs w:val="20"/>
        </w:rPr>
      </w:pPr>
    </w:p>
    <w:p w:rsidR="00A211F4" w:rsidRPr="00393BED" w:rsidRDefault="00A211F4" w:rsidP="00492D9D">
      <w:pPr>
        <w:spacing w:after="0" w:line="240" w:lineRule="auto"/>
        <w:rPr>
          <w:rFonts w:ascii="Arial" w:hAnsi="Arial" w:cs="Arial"/>
          <w:b/>
          <w:sz w:val="20"/>
          <w:szCs w:val="20"/>
          <w:u w:val="single"/>
        </w:rPr>
      </w:pPr>
      <w:r w:rsidRPr="00393BED">
        <w:rPr>
          <w:rFonts w:ascii="Arial" w:hAnsi="Arial" w:cs="Arial"/>
          <w:b/>
          <w:sz w:val="20"/>
          <w:szCs w:val="20"/>
          <w:u w:val="single"/>
        </w:rPr>
        <w:t>Question 2 :</w:t>
      </w:r>
    </w:p>
    <w:p w:rsidR="00A211F4" w:rsidRPr="00393BED" w:rsidRDefault="00A211F4" w:rsidP="00492D9D">
      <w:pPr>
        <w:spacing w:after="0" w:line="240" w:lineRule="auto"/>
        <w:rPr>
          <w:rFonts w:ascii="Arial" w:hAnsi="Arial" w:cs="Arial"/>
          <w:sz w:val="20"/>
          <w:szCs w:val="20"/>
        </w:rPr>
      </w:pPr>
      <w:r w:rsidRPr="00393BED">
        <w:rPr>
          <w:rFonts w:ascii="Arial" w:hAnsi="Arial" w:cs="Arial"/>
          <w:sz w:val="20"/>
          <w:szCs w:val="20"/>
        </w:rPr>
        <w:t>Une étudiante nous a posé une question a propos des lois de Pascal </w:t>
      </w:r>
      <w:r w:rsidR="00947739" w:rsidRPr="00393BED">
        <w:rPr>
          <w:rFonts w:ascii="Arial" w:hAnsi="Arial" w:cs="Arial"/>
          <w:sz w:val="20"/>
          <w:szCs w:val="20"/>
        </w:rPr>
        <w:t xml:space="preserve">(cette question sort du cadre de l’enseignement, mais elle semble légitime) </w:t>
      </w:r>
      <w:r w:rsidRPr="00393BED">
        <w:rPr>
          <w:rFonts w:ascii="Arial" w:hAnsi="Arial" w:cs="Arial"/>
          <w:sz w:val="20"/>
          <w:szCs w:val="20"/>
        </w:rPr>
        <w:t>:</w:t>
      </w:r>
    </w:p>
    <w:p w:rsidR="00947739" w:rsidRPr="00393BED" w:rsidRDefault="00947739" w:rsidP="00492D9D">
      <w:pPr>
        <w:spacing w:after="0" w:line="240" w:lineRule="auto"/>
        <w:rPr>
          <w:rFonts w:ascii="Arial" w:hAnsi="Arial" w:cs="Arial"/>
          <w:i/>
          <w:sz w:val="20"/>
          <w:szCs w:val="20"/>
        </w:rPr>
      </w:pPr>
    </w:p>
    <w:p w:rsidR="00947739" w:rsidRPr="00492D9D" w:rsidRDefault="00A211F4" w:rsidP="00492D9D">
      <w:pPr>
        <w:spacing w:after="0" w:line="240" w:lineRule="auto"/>
        <w:rPr>
          <w:rFonts w:ascii="Arial" w:hAnsi="Arial" w:cs="Arial"/>
          <w:color w:val="002060"/>
          <w:sz w:val="20"/>
          <w:szCs w:val="20"/>
        </w:rPr>
      </w:pPr>
      <w:r w:rsidRPr="00492D9D">
        <w:rPr>
          <w:rFonts w:ascii="Arial" w:hAnsi="Arial" w:cs="Arial"/>
          <w:i/>
          <w:color w:val="002060"/>
          <w:sz w:val="20"/>
          <w:szCs w:val="20"/>
        </w:rPr>
        <w:t xml:space="preserve">La Pression est elle la </w:t>
      </w:r>
      <w:r w:rsidRPr="00492D9D">
        <w:rPr>
          <w:rFonts w:ascii="Arial" w:hAnsi="Arial" w:cs="Arial"/>
          <w:i/>
          <w:color w:val="002060"/>
          <w:sz w:val="20"/>
          <w:szCs w:val="20"/>
          <w:u w:val="single"/>
        </w:rPr>
        <w:t>même</w:t>
      </w:r>
      <w:r w:rsidRPr="00492D9D">
        <w:rPr>
          <w:rFonts w:ascii="Arial" w:hAnsi="Arial" w:cs="Arial"/>
          <w:i/>
          <w:color w:val="002060"/>
          <w:sz w:val="20"/>
          <w:szCs w:val="20"/>
        </w:rPr>
        <w:t xml:space="preserve"> aux points 1, 2 et 3 ?</w:t>
      </w:r>
      <w:r w:rsidRPr="00492D9D">
        <w:rPr>
          <w:rFonts w:ascii="Arial" w:hAnsi="Arial" w:cs="Arial"/>
          <w:color w:val="002060"/>
          <w:sz w:val="20"/>
          <w:szCs w:val="20"/>
        </w:rPr>
        <w:t xml:space="preserve"> </w:t>
      </w:r>
      <w:r w:rsidR="00947739" w:rsidRPr="00492D9D">
        <w:rPr>
          <w:rFonts w:ascii="Arial" w:hAnsi="Arial" w:cs="Arial"/>
          <w:i/>
          <w:color w:val="002060"/>
          <w:sz w:val="20"/>
          <w:szCs w:val="20"/>
        </w:rPr>
        <w:t>(annotés en rouge)</w:t>
      </w:r>
    </w:p>
    <w:p w:rsidR="00947739" w:rsidRPr="00393BED" w:rsidRDefault="00947739" w:rsidP="00492D9D">
      <w:pPr>
        <w:spacing w:after="0" w:line="240" w:lineRule="auto"/>
        <w:rPr>
          <w:rFonts w:ascii="Arial" w:hAnsi="Arial" w:cs="Arial"/>
          <w:sz w:val="20"/>
          <w:szCs w:val="20"/>
        </w:rPr>
      </w:pPr>
    </w:p>
    <w:p w:rsidR="00A211F4" w:rsidRPr="00393BED" w:rsidRDefault="00A211F4" w:rsidP="00492D9D">
      <w:pPr>
        <w:spacing w:after="0" w:line="240" w:lineRule="auto"/>
        <w:rPr>
          <w:rFonts w:ascii="Arial" w:hAnsi="Arial" w:cs="Arial"/>
          <w:sz w:val="20"/>
          <w:szCs w:val="20"/>
        </w:rPr>
      </w:pPr>
      <w:r w:rsidRPr="00393BED">
        <w:rPr>
          <w:rFonts w:ascii="Arial" w:hAnsi="Arial" w:cs="Arial"/>
          <w:noProof/>
          <w:sz w:val="20"/>
          <w:szCs w:val="20"/>
          <w:lang w:eastAsia="fr-FR"/>
        </w:rPr>
        <w:drawing>
          <wp:inline distT="0" distB="0" distL="0" distR="0">
            <wp:extent cx="3400425" cy="2438400"/>
            <wp:effectExtent l="19050" t="0" r="9525"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srcRect/>
                    <a:stretch>
                      <a:fillRect/>
                    </a:stretch>
                  </pic:blipFill>
                  <pic:spPr bwMode="auto">
                    <a:xfrm>
                      <a:off x="0" y="0"/>
                      <a:ext cx="3400425" cy="2438400"/>
                    </a:xfrm>
                    <a:prstGeom prst="rect">
                      <a:avLst/>
                    </a:prstGeom>
                    <a:noFill/>
                    <a:ln w="9525">
                      <a:noFill/>
                      <a:miter lim="800000"/>
                      <a:headEnd/>
                      <a:tailEnd/>
                    </a:ln>
                  </pic:spPr>
                </pic:pic>
              </a:graphicData>
            </a:graphic>
          </wp:inline>
        </w:drawing>
      </w:r>
    </w:p>
    <w:p w:rsidR="00947739" w:rsidRPr="00393BED" w:rsidRDefault="00947739" w:rsidP="00492D9D">
      <w:pPr>
        <w:spacing w:after="0" w:line="240" w:lineRule="auto"/>
        <w:rPr>
          <w:rFonts w:ascii="Arial" w:hAnsi="Arial" w:cs="Arial"/>
          <w:sz w:val="20"/>
          <w:szCs w:val="20"/>
        </w:rPr>
      </w:pPr>
    </w:p>
    <w:p w:rsidR="00A211F4" w:rsidRPr="00393BED" w:rsidRDefault="00A211F4" w:rsidP="00492D9D">
      <w:pPr>
        <w:spacing w:after="0" w:line="240" w:lineRule="auto"/>
        <w:rPr>
          <w:rFonts w:ascii="Arial" w:hAnsi="Arial" w:cs="Arial"/>
          <w:sz w:val="20"/>
          <w:szCs w:val="20"/>
        </w:rPr>
      </w:pPr>
      <w:r w:rsidRPr="00393BED">
        <w:rPr>
          <w:rFonts w:ascii="Arial" w:hAnsi="Arial" w:cs="Arial"/>
          <w:sz w:val="20"/>
          <w:szCs w:val="20"/>
        </w:rPr>
        <w:t>Elle souhaitait avoir une précision par rapport au cas présenté dans le diaporama n°1 (biophysique de la circulation, partie n°1), diapo 8.</w:t>
      </w:r>
    </w:p>
    <w:p w:rsidR="00285ECF" w:rsidRPr="00393BED" w:rsidRDefault="00285ECF" w:rsidP="00492D9D">
      <w:pPr>
        <w:spacing w:after="0" w:line="240" w:lineRule="auto"/>
        <w:rPr>
          <w:rFonts w:ascii="Arial" w:hAnsi="Arial" w:cs="Arial"/>
          <w:sz w:val="20"/>
          <w:szCs w:val="20"/>
        </w:rPr>
      </w:pPr>
    </w:p>
    <w:p w:rsidR="00A211F4" w:rsidRPr="00393BED" w:rsidRDefault="00A211F4" w:rsidP="00492D9D">
      <w:pPr>
        <w:spacing w:after="0" w:line="240" w:lineRule="auto"/>
        <w:rPr>
          <w:rFonts w:ascii="Arial" w:hAnsi="Arial" w:cs="Arial"/>
          <w:sz w:val="20"/>
          <w:szCs w:val="20"/>
        </w:rPr>
      </w:pPr>
      <w:r w:rsidRPr="00393BED">
        <w:rPr>
          <w:rFonts w:ascii="Arial" w:hAnsi="Arial" w:cs="Arial"/>
          <w:sz w:val="20"/>
          <w:szCs w:val="20"/>
        </w:rPr>
        <w:t>Il nous a paru logique</w:t>
      </w:r>
      <w:r w:rsidR="00285ECF" w:rsidRPr="00393BED">
        <w:rPr>
          <w:rFonts w:ascii="Arial" w:hAnsi="Arial" w:cs="Arial"/>
          <w:sz w:val="20"/>
          <w:szCs w:val="20"/>
        </w:rPr>
        <w:t xml:space="preserve"> de dire que la pression en 2 était plus basse car la colonne d’eau au dessus est bien plus petite, mais un doute persiste.</w:t>
      </w:r>
    </w:p>
    <w:p w:rsidR="00285ECF" w:rsidRPr="00393BED" w:rsidRDefault="00CB21FC" w:rsidP="00492D9D">
      <w:pPr>
        <w:spacing w:after="0" w:line="240" w:lineRule="auto"/>
        <w:rPr>
          <w:rFonts w:ascii="Arial" w:hAnsi="Arial" w:cs="Arial"/>
          <w:sz w:val="20"/>
          <w:szCs w:val="20"/>
        </w:rPr>
      </w:pPr>
      <w:r w:rsidRPr="00393BED">
        <w:rPr>
          <w:rFonts w:ascii="Arial" w:hAnsi="Arial" w:cs="Arial"/>
          <w:sz w:val="20"/>
          <w:szCs w:val="20"/>
        </w:rPr>
        <w:t>Auriez-vous</w:t>
      </w:r>
      <w:r w:rsidR="00285ECF" w:rsidRPr="00393BED">
        <w:rPr>
          <w:rFonts w:ascii="Arial" w:hAnsi="Arial" w:cs="Arial"/>
          <w:sz w:val="20"/>
          <w:szCs w:val="20"/>
        </w:rPr>
        <w:t xml:space="preserve"> une réponse à cette question ?</w:t>
      </w:r>
    </w:p>
    <w:p w:rsidR="000656C9" w:rsidRDefault="000656C9" w:rsidP="00492D9D">
      <w:pPr>
        <w:spacing w:after="0" w:line="240" w:lineRule="auto"/>
        <w:rPr>
          <w:rFonts w:ascii="Arial" w:hAnsi="Arial" w:cs="Arial"/>
          <w:sz w:val="20"/>
          <w:szCs w:val="20"/>
        </w:rPr>
      </w:pPr>
    </w:p>
    <w:p w:rsidR="007C79F7" w:rsidRPr="009902A4" w:rsidRDefault="007C79F7" w:rsidP="007C79F7">
      <w:pPr>
        <w:spacing w:after="0" w:line="240" w:lineRule="auto"/>
        <w:rPr>
          <w:b/>
          <w:color w:val="FF0000"/>
        </w:rPr>
      </w:pPr>
      <w:r w:rsidRPr="009902A4">
        <w:rPr>
          <w:b/>
          <w:color w:val="FF0000"/>
        </w:rPr>
        <w:t xml:space="preserve">Question 2. </w:t>
      </w:r>
    </w:p>
    <w:p w:rsidR="000656C9" w:rsidRDefault="007C79F7" w:rsidP="007C79F7">
      <w:pPr>
        <w:spacing w:after="0" w:line="240" w:lineRule="auto"/>
        <w:rPr>
          <w:rFonts w:ascii="Arial" w:hAnsi="Arial" w:cs="Arial"/>
          <w:sz w:val="20"/>
          <w:szCs w:val="20"/>
        </w:rPr>
      </w:pPr>
      <w:r w:rsidRPr="009902A4">
        <w:rPr>
          <w:b/>
          <w:color w:val="FF0000"/>
        </w:rPr>
        <w:t>La pression statique en 1, 2 et 3 est identique. Elle dépend uniquement de la profondeur, quelle que soit la forme du récipient, un petit peu biscornue dans notre exemple.</w:t>
      </w:r>
    </w:p>
    <w:p w:rsidR="007201FD" w:rsidRPr="00393BED" w:rsidRDefault="007201FD" w:rsidP="00492D9D">
      <w:pPr>
        <w:spacing w:after="0" w:line="240" w:lineRule="auto"/>
        <w:rPr>
          <w:rFonts w:ascii="Arial" w:eastAsia="Times New Roman" w:hAnsi="Arial" w:cs="Arial"/>
          <w:b/>
          <w:sz w:val="20"/>
          <w:szCs w:val="20"/>
          <w:u w:val="single"/>
          <w:lang w:eastAsia="fr-FR"/>
        </w:rPr>
      </w:pPr>
      <w:r w:rsidRPr="00393BED">
        <w:rPr>
          <w:rFonts w:ascii="Arial" w:eastAsia="Times New Roman" w:hAnsi="Arial" w:cs="Arial"/>
          <w:b/>
          <w:sz w:val="20"/>
          <w:szCs w:val="20"/>
          <w:u w:val="single"/>
          <w:lang w:eastAsia="fr-FR"/>
        </w:rPr>
        <w:lastRenderedPageBreak/>
        <w:t>Question 3 :</w:t>
      </w:r>
    </w:p>
    <w:p w:rsidR="007201FD" w:rsidRPr="00393BED" w:rsidRDefault="007201FD" w:rsidP="00492D9D">
      <w:pPr>
        <w:spacing w:after="0" w:line="240" w:lineRule="auto"/>
        <w:rPr>
          <w:rFonts w:ascii="Arial" w:eastAsia="Times New Roman" w:hAnsi="Arial" w:cs="Arial"/>
          <w:sz w:val="20"/>
          <w:szCs w:val="20"/>
          <w:lang w:eastAsia="fr-FR"/>
        </w:rPr>
      </w:pPr>
      <w:r w:rsidRPr="00393BED">
        <w:rPr>
          <w:rFonts w:ascii="Arial" w:eastAsia="Times New Roman" w:hAnsi="Arial" w:cs="Arial"/>
          <w:sz w:val="20"/>
          <w:szCs w:val="20"/>
          <w:lang w:eastAsia="fr-FR"/>
        </w:rPr>
        <w:t>Un étudiant nous a posé une question sur cet item tiré du QCM</w:t>
      </w:r>
      <w:r w:rsidR="00CB21FC" w:rsidRPr="00393BED">
        <w:rPr>
          <w:rFonts w:ascii="Arial" w:eastAsia="Times New Roman" w:hAnsi="Arial" w:cs="Arial"/>
          <w:sz w:val="20"/>
          <w:szCs w:val="20"/>
          <w:lang w:eastAsia="fr-FR"/>
        </w:rPr>
        <w:t xml:space="preserve"> </w:t>
      </w:r>
      <w:r w:rsidRPr="00393BED">
        <w:rPr>
          <w:rFonts w:ascii="Arial" w:eastAsia="Times New Roman" w:hAnsi="Arial" w:cs="Arial"/>
          <w:sz w:val="20"/>
          <w:szCs w:val="20"/>
          <w:lang w:eastAsia="fr-FR"/>
        </w:rPr>
        <w:t>n°</w:t>
      </w:r>
      <w:r w:rsidR="00CB21FC" w:rsidRPr="00393BED">
        <w:rPr>
          <w:rFonts w:ascii="Arial" w:eastAsia="Times New Roman" w:hAnsi="Arial" w:cs="Arial"/>
          <w:sz w:val="20"/>
          <w:szCs w:val="20"/>
          <w:lang w:eastAsia="fr-FR"/>
        </w:rPr>
        <w:t xml:space="preserve">1 </w:t>
      </w:r>
      <w:r w:rsidRPr="00393BED">
        <w:rPr>
          <w:rFonts w:ascii="Arial" w:eastAsia="Times New Roman" w:hAnsi="Arial" w:cs="Arial"/>
          <w:sz w:val="20"/>
          <w:szCs w:val="20"/>
          <w:lang w:eastAsia="fr-FR"/>
        </w:rPr>
        <w:t>(item A) donné lors du 2</w:t>
      </w:r>
      <w:r w:rsidRPr="00393BED">
        <w:rPr>
          <w:rFonts w:ascii="Arial" w:eastAsia="Times New Roman" w:hAnsi="Arial" w:cs="Arial"/>
          <w:sz w:val="20"/>
          <w:szCs w:val="20"/>
          <w:vertAlign w:val="superscript"/>
          <w:lang w:eastAsia="fr-FR"/>
        </w:rPr>
        <w:t>e</w:t>
      </w:r>
      <w:r w:rsidRPr="00393BED">
        <w:rPr>
          <w:rFonts w:ascii="Arial" w:eastAsia="Times New Roman" w:hAnsi="Arial" w:cs="Arial"/>
          <w:sz w:val="20"/>
          <w:szCs w:val="20"/>
          <w:lang w:eastAsia="fr-FR"/>
        </w:rPr>
        <w:t xml:space="preserve"> cours magistral :</w:t>
      </w:r>
      <w:r w:rsidR="00CB21FC" w:rsidRPr="00393BED">
        <w:rPr>
          <w:rFonts w:ascii="Arial" w:eastAsia="Times New Roman" w:hAnsi="Arial" w:cs="Arial"/>
          <w:sz w:val="20"/>
          <w:szCs w:val="20"/>
          <w:lang w:eastAsia="fr-FR"/>
        </w:rPr>
        <w:t xml:space="preserve"> </w:t>
      </w:r>
    </w:p>
    <w:p w:rsidR="00393BED" w:rsidRDefault="00393BED" w:rsidP="00492D9D">
      <w:pPr>
        <w:spacing w:after="0" w:line="240" w:lineRule="auto"/>
        <w:rPr>
          <w:rFonts w:ascii="Arial" w:eastAsia="Times New Roman" w:hAnsi="Arial" w:cs="Arial"/>
          <w:i/>
          <w:sz w:val="20"/>
          <w:szCs w:val="20"/>
          <w:lang w:eastAsia="fr-FR"/>
        </w:rPr>
      </w:pPr>
    </w:p>
    <w:p w:rsidR="007201FD" w:rsidRPr="00492D9D" w:rsidRDefault="007201FD" w:rsidP="00492D9D">
      <w:pPr>
        <w:spacing w:after="0" w:line="240" w:lineRule="auto"/>
        <w:rPr>
          <w:rFonts w:ascii="Arial" w:eastAsia="Times New Roman" w:hAnsi="Arial" w:cs="Arial"/>
          <w:i/>
          <w:color w:val="002060"/>
          <w:sz w:val="20"/>
          <w:szCs w:val="20"/>
          <w:lang w:eastAsia="fr-FR"/>
        </w:rPr>
      </w:pPr>
      <w:r w:rsidRPr="00492D9D">
        <w:rPr>
          <w:rFonts w:ascii="Arial" w:eastAsia="Times New Roman" w:hAnsi="Arial" w:cs="Arial"/>
          <w:i/>
          <w:color w:val="002060"/>
          <w:sz w:val="20"/>
          <w:szCs w:val="20"/>
          <w:lang w:eastAsia="fr-FR"/>
        </w:rPr>
        <w:t xml:space="preserve">Cet item est </w:t>
      </w:r>
      <w:r w:rsidR="00CB21FC" w:rsidRPr="00492D9D">
        <w:rPr>
          <w:rFonts w:ascii="Arial" w:eastAsia="Times New Roman" w:hAnsi="Arial" w:cs="Arial"/>
          <w:i/>
          <w:color w:val="002060"/>
          <w:sz w:val="20"/>
          <w:szCs w:val="20"/>
          <w:lang w:eastAsia="fr-FR"/>
        </w:rPr>
        <w:t xml:space="preserve">compté </w:t>
      </w:r>
      <w:r w:rsidR="00CB21FC" w:rsidRPr="00492D9D">
        <w:rPr>
          <w:rFonts w:ascii="Arial" w:eastAsia="Times New Roman" w:hAnsi="Arial" w:cs="Arial"/>
          <w:i/>
          <w:color w:val="002060"/>
          <w:sz w:val="20"/>
          <w:szCs w:val="20"/>
          <w:u w:val="single"/>
          <w:lang w:eastAsia="fr-FR"/>
        </w:rPr>
        <w:t>juste</w:t>
      </w:r>
      <w:r w:rsidRPr="00492D9D">
        <w:rPr>
          <w:rFonts w:ascii="Arial" w:eastAsia="Times New Roman" w:hAnsi="Arial" w:cs="Arial"/>
          <w:i/>
          <w:color w:val="002060"/>
          <w:sz w:val="20"/>
          <w:szCs w:val="20"/>
          <w:lang w:eastAsia="fr-FR"/>
        </w:rPr>
        <w:t xml:space="preserve"> : </w:t>
      </w:r>
    </w:p>
    <w:p w:rsidR="000656C9" w:rsidRPr="00492D9D" w:rsidRDefault="000656C9" w:rsidP="00492D9D">
      <w:pPr>
        <w:spacing w:after="0" w:line="240" w:lineRule="auto"/>
        <w:rPr>
          <w:rFonts w:ascii="Arial" w:eastAsia="Times New Roman" w:hAnsi="Arial" w:cs="Arial"/>
          <w:i/>
          <w:color w:val="002060"/>
          <w:sz w:val="20"/>
          <w:szCs w:val="20"/>
          <w:lang w:eastAsia="fr-FR"/>
        </w:rPr>
      </w:pPr>
    </w:p>
    <w:p w:rsidR="00CB21FC" w:rsidRPr="00492D9D" w:rsidRDefault="000656C9" w:rsidP="00492D9D">
      <w:pPr>
        <w:spacing w:after="0" w:line="240" w:lineRule="auto"/>
        <w:rPr>
          <w:rFonts w:ascii="Arial" w:eastAsia="Times New Roman" w:hAnsi="Arial" w:cs="Arial"/>
          <w:i/>
          <w:color w:val="002060"/>
          <w:sz w:val="20"/>
          <w:szCs w:val="20"/>
          <w:lang w:eastAsia="fr-FR"/>
        </w:rPr>
      </w:pPr>
      <w:r w:rsidRPr="00492D9D">
        <w:rPr>
          <w:rFonts w:ascii="Arial" w:eastAsia="Times New Roman" w:hAnsi="Arial" w:cs="Arial"/>
          <w:i/>
          <w:color w:val="002060"/>
          <w:sz w:val="20"/>
          <w:szCs w:val="20"/>
          <w:lang w:eastAsia="fr-FR"/>
        </w:rPr>
        <w:t>« </w:t>
      </w:r>
      <w:r w:rsidR="007201FD" w:rsidRPr="00492D9D">
        <w:rPr>
          <w:rFonts w:ascii="Arial" w:eastAsia="Times New Roman" w:hAnsi="Arial" w:cs="Arial"/>
          <w:i/>
          <w:color w:val="002060"/>
          <w:sz w:val="20"/>
          <w:szCs w:val="20"/>
          <w:lang w:eastAsia="fr-FR"/>
        </w:rPr>
        <w:t>A</w:t>
      </w:r>
      <w:r w:rsidR="00CB21FC" w:rsidRPr="00492D9D">
        <w:rPr>
          <w:rFonts w:ascii="Arial" w:eastAsia="Times New Roman" w:hAnsi="Arial" w:cs="Arial"/>
          <w:i/>
          <w:color w:val="002060"/>
          <w:sz w:val="20"/>
          <w:szCs w:val="20"/>
          <w:lang w:eastAsia="fr-FR"/>
        </w:rPr>
        <w:t xml:space="preserve"> propos de l'équation de Bernoulli :</w:t>
      </w:r>
    </w:p>
    <w:p w:rsidR="00CB21FC" w:rsidRPr="00492D9D" w:rsidRDefault="00393BED" w:rsidP="00492D9D">
      <w:pPr>
        <w:spacing w:after="0" w:line="240" w:lineRule="auto"/>
        <w:rPr>
          <w:rFonts w:ascii="Arial" w:eastAsia="Times New Roman" w:hAnsi="Arial" w:cs="Arial"/>
          <w:i/>
          <w:color w:val="002060"/>
          <w:sz w:val="20"/>
          <w:szCs w:val="20"/>
          <w:lang w:eastAsia="fr-FR"/>
        </w:rPr>
      </w:pPr>
      <w:r w:rsidRPr="00492D9D">
        <w:rPr>
          <w:rFonts w:ascii="Arial" w:eastAsia="Times New Roman" w:hAnsi="Arial" w:cs="Arial"/>
          <w:i/>
          <w:color w:val="002060"/>
          <w:sz w:val="20"/>
          <w:szCs w:val="20"/>
          <w:lang w:eastAsia="fr-FR"/>
        </w:rPr>
        <w:t xml:space="preserve">A) </w:t>
      </w:r>
      <w:r w:rsidR="00CB21FC" w:rsidRPr="00492D9D">
        <w:rPr>
          <w:rFonts w:ascii="Arial" w:eastAsia="Times New Roman" w:hAnsi="Arial" w:cs="Arial"/>
          <w:i/>
          <w:color w:val="002060"/>
          <w:sz w:val="20"/>
          <w:szCs w:val="20"/>
          <w:lang w:eastAsia="fr-FR"/>
        </w:rPr>
        <w:t>Formalise le fait que, pour un fluide idéal, la somme des énergies potentielles de pesanteur, cinétique et de pression est constante.</w:t>
      </w:r>
      <w:r w:rsidR="00947739" w:rsidRPr="00492D9D">
        <w:rPr>
          <w:rFonts w:ascii="Arial" w:eastAsia="Times New Roman" w:hAnsi="Arial" w:cs="Arial"/>
          <w:i/>
          <w:color w:val="002060"/>
          <w:sz w:val="20"/>
          <w:szCs w:val="20"/>
          <w:lang w:eastAsia="fr-FR"/>
        </w:rPr>
        <w:t> »</w:t>
      </w:r>
    </w:p>
    <w:p w:rsidR="000656C9" w:rsidRPr="00492D9D" w:rsidRDefault="000656C9" w:rsidP="00492D9D">
      <w:pPr>
        <w:spacing w:after="0" w:line="240" w:lineRule="auto"/>
        <w:rPr>
          <w:rFonts w:ascii="Arial" w:eastAsia="Times New Roman" w:hAnsi="Arial" w:cs="Arial"/>
          <w:i/>
          <w:color w:val="002060"/>
          <w:sz w:val="20"/>
          <w:szCs w:val="20"/>
          <w:lang w:eastAsia="fr-FR"/>
        </w:rPr>
      </w:pPr>
    </w:p>
    <w:p w:rsidR="007201FD" w:rsidRPr="00492D9D" w:rsidRDefault="00CB21FC" w:rsidP="00492D9D">
      <w:pPr>
        <w:spacing w:after="0" w:line="240" w:lineRule="auto"/>
        <w:rPr>
          <w:rFonts w:ascii="Arial" w:eastAsia="Times New Roman" w:hAnsi="Arial" w:cs="Arial"/>
          <w:color w:val="002060"/>
          <w:sz w:val="20"/>
          <w:szCs w:val="20"/>
          <w:lang w:eastAsia="fr-FR"/>
        </w:rPr>
      </w:pPr>
      <w:r w:rsidRPr="00492D9D">
        <w:rPr>
          <w:rFonts w:ascii="Arial" w:eastAsia="Times New Roman" w:hAnsi="Arial" w:cs="Arial"/>
          <w:i/>
          <w:color w:val="002060"/>
          <w:sz w:val="20"/>
          <w:szCs w:val="20"/>
          <w:lang w:eastAsia="fr-FR"/>
        </w:rPr>
        <w:t xml:space="preserve">J'ai retenu que la condition de la validité de cette équation est aussi que le </w:t>
      </w:r>
      <w:r w:rsidRPr="00492D9D">
        <w:rPr>
          <w:rFonts w:ascii="Arial" w:eastAsia="Times New Roman" w:hAnsi="Arial" w:cs="Arial"/>
          <w:i/>
          <w:color w:val="002060"/>
          <w:sz w:val="20"/>
          <w:szCs w:val="20"/>
          <w:u w:val="single"/>
          <w:lang w:eastAsia="fr-FR"/>
        </w:rPr>
        <w:t>débit</w:t>
      </w:r>
      <w:r w:rsidRPr="00492D9D">
        <w:rPr>
          <w:rFonts w:ascii="Arial" w:eastAsia="Times New Roman" w:hAnsi="Arial" w:cs="Arial"/>
          <w:i/>
          <w:color w:val="002060"/>
          <w:sz w:val="20"/>
          <w:szCs w:val="20"/>
          <w:lang w:eastAsia="fr-FR"/>
        </w:rPr>
        <w:t xml:space="preserve"> soit constant</w:t>
      </w:r>
      <w:r w:rsidR="007201FD" w:rsidRPr="00492D9D">
        <w:rPr>
          <w:rFonts w:ascii="Arial" w:eastAsia="Times New Roman" w:hAnsi="Arial" w:cs="Arial"/>
          <w:i/>
          <w:color w:val="002060"/>
          <w:sz w:val="20"/>
          <w:szCs w:val="20"/>
          <w:lang w:eastAsia="fr-FR"/>
        </w:rPr>
        <w:t>. La loi reste elle valide malgré cette non-précision</w:t>
      </w:r>
      <w:r w:rsidR="007201FD" w:rsidRPr="00492D9D">
        <w:rPr>
          <w:rFonts w:ascii="Arial" w:eastAsia="Times New Roman" w:hAnsi="Arial" w:cs="Arial"/>
          <w:color w:val="002060"/>
          <w:sz w:val="20"/>
          <w:szCs w:val="20"/>
          <w:lang w:eastAsia="fr-FR"/>
        </w:rPr>
        <w:t> ?</w:t>
      </w:r>
    </w:p>
    <w:p w:rsidR="00393BED" w:rsidRDefault="00393BED" w:rsidP="00492D9D">
      <w:pPr>
        <w:spacing w:after="0" w:line="240" w:lineRule="auto"/>
        <w:rPr>
          <w:rFonts w:ascii="Arial" w:eastAsia="Times New Roman" w:hAnsi="Arial" w:cs="Arial"/>
          <w:sz w:val="20"/>
          <w:szCs w:val="20"/>
          <w:lang w:eastAsia="fr-FR"/>
        </w:rPr>
      </w:pPr>
    </w:p>
    <w:p w:rsidR="007201FD" w:rsidRPr="00393BED" w:rsidRDefault="007201FD" w:rsidP="00492D9D">
      <w:pPr>
        <w:spacing w:after="0" w:line="240" w:lineRule="auto"/>
        <w:rPr>
          <w:rFonts w:ascii="Arial" w:eastAsia="Times New Roman" w:hAnsi="Arial" w:cs="Arial"/>
          <w:sz w:val="20"/>
          <w:szCs w:val="20"/>
          <w:lang w:eastAsia="fr-FR"/>
        </w:rPr>
      </w:pPr>
      <w:r w:rsidRPr="00393BED">
        <w:rPr>
          <w:rFonts w:ascii="Arial" w:eastAsia="Times New Roman" w:hAnsi="Arial" w:cs="Arial"/>
          <w:sz w:val="20"/>
          <w:szCs w:val="20"/>
          <w:lang w:eastAsia="fr-FR"/>
        </w:rPr>
        <w:t>Sa remarque est pertinente, mais nous avons supposé que le fait que la constance du débit ne soit pas précisée n’altère en rien la véracité de l’item.</w:t>
      </w:r>
    </w:p>
    <w:p w:rsidR="007201FD" w:rsidRPr="00393BED" w:rsidRDefault="007201FD" w:rsidP="00492D9D">
      <w:pPr>
        <w:spacing w:after="0" w:line="240" w:lineRule="auto"/>
        <w:rPr>
          <w:rFonts w:ascii="Arial" w:eastAsia="Times New Roman" w:hAnsi="Arial" w:cs="Arial"/>
          <w:sz w:val="20"/>
          <w:szCs w:val="20"/>
          <w:lang w:eastAsia="fr-FR"/>
        </w:rPr>
      </w:pPr>
      <w:r w:rsidRPr="00393BED">
        <w:rPr>
          <w:rFonts w:ascii="Arial" w:eastAsia="Times New Roman" w:hAnsi="Arial" w:cs="Arial"/>
          <w:sz w:val="20"/>
          <w:szCs w:val="20"/>
          <w:lang w:eastAsia="fr-FR"/>
        </w:rPr>
        <w:t>Nous voudrions cependant votre avis sur la question.</w:t>
      </w:r>
    </w:p>
    <w:p w:rsidR="007201FD" w:rsidRDefault="007201FD" w:rsidP="00492D9D">
      <w:pPr>
        <w:spacing w:after="0" w:line="240" w:lineRule="auto"/>
        <w:rPr>
          <w:rFonts w:ascii="Arial" w:eastAsia="Times New Roman" w:hAnsi="Arial" w:cs="Arial"/>
          <w:sz w:val="20"/>
          <w:szCs w:val="20"/>
          <w:lang w:eastAsia="fr-FR"/>
        </w:rPr>
      </w:pPr>
    </w:p>
    <w:p w:rsidR="007C79F7" w:rsidRDefault="007C79F7" w:rsidP="00492D9D">
      <w:pPr>
        <w:spacing w:after="0" w:line="240" w:lineRule="auto"/>
        <w:rPr>
          <w:b/>
          <w:color w:val="FF0000"/>
        </w:rPr>
      </w:pPr>
      <w:r w:rsidRPr="007C79F7">
        <w:rPr>
          <w:b/>
          <w:color w:val="FF0000"/>
        </w:rPr>
        <w:t xml:space="preserve">Question 3. </w:t>
      </w:r>
    </w:p>
    <w:p w:rsidR="007C79F7" w:rsidRPr="007C79F7" w:rsidRDefault="007C79F7" w:rsidP="00492D9D">
      <w:pPr>
        <w:spacing w:after="0" w:line="240" w:lineRule="auto"/>
        <w:rPr>
          <w:rFonts w:ascii="Arial" w:eastAsia="Times New Roman" w:hAnsi="Arial" w:cs="Arial"/>
          <w:b/>
          <w:color w:val="FF0000"/>
          <w:sz w:val="20"/>
          <w:szCs w:val="20"/>
          <w:lang w:eastAsia="fr-FR"/>
        </w:rPr>
      </w:pPr>
      <w:r w:rsidRPr="007C79F7">
        <w:rPr>
          <w:b/>
          <w:color w:val="FF0000"/>
        </w:rPr>
        <w:t>La question est bonne et votre réponse également. Pour être précis,</w:t>
      </w:r>
      <w:r>
        <w:rPr>
          <w:b/>
          <w:color w:val="FF0000"/>
        </w:rPr>
        <w:t xml:space="preserve"> </w:t>
      </w:r>
      <w:r w:rsidRPr="007C79F7">
        <w:rPr>
          <w:b/>
          <w:color w:val="FF0000"/>
        </w:rPr>
        <w:t xml:space="preserve">il aurait </w:t>
      </w:r>
      <w:r>
        <w:rPr>
          <w:b/>
          <w:color w:val="FF0000"/>
        </w:rPr>
        <w:t xml:space="preserve">effectivement </w:t>
      </w:r>
      <w:r w:rsidRPr="007C79F7">
        <w:rPr>
          <w:b/>
          <w:color w:val="FF0000"/>
        </w:rPr>
        <w:t>fallu ajouter dans l'énoncé "circulant à débit constant".</w:t>
      </w:r>
    </w:p>
    <w:p w:rsidR="007C79F7" w:rsidRDefault="007C79F7" w:rsidP="00492D9D">
      <w:pPr>
        <w:spacing w:after="0" w:line="240" w:lineRule="auto"/>
        <w:rPr>
          <w:rFonts w:ascii="Arial" w:eastAsia="Times New Roman" w:hAnsi="Arial" w:cs="Arial"/>
          <w:sz w:val="20"/>
          <w:szCs w:val="20"/>
          <w:lang w:eastAsia="fr-FR"/>
        </w:rPr>
      </w:pPr>
    </w:p>
    <w:p w:rsidR="007C79F7" w:rsidRDefault="007C79F7" w:rsidP="00492D9D">
      <w:pPr>
        <w:spacing w:after="0" w:line="240" w:lineRule="auto"/>
        <w:rPr>
          <w:rFonts w:ascii="Arial" w:eastAsia="Times New Roman" w:hAnsi="Arial" w:cs="Arial"/>
          <w:sz w:val="20"/>
          <w:szCs w:val="20"/>
          <w:lang w:eastAsia="fr-FR"/>
        </w:rPr>
      </w:pPr>
    </w:p>
    <w:p w:rsidR="00CC36E5" w:rsidRPr="00393BED" w:rsidRDefault="007201FD" w:rsidP="00492D9D">
      <w:pPr>
        <w:spacing w:after="0" w:line="240" w:lineRule="auto"/>
        <w:rPr>
          <w:rFonts w:ascii="Arial" w:hAnsi="Arial" w:cs="Arial"/>
          <w:sz w:val="20"/>
          <w:szCs w:val="20"/>
        </w:rPr>
      </w:pPr>
      <w:r w:rsidRPr="00393BED">
        <w:rPr>
          <w:rFonts w:ascii="Arial" w:eastAsia="Times New Roman" w:hAnsi="Arial" w:cs="Arial"/>
          <w:b/>
          <w:sz w:val="20"/>
          <w:szCs w:val="20"/>
          <w:u w:val="single"/>
          <w:lang w:eastAsia="fr-FR"/>
        </w:rPr>
        <w:t>Question 4 </w:t>
      </w:r>
      <w:proofErr w:type="gramStart"/>
      <w:r w:rsidRPr="00393BED">
        <w:rPr>
          <w:rFonts w:ascii="Arial" w:eastAsia="Times New Roman" w:hAnsi="Arial" w:cs="Arial"/>
          <w:b/>
          <w:sz w:val="20"/>
          <w:szCs w:val="20"/>
          <w:u w:val="single"/>
          <w:lang w:eastAsia="fr-FR"/>
        </w:rPr>
        <w:t>:</w:t>
      </w:r>
      <w:proofErr w:type="gramEnd"/>
      <w:r w:rsidR="00CB21FC" w:rsidRPr="00393BED">
        <w:rPr>
          <w:rFonts w:ascii="Arial" w:eastAsia="Times New Roman" w:hAnsi="Arial" w:cs="Arial"/>
          <w:sz w:val="20"/>
          <w:szCs w:val="20"/>
          <w:u w:val="single"/>
          <w:lang w:eastAsia="fr-FR"/>
        </w:rPr>
        <w:br/>
      </w:r>
      <w:r w:rsidR="00947739" w:rsidRPr="00393BED">
        <w:rPr>
          <w:rFonts w:ascii="Arial" w:hAnsi="Arial" w:cs="Arial"/>
          <w:sz w:val="20"/>
          <w:szCs w:val="20"/>
        </w:rPr>
        <w:t>Un étudiant nous a posé la question suivante :</w:t>
      </w:r>
    </w:p>
    <w:p w:rsidR="000656C9" w:rsidRDefault="000656C9" w:rsidP="00492D9D">
      <w:pPr>
        <w:spacing w:after="0" w:line="240" w:lineRule="auto"/>
        <w:rPr>
          <w:rFonts w:ascii="Arial" w:hAnsi="Arial" w:cs="Arial"/>
          <w:color w:val="0070C0"/>
          <w:sz w:val="20"/>
          <w:szCs w:val="20"/>
        </w:rPr>
      </w:pPr>
    </w:p>
    <w:p w:rsidR="006F7D9A" w:rsidRPr="00492D9D" w:rsidRDefault="00947739" w:rsidP="00492D9D">
      <w:pPr>
        <w:spacing w:after="0" w:line="240" w:lineRule="auto"/>
        <w:rPr>
          <w:rFonts w:ascii="Arial" w:hAnsi="Arial" w:cs="Arial"/>
          <w:color w:val="002060"/>
          <w:sz w:val="20"/>
          <w:szCs w:val="20"/>
        </w:rPr>
      </w:pPr>
      <w:r w:rsidRPr="00492D9D">
        <w:rPr>
          <w:rFonts w:ascii="Arial" w:hAnsi="Arial" w:cs="Arial"/>
          <w:color w:val="002060"/>
          <w:sz w:val="20"/>
          <w:szCs w:val="20"/>
        </w:rPr>
        <w:t>Dans le cas d’un écoulement d'un fluide réel, il y a perte de charge en chaleur (comme c’est précisé dans le cours). Cependant, je ne comprends pas quelles sont les conséquences exactes sur le débit, la vitesse et la pression latérale. Diminuent-ils tous uniformément ?</w:t>
      </w:r>
    </w:p>
    <w:p w:rsidR="006F7D9A" w:rsidRPr="00393BED" w:rsidRDefault="006F7D9A" w:rsidP="00492D9D">
      <w:pPr>
        <w:spacing w:after="0" w:line="240" w:lineRule="auto"/>
        <w:rPr>
          <w:rFonts w:ascii="Arial" w:hAnsi="Arial" w:cs="Arial"/>
          <w:sz w:val="20"/>
          <w:szCs w:val="20"/>
        </w:rPr>
      </w:pPr>
    </w:p>
    <w:p w:rsidR="000B1043" w:rsidRPr="00393BED" w:rsidRDefault="000B1043" w:rsidP="00492D9D">
      <w:pPr>
        <w:spacing w:after="0" w:line="240" w:lineRule="auto"/>
        <w:rPr>
          <w:rFonts w:ascii="Arial" w:hAnsi="Arial" w:cs="Arial"/>
          <w:sz w:val="20"/>
          <w:szCs w:val="20"/>
        </w:rPr>
      </w:pPr>
      <w:r w:rsidRPr="00393BED">
        <w:rPr>
          <w:rFonts w:ascii="Arial" w:hAnsi="Arial" w:cs="Arial"/>
          <w:sz w:val="20"/>
          <w:szCs w:val="20"/>
        </w:rPr>
        <w:t>Un autre étudiant a proposé la réponse suivante :</w:t>
      </w:r>
    </w:p>
    <w:p w:rsidR="000B1043" w:rsidRPr="00393BED" w:rsidRDefault="000B1043" w:rsidP="00492D9D">
      <w:pPr>
        <w:spacing w:after="0" w:line="240" w:lineRule="auto"/>
        <w:rPr>
          <w:rFonts w:ascii="Arial" w:hAnsi="Arial" w:cs="Arial"/>
          <w:sz w:val="20"/>
          <w:szCs w:val="20"/>
        </w:rPr>
      </w:pPr>
    </w:p>
    <w:p w:rsidR="000B1043" w:rsidRPr="00492D9D" w:rsidRDefault="000B1043" w:rsidP="00492D9D">
      <w:pPr>
        <w:spacing w:after="0" w:line="240" w:lineRule="auto"/>
        <w:rPr>
          <w:rFonts w:ascii="Arial" w:hAnsi="Arial" w:cs="Arial"/>
          <w:i/>
          <w:color w:val="262626" w:themeColor="text1" w:themeTint="D9"/>
          <w:sz w:val="20"/>
          <w:szCs w:val="20"/>
        </w:rPr>
      </w:pPr>
      <w:r w:rsidRPr="00492D9D">
        <w:rPr>
          <w:rFonts w:ascii="Arial" w:hAnsi="Arial" w:cs="Arial"/>
          <w:i/>
          <w:color w:val="262626" w:themeColor="text1" w:themeTint="D9"/>
          <w:sz w:val="20"/>
          <w:szCs w:val="20"/>
        </w:rPr>
        <w:t xml:space="preserve">Dans le cas d'un écoulement d'un fluide réel (viscosité non nulle), l'équation de </w:t>
      </w:r>
      <w:proofErr w:type="spellStart"/>
      <w:r w:rsidRPr="00492D9D">
        <w:rPr>
          <w:rFonts w:ascii="Arial" w:hAnsi="Arial" w:cs="Arial"/>
          <w:i/>
          <w:color w:val="262626" w:themeColor="text1" w:themeTint="D9"/>
          <w:sz w:val="20"/>
          <w:szCs w:val="20"/>
        </w:rPr>
        <w:t>Bernouilli</w:t>
      </w:r>
      <w:proofErr w:type="spellEnd"/>
      <w:r w:rsidRPr="00492D9D">
        <w:rPr>
          <w:rFonts w:ascii="Arial" w:hAnsi="Arial" w:cs="Arial"/>
          <w:i/>
          <w:color w:val="262626" w:themeColor="text1" w:themeTint="D9"/>
          <w:sz w:val="20"/>
          <w:szCs w:val="20"/>
        </w:rPr>
        <w:t xml:space="preserve"> n'est tout simplement plus vérifiée : </w:t>
      </w:r>
      <w:r w:rsidRPr="00492D9D">
        <w:rPr>
          <w:rFonts w:ascii="Arial" w:hAnsi="Arial" w:cs="Arial"/>
          <w:i/>
          <w:color w:val="262626" w:themeColor="text1" w:themeTint="D9"/>
          <w:sz w:val="20"/>
          <w:szCs w:val="20"/>
        </w:rPr>
        <w:br/>
        <w:t xml:space="preserve">P (Pression latérale) + 1/2 ρ*v² (Energie cinétique) + ρ*g*h (Energie potentielle de pesanteur) ≠ Constante !!! </w:t>
      </w:r>
      <w:r w:rsidRPr="00492D9D">
        <w:rPr>
          <w:rFonts w:ascii="Arial" w:hAnsi="Arial" w:cs="Arial"/>
          <w:i/>
          <w:color w:val="262626" w:themeColor="text1" w:themeTint="D9"/>
          <w:sz w:val="20"/>
          <w:szCs w:val="20"/>
        </w:rPr>
        <w:br/>
      </w:r>
      <w:r w:rsidRPr="00492D9D">
        <w:rPr>
          <w:rFonts w:ascii="Arial" w:hAnsi="Arial" w:cs="Arial"/>
          <w:i/>
          <w:color w:val="262626" w:themeColor="text1" w:themeTint="D9"/>
          <w:sz w:val="20"/>
          <w:szCs w:val="20"/>
        </w:rPr>
        <w:br/>
        <w:t xml:space="preserve">Désormais : </w:t>
      </w:r>
      <w:r w:rsidRPr="00492D9D">
        <w:rPr>
          <w:rFonts w:ascii="Arial" w:hAnsi="Arial" w:cs="Arial"/>
          <w:i/>
          <w:color w:val="262626" w:themeColor="text1" w:themeTint="D9"/>
          <w:sz w:val="20"/>
          <w:szCs w:val="20"/>
        </w:rPr>
        <w:br/>
        <w:t xml:space="preserve">P (Pression latérale) + 1/2 ρ*v² (Energie cinétique) + ρ*g*h (Energie potentielle de pesanteur) + </w:t>
      </w:r>
      <w:r w:rsidRPr="00492D9D">
        <w:rPr>
          <w:rFonts w:ascii="Arial" w:hAnsi="Arial" w:cs="Arial"/>
          <w:b/>
          <w:bCs/>
          <w:i/>
          <w:color w:val="262626" w:themeColor="text1" w:themeTint="D9"/>
          <w:sz w:val="20"/>
          <w:szCs w:val="20"/>
        </w:rPr>
        <w:t xml:space="preserve">Chaleur </w:t>
      </w:r>
      <w:r w:rsidRPr="00492D9D">
        <w:rPr>
          <w:rFonts w:ascii="Arial" w:hAnsi="Arial" w:cs="Arial"/>
          <w:i/>
          <w:color w:val="262626" w:themeColor="text1" w:themeTint="D9"/>
          <w:sz w:val="20"/>
          <w:szCs w:val="20"/>
        </w:rPr>
        <w:t xml:space="preserve">= Constante !!! </w:t>
      </w:r>
      <w:r w:rsidRPr="00492D9D">
        <w:rPr>
          <w:rFonts w:ascii="Arial" w:hAnsi="Arial" w:cs="Arial"/>
          <w:i/>
          <w:color w:val="262626" w:themeColor="text1" w:themeTint="D9"/>
          <w:sz w:val="20"/>
          <w:szCs w:val="20"/>
        </w:rPr>
        <w:br/>
      </w:r>
      <w:r w:rsidRPr="00492D9D">
        <w:rPr>
          <w:rFonts w:ascii="Arial" w:hAnsi="Arial" w:cs="Arial"/>
          <w:i/>
          <w:color w:val="262626" w:themeColor="text1" w:themeTint="D9"/>
          <w:sz w:val="20"/>
          <w:szCs w:val="20"/>
        </w:rPr>
        <w:br/>
        <w:t xml:space="preserve">Pourquoi ? Parce qu'il existe, de par la viscosité associée au fluide réel, une résistance à l'écoulement. Par conséquent, une partie de la charge de fluide lutte contre cette résistance, et est émise sous forme de chaleur. Si on est dans le cas d'un fluide réel en écoulement turbulent, cette énergie perdue sous forme de chaleur est aussi liée aux tourbillonnements caractéristiques du régime. </w:t>
      </w:r>
      <w:r w:rsidRPr="00492D9D">
        <w:rPr>
          <w:rFonts w:ascii="Arial" w:hAnsi="Arial" w:cs="Arial"/>
          <w:i/>
          <w:color w:val="262626" w:themeColor="text1" w:themeTint="D9"/>
          <w:sz w:val="20"/>
          <w:szCs w:val="20"/>
        </w:rPr>
        <w:br/>
      </w:r>
      <w:r w:rsidRPr="00492D9D">
        <w:rPr>
          <w:rFonts w:ascii="Arial" w:hAnsi="Arial" w:cs="Arial"/>
          <w:i/>
          <w:color w:val="262626" w:themeColor="text1" w:themeTint="D9"/>
          <w:sz w:val="20"/>
          <w:szCs w:val="20"/>
        </w:rPr>
        <w:br/>
        <w:t xml:space="preserve">Donc, de l'énergie est perdue, mais d'où provient-elle ? Je dirais que dans le cadre du cours, ça vient de la pression latérale uniquement. </w:t>
      </w:r>
      <w:r w:rsidRPr="00492D9D">
        <w:rPr>
          <w:rFonts w:ascii="Arial" w:hAnsi="Arial" w:cs="Arial"/>
          <w:i/>
          <w:color w:val="262626" w:themeColor="text1" w:themeTint="D9"/>
          <w:sz w:val="20"/>
          <w:szCs w:val="20"/>
        </w:rPr>
        <w:br/>
      </w:r>
      <w:r w:rsidRPr="00492D9D">
        <w:rPr>
          <w:rFonts w:ascii="Arial" w:hAnsi="Arial" w:cs="Arial"/>
          <w:i/>
          <w:color w:val="262626" w:themeColor="text1" w:themeTint="D9"/>
          <w:sz w:val="20"/>
          <w:szCs w:val="20"/>
        </w:rPr>
        <w:br/>
        <w:t xml:space="preserve">(1) L'énergie potentielle de pesanteur ne dépend que de la masse volumique, de l'intensité de pesanteur, de la hauteur du point (rho*g*h), pour moi elle n'est pas modifiée par la perte de charge progressive. </w:t>
      </w:r>
      <w:r w:rsidRPr="00492D9D">
        <w:rPr>
          <w:rFonts w:ascii="Arial" w:hAnsi="Arial" w:cs="Arial"/>
          <w:i/>
          <w:color w:val="262626" w:themeColor="text1" w:themeTint="D9"/>
          <w:sz w:val="20"/>
          <w:szCs w:val="20"/>
        </w:rPr>
        <w:br/>
        <w:t xml:space="preserve">(2) Le débit... je pense qu'il n'est pas modifié car dans le cours, le Pr. Franken applique le principe de continuité des débits dans une circulation fermée. </w:t>
      </w:r>
      <w:r w:rsidRPr="00492D9D">
        <w:rPr>
          <w:rFonts w:ascii="Arial" w:hAnsi="Arial" w:cs="Arial"/>
          <w:i/>
          <w:color w:val="262626" w:themeColor="text1" w:themeTint="D9"/>
          <w:sz w:val="20"/>
          <w:szCs w:val="20"/>
        </w:rPr>
        <w:br/>
        <w:t xml:space="preserve">(3) La pression latérale : Oui ! On le voit avec la loi de Poiseuille ! </w:t>
      </w:r>
      <w:r w:rsidRPr="00492D9D">
        <w:rPr>
          <w:rFonts w:ascii="Arial" w:hAnsi="Arial" w:cs="Arial"/>
          <w:i/>
          <w:color w:val="262626" w:themeColor="text1" w:themeTint="D9"/>
          <w:sz w:val="20"/>
          <w:szCs w:val="20"/>
        </w:rPr>
        <w:br/>
      </w:r>
      <w:r w:rsidRPr="00492D9D">
        <w:rPr>
          <w:rFonts w:ascii="Arial" w:hAnsi="Arial" w:cs="Arial"/>
          <w:i/>
          <w:color w:val="262626" w:themeColor="text1" w:themeTint="D9"/>
          <w:sz w:val="20"/>
          <w:szCs w:val="20"/>
        </w:rPr>
        <w:br/>
        <w:t xml:space="preserve">La loi de Poiseuille s'applique à un fluide réel en écoulement laminaire, et que voit-on : </w:t>
      </w:r>
      <w:r w:rsidRPr="00492D9D">
        <w:rPr>
          <w:rFonts w:ascii="Arial" w:hAnsi="Arial" w:cs="Arial"/>
          <w:i/>
          <w:color w:val="262626" w:themeColor="text1" w:themeTint="D9"/>
          <w:sz w:val="20"/>
          <w:szCs w:val="20"/>
        </w:rPr>
        <w:br/>
      </w:r>
      <w:r w:rsidRPr="00492D9D">
        <w:rPr>
          <w:rFonts w:ascii="Arial" w:hAnsi="Arial" w:cs="Arial"/>
          <w:b/>
          <w:bCs/>
          <w:i/>
          <w:color w:val="262626" w:themeColor="text1" w:themeTint="D9"/>
          <w:sz w:val="20"/>
          <w:szCs w:val="20"/>
          <w:shd w:val="clear" w:color="auto" w:fill="DCFF41"/>
        </w:rPr>
        <w:t>Delta P = Q * R</w:t>
      </w:r>
      <w:r w:rsidRPr="00492D9D">
        <w:rPr>
          <w:rFonts w:ascii="Arial" w:hAnsi="Arial" w:cs="Arial"/>
          <w:i/>
          <w:color w:val="262626" w:themeColor="text1" w:themeTint="D9"/>
          <w:sz w:val="20"/>
          <w:szCs w:val="20"/>
        </w:rPr>
        <w:br/>
      </w:r>
      <w:r w:rsidRPr="00492D9D">
        <w:rPr>
          <w:rFonts w:ascii="Arial" w:hAnsi="Arial" w:cs="Arial"/>
          <w:i/>
          <w:color w:val="262626" w:themeColor="text1" w:themeTint="D9"/>
          <w:sz w:val="20"/>
          <w:szCs w:val="20"/>
        </w:rPr>
        <w:br/>
        <w:t>Ici, le débit est bien considéré comme constant malgré la perte de charge, mais on caractérise bien</w:t>
      </w:r>
      <w:r w:rsidRPr="00492D9D">
        <w:rPr>
          <w:rFonts w:ascii="Arial" w:hAnsi="Arial" w:cs="Arial"/>
          <w:i/>
          <w:color w:val="262626" w:themeColor="text1" w:themeTint="D9"/>
          <w:sz w:val="20"/>
          <w:szCs w:val="20"/>
          <w:u w:val="single"/>
        </w:rPr>
        <w:t xml:space="preserve"> une diminution progressive de la pression latérale du fluide le long d'un vaisseau</w:t>
      </w:r>
      <w:r w:rsidRPr="00492D9D">
        <w:rPr>
          <w:rFonts w:ascii="Arial" w:hAnsi="Arial" w:cs="Arial"/>
          <w:i/>
          <w:color w:val="262626" w:themeColor="text1" w:themeTint="D9"/>
          <w:sz w:val="20"/>
          <w:szCs w:val="20"/>
        </w:rPr>
        <w:t xml:space="preserve"> !</w:t>
      </w:r>
    </w:p>
    <w:p w:rsidR="000656C9" w:rsidRDefault="006F7D9A" w:rsidP="00492D9D">
      <w:pPr>
        <w:spacing w:after="0" w:line="240" w:lineRule="auto"/>
        <w:rPr>
          <w:rFonts w:ascii="Arial" w:hAnsi="Arial" w:cs="Arial"/>
          <w:sz w:val="20"/>
          <w:szCs w:val="20"/>
        </w:rPr>
      </w:pPr>
      <w:r w:rsidRPr="00393BED">
        <w:rPr>
          <w:rFonts w:ascii="Arial" w:hAnsi="Arial" w:cs="Arial"/>
          <w:sz w:val="20"/>
          <w:szCs w:val="20"/>
        </w:rPr>
        <w:lastRenderedPageBreak/>
        <w:t xml:space="preserve">Là aussi, </w:t>
      </w:r>
      <w:r w:rsidR="000B1043" w:rsidRPr="00393BED">
        <w:rPr>
          <w:rFonts w:ascii="Arial" w:hAnsi="Arial" w:cs="Arial"/>
          <w:sz w:val="20"/>
          <w:szCs w:val="20"/>
        </w:rPr>
        <w:t xml:space="preserve">la réponse à la question par cet étudiant semble </w:t>
      </w:r>
      <w:r w:rsidR="00DC6518">
        <w:rPr>
          <w:rFonts w:ascii="Arial" w:hAnsi="Arial" w:cs="Arial"/>
          <w:sz w:val="20"/>
          <w:szCs w:val="20"/>
        </w:rPr>
        <w:t xml:space="preserve">tout à fait </w:t>
      </w:r>
      <w:r w:rsidR="000B1043" w:rsidRPr="00393BED">
        <w:rPr>
          <w:rFonts w:ascii="Arial" w:hAnsi="Arial" w:cs="Arial"/>
          <w:sz w:val="20"/>
          <w:szCs w:val="20"/>
        </w:rPr>
        <w:t>juste, mais nous</w:t>
      </w:r>
      <w:r w:rsidRPr="00393BED">
        <w:rPr>
          <w:rFonts w:ascii="Arial" w:hAnsi="Arial" w:cs="Arial"/>
          <w:sz w:val="20"/>
          <w:szCs w:val="20"/>
        </w:rPr>
        <w:t xml:space="preserve"> ne sommes pas sûr de </w:t>
      </w:r>
      <w:r w:rsidR="000B1043" w:rsidRPr="00393BED">
        <w:rPr>
          <w:rFonts w:ascii="Arial" w:hAnsi="Arial" w:cs="Arial"/>
          <w:sz w:val="20"/>
          <w:szCs w:val="20"/>
        </w:rPr>
        <w:t>s’il s’agit vraiment là de l’explication théorique valide</w:t>
      </w:r>
      <w:r w:rsidRPr="00393BED">
        <w:rPr>
          <w:rFonts w:ascii="Arial" w:hAnsi="Arial" w:cs="Arial"/>
          <w:sz w:val="20"/>
          <w:szCs w:val="20"/>
        </w:rPr>
        <w:t xml:space="preserve"> ; serait-il possible </w:t>
      </w:r>
      <w:r w:rsidR="000B1043" w:rsidRPr="00393BED">
        <w:rPr>
          <w:rFonts w:ascii="Arial" w:hAnsi="Arial" w:cs="Arial"/>
          <w:sz w:val="20"/>
          <w:szCs w:val="20"/>
        </w:rPr>
        <w:t xml:space="preserve">de nous confirmer qu’il s’agit bien là d’une explication valide ou dans le cas contraire, </w:t>
      </w:r>
      <w:r w:rsidRPr="00393BED">
        <w:rPr>
          <w:rFonts w:ascii="Arial" w:hAnsi="Arial" w:cs="Arial"/>
          <w:sz w:val="20"/>
          <w:szCs w:val="20"/>
        </w:rPr>
        <w:t>que vous nous donniez des pistes de réflexions pour que nous puissions répondre d</w:t>
      </w:r>
      <w:r w:rsidR="000B1043" w:rsidRPr="00393BED">
        <w:rPr>
          <w:rFonts w:ascii="Arial" w:hAnsi="Arial" w:cs="Arial"/>
          <w:sz w:val="20"/>
          <w:szCs w:val="20"/>
        </w:rPr>
        <w:t>u mieux possible à la question posée</w:t>
      </w:r>
      <w:r w:rsidR="00B92B24" w:rsidRPr="00393BED">
        <w:rPr>
          <w:rFonts w:ascii="Arial" w:hAnsi="Arial" w:cs="Arial"/>
          <w:sz w:val="20"/>
          <w:szCs w:val="20"/>
        </w:rPr>
        <w:t xml:space="preserve"> initialement</w:t>
      </w:r>
      <w:r w:rsidR="000B1043" w:rsidRPr="00393BED">
        <w:rPr>
          <w:rFonts w:ascii="Arial" w:hAnsi="Arial" w:cs="Arial"/>
          <w:sz w:val="20"/>
          <w:szCs w:val="20"/>
        </w:rPr>
        <w:t>.</w:t>
      </w:r>
    </w:p>
    <w:p w:rsidR="007C79F7" w:rsidRDefault="007C79F7" w:rsidP="00492D9D">
      <w:pPr>
        <w:spacing w:after="0" w:line="240" w:lineRule="auto"/>
        <w:rPr>
          <w:rFonts w:ascii="Arial" w:hAnsi="Arial" w:cs="Arial"/>
          <w:sz w:val="20"/>
          <w:szCs w:val="20"/>
        </w:rPr>
      </w:pPr>
    </w:p>
    <w:p w:rsidR="007C79F7" w:rsidRDefault="007C79F7" w:rsidP="00492D9D">
      <w:pPr>
        <w:spacing w:after="0" w:line="240" w:lineRule="auto"/>
        <w:rPr>
          <w:b/>
          <w:color w:val="FF0000"/>
        </w:rPr>
      </w:pPr>
      <w:r w:rsidRPr="00777526">
        <w:rPr>
          <w:b/>
          <w:color w:val="FF0000"/>
        </w:rPr>
        <w:t xml:space="preserve">Question 4. </w:t>
      </w:r>
    </w:p>
    <w:p w:rsidR="007C79F7" w:rsidRDefault="007C79F7" w:rsidP="00492D9D">
      <w:pPr>
        <w:spacing w:after="0" w:line="240" w:lineRule="auto"/>
        <w:rPr>
          <w:rFonts w:ascii="Arial" w:hAnsi="Arial" w:cs="Arial"/>
          <w:sz w:val="20"/>
          <w:szCs w:val="20"/>
        </w:rPr>
      </w:pPr>
      <w:r w:rsidRPr="00777526">
        <w:rPr>
          <w:b/>
          <w:color w:val="FF0000"/>
        </w:rPr>
        <w:t>Bravo à l'étudiant qui a répondu à la question : il a tout compris,</w:t>
      </w:r>
      <w:r>
        <w:rPr>
          <w:b/>
          <w:color w:val="FF0000"/>
        </w:rPr>
        <w:t xml:space="preserve"> </w:t>
      </w:r>
      <w:r w:rsidRPr="00777526">
        <w:rPr>
          <w:b/>
          <w:color w:val="FF0000"/>
        </w:rPr>
        <w:t>bravo ! L'écoulement d'un liquide réel se traduit par une perte de</w:t>
      </w:r>
      <w:r>
        <w:rPr>
          <w:b/>
          <w:color w:val="FF0000"/>
        </w:rPr>
        <w:t xml:space="preserve"> </w:t>
      </w:r>
      <w:r w:rsidRPr="00777526">
        <w:rPr>
          <w:b/>
          <w:color w:val="FF0000"/>
        </w:rPr>
        <w:t>charge pour vaincre les résistances à l'écoulement. L'énergie perdue sous forme</w:t>
      </w:r>
      <w:r>
        <w:rPr>
          <w:b/>
          <w:color w:val="FF0000"/>
        </w:rPr>
        <w:t xml:space="preserve"> </w:t>
      </w:r>
      <w:r w:rsidRPr="00777526">
        <w:rPr>
          <w:b/>
          <w:color w:val="FF0000"/>
        </w:rPr>
        <w:t>de chaleur est rendue au système par le travail des ventricules.</w:t>
      </w:r>
      <w:r w:rsidRPr="00777526">
        <w:rPr>
          <w:b/>
          <w:color w:val="FF0000"/>
        </w:rPr>
        <w:br/>
      </w:r>
    </w:p>
    <w:p w:rsidR="007C79F7" w:rsidRDefault="007C79F7" w:rsidP="00492D9D">
      <w:pPr>
        <w:spacing w:after="0" w:line="240" w:lineRule="auto"/>
        <w:rPr>
          <w:rFonts w:ascii="Arial" w:hAnsi="Arial" w:cs="Arial"/>
          <w:sz w:val="20"/>
          <w:szCs w:val="20"/>
        </w:rPr>
      </w:pPr>
    </w:p>
    <w:p w:rsidR="00CC36E5" w:rsidRPr="000656C9" w:rsidRDefault="000B1043" w:rsidP="00492D9D">
      <w:pPr>
        <w:spacing w:after="0" w:line="240" w:lineRule="auto"/>
        <w:rPr>
          <w:rFonts w:ascii="Arial" w:hAnsi="Arial" w:cs="Arial"/>
          <w:sz w:val="20"/>
          <w:szCs w:val="20"/>
        </w:rPr>
      </w:pPr>
      <w:r w:rsidRPr="00393BED">
        <w:rPr>
          <w:rFonts w:ascii="Arial" w:hAnsi="Arial" w:cs="Arial"/>
          <w:b/>
          <w:sz w:val="20"/>
          <w:szCs w:val="20"/>
          <w:u w:val="single"/>
        </w:rPr>
        <w:t>Question n°5 :</w:t>
      </w:r>
    </w:p>
    <w:p w:rsidR="000B1043" w:rsidRPr="00393BED" w:rsidRDefault="000B1043" w:rsidP="00492D9D">
      <w:pPr>
        <w:tabs>
          <w:tab w:val="left" w:pos="1550"/>
        </w:tabs>
        <w:spacing w:after="0" w:line="240" w:lineRule="auto"/>
        <w:rPr>
          <w:rFonts w:ascii="Arial" w:hAnsi="Arial" w:cs="Arial"/>
          <w:sz w:val="20"/>
          <w:szCs w:val="20"/>
        </w:rPr>
      </w:pPr>
      <w:r w:rsidRPr="00393BED">
        <w:rPr>
          <w:rFonts w:ascii="Arial" w:hAnsi="Arial" w:cs="Arial"/>
          <w:sz w:val="20"/>
          <w:szCs w:val="20"/>
        </w:rPr>
        <w:t>Un étudiant nous a posé cette question :</w:t>
      </w:r>
    </w:p>
    <w:p w:rsidR="00C1255C" w:rsidRPr="00393BED" w:rsidRDefault="00C1255C" w:rsidP="00492D9D">
      <w:pPr>
        <w:spacing w:after="0" w:line="240" w:lineRule="auto"/>
        <w:rPr>
          <w:rFonts w:ascii="Arial" w:eastAsia="Times New Roman" w:hAnsi="Arial" w:cs="Arial"/>
          <w:bCs/>
          <w:sz w:val="20"/>
          <w:szCs w:val="20"/>
          <w:lang w:eastAsia="fr-FR"/>
        </w:rPr>
      </w:pPr>
    </w:p>
    <w:p w:rsidR="000B1043" w:rsidRDefault="00C1255C" w:rsidP="00492D9D">
      <w:pPr>
        <w:spacing w:after="0" w:line="240" w:lineRule="auto"/>
        <w:rPr>
          <w:rFonts w:ascii="Arial" w:eastAsia="Times New Roman" w:hAnsi="Arial" w:cs="Arial"/>
          <w:bCs/>
          <w:i/>
          <w:color w:val="0070C0"/>
          <w:sz w:val="20"/>
          <w:szCs w:val="20"/>
          <w:lang w:eastAsia="fr-FR"/>
        </w:rPr>
      </w:pPr>
      <w:r w:rsidRPr="00492D9D">
        <w:rPr>
          <w:rFonts w:ascii="Arial" w:eastAsia="Times New Roman" w:hAnsi="Arial" w:cs="Arial"/>
          <w:bCs/>
          <w:color w:val="002060"/>
          <w:sz w:val="20"/>
          <w:szCs w:val="20"/>
          <w:lang w:eastAsia="fr-FR"/>
        </w:rPr>
        <w:t>Je cite : « </w:t>
      </w:r>
      <w:r w:rsidR="000B1043" w:rsidRPr="00492D9D">
        <w:rPr>
          <w:rFonts w:ascii="Arial" w:eastAsia="Times New Roman" w:hAnsi="Arial" w:cs="Arial"/>
          <w:bCs/>
          <w:color w:val="002060"/>
          <w:sz w:val="20"/>
          <w:szCs w:val="20"/>
          <w:lang w:eastAsia="fr-FR"/>
        </w:rPr>
        <w:t>les vasodilatateurs induisent une diminution de la pression artérielle par diminution des résistances à l'écoulement par augmentation du rayon des artérioles</w:t>
      </w:r>
      <w:r w:rsidRPr="00492D9D">
        <w:rPr>
          <w:rFonts w:ascii="Arial" w:eastAsia="Times New Roman" w:hAnsi="Arial" w:cs="Arial"/>
          <w:bCs/>
          <w:color w:val="002060"/>
          <w:sz w:val="20"/>
          <w:szCs w:val="20"/>
          <w:lang w:eastAsia="fr-FR"/>
        </w:rPr>
        <w:t>. »</w:t>
      </w:r>
      <w:r w:rsidR="00594212" w:rsidRPr="000656C9">
        <w:rPr>
          <w:rFonts w:ascii="Arial" w:eastAsia="Times New Roman" w:hAnsi="Arial" w:cs="Arial"/>
          <w:bCs/>
          <w:color w:val="0070C0"/>
          <w:sz w:val="20"/>
          <w:szCs w:val="20"/>
          <w:lang w:eastAsia="fr-FR"/>
        </w:rPr>
        <w:t xml:space="preserve"> </w:t>
      </w:r>
      <w:r w:rsidR="00594212" w:rsidRPr="00C00A67">
        <w:rPr>
          <w:rFonts w:ascii="Arial" w:eastAsia="Times New Roman" w:hAnsi="Arial" w:cs="Arial"/>
          <w:bCs/>
          <w:i/>
          <w:color w:val="000000" w:themeColor="text1"/>
          <w:sz w:val="20"/>
          <w:szCs w:val="20"/>
          <w:lang w:eastAsia="fr-FR"/>
        </w:rPr>
        <w:t xml:space="preserve">Cette phrase a été tirée d’une explication </w:t>
      </w:r>
      <w:r w:rsidR="00492D9D">
        <w:rPr>
          <w:rFonts w:ascii="Arial" w:eastAsia="Times New Roman" w:hAnsi="Arial" w:cs="Arial"/>
          <w:bCs/>
          <w:i/>
          <w:color w:val="000000" w:themeColor="text1"/>
          <w:sz w:val="20"/>
          <w:szCs w:val="20"/>
          <w:lang w:eastAsia="fr-FR"/>
        </w:rPr>
        <w:t>que vous aviez fourni</w:t>
      </w:r>
      <w:r w:rsidR="0086558B">
        <w:rPr>
          <w:rFonts w:ascii="Arial" w:eastAsia="Times New Roman" w:hAnsi="Arial" w:cs="Arial"/>
          <w:bCs/>
          <w:i/>
          <w:color w:val="000000" w:themeColor="text1"/>
          <w:sz w:val="20"/>
          <w:szCs w:val="20"/>
          <w:lang w:eastAsia="fr-FR"/>
        </w:rPr>
        <w:t>e</w:t>
      </w:r>
      <w:r w:rsidR="00492D9D">
        <w:rPr>
          <w:rFonts w:ascii="Arial" w:eastAsia="Times New Roman" w:hAnsi="Arial" w:cs="Arial"/>
          <w:bCs/>
          <w:i/>
          <w:color w:val="000000" w:themeColor="text1"/>
          <w:sz w:val="20"/>
          <w:szCs w:val="20"/>
          <w:lang w:eastAsia="fr-FR"/>
        </w:rPr>
        <w:t xml:space="preserve"> l’an dernier, </w:t>
      </w:r>
      <w:r w:rsidR="00594212" w:rsidRPr="00C00A67">
        <w:rPr>
          <w:rFonts w:ascii="Arial" w:eastAsia="Times New Roman" w:hAnsi="Arial" w:cs="Arial"/>
          <w:bCs/>
          <w:i/>
          <w:color w:val="000000" w:themeColor="text1"/>
          <w:sz w:val="20"/>
          <w:szCs w:val="20"/>
          <w:lang w:eastAsia="fr-FR"/>
        </w:rPr>
        <w:t>trouvée sur le forum</w:t>
      </w:r>
      <w:r w:rsidR="00594212" w:rsidRPr="000656C9">
        <w:rPr>
          <w:rFonts w:ascii="Arial" w:eastAsia="Times New Roman" w:hAnsi="Arial" w:cs="Arial"/>
          <w:bCs/>
          <w:i/>
          <w:color w:val="0070C0"/>
          <w:sz w:val="20"/>
          <w:szCs w:val="20"/>
          <w:lang w:eastAsia="fr-FR"/>
        </w:rPr>
        <w:t>.</w:t>
      </w:r>
    </w:p>
    <w:p w:rsidR="00492D9D" w:rsidRDefault="00492D9D" w:rsidP="00492D9D">
      <w:pPr>
        <w:spacing w:after="0" w:line="240" w:lineRule="auto"/>
        <w:rPr>
          <w:rFonts w:ascii="Arial" w:eastAsia="Times New Roman" w:hAnsi="Arial" w:cs="Arial"/>
          <w:bCs/>
          <w:i/>
          <w:color w:val="0070C0"/>
          <w:sz w:val="20"/>
          <w:szCs w:val="20"/>
          <w:lang w:eastAsia="fr-FR"/>
        </w:rPr>
      </w:pPr>
    </w:p>
    <w:p w:rsidR="00B92B24" w:rsidRPr="00492D9D" w:rsidRDefault="00B92B24" w:rsidP="00492D9D">
      <w:pPr>
        <w:tabs>
          <w:tab w:val="left" w:pos="1550"/>
        </w:tabs>
        <w:spacing w:after="0" w:line="240" w:lineRule="auto"/>
        <w:rPr>
          <w:rFonts w:ascii="Arial" w:eastAsia="Times New Roman" w:hAnsi="Arial" w:cs="Arial"/>
          <w:bCs/>
          <w:color w:val="002060"/>
          <w:sz w:val="20"/>
          <w:szCs w:val="20"/>
          <w:lang w:eastAsia="fr-FR"/>
        </w:rPr>
      </w:pPr>
      <w:r w:rsidRPr="00492D9D">
        <w:rPr>
          <w:rFonts w:ascii="Arial" w:eastAsia="Times New Roman" w:hAnsi="Arial" w:cs="Arial"/>
          <w:bCs/>
          <w:color w:val="002060"/>
          <w:sz w:val="20"/>
          <w:szCs w:val="20"/>
          <w:lang w:eastAsia="fr-FR"/>
        </w:rPr>
        <w:t>U</w:t>
      </w:r>
      <w:r w:rsidR="000B1043" w:rsidRPr="00492D9D">
        <w:rPr>
          <w:rFonts w:ascii="Arial" w:eastAsia="Times New Roman" w:hAnsi="Arial" w:cs="Arial"/>
          <w:bCs/>
          <w:color w:val="002060"/>
          <w:sz w:val="20"/>
          <w:szCs w:val="20"/>
          <w:lang w:eastAsia="fr-FR"/>
        </w:rPr>
        <w:t xml:space="preserve">ne </w:t>
      </w:r>
      <w:r w:rsidR="000B1043" w:rsidRPr="00492D9D">
        <w:rPr>
          <w:rFonts w:ascii="Arial" w:eastAsia="Times New Roman" w:hAnsi="Arial" w:cs="Arial"/>
          <w:bCs/>
          <w:color w:val="002060"/>
          <w:sz w:val="20"/>
          <w:szCs w:val="20"/>
          <w:u w:val="single"/>
          <w:lang w:eastAsia="fr-FR"/>
        </w:rPr>
        <w:t>augmentation</w:t>
      </w:r>
      <w:r w:rsidR="000B1043" w:rsidRPr="00492D9D">
        <w:rPr>
          <w:rFonts w:ascii="Arial" w:eastAsia="Times New Roman" w:hAnsi="Arial" w:cs="Arial"/>
          <w:bCs/>
          <w:color w:val="002060"/>
          <w:sz w:val="20"/>
          <w:szCs w:val="20"/>
          <w:lang w:eastAsia="fr-FR"/>
        </w:rPr>
        <w:t xml:space="preserve"> du rayon des artérioles entraîne une </w:t>
      </w:r>
      <w:r w:rsidR="000B1043" w:rsidRPr="00492D9D">
        <w:rPr>
          <w:rFonts w:ascii="Arial" w:eastAsia="Times New Roman" w:hAnsi="Arial" w:cs="Arial"/>
          <w:bCs/>
          <w:color w:val="002060"/>
          <w:sz w:val="20"/>
          <w:szCs w:val="20"/>
          <w:u w:val="single"/>
          <w:lang w:eastAsia="fr-FR"/>
        </w:rPr>
        <w:t>diminution</w:t>
      </w:r>
      <w:r w:rsidR="000B1043" w:rsidRPr="00492D9D">
        <w:rPr>
          <w:rFonts w:ascii="Arial" w:eastAsia="Times New Roman" w:hAnsi="Arial" w:cs="Arial"/>
          <w:bCs/>
          <w:color w:val="002060"/>
          <w:sz w:val="20"/>
          <w:szCs w:val="20"/>
          <w:lang w:eastAsia="fr-FR"/>
        </w:rPr>
        <w:t xml:space="preserve"> de la résistance à l'écoulement. Sachant que le débit Q ne varie pas, on observe une diminution de </w:t>
      </w:r>
      <w:r w:rsidRPr="00492D9D">
        <w:rPr>
          <w:rFonts w:ascii="Arial" w:eastAsia="Times New Roman" w:hAnsi="Arial" w:cs="Arial"/>
          <w:bCs/>
          <w:color w:val="002060"/>
          <w:sz w:val="20"/>
          <w:szCs w:val="20"/>
          <w:lang w:eastAsia="fr-FR"/>
        </w:rPr>
        <w:t>Δ</w:t>
      </w:r>
      <w:r w:rsidR="000B1043" w:rsidRPr="00492D9D">
        <w:rPr>
          <w:rFonts w:ascii="Arial" w:eastAsia="Times New Roman" w:hAnsi="Arial" w:cs="Arial"/>
          <w:bCs/>
          <w:color w:val="002060"/>
          <w:sz w:val="20"/>
          <w:szCs w:val="20"/>
          <w:lang w:eastAsia="fr-FR"/>
        </w:rPr>
        <w:t xml:space="preserve">P, qui décrit l'écart de pression observée au niveau d'un Vaisseau entre un point </w:t>
      </w:r>
      <w:r w:rsidRPr="00492D9D">
        <w:rPr>
          <w:rFonts w:ascii="Arial" w:eastAsia="Times New Roman" w:hAnsi="Arial" w:cs="Arial"/>
          <w:bCs/>
          <w:color w:val="002060"/>
          <w:sz w:val="20"/>
          <w:szCs w:val="20"/>
          <w:lang w:eastAsia="fr-FR"/>
        </w:rPr>
        <w:t>« </w:t>
      </w:r>
      <w:r w:rsidR="000B1043" w:rsidRPr="00492D9D">
        <w:rPr>
          <w:rFonts w:ascii="Arial" w:eastAsia="Times New Roman" w:hAnsi="Arial" w:cs="Arial"/>
          <w:bCs/>
          <w:color w:val="002060"/>
          <w:sz w:val="20"/>
          <w:szCs w:val="20"/>
          <w:lang w:eastAsia="fr-FR"/>
        </w:rPr>
        <w:t>X</w:t>
      </w:r>
      <w:r w:rsidRPr="00492D9D">
        <w:rPr>
          <w:rFonts w:ascii="Arial" w:eastAsia="Times New Roman" w:hAnsi="Arial" w:cs="Arial"/>
          <w:bCs/>
          <w:color w:val="002060"/>
          <w:sz w:val="20"/>
          <w:szCs w:val="20"/>
          <w:lang w:eastAsia="fr-FR"/>
        </w:rPr>
        <w:t> »</w:t>
      </w:r>
      <w:r w:rsidR="000B1043" w:rsidRPr="00492D9D">
        <w:rPr>
          <w:rFonts w:ascii="Arial" w:eastAsia="Times New Roman" w:hAnsi="Arial" w:cs="Arial"/>
          <w:bCs/>
          <w:color w:val="002060"/>
          <w:sz w:val="20"/>
          <w:szCs w:val="20"/>
          <w:lang w:eastAsia="fr-FR"/>
        </w:rPr>
        <w:t xml:space="preserve"> et un point </w:t>
      </w:r>
      <w:r w:rsidRPr="00492D9D">
        <w:rPr>
          <w:rFonts w:ascii="Arial" w:eastAsia="Times New Roman" w:hAnsi="Arial" w:cs="Arial"/>
          <w:bCs/>
          <w:color w:val="002060"/>
          <w:sz w:val="20"/>
          <w:szCs w:val="20"/>
          <w:lang w:eastAsia="fr-FR"/>
        </w:rPr>
        <w:t>« </w:t>
      </w:r>
      <w:r w:rsidR="000B1043" w:rsidRPr="00492D9D">
        <w:rPr>
          <w:rFonts w:ascii="Arial" w:eastAsia="Times New Roman" w:hAnsi="Arial" w:cs="Arial"/>
          <w:bCs/>
          <w:color w:val="002060"/>
          <w:sz w:val="20"/>
          <w:szCs w:val="20"/>
          <w:lang w:eastAsia="fr-FR"/>
        </w:rPr>
        <w:t>Y</w:t>
      </w:r>
      <w:r w:rsidRPr="00492D9D">
        <w:rPr>
          <w:rFonts w:ascii="Arial" w:eastAsia="Times New Roman" w:hAnsi="Arial" w:cs="Arial"/>
          <w:bCs/>
          <w:color w:val="002060"/>
          <w:sz w:val="20"/>
          <w:szCs w:val="20"/>
          <w:lang w:eastAsia="fr-FR"/>
        </w:rPr>
        <w:t> »</w:t>
      </w:r>
      <w:r w:rsidR="000B1043" w:rsidRPr="00492D9D">
        <w:rPr>
          <w:rFonts w:ascii="Arial" w:eastAsia="Times New Roman" w:hAnsi="Arial" w:cs="Arial"/>
          <w:bCs/>
          <w:color w:val="002060"/>
          <w:sz w:val="20"/>
          <w:szCs w:val="20"/>
          <w:lang w:eastAsia="fr-FR"/>
        </w:rPr>
        <w:t xml:space="preserve">. </w:t>
      </w:r>
    </w:p>
    <w:p w:rsidR="00B92B24" w:rsidRPr="00492D9D" w:rsidRDefault="00B92B24" w:rsidP="00492D9D">
      <w:pPr>
        <w:tabs>
          <w:tab w:val="left" w:pos="1550"/>
        </w:tabs>
        <w:spacing w:after="0" w:line="240" w:lineRule="auto"/>
        <w:rPr>
          <w:rFonts w:ascii="Arial" w:eastAsia="Times New Roman" w:hAnsi="Arial" w:cs="Arial"/>
          <w:bCs/>
          <w:color w:val="002060"/>
          <w:sz w:val="20"/>
          <w:szCs w:val="20"/>
          <w:lang w:eastAsia="fr-FR"/>
        </w:rPr>
      </w:pPr>
      <w:r w:rsidRPr="00492D9D">
        <w:rPr>
          <w:rFonts w:ascii="Arial" w:eastAsia="Times New Roman" w:hAnsi="Arial" w:cs="Arial"/>
          <w:bCs/>
          <w:color w:val="002060"/>
          <w:sz w:val="20"/>
          <w:szCs w:val="20"/>
          <w:lang w:eastAsia="fr-FR"/>
        </w:rPr>
        <w:t>Si Δ</w:t>
      </w:r>
      <w:r w:rsidR="000B1043" w:rsidRPr="00492D9D">
        <w:rPr>
          <w:rFonts w:ascii="Arial" w:eastAsia="Times New Roman" w:hAnsi="Arial" w:cs="Arial"/>
          <w:bCs/>
          <w:color w:val="002060"/>
          <w:sz w:val="20"/>
          <w:szCs w:val="20"/>
          <w:lang w:eastAsia="fr-FR"/>
        </w:rPr>
        <w:t>P diminue, c'est que l</w:t>
      </w:r>
      <w:r w:rsidRPr="00492D9D">
        <w:rPr>
          <w:rFonts w:ascii="Arial" w:eastAsia="Times New Roman" w:hAnsi="Arial" w:cs="Arial"/>
          <w:bCs/>
          <w:color w:val="002060"/>
          <w:sz w:val="20"/>
          <w:szCs w:val="20"/>
          <w:lang w:eastAsia="fr-FR"/>
        </w:rPr>
        <w:t xml:space="preserve">a </w:t>
      </w:r>
      <w:r w:rsidRPr="00492D9D">
        <w:rPr>
          <w:rFonts w:ascii="Arial" w:eastAsia="Times New Roman" w:hAnsi="Arial" w:cs="Arial"/>
          <w:bCs/>
          <w:color w:val="002060"/>
          <w:sz w:val="20"/>
          <w:szCs w:val="20"/>
          <w:u w:val="single"/>
          <w:lang w:eastAsia="fr-FR"/>
        </w:rPr>
        <w:t>perte de pression</w:t>
      </w:r>
      <w:r w:rsidR="000B1043" w:rsidRPr="00492D9D">
        <w:rPr>
          <w:rFonts w:ascii="Arial" w:eastAsia="Times New Roman" w:hAnsi="Arial" w:cs="Arial"/>
          <w:bCs/>
          <w:color w:val="002060"/>
          <w:sz w:val="20"/>
          <w:szCs w:val="20"/>
          <w:lang w:eastAsia="fr-FR"/>
        </w:rPr>
        <w:t xml:space="preserve"> diminue, et par conséquent, que la </w:t>
      </w:r>
      <w:r w:rsidR="00393BED" w:rsidRPr="00492D9D">
        <w:rPr>
          <w:rFonts w:ascii="Arial" w:eastAsia="Times New Roman" w:hAnsi="Arial" w:cs="Arial"/>
          <w:bCs/>
          <w:color w:val="002060"/>
          <w:sz w:val="20"/>
          <w:szCs w:val="20"/>
          <w:lang w:eastAsia="fr-FR"/>
        </w:rPr>
        <w:t xml:space="preserve">chute progressive </w:t>
      </w:r>
      <w:r w:rsidR="000B1043" w:rsidRPr="00492D9D">
        <w:rPr>
          <w:rFonts w:ascii="Arial" w:eastAsia="Times New Roman" w:hAnsi="Arial" w:cs="Arial"/>
          <w:bCs/>
          <w:color w:val="002060"/>
          <w:sz w:val="20"/>
          <w:szCs w:val="20"/>
          <w:lang w:eastAsia="fr-FR"/>
        </w:rPr>
        <w:t xml:space="preserve">de </w:t>
      </w:r>
      <w:r w:rsidRPr="00492D9D">
        <w:rPr>
          <w:rFonts w:ascii="Arial" w:eastAsia="Times New Roman" w:hAnsi="Arial" w:cs="Arial"/>
          <w:bCs/>
          <w:color w:val="002060"/>
          <w:sz w:val="20"/>
          <w:szCs w:val="20"/>
          <w:lang w:eastAsia="fr-FR"/>
        </w:rPr>
        <w:t>p</w:t>
      </w:r>
      <w:r w:rsidR="000B1043" w:rsidRPr="00492D9D">
        <w:rPr>
          <w:rFonts w:ascii="Arial" w:eastAsia="Times New Roman" w:hAnsi="Arial" w:cs="Arial"/>
          <w:bCs/>
          <w:color w:val="002060"/>
          <w:sz w:val="20"/>
          <w:szCs w:val="20"/>
          <w:lang w:eastAsia="fr-FR"/>
        </w:rPr>
        <w:t xml:space="preserve">ression est plus faible en présence d'un </w:t>
      </w:r>
      <w:r w:rsidRPr="00492D9D">
        <w:rPr>
          <w:rFonts w:ascii="Arial" w:eastAsia="Times New Roman" w:hAnsi="Arial" w:cs="Arial"/>
          <w:bCs/>
          <w:color w:val="002060"/>
          <w:sz w:val="20"/>
          <w:szCs w:val="20"/>
          <w:lang w:eastAsia="fr-FR"/>
        </w:rPr>
        <w:t>v</w:t>
      </w:r>
      <w:r w:rsidR="000B1043" w:rsidRPr="00492D9D">
        <w:rPr>
          <w:rFonts w:ascii="Arial" w:eastAsia="Times New Roman" w:hAnsi="Arial" w:cs="Arial"/>
          <w:bCs/>
          <w:color w:val="002060"/>
          <w:sz w:val="20"/>
          <w:szCs w:val="20"/>
          <w:lang w:eastAsia="fr-FR"/>
        </w:rPr>
        <w:t xml:space="preserve">asodilatateur que </w:t>
      </w:r>
      <w:r w:rsidRPr="00492D9D">
        <w:rPr>
          <w:rFonts w:ascii="Arial" w:eastAsia="Times New Roman" w:hAnsi="Arial" w:cs="Arial"/>
          <w:bCs/>
          <w:color w:val="002060"/>
          <w:sz w:val="20"/>
          <w:szCs w:val="20"/>
          <w:lang w:eastAsia="fr-FR"/>
        </w:rPr>
        <w:t>p</w:t>
      </w:r>
      <w:r w:rsidR="000B1043" w:rsidRPr="00492D9D">
        <w:rPr>
          <w:rFonts w:ascii="Arial" w:eastAsia="Times New Roman" w:hAnsi="Arial" w:cs="Arial"/>
          <w:bCs/>
          <w:color w:val="002060"/>
          <w:sz w:val="20"/>
          <w:szCs w:val="20"/>
          <w:lang w:eastAsia="fr-FR"/>
        </w:rPr>
        <w:t>hysiologiquement</w:t>
      </w:r>
      <w:r w:rsidRPr="00492D9D">
        <w:rPr>
          <w:rFonts w:ascii="Arial" w:eastAsia="Times New Roman" w:hAnsi="Arial" w:cs="Arial"/>
          <w:bCs/>
          <w:color w:val="002060"/>
          <w:sz w:val="20"/>
          <w:szCs w:val="20"/>
          <w:lang w:eastAsia="fr-FR"/>
        </w:rPr>
        <w:t> ; d</w:t>
      </w:r>
      <w:r w:rsidR="000B1043" w:rsidRPr="00492D9D">
        <w:rPr>
          <w:rFonts w:ascii="Arial" w:eastAsia="Times New Roman" w:hAnsi="Arial" w:cs="Arial"/>
          <w:bCs/>
          <w:color w:val="002060"/>
          <w:sz w:val="20"/>
          <w:szCs w:val="20"/>
          <w:lang w:eastAsia="fr-FR"/>
        </w:rPr>
        <w:t xml:space="preserve">onc l'hypertension artérielle </w:t>
      </w:r>
      <w:r w:rsidRPr="00492D9D">
        <w:rPr>
          <w:rFonts w:ascii="Arial" w:eastAsia="Times New Roman" w:hAnsi="Arial" w:cs="Arial"/>
          <w:bCs/>
          <w:color w:val="002060"/>
          <w:sz w:val="20"/>
          <w:szCs w:val="20"/>
          <w:lang w:eastAsia="fr-FR"/>
        </w:rPr>
        <w:t xml:space="preserve">serait </w:t>
      </w:r>
      <w:r w:rsidR="000B1043" w:rsidRPr="00492D9D">
        <w:rPr>
          <w:rFonts w:ascii="Arial" w:eastAsia="Times New Roman" w:hAnsi="Arial" w:cs="Arial"/>
          <w:bCs/>
          <w:color w:val="002060"/>
          <w:sz w:val="20"/>
          <w:szCs w:val="20"/>
          <w:lang w:eastAsia="fr-FR"/>
        </w:rPr>
        <w:t>maintenue et même favorisée le long de la circulation</w:t>
      </w:r>
      <w:r w:rsidRPr="00492D9D">
        <w:rPr>
          <w:rFonts w:ascii="Arial" w:eastAsia="Times New Roman" w:hAnsi="Arial" w:cs="Arial"/>
          <w:bCs/>
          <w:color w:val="002060"/>
          <w:sz w:val="20"/>
          <w:szCs w:val="20"/>
          <w:lang w:eastAsia="fr-FR"/>
        </w:rPr>
        <w:t>.</w:t>
      </w:r>
    </w:p>
    <w:p w:rsidR="000B1043" w:rsidRPr="00492D9D" w:rsidRDefault="000B1043" w:rsidP="00492D9D">
      <w:pPr>
        <w:tabs>
          <w:tab w:val="left" w:pos="1550"/>
        </w:tabs>
        <w:spacing w:after="0" w:line="240" w:lineRule="auto"/>
        <w:rPr>
          <w:rFonts w:ascii="Arial" w:eastAsia="Times New Roman" w:hAnsi="Arial" w:cs="Arial"/>
          <w:bCs/>
          <w:color w:val="002060"/>
          <w:sz w:val="20"/>
          <w:szCs w:val="20"/>
          <w:lang w:eastAsia="fr-FR"/>
        </w:rPr>
      </w:pPr>
      <w:r w:rsidRPr="00492D9D">
        <w:rPr>
          <w:rFonts w:ascii="Arial" w:eastAsia="Times New Roman" w:hAnsi="Arial" w:cs="Arial"/>
          <w:bCs/>
          <w:color w:val="002060"/>
          <w:sz w:val="20"/>
          <w:szCs w:val="20"/>
          <w:lang w:eastAsia="fr-FR"/>
        </w:rPr>
        <w:t xml:space="preserve">- </w:t>
      </w:r>
      <w:r w:rsidR="00B92B24" w:rsidRPr="00492D9D">
        <w:rPr>
          <w:rFonts w:ascii="Arial" w:eastAsia="Times New Roman" w:hAnsi="Arial" w:cs="Arial"/>
          <w:bCs/>
          <w:color w:val="002060"/>
          <w:sz w:val="20"/>
          <w:szCs w:val="20"/>
          <w:lang w:eastAsia="fr-FR"/>
        </w:rPr>
        <w:t>Cela semble paradoxal</w:t>
      </w:r>
      <w:r w:rsidRPr="00492D9D">
        <w:rPr>
          <w:rFonts w:ascii="Arial" w:eastAsia="Times New Roman" w:hAnsi="Arial" w:cs="Arial"/>
          <w:bCs/>
          <w:color w:val="002060"/>
          <w:sz w:val="20"/>
          <w:szCs w:val="20"/>
          <w:lang w:eastAsia="fr-FR"/>
        </w:rPr>
        <w:t xml:space="preserve">... car il serait logique que l'hypertension artérielle touche les personnes obèses, avec un rétrécissement des vaisseaux </w:t>
      </w:r>
      <w:r w:rsidR="00393BED" w:rsidRPr="00492D9D">
        <w:rPr>
          <w:rFonts w:ascii="Arial" w:eastAsia="Times New Roman" w:hAnsi="Arial" w:cs="Arial"/>
          <w:bCs/>
          <w:color w:val="002060"/>
          <w:sz w:val="20"/>
          <w:szCs w:val="20"/>
          <w:lang w:eastAsia="fr-FR"/>
        </w:rPr>
        <w:t>due aux plaques d'athérome.</w:t>
      </w:r>
    </w:p>
    <w:p w:rsidR="000656C9" w:rsidRDefault="000656C9" w:rsidP="00492D9D">
      <w:pPr>
        <w:tabs>
          <w:tab w:val="left" w:pos="1550"/>
        </w:tabs>
        <w:spacing w:after="0" w:line="240" w:lineRule="auto"/>
        <w:rPr>
          <w:rFonts w:ascii="Arial" w:eastAsia="Times New Roman" w:hAnsi="Arial" w:cs="Arial"/>
          <w:bCs/>
          <w:sz w:val="20"/>
          <w:szCs w:val="20"/>
          <w:lang w:eastAsia="fr-FR"/>
        </w:rPr>
      </w:pPr>
    </w:p>
    <w:p w:rsidR="00C1255C" w:rsidRDefault="000656C9" w:rsidP="00492D9D">
      <w:pPr>
        <w:tabs>
          <w:tab w:val="left" w:pos="1550"/>
        </w:tabs>
        <w:spacing w:after="0" w:line="240" w:lineRule="auto"/>
        <w:rPr>
          <w:rFonts w:ascii="Arial" w:eastAsia="Times New Roman" w:hAnsi="Arial" w:cs="Arial"/>
          <w:bCs/>
          <w:sz w:val="20"/>
          <w:szCs w:val="20"/>
          <w:lang w:eastAsia="fr-FR"/>
        </w:rPr>
      </w:pPr>
      <w:r>
        <w:rPr>
          <w:rFonts w:ascii="Arial" w:eastAsia="Times New Roman" w:hAnsi="Arial" w:cs="Arial"/>
          <w:bCs/>
          <w:sz w:val="20"/>
          <w:szCs w:val="20"/>
          <w:lang w:eastAsia="fr-FR"/>
        </w:rPr>
        <w:t>Face à cette question, nous n’avons pas été sû</w:t>
      </w:r>
      <w:r w:rsidR="00252A39">
        <w:rPr>
          <w:rFonts w:ascii="Arial" w:eastAsia="Times New Roman" w:hAnsi="Arial" w:cs="Arial"/>
          <w:bCs/>
          <w:sz w:val="20"/>
          <w:szCs w:val="20"/>
          <w:lang w:eastAsia="fr-FR"/>
        </w:rPr>
        <w:t>r de quoi répondre. Cela semble</w:t>
      </w:r>
      <w:r>
        <w:rPr>
          <w:rFonts w:ascii="Arial" w:eastAsia="Times New Roman" w:hAnsi="Arial" w:cs="Arial"/>
          <w:bCs/>
          <w:sz w:val="20"/>
          <w:szCs w:val="20"/>
          <w:lang w:eastAsia="fr-FR"/>
        </w:rPr>
        <w:t xml:space="preserve"> logique, et pourtant cela ne traduit pas la réalité.</w:t>
      </w:r>
    </w:p>
    <w:p w:rsidR="000656C9" w:rsidRPr="00393BED" w:rsidRDefault="000656C9" w:rsidP="00492D9D">
      <w:pPr>
        <w:tabs>
          <w:tab w:val="left" w:pos="1550"/>
        </w:tabs>
        <w:spacing w:after="0" w:line="240" w:lineRule="auto"/>
        <w:rPr>
          <w:rFonts w:ascii="Arial" w:eastAsia="Times New Roman" w:hAnsi="Arial" w:cs="Arial"/>
          <w:bCs/>
          <w:sz w:val="20"/>
          <w:szCs w:val="20"/>
          <w:lang w:eastAsia="fr-FR"/>
        </w:rPr>
      </w:pPr>
      <w:r>
        <w:rPr>
          <w:rFonts w:ascii="Arial" w:eastAsia="Times New Roman" w:hAnsi="Arial" w:cs="Arial"/>
          <w:bCs/>
          <w:sz w:val="20"/>
          <w:szCs w:val="20"/>
          <w:lang w:eastAsia="fr-FR"/>
        </w:rPr>
        <w:t>Si là aussi vous avez des pistes de réflexions, cela nous serait d’une grande aide.</w:t>
      </w:r>
    </w:p>
    <w:p w:rsidR="00393BED" w:rsidRPr="00393BED" w:rsidRDefault="00393BED" w:rsidP="00492D9D">
      <w:pPr>
        <w:tabs>
          <w:tab w:val="left" w:pos="1550"/>
        </w:tabs>
        <w:spacing w:after="0" w:line="240" w:lineRule="auto"/>
        <w:rPr>
          <w:rFonts w:ascii="Arial" w:eastAsia="Times New Roman" w:hAnsi="Arial" w:cs="Arial"/>
          <w:bCs/>
          <w:sz w:val="20"/>
          <w:szCs w:val="20"/>
          <w:lang w:eastAsia="fr-FR"/>
        </w:rPr>
      </w:pPr>
    </w:p>
    <w:p w:rsidR="00594212" w:rsidRPr="00393BED" w:rsidRDefault="000656C9" w:rsidP="00492D9D">
      <w:pPr>
        <w:tabs>
          <w:tab w:val="left" w:pos="1550"/>
        </w:tabs>
        <w:spacing w:after="0" w:line="240" w:lineRule="auto"/>
        <w:rPr>
          <w:rFonts w:ascii="Arial" w:eastAsia="Times New Roman" w:hAnsi="Arial" w:cs="Arial"/>
          <w:bCs/>
          <w:sz w:val="20"/>
          <w:szCs w:val="20"/>
          <w:lang w:eastAsia="fr-FR"/>
        </w:rPr>
      </w:pPr>
      <w:r>
        <w:rPr>
          <w:rFonts w:ascii="Arial" w:eastAsia="Times New Roman" w:hAnsi="Arial" w:cs="Arial"/>
          <w:bCs/>
          <w:sz w:val="20"/>
          <w:szCs w:val="20"/>
          <w:lang w:eastAsia="fr-FR"/>
        </w:rPr>
        <w:t xml:space="preserve">De plus, </w:t>
      </w:r>
      <w:r w:rsidR="00594212" w:rsidRPr="00393BED">
        <w:rPr>
          <w:rFonts w:ascii="Arial" w:eastAsia="Times New Roman" w:hAnsi="Arial" w:cs="Arial"/>
          <w:bCs/>
          <w:sz w:val="20"/>
          <w:szCs w:val="20"/>
          <w:lang w:eastAsia="fr-FR"/>
        </w:rPr>
        <w:t>une deuxième question a découlé de cette première question (</w:t>
      </w:r>
      <w:proofErr w:type="spellStart"/>
      <w:r w:rsidR="00594212" w:rsidRPr="00393BED">
        <w:rPr>
          <w:rFonts w:ascii="Arial" w:eastAsia="Times New Roman" w:hAnsi="Arial" w:cs="Arial"/>
          <w:bCs/>
          <w:sz w:val="20"/>
          <w:szCs w:val="20"/>
          <w:lang w:eastAsia="fr-FR"/>
        </w:rPr>
        <w:t>cf.question</w:t>
      </w:r>
      <w:proofErr w:type="spellEnd"/>
      <w:r w:rsidR="00594212" w:rsidRPr="00393BED">
        <w:rPr>
          <w:rFonts w:ascii="Arial" w:eastAsia="Times New Roman" w:hAnsi="Arial" w:cs="Arial"/>
          <w:bCs/>
          <w:sz w:val="20"/>
          <w:szCs w:val="20"/>
          <w:lang w:eastAsia="fr-FR"/>
        </w:rPr>
        <w:t xml:space="preserve"> n°6)</w:t>
      </w:r>
    </w:p>
    <w:p w:rsidR="00594212" w:rsidRDefault="00594212" w:rsidP="00492D9D">
      <w:pPr>
        <w:tabs>
          <w:tab w:val="left" w:pos="1550"/>
        </w:tabs>
        <w:spacing w:after="0" w:line="240" w:lineRule="auto"/>
        <w:rPr>
          <w:rFonts w:ascii="Arial" w:eastAsia="Times New Roman" w:hAnsi="Arial" w:cs="Arial"/>
          <w:bCs/>
          <w:sz w:val="20"/>
          <w:szCs w:val="20"/>
          <w:lang w:eastAsia="fr-FR"/>
        </w:rPr>
      </w:pPr>
    </w:p>
    <w:p w:rsidR="00466D86" w:rsidRDefault="00466D86" w:rsidP="00492D9D">
      <w:pPr>
        <w:tabs>
          <w:tab w:val="left" w:pos="1550"/>
        </w:tabs>
        <w:spacing w:after="0" w:line="240" w:lineRule="auto"/>
        <w:rPr>
          <w:b/>
          <w:color w:val="FF0000"/>
        </w:rPr>
      </w:pPr>
      <w:r w:rsidRPr="00777526">
        <w:rPr>
          <w:b/>
          <w:color w:val="FF0000"/>
        </w:rPr>
        <w:t xml:space="preserve">Question 5 (et 6). </w:t>
      </w:r>
    </w:p>
    <w:p w:rsidR="00466D86" w:rsidRDefault="00466D86" w:rsidP="00492D9D">
      <w:pPr>
        <w:tabs>
          <w:tab w:val="left" w:pos="1550"/>
        </w:tabs>
        <w:spacing w:after="0" w:line="240" w:lineRule="auto"/>
        <w:rPr>
          <w:rFonts w:ascii="Arial" w:eastAsia="Times New Roman" w:hAnsi="Arial" w:cs="Arial"/>
          <w:bCs/>
          <w:sz w:val="20"/>
          <w:szCs w:val="20"/>
          <w:lang w:eastAsia="fr-FR"/>
        </w:rPr>
      </w:pPr>
      <w:r w:rsidRPr="00777526">
        <w:rPr>
          <w:b/>
          <w:color w:val="FF0000"/>
        </w:rPr>
        <w:t>Plus compliqué. Il y a en effet une certaine confusion dans</w:t>
      </w:r>
      <w:r>
        <w:rPr>
          <w:b/>
          <w:color w:val="FF0000"/>
        </w:rPr>
        <w:t xml:space="preserve"> </w:t>
      </w:r>
      <w:r w:rsidRPr="00777526">
        <w:rPr>
          <w:b/>
          <w:color w:val="FF0000"/>
        </w:rPr>
        <w:t>l'utilisation de delta P.</w:t>
      </w:r>
      <w:r>
        <w:rPr>
          <w:b/>
          <w:color w:val="FF0000"/>
        </w:rPr>
        <w:t xml:space="preserve"> </w:t>
      </w:r>
      <w:r w:rsidRPr="00777526">
        <w:rPr>
          <w:b/>
          <w:color w:val="FF0000"/>
        </w:rPr>
        <w:t>Delta P peut en effet représenter la différence de pression entre 2 points d'un</w:t>
      </w:r>
      <w:r>
        <w:rPr>
          <w:b/>
          <w:color w:val="FF0000"/>
        </w:rPr>
        <w:t xml:space="preserve"> </w:t>
      </w:r>
      <w:r w:rsidRPr="00777526">
        <w:rPr>
          <w:b/>
          <w:color w:val="FF0000"/>
        </w:rPr>
        <w:t>circuit.</w:t>
      </w:r>
      <w:r w:rsidRPr="00777526">
        <w:rPr>
          <w:b/>
          <w:color w:val="FF0000"/>
        </w:rPr>
        <w:br/>
        <w:t>Delta P peut aussi représenter la différence de pression entre l'intérieur et</w:t>
      </w:r>
      <w:r>
        <w:rPr>
          <w:b/>
          <w:color w:val="FF0000"/>
        </w:rPr>
        <w:t xml:space="preserve"> </w:t>
      </w:r>
      <w:r w:rsidRPr="00777526">
        <w:rPr>
          <w:b/>
          <w:color w:val="FF0000"/>
        </w:rPr>
        <w:t>l'extérieur d'un vaisseau (ou d'une cavité cardiaque) et donc exprimer la</w:t>
      </w:r>
      <w:r>
        <w:rPr>
          <w:b/>
          <w:color w:val="FF0000"/>
        </w:rPr>
        <w:t xml:space="preserve"> </w:t>
      </w:r>
      <w:r w:rsidRPr="00777526">
        <w:rPr>
          <w:b/>
          <w:color w:val="FF0000"/>
        </w:rPr>
        <w:t>pression globale et non une chute de pression.</w:t>
      </w:r>
      <w:r w:rsidRPr="00777526">
        <w:rPr>
          <w:b/>
          <w:color w:val="FF0000"/>
        </w:rPr>
        <w:br/>
        <w:t>Vous avez donc tout à fait raison. Je serai donc très attentif à ce point pour</w:t>
      </w:r>
      <w:r>
        <w:rPr>
          <w:b/>
          <w:color w:val="FF0000"/>
        </w:rPr>
        <w:t xml:space="preserve"> </w:t>
      </w:r>
      <w:r w:rsidRPr="00777526">
        <w:rPr>
          <w:b/>
          <w:color w:val="FF0000"/>
        </w:rPr>
        <w:t>rédiger les questions de l'examen.</w:t>
      </w:r>
      <w:r w:rsidRPr="00777526">
        <w:rPr>
          <w:b/>
          <w:color w:val="FF0000"/>
        </w:rPr>
        <w:br/>
      </w:r>
      <w:r w:rsidRPr="00777526">
        <w:rPr>
          <w:b/>
          <w:color w:val="FF0000"/>
        </w:rPr>
        <w:br/>
        <w:t>Pour la question des vasodilatateurs, ceux-ci induisent localement un</w:t>
      </w:r>
      <w:r>
        <w:rPr>
          <w:b/>
          <w:color w:val="FF0000"/>
        </w:rPr>
        <w:t xml:space="preserve"> </w:t>
      </w:r>
      <w:r w:rsidRPr="00777526">
        <w:rPr>
          <w:b/>
          <w:color w:val="FF0000"/>
        </w:rPr>
        <w:t>relâchement des muscles lisses péri-artériolaires, ce qui induit une diminution</w:t>
      </w:r>
      <w:r>
        <w:rPr>
          <w:b/>
          <w:color w:val="FF0000"/>
        </w:rPr>
        <w:t xml:space="preserve"> </w:t>
      </w:r>
      <w:r w:rsidRPr="00777526">
        <w:rPr>
          <w:b/>
          <w:color w:val="FF0000"/>
        </w:rPr>
        <w:t>des résistances locales et une augmentation du débit pour maintenir une pression</w:t>
      </w:r>
      <w:r>
        <w:rPr>
          <w:b/>
          <w:color w:val="FF0000"/>
        </w:rPr>
        <w:t xml:space="preserve"> </w:t>
      </w:r>
      <w:r w:rsidRPr="00777526">
        <w:rPr>
          <w:b/>
          <w:color w:val="FF0000"/>
        </w:rPr>
        <w:t>de perfusion adéquate des organes.</w:t>
      </w:r>
      <w:r w:rsidRPr="00777526">
        <w:rPr>
          <w:b/>
          <w:color w:val="FF0000"/>
        </w:rPr>
        <w:br/>
        <w:t>Dans l'hypertension artérielle, les vasodilatateurs réduisent les résistances</w:t>
      </w:r>
      <w:r>
        <w:rPr>
          <w:b/>
          <w:color w:val="FF0000"/>
        </w:rPr>
        <w:t xml:space="preserve"> </w:t>
      </w:r>
      <w:r w:rsidRPr="00777526">
        <w:rPr>
          <w:b/>
          <w:color w:val="FF0000"/>
        </w:rPr>
        <w:t>périphériques qui sont anormalement élevées, diminuent la pression artérielle et</w:t>
      </w:r>
      <w:r>
        <w:rPr>
          <w:b/>
          <w:color w:val="FF0000"/>
        </w:rPr>
        <w:t xml:space="preserve"> </w:t>
      </w:r>
      <w:r w:rsidRPr="00777526">
        <w:rPr>
          <w:b/>
          <w:color w:val="FF0000"/>
        </w:rPr>
        <w:t>augmentent le volume d'éjection systolique en diminuant la post charge.</w:t>
      </w:r>
      <w:r w:rsidRPr="00777526">
        <w:rPr>
          <w:b/>
          <w:color w:val="FF0000"/>
        </w:rPr>
        <w:br/>
      </w:r>
      <w:r w:rsidRPr="00777526">
        <w:rPr>
          <w:b/>
          <w:color w:val="FF0000"/>
        </w:rPr>
        <w:br/>
      </w:r>
    </w:p>
    <w:p w:rsidR="00466D86" w:rsidRDefault="00466D86" w:rsidP="00492D9D">
      <w:pPr>
        <w:tabs>
          <w:tab w:val="left" w:pos="1550"/>
        </w:tabs>
        <w:spacing w:after="0" w:line="240" w:lineRule="auto"/>
        <w:rPr>
          <w:rFonts w:ascii="Arial" w:eastAsia="Times New Roman" w:hAnsi="Arial" w:cs="Arial"/>
          <w:bCs/>
          <w:sz w:val="20"/>
          <w:szCs w:val="20"/>
          <w:lang w:eastAsia="fr-FR"/>
        </w:rPr>
      </w:pPr>
    </w:p>
    <w:p w:rsidR="00466D86" w:rsidRDefault="00466D86" w:rsidP="00492D9D">
      <w:pPr>
        <w:tabs>
          <w:tab w:val="left" w:pos="1550"/>
        </w:tabs>
        <w:spacing w:after="0" w:line="240" w:lineRule="auto"/>
        <w:rPr>
          <w:rFonts w:ascii="Arial" w:eastAsia="Times New Roman" w:hAnsi="Arial" w:cs="Arial"/>
          <w:bCs/>
          <w:sz w:val="20"/>
          <w:szCs w:val="20"/>
          <w:lang w:eastAsia="fr-FR"/>
        </w:rPr>
      </w:pPr>
    </w:p>
    <w:p w:rsidR="00466D86" w:rsidRDefault="00466D86" w:rsidP="00492D9D">
      <w:pPr>
        <w:tabs>
          <w:tab w:val="left" w:pos="1550"/>
        </w:tabs>
        <w:spacing w:after="0" w:line="240" w:lineRule="auto"/>
        <w:rPr>
          <w:rFonts w:ascii="Arial" w:eastAsia="Times New Roman" w:hAnsi="Arial" w:cs="Arial"/>
          <w:bCs/>
          <w:sz w:val="20"/>
          <w:szCs w:val="20"/>
          <w:lang w:eastAsia="fr-FR"/>
        </w:rPr>
      </w:pPr>
    </w:p>
    <w:p w:rsidR="00DC6518" w:rsidRDefault="00DC6518" w:rsidP="00492D9D">
      <w:pPr>
        <w:tabs>
          <w:tab w:val="left" w:pos="1550"/>
        </w:tabs>
        <w:spacing w:after="0" w:line="240" w:lineRule="auto"/>
        <w:rPr>
          <w:rFonts w:ascii="Arial" w:eastAsia="Times New Roman" w:hAnsi="Arial" w:cs="Arial"/>
          <w:bCs/>
          <w:sz w:val="20"/>
          <w:szCs w:val="20"/>
          <w:lang w:eastAsia="fr-FR"/>
        </w:rPr>
      </w:pPr>
    </w:p>
    <w:p w:rsidR="00466D86" w:rsidRDefault="00466D86" w:rsidP="00492D9D">
      <w:pPr>
        <w:tabs>
          <w:tab w:val="left" w:pos="1550"/>
        </w:tabs>
        <w:spacing w:after="0" w:line="240" w:lineRule="auto"/>
        <w:rPr>
          <w:rFonts w:ascii="Arial" w:eastAsia="Times New Roman" w:hAnsi="Arial" w:cs="Arial"/>
          <w:bCs/>
          <w:sz w:val="20"/>
          <w:szCs w:val="20"/>
          <w:lang w:eastAsia="fr-FR"/>
        </w:rPr>
      </w:pPr>
    </w:p>
    <w:p w:rsidR="00466D86" w:rsidRDefault="00466D86" w:rsidP="00492D9D">
      <w:pPr>
        <w:tabs>
          <w:tab w:val="left" w:pos="1550"/>
        </w:tabs>
        <w:spacing w:after="0" w:line="240" w:lineRule="auto"/>
        <w:rPr>
          <w:rFonts w:ascii="Arial" w:eastAsia="Times New Roman" w:hAnsi="Arial" w:cs="Arial"/>
          <w:bCs/>
          <w:sz w:val="20"/>
          <w:szCs w:val="20"/>
          <w:lang w:eastAsia="fr-FR"/>
        </w:rPr>
      </w:pPr>
    </w:p>
    <w:p w:rsidR="00466D86" w:rsidRDefault="00466D86" w:rsidP="00492D9D">
      <w:pPr>
        <w:tabs>
          <w:tab w:val="left" w:pos="1550"/>
        </w:tabs>
        <w:spacing w:after="0" w:line="240" w:lineRule="auto"/>
        <w:rPr>
          <w:rFonts w:ascii="Arial" w:eastAsia="Times New Roman" w:hAnsi="Arial" w:cs="Arial"/>
          <w:bCs/>
          <w:sz w:val="20"/>
          <w:szCs w:val="20"/>
          <w:lang w:eastAsia="fr-FR"/>
        </w:rPr>
      </w:pPr>
    </w:p>
    <w:p w:rsidR="006F23C7" w:rsidRPr="00393BED" w:rsidRDefault="006F23C7" w:rsidP="00492D9D">
      <w:pPr>
        <w:tabs>
          <w:tab w:val="left" w:pos="1550"/>
        </w:tabs>
        <w:spacing w:after="0" w:line="240" w:lineRule="auto"/>
        <w:rPr>
          <w:rFonts w:ascii="Arial" w:eastAsia="Times New Roman" w:hAnsi="Arial" w:cs="Arial"/>
          <w:bCs/>
          <w:sz w:val="20"/>
          <w:szCs w:val="20"/>
          <w:lang w:eastAsia="fr-FR"/>
        </w:rPr>
      </w:pPr>
    </w:p>
    <w:p w:rsidR="00C1255C" w:rsidRPr="00393BED" w:rsidRDefault="00C1255C" w:rsidP="00492D9D">
      <w:pPr>
        <w:tabs>
          <w:tab w:val="left" w:pos="1550"/>
        </w:tabs>
        <w:spacing w:after="0" w:line="240" w:lineRule="auto"/>
        <w:rPr>
          <w:rFonts w:ascii="Arial" w:eastAsia="Times New Roman" w:hAnsi="Arial" w:cs="Arial"/>
          <w:b/>
          <w:bCs/>
          <w:sz w:val="20"/>
          <w:szCs w:val="20"/>
          <w:u w:val="single"/>
          <w:lang w:eastAsia="fr-FR"/>
        </w:rPr>
      </w:pPr>
      <w:r w:rsidRPr="00393BED">
        <w:rPr>
          <w:rFonts w:ascii="Arial" w:eastAsia="Times New Roman" w:hAnsi="Arial" w:cs="Arial"/>
          <w:b/>
          <w:bCs/>
          <w:sz w:val="20"/>
          <w:szCs w:val="20"/>
          <w:u w:val="single"/>
          <w:lang w:eastAsia="fr-FR"/>
        </w:rPr>
        <w:lastRenderedPageBreak/>
        <w:t>Question n°6 :</w:t>
      </w:r>
    </w:p>
    <w:p w:rsidR="000656C9" w:rsidRDefault="000656C9" w:rsidP="00492D9D">
      <w:pPr>
        <w:tabs>
          <w:tab w:val="left" w:pos="1550"/>
        </w:tabs>
        <w:spacing w:after="0" w:line="240" w:lineRule="auto"/>
        <w:rPr>
          <w:rFonts w:ascii="Arial" w:eastAsia="Times New Roman" w:hAnsi="Arial" w:cs="Arial"/>
          <w:bCs/>
          <w:sz w:val="20"/>
          <w:szCs w:val="20"/>
          <w:lang w:eastAsia="fr-FR"/>
        </w:rPr>
      </w:pPr>
      <w:r>
        <w:rPr>
          <w:rFonts w:ascii="Arial" w:eastAsia="Times New Roman" w:hAnsi="Arial" w:cs="Arial"/>
          <w:bCs/>
          <w:sz w:val="20"/>
          <w:szCs w:val="20"/>
          <w:lang w:eastAsia="fr-FR"/>
        </w:rPr>
        <w:t>A propos de vos cours magistraux :</w:t>
      </w:r>
    </w:p>
    <w:p w:rsidR="000656C9" w:rsidRDefault="000656C9" w:rsidP="00492D9D">
      <w:pPr>
        <w:tabs>
          <w:tab w:val="left" w:pos="1550"/>
        </w:tabs>
        <w:spacing w:after="0" w:line="240" w:lineRule="auto"/>
        <w:rPr>
          <w:rFonts w:ascii="Arial" w:eastAsia="Times New Roman" w:hAnsi="Arial" w:cs="Arial"/>
          <w:bCs/>
          <w:sz w:val="20"/>
          <w:szCs w:val="20"/>
          <w:lang w:eastAsia="fr-FR"/>
        </w:rPr>
      </w:pPr>
    </w:p>
    <w:p w:rsidR="00C1255C" w:rsidRPr="0086558B" w:rsidRDefault="00C1255C" w:rsidP="00492D9D">
      <w:pPr>
        <w:tabs>
          <w:tab w:val="left" w:pos="1550"/>
        </w:tabs>
        <w:spacing w:after="0" w:line="240" w:lineRule="auto"/>
        <w:rPr>
          <w:rFonts w:ascii="Arial" w:hAnsi="Arial" w:cs="Arial"/>
          <w:color w:val="002060"/>
          <w:sz w:val="20"/>
          <w:szCs w:val="20"/>
        </w:rPr>
      </w:pPr>
      <w:r w:rsidRPr="0086558B">
        <w:rPr>
          <w:rFonts w:ascii="Arial" w:eastAsia="Times New Roman" w:hAnsi="Arial" w:cs="Arial"/>
          <w:bCs/>
          <w:color w:val="002060"/>
          <w:sz w:val="20"/>
          <w:szCs w:val="20"/>
          <w:lang w:eastAsia="fr-FR"/>
        </w:rPr>
        <w:t xml:space="preserve">A propos de « ΔP » et de la chute de pression : la </w:t>
      </w:r>
      <w:r w:rsidR="000656C9" w:rsidRPr="0086558B">
        <w:rPr>
          <w:rFonts w:ascii="Arial" w:hAnsi="Arial" w:cs="Arial"/>
          <w:color w:val="002060"/>
          <w:sz w:val="20"/>
          <w:szCs w:val="20"/>
        </w:rPr>
        <w:t>loi de Poiseuille peut-</w:t>
      </w:r>
      <w:r w:rsidRPr="0086558B">
        <w:rPr>
          <w:rFonts w:ascii="Arial" w:hAnsi="Arial" w:cs="Arial"/>
          <w:color w:val="002060"/>
          <w:sz w:val="20"/>
          <w:szCs w:val="20"/>
        </w:rPr>
        <w:t>elle être utilisée de deux manières différentes:</w:t>
      </w:r>
    </w:p>
    <w:p w:rsidR="00C1255C" w:rsidRPr="0086558B" w:rsidRDefault="00C1255C" w:rsidP="00492D9D">
      <w:pPr>
        <w:pStyle w:val="Paragraphedeliste"/>
        <w:numPr>
          <w:ilvl w:val="0"/>
          <w:numId w:val="1"/>
        </w:numPr>
        <w:tabs>
          <w:tab w:val="left" w:pos="1550"/>
        </w:tabs>
        <w:spacing w:after="0" w:line="240" w:lineRule="auto"/>
        <w:rPr>
          <w:rFonts w:ascii="Arial" w:hAnsi="Arial" w:cs="Arial"/>
          <w:color w:val="002060"/>
          <w:sz w:val="20"/>
          <w:szCs w:val="20"/>
        </w:rPr>
      </w:pPr>
      <w:r w:rsidRPr="0086558B">
        <w:rPr>
          <w:rFonts w:ascii="Arial" w:hAnsi="Arial" w:cs="Arial"/>
          <w:color w:val="002060"/>
          <w:sz w:val="20"/>
          <w:szCs w:val="20"/>
        </w:rPr>
        <w:t xml:space="preserve">Pour calculer </w:t>
      </w:r>
      <w:r w:rsidRPr="0086558B">
        <w:rPr>
          <w:rFonts w:ascii="Arial" w:hAnsi="Arial" w:cs="Arial"/>
          <w:b/>
          <w:bCs/>
          <w:color w:val="002060"/>
          <w:sz w:val="20"/>
          <w:szCs w:val="20"/>
        </w:rPr>
        <w:t>une chute de pression</w:t>
      </w:r>
      <w:r w:rsidRPr="0086558B">
        <w:rPr>
          <w:rFonts w:ascii="Arial" w:hAnsi="Arial" w:cs="Arial"/>
          <w:color w:val="002060"/>
          <w:sz w:val="20"/>
          <w:szCs w:val="20"/>
        </w:rPr>
        <w:t xml:space="preserve"> induite par un réseau de capillaires ?</w:t>
      </w:r>
    </w:p>
    <w:p w:rsidR="00C1255C" w:rsidRPr="0086558B" w:rsidRDefault="00C1255C" w:rsidP="00492D9D">
      <w:pPr>
        <w:pStyle w:val="Paragraphedeliste"/>
        <w:numPr>
          <w:ilvl w:val="0"/>
          <w:numId w:val="1"/>
        </w:numPr>
        <w:tabs>
          <w:tab w:val="left" w:pos="1550"/>
        </w:tabs>
        <w:spacing w:after="0" w:line="240" w:lineRule="auto"/>
        <w:rPr>
          <w:rFonts w:ascii="Arial" w:hAnsi="Arial" w:cs="Arial"/>
          <w:color w:val="002060"/>
          <w:sz w:val="20"/>
          <w:szCs w:val="20"/>
        </w:rPr>
      </w:pPr>
      <w:r w:rsidRPr="0086558B">
        <w:rPr>
          <w:rFonts w:ascii="Arial" w:hAnsi="Arial" w:cs="Arial"/>
          <w:color w:val="002060"/>
          <w:sz w:val="20"/>
          <w:szCs w:val="20"/>
        </w:rPr>
        <w:t xml:space="preserve">Pour exprimer la </w:t>
      </w:r>
      <w:r w:rsidRPr="0086558B">
        <w:rPr>
          <w:rFonts w:ascii="Arial" w:hAnsi="Arial" w:cs="Arial"/>
          <w:b/>
          <w:bCs/>
          <w:color w:val="002060"/>
          <w:sz w:val="20"/>
          <w:szCs w:val="20"/>
        </w:rPr>
        <w:t>pression globale</w:t>
      </w:r>
      <w:r w:rsidRPr="0086558B">
        <w:rPr>
          <w:rFonts w:ascii="Arial" w:hAnsi="Arial" w:cs="Arial"/>
          <w:color w:val="002060"/>
          <w:sz w:val="20"/>
          <w:szCs w:val="20"/>
        </w:rPr>
        <w:t xml:space="preserve"> et non la chute de pression ?</w:t>
      </w:r>
    </w:p>
    <w:p w:rsidR="000656C9" w:rsidRDefault="000656C9" w:rsidP="00492D9D">
      <w:pPr>
        <w:tabs>
          <w:tab w:val="left" w:pos="1550"/>
        </w:tabs>
        <w:spacing w:after="0" w:line="240" w:lineRule="auto"/>
        <w:rPr>
          <w:rFonts w:ascii="Arial" w:hAnsi="Arial" w:cs="Arial"/>
          <w:sz w:val="20"/>
          <w:szCs w:val="20"/>
        </w:rPr>
      </w:pPr>
    </w:p>
    <w:p w:rsidR="00492D9D" w:rsidRDefault="00492D9D" w:rsidP="00492D9D">
      <w:pPr>
        <w:tabs>
          <w:tab w:val="left" w:pos="1550"/>
        </w:tabs>
        <w:spacing w:after="0" w:line="240" w:lineRule="auto"/>
        <w:rPr>
          <w:rFonts w:ascii="Arial" w:hAnsi="Arial" w:cs="Arial"/>
          <w:sz w:val="20"/>
          <w:szCs w:val="20"/>
        </w:rPr>
      </w:pPr>
      <w:r>
        <w:rPr>
          <w:rFonts w:ascii="Arial" w:hAnsi="Arial" w:cs="Arial"/>
          <w:sz w:val="20"/>
          <w:szCs w:val="20"/>
        </w:rPr>
        <w:t>D’après l’extrait cité en question 5, on pourrait effectivement déduire cette polyvalence de la loi de Poiseuille.</w:t>
      </w:r>
    </w:p>
    <w:p w:rsidR="00466D86" w:rsidRDefault="00466D86" w:rsidP="00492D9D">
      <w:pPr>
        <w:tabs>
          <w:tab w:val="left" w:pos="1550"/>
        </w:tabs>
        <w:spacing w:after="0" w:line="240" w:lineRule="auto"/>
        <w:rPr>
          <w:rFonts w:ascii="Arial" w:hAnsi="Arial" w:cs="Arial"/>
          <w:sz w:val="20"/>
          <w:szCs w:val="20"/>
        </w:rPr>
      </w:pPr>
    </w:p>
    <w:p w:rsidR="00466D86" w:rsidRDefault="00466D86" w:rsidP="00466D86">
      <w:pPr>
        <w:tabs>
          <w:tab w:val="left" w:pos="1550"/>
        </w:tabs>
        <w:spacing w:after="0" w:line="240" w:lineRule="auto"/>
        <w:rPr>
          <w:rFonts w:ascii="Arial" w:eastAsia="Times New Roman" w:hAnsi="Arial" w:cs="Arial"/>
          <w:bCs/>
          <w:sz w:val="20"/>
          <w:szCs w:val="20"/>
          <w:lang w:eastAsia="fr-FR"/>
        </w:rPr>
      </w:pPr>
      <w:r w:rsidRPr="00777526">
        <w:rPr>
          <w:b/>
          <w:color w:val="FF0000"/>
        </w:rPr>
        <w:t>Question 6. La loi de Poiseuille s'applique aussi bien pour caractériser la</w:t>
      </w:r>
      <w:r>
        <w:rPr>
          <w:b/>
          <w:color w:val="FF0000"/>
        </w:rPr>
        <w:t xml:space="preserve"> </w:t>
      </w:r>
      <w:r w:rsidRPr="00777526">
        <w:rPr>
          <w:b/>
          <w:color w:val="FF0000"/>
        </w:rPr>
        <w:t>relation P, R, Q dans le système vasculaire local et global.</w:t>
      </w:r>
    </w:p>
    <w:p w:rsidR="00466D86" w:rsidRDefault="00466D86" w:rsidP="00492D9D">
      <w:pPr>
        <w:tabs>
          <w:tab w:val="left" w:pos="1550"/>
        </w:tabs>
        <w:spacing w:after="0" w:line="240" w:lineRule="auto"/>
        <w:rPr>
          <w:rFonts w:ascii="Arial" w:hAnsi="Arial" w:cs="Arial"/>
          <w:sz w:val="20"/>
          <w:szCs w:val="20"/>
        </w:rPr>
      </w:pPr>
    </w:p>
    <w:sectPr w:rsidR="00466D86" w:rsidSect="009C5D2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A00CCB"/>
    <w:multiLevelType w:val="hybridMultilevel"/>
    <w:tmpl w:val="EF288404"/>
    <w:lvl w:ilvl="0" w:tplc="4FA6234E">
      <w:start w:val="1"/>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7E41541E"/>
    <w:multiLevelType w:val="hybridMultilevel"/>
    <w:tmpl w:val="05D0627E"/>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9"/>
  <w:proofState w:spelling="clean" w:grammar="clean"/>
  <w:defaultTabStop w:val="708"/>
  <w:hyphenationZone w:val="425"/>
  <w:characterSpacingControl w:val="doNotCompress"/>
  <w:compat/>
  <w:rsids>
    <w:rsidRoot w:val="00CC36E5"/>
    <w:rsid w:val="000656C9"/>
    <w:rsid w:val="000B1043"/>
    <w:rsid w:val="000B4937"/>
    <w:rsid w:val="00176340"/>
    <w:rsid w:val="00252A39"/>
    <w:rsid w:val="00285ECF"/>
    <w:rsid w:val="002C1CBC"/>
    <w:rsid w:val="003425DB"/>
    <w:rsid w:val="003724B5"/>
    <w:rsid w:val="00393BED"/>
    <w:rsid w:val="00466D86"/>
    <w:rsid w:val="00492D9D"/>
    <w:rsid w:val="004B15D3"/>
    <w:rsid w:val="005455E5"/>
    <w:rsid w:val="00562C20"/>
    <w:rsid w:val="00594212"/>
    <w:rsid w:val="006A4A6D"/>
    <w:rsid w:val="006F23C7"/>
    <w:rsid w:val="006F7D9A"/>
    <w:rsid w:val="007201FD"/>
    <w:rsid w:val="0076383C"/>
    <w:rsid w:val="007C79F7"/>
    <w:rsid w:val="007E6256"/>
    <w:rsid w:val="0086558B"/>
    <w:rsid w:val="00947739"/>
    <w:rsid w:val="009C5D2F"/>
    <w:rsid w:val="009D2100"/>
    <w:rsid w:val="00A211F4"/>
    <w:rsid w:val="00AA0204"/>
    <w:rsid w:val="00B92B24"/>
    <w:rsid w:val="00BB221B"/>
    <w:rsid w:val="00C00A67"/>
    <w:rsid w:val="00C1255C"/>
    <w:rsid w:val="00CB21FC"/>
    <w:rsid w:val="00CC36E5"/>
    <w:rsid w:val="00DC6518"/>
    <w:rsid w:val="00F63041"/>
    <w:rsid w:val="00F86D14"/>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5D2F"/>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CC36E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C36E5"/>
    <w:rPr>
      <w:rFonts w:ascii="Tahoma" w:hAnsi="Tahoma" w:cs="Tahoma"/>
      <w:sz w:val="16"/>
      <w:szCs w:val="16"/>
    </w:rPr>
  </w:style>
  <w:style w:type="paragraph" w:styleId="Paragraphedeliste">
    <w:name w:val="List Paragraph"/>
    <w:basedOn w:val="Normal"/>
    <w:uiPriority w:val="34"/>
    <w:qFormat/>
    <w:rsid w:val="007E6256"/>
    <w:pPr>
      <w:ind w:left="720"/>
      <w:contextualSpacing/>
    </w:pPr>
  </w:style>
</w:styles>
</file>

<file path=word/webSettings.xml><?xml version="1.0" encoding="utf-8"?>
<w:webSettings xmlns:r="http://schemas.openxmlformats.org/officeDocument/2006/relationships" xmlns:w="http://schemas.openxmlformats.org/wordprocessingml/2006/main">
  <w:divs>
    <w:div w:id="1413350513">
      <w:bodyDiv w:val="1"/>
      <w:marLeft w:val="0"/>
      <w:marRight w:val="0"/>
      <w:marTop w:val="0"/>
      <w:marBottom w:val="0"/>
      <w:divBdr>
        <w:top w:val="none" w:sz="0" w:space="0" w:color="auto"/>
        <w:left w:val="none" w:sz="0" w:space="0" w:color="auto"/>
        <w:bottom w:val="none" w:sz="0" w:space="0" w:color="auto"/>
        <w:right w:val="none" w:sz="0" w:space="0" w:color="auto"/>
      </w:divBdr>
      <w:divsChild>
        <w:div w:id="693119261">
          <w:marLeft w:val="0"/>
          <w:marRight w:val="0"/>
          <w:marTop w:val="0"/>
          <w:marBottom w:val="0"/>
          <w:divBdr>
            <w:top w:val="none" w:sz="0" w:space="0" w:color="auto"/>
            <w:left w:val="none" w:sz="0" w:space="0" w:color="auto"/>
            <w:bottom w:val="none" w:sz="0" w:space="0" w:color="auto"/>
            <w:right w:val="none" w:sz="0" w:space="0" w:color="auto"/>
          </w:divBdr>
        </w:div>
      </w:divsChild>
    </w:div>
    <w:div w:id="1710449783">
      <w:bodyDiv w:val="1"/>
      <w:marLeft w:val="0"/>
      <w:marRight w:val="0"/>
      <w:marTop w:val="0"/>
      <w:marBottom w:val="0"/>
      <w:divBdr>
        <w:top w:val="none" w:sz="0" w:space="0" w:color="auto"/>
        <w:left w:val="none" w:sz="0" w:space="0" w:color="auto"/>
        <w:bottom w:val="none" w:sz="0" w:space="0" w:color="auto"/>
        <w:right w:val="none" w:sz="0" w:space="0" w:color="auto"/>
      </w:divBdr>
      <w:divsChild>
        <w:div w:id="38630099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292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4</Pages>
  <Words>1266</Words>
  <Characters>6964</Characters>
  <Application>Microsoft Office Word</Application>
  <DocSecurity>0</DocSecurity>
  <Lines>58</Lines>
  <Paragraphs>16</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8214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Boris Dmitrenko</dc:creator>
  <cp:lastModifiedBy>Boris Dmitrenko</cp:lastModifiedBy>
  <cp:revision>16</cp:revision>
  <dcterms:created xsi:type="dcterms:W3CDTF">2014-02-05T18:02:00Z</dcterms:created>
  <dcterms:modified xsi:type="dcterms:W3CDTF">2014-02-17T15:51:00Z</dcterms:modified>
</cp:coreProperties>
</file>