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D4D" w:rsidRDefault="00BD13B2" w:rsidP="007834A5">
      <w:pPr>
        <w:pStyle w:val="Sansinterligne"/>
        <w:ind w:left="708" w:firstLine="708"/>
        <w:rPr>
          <w:u w:color="FF0000"/>
        </w:rPr>
      </w:pPr>
      <w:r w:rsidRPr="00BD13B2">
        <w:rPr>
          <w:noProof/>
          <w:u w:color="FF0000"/>
          <w:lang w:eastAsia="fr-FR"/>
        </w:rPr>
        <w:drawing>
          <wp:anchor distT="0" distB="0" distL="114300" distR="114300" simplePos="0" relativeHeight="251645952" behindDoc="1" locked="0" layoutInCell="1" allowOverlap="1" wp14:anchorId="309B8DD7" wp14:editId="5A9D3763">
            <wp:simplePos x="0" y="0"/>
            <wp:positionH relativeFrom="column">
              <wp:posOffset>-590550</wp:posOffset>
            </wp:positionH>
            <wp:positionV relativeFrom="paragraph">
              <wp:posOffset>-847725</wp:posOffset>
            </wp:positionV>
            <wp:extent cx="1219200" cy="1219200"/>
            <wp:effectExtent l="19050" t="0" r="0" b="0"/>
            <wp:wrapNone/>
            <wp:docPr id="1" name="Image 1" descr="C:\Users\FAUH Sébastien\Desktop\Tutorat Chimie O\Logo Tutor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UH Sébastien\Desktop\Tutorat Chimie O\Logo Tutora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13B2">
        <w:rPr>
          <w:u w:color="FF0000"/>
        </w:rPr>
        <w:t>Correction DM n°1 Chimie Organique – Stéréochimie + Réactions</w:t>
      </w:r>
    </w:p>
    <w:p w:rsidR="00D71D4D" w:rsidRDefault="00D71D4D" w:rsidP="00D71D4D">
      <w:pPr>
        <w:spacing w:after="0"/>
        <w:jc w:val="center"/>
        <w:rPr>
          <w:rFonts w:ascii="Calibri" w:hAnsi="Calibri"/>
          <w:b/>
          <w:sz w:val="28"/>
          <w:szCs w:val="28"/>
          <w:u w:val="thick" w:color="FF000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95"/>
        <w:gridCol w:w="639"/>
        <w:gridCol w:w="495"/>
        <w:gridCol w:w="520"/>
        <w:gridCol w:w="495"/>
        <w:gridCol w:w="585"/>
        <w:gridCol w:w="539"/>
        <w:gridCol w:w="611"/>
        <w:gridCol w:w="494"/>
        <w:gridCol w:w="679"/>
        <w:gridCol w:w="392"/>
        <w:gridCol w:w="772"/>
        <w:gridCol w:w="392"/>
        <w:gridCol w:w="494"/>
        <w:gridCol w:w="392"/>
        <w:gridCol w:w="504"/>
        <w:gridCol w:w="392"/>
        <w:gridCol w:w="494"/>
      </w:tblGrid>
      <w:tr w:rsidR="00D71D4D" w:rsidTr="00D71D4D">
        <w:trPr>
          <w:trHeight w:val="293"/>
          <w:jc w:val="center"/>
        </w:trPr>
        <w:tc>
          <w:tcPr>
            <w:tcW w:w="495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639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</w:t>
            </w:r>
          </w:p>
        </w:tc>
        <w:tc>
          <w:tcPr>
            <w:tcW w:w="495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520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495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585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  <w:tc>
          <w:tcPr>
            <w:tcW w:w="539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611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494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679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392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772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92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494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392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504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392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398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BC</w:t>
            </w:r>
          </w:p>
        </w:tc>
      </w:tr>
      <w:tr w:rsidR="00D71D4D" w:rsidTr="00D71D4D">
        <w:trPr>
          <w:gridAfter w:val="16"/>
          <w:wAfter w:w="8154" w:type="dxa"/>
          <w:trHeight w:val="293"/>
          <w:jc w:val="center"/>
        </w:trPr>
        <w:tc>
          <w:tcPr>
            <w:tcW w:w="495" w:type="dxa"/>
            <w:vAlign w:val="center"/>
          </w:tcPr>
          <w:p w:rsidR="00D71D4D" w:rsidRPr="00CE3FD6" w:rsidRDefault="00D71D4D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639" w:type="dxa"/>
            <w:vAlign w:val="center"/>
          </w:tcPr>
          <w:p w:rsidR="00D71D4D" w:rsidRPr="00CE3FD6" w:rsidRDefault="007834A5" w:rsidP="007834A5">
            <w:pPr>
              <w:pStyle w:val="Sansinterligne"/>
              <w:spacing w:before="20" w:afterLines="20" w:after="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  <w:bookmarkStart w:id="0" w:name="_GoBack"/>
            <w:bookmarkEnd w:id="0"/>
          </w:p>
        </w:tc>
      </w:tr>
    </w:tbl>
    <w:p w:rsidR="00BD13B2" w:rsidRDefault="00BD13B2" w:rsidP="003701A4">
      <w:pPr>
        <w:rPr>
          <w:rFonts w:ascii="Calibri" w:hAnsi="Calibri"/>
          <w:b/>
          <w:sz w:val="28"/>
          <w:szCs w:val="28"/>
          <w:u w:val="thick" w:color="FF0000"/>
        </w:rPr>
      </w:pPr>
    </w:p>
    <w:p w:rsidR="00660A23" w:rsidRPr="00660A23" w:rsidRDefault="00660A23" w:rsidP="003701A4">
      <w:pPr>
        <w:rPr>
          <w:b/>
          <w:sz w:val="24"/>
          <w:szCs w:val="24"/>
        </w:rPr>
      </w:pPr>
      <w:r>
        <w:rPr>
          <w:b/>
          <w:sz w:val="24"/>
          <w:szCs w:val="24"/>
        </w:rPr>
        <w:t>La correction pour certains QCM R/S/Z/E n’est pas détaillée. N’hésitez pas à poster sur le forum si vous avez des questions </w:t>
      </w:r>
      <w:r w:rsidRPr="00660A23">
        <w:rPr>
          <w:b/>
          <w:sz w:val="24"/>
          <w:szCs w:val="24"/>
        </w:rPr>
        <w:sym w:font="Wingdings" w:char="F04A"/>
      </w:r>
      <w:r>
        <w:rPr>
          <w:b/>
          <w:sz w:val="24"/>
          <w:szCs w:val="24"/>
        </w:rPr>
        <w:t xml:space="preserve"> </w:t>
      </w:r>
    </w:p>
    <w:p w:rsidR="00215DE5" w:rsidRPr="0091423F" w:rsidRDefault="0091423F" w:rsidP="00215DE5">
      <w:pPr>
        <w:spacing w:after="0"/>
        <w:jc w:val="both"/>
        <w:rPr>
          <w:b/>
          <w:lang w:val="en-US"/>
        </w:rPr>
      </w:pPr>
      <w:r w:rsidRPr="00EE5B45">
        <w:rPr>
          <w:b/>
          <w:u w:val="single"/>
          <w:lang w:val="en-US"/>
        </w:rPr>
        <w:t xml:space="preserve">QCM </w:t>
      </w:r>
      <w:r w:rsidR="007834A5" w:rsidRPr="00EE5B45">
        <w:rPr>
          <w:b/>
          <w:u w:val="single"/>
          <w:lang w:val="en-US"/>
        </w:rPr>
        <w:t>1</w:t>
      </w:r>
      <w:r w:rsidR="007834A5" w:rsidRPr="00EE5B45">
        <w:rPr>
          <w:b/>
          <w:lang w:val="en-US"/>
        </w:rPr>
        <w:t>:</w:t>
      </w:r>
      <w:r w:rsidRPr="00EE5B45">
        <w:rPr>
          <w:b/>
          <w:lang w:val="en-US"/>
        </w:rPr>
        <w:t xml:space="preserve"> AD</w:t>
      </w:r>
      <w:r w:rsidR="00215DE5">
        <w:rPr>
          <w:b/>
          <w:lang w:val="en-US"/>
        </w:rPr>
        <w:tab/>
      </w:r>
      <w:r w:rsidR="00215DE5">
        <w:rPr>
          <w:b/>
          <w:lang w:val="en-US"/>
        </w:rPr>
        <w:tab/>
      </w:r>
      <w:r w:rsidR="00215DE5">
        <w:rPr>
          <w:b/>
          <w:lang w:val="en-US"/>
        </w:rPr>
        <w:tab/>
      </w:r>
      <w:r w:rsidR="00215DE5" w:rsidRPr="0091423F">
        <w:rPr>
          <w:b/>
          <w:u w:val="single"/>
          <w:lang w:val="en-US"/>
        </w:rPr>
        <w:t xml:space="preserve">QCM </w:t>
      </w:r>
      <w:r w:rsidR="007834A5" w:rsidRPr="0091423F">
        <w:rPr>
          <w:b/>
          <w:u w:val="single"/>
          <w:lang w:val="en-US"/>
        </w:rPr>
        <w:t>2</w:t>
      </w:r>
      <w:r w:rsidR="007834A5" w:rsidRPr="0091423F">
        <w:rPr>
          <w:b/>
          <w:lang w:val="en-US"/>
        </w:rPr>
        <w:t>:</w:t>
      </w:r>
      <w:r w:rsidR="00215DE5" w:rsidRPr="0091423F">
        <w:rPr>
          <w:b/>
          <w:lang w:val="en-US"/>
        </w:rPr>
        <w:t xml:space="preserve"> B</w:t>
      </w:r>
      <w:r w:rsidR="00215DE5">
        <w:rPr>
          <w:b/>
          <w:lang w:val="en-US"/>
        </w:rPr>
        <w:tab/>
      </w:r>
      <w:r w:rsidR="00215DE5">
        <w:rPr>
          <w:b/>
          <w:lang w:val="en-US"/>
        </w:rPr>
        <w:tab/>
      </w:r>
      <w:r w:rsidR="00215DE5">
        <w:rPr>
          <w:b/>
          <w:lang w:val="en-US"/>
        </w:rPr>
        <w:tab/>
      </w:r>
      <w:r w:rsidR="00215DE5" w:rsidRPr="0091423F">
        <w:rPr>
          <w:b/>
          <w:u w:val="single"/>
          <w:lang w:val="en-US"/>
        </w:rPr>
        <w:t xml:space="preserve">QCM </w:t>
      </w:r>
      <w:r w:rsidR="007834A5" w:rsidRPr="0091423F">
        <w:rPr>
          <w:b/>
          <w:u w:val="single"/>
          <w:lang w:val="en-US"/>
        </w:rPr>
        <w:t>3</w:t>
      </w:r>
      <w:r w:rsidR="007834A5" w:rsidRPr="0091423F">
        <w:rPr>
          <w:b/>
          <w:lang w:val="en-US"/>
        </w:rPr>
        <w:t>:</w:t>
      </w:r>
      <w:r w:rsidR="00215DE5" w:rsidRPr="0091423F">
        <w:rPr>
          <w:b/>
          <w:lang w:val="en-US"/>
        </w:rPr>
        <w:t xml:space="preserve"> AC</w:t>
      </w:r>
      <w:r w:rsidR="00215DE5">
        <w:rPr>
          <w:b/>
          <w:lang w:val="en-US"/>
        </w:rPr>
        <w:tab/>
      </w:r>
      <w:r w:rsidR="00215DE5">
        <w:rPr>
          <w:b/>
          <w:lang w:val="en-US"/>
        </w:rPr>
        <w:tab/>
      </w:r>
      <w:r w:rsidR="00215DE5" w:rsidRPr="0091423F">
        <w:rPr>
          <w:b/>
          <w:u w:val="single"/>
          <w:lang w:val="en-US"/>
        </w:rPr>
        <w:t xml:space="preserve">QCM </w:t>
      </w:r>
      <w:r w:rsidR="007834A5">
        <w:rPr>
          <w:b/>
          <w:u w:val="single"/>
          <w:lang w:val="en-US"/>
        </w:rPr>
        <w:t>4</w:t>
      </w:r>
      <w:r w:rsidR="007834A5" w:rsidRPr="0091423F">
        <w:rPr>
          <w:b/>
          <w:lang w:val="en-US"/>
        </w:rPr>
        <w:t>:</w:t>
      </w:r>
      <w:r w:rsidR="00215DE5" w:rsidRPr="0091423F">
        <w:rPr>
          <w:b/>
          <w:lang w:val="en-US"/>
        </w:rPr>
        <w:t xml:space="preserve"> </w:t>
      </w:r>
      <w:r w:rsidR="00215DE5">
        <w:rPr>
          <w:b/>
          <w:lang w:val="en-US"/>
        </w:rPr>
        <w:t>D</w:t>
      </w:r>
    </w:p>
    <w:p w:rsidR="00215DE5" w:rsidRDefault="0091423F" w:rsidP="00215DE5">
      <w:pPr>
        <w:spacing w:after="0"/>
        <w:jc w:val="both"/>
        <w:rPr>
          <w:lang w:val="en-US"/>
        </w:rPr>
      </w:pPr>
      <w:r w:rsidRPr="00EE5B45">
        <w:rPr>
          <w:lang w:val="en-US"/>
        </w:rPr>
        <w:t>1R / 2S / 3E / 4R</w:t>
      </w:r>
      <w:r w:rsidR="00215DE5">
        <w:rPr>
          <w:lang w:val="en-US"/>
        </w:rPr>
        <w:tab/>
      </w:r>
      <w:r w:rsidR="00215DE5">
        <w:rPr>
          <w:lang w:val="en-US"/>
        </w:rPr>
        <w:tab/>
      </w:r>
      <w:r w:rsidR="00215DE5" w:rsidRPr="0091423F">
        <w:rPr>
          <w:lang w:val="en-US"/>
        </w:rPr>
        <w:t>1R / 2S / 3R / 4Z</w:t>
      </w:r>
      <w:r w:rsidR="00215DE5">
        <w:rPr>
          <w:lang w:val="en-US"/>
        </w:rPr>
        <w:tab/>
      </w:r>
      <w:r w:rsidR="00215DE5">
        <w:rPr>
          <w:lang w:val="en-US"/>
        </w:rPr>
        <w:tab/>
      </w:r>
      <w:r w:rsidR="00215DE5" w:rsidRPr="0091423F">
        <w:rPr>
          <w:lang w:val="en-US"/>
        </w:rPr>
        <w:t>1R / 2S / 3S / 4S</w:t>
      </w:r>
      <w:r w:rsidR="00215DE5">
        <w:rPr>
          <w:lang w:val="en-US"/>
        </w:rPr>
        <w:tab/>
      </w:r>
      <w:r w:rsidR="00215DE5" w:rsidRPr="0091423F">
        <w:rPr>
          <w:lang w:val="en-US"/>
        </w:rPr>
        <w:t>1R / 2</w:t>
      </w:r>
      <w:r w:rsidR="00215DE5">
        <w:rPr>
          <w:lang w:val="en-US"/>
        </w:rPr>
        <w:t>R</w:t>
      </w:r>
      <w:r w:rsidR="00215DE5" w:rsidRPr="0091423F">
        <w:rPr>
          <w:lang w:val="en-US"/>
        </w:rPr>
        <w:t xml:space="preserve"> / 3</w:t>
      </w:r>
      <w:r w:rsidR="00215DE5">
        <w:rPr>
          <w:lang w:val="en-US"/>
        </w:rPr>
        <w:t>E</w:t>
      </w:r>
      <w:r w:rsidR="00215DE5" w:rsidRPr="0091423F">
        <w:rPr>
          <w:lang w:val="en-US"/>
        </w:rPr>
        <w:t xml:space="preserve"> / 4</w:t>
      </w:r>
      <w:r w:rsidR="00215DE5">
        <w:rPr>
          <w:lang w:val="en-US"/>
        </w:rPr>
        <w:t>E</w:t>
      </w:r>
    </w:p>
    <w:p w:rsidR="00215DE5" w:rsidRPr="0091423F" w:rsidRDefault="00215DE5" w:rsidP="00215DE5">
      <w:pPr>
        <w:spacing w:after="0"/>
        <w:rPr>
          <w:lang w:val="en-US"/>
        </w:rPr>
      </w:pPr>
    </w:p>
    <w:p w:rsidR="0091423F" w:rsidRPr="007834A5" w:rsidRDefault="0091423F" w:rsidP="0091423F">
      <w:pPr>
        <w:spacing w:after="0"/>
        <w:rPr>
          <w:b/>
        </w:rPr>
      </w:pPr>
      <w:r w:rsidRPr="007834A5">
        <w:rPr>
          <w:b/>
          <w:u w:val="single"/>
        </w:rPr>
        <w:t>QCM 5</w:t>
      </w:r>
      <w:r w:rsidRPr="007834A5">
        <w:rPr>
          <w:b/>
        </w:rPr>
        <w:t> : D</w:t>
      </w:r>
    </w:p>
    <w:p w:rsidR="0091423F" w:rsidRPr="008F286E" w:rsidRDefault="0091423F" w:rsidP="0091423F">
      <w:pPr>
        <w:spacing w:after="0"/>
      </w:pPr>
      <w:r w:rsidRPr="008F286E">
        <w:t>1R / 2R / 3S / 4S</w:t>
      </w:r>
    </w:p>
    <w:p w:rsidR="00946D5E" w:rsidRPr="008F286E" w:rsidRDefault="00660A23" w:rsidP="0091423F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108585</wp:posOffset>
            </wp:positionV>
            <wp:extent cx="1876425" cy="971550"/>
            <wp:effectExtent l="19050" t="0" r="9525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108585</wp:posOffset>
            </wp:positionV>
            <wp:extent cx="1218565" cy="1333500"/>
            <wp:effectExtent l="19050" t="0" r="635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6D5E" w:rsidRPr="008F286E" w:rsidRDefault="00946D5E" w:rsidP="0091423F">
      <w:pPr>
        <w:spacing w:after="0"/>
      </w:pPr>
    </w:p>
    <w:p w:rsidR="0091423F" w:rsidRPr="008F286E" w:rsidRDefault="0091423F" w:rsidP="0091423F">
      <w:pPr>
        <w:spacing w:after="0"/>
      </w:pPr>
    </w:p>
    <w:p w:rsidR="00660A23" w:rsidRPr="008F286E" w:rsidRDefault="00660A23" w:rsidP="0091423F">
      <w:pPr>
        <w:spacing w:after="0"/>
        <w:rPr>
          <w:sz w:val="24"/>
          <w:szCs w:val="24"/>
        </w:rPr>
      </w:pPr>
      <w:r w:rsidRPr="008F286E">
        <w:rPr>
          <w:sz w:val="24"/>
          <w:szCs w:val="24"/>
        </w:rPr>
        <w:tab/>
      </w:r>
      <w:r w:rsidRPr="008F286E">
        <w:rPr>
          <w:sz w:val="24"/>
          <w:szCs w:val="24"/>
        </w:rPr>
        <w:tab/>
      </w:r>
      <w:r w:rsidRPr="008F286E">
        <w:rPr>
          <w:sz w:val="24"/>
          <w:szCs w:val="24"/>
        </w:rPr>
        <w:tab/>
      </w:r>
      <w:r w:rsidRPr="008F286E">
        <w:rPr>
          <w:sz w:val="24"/>
          <w:szCs w:val="24"/>
        </w:rPr>
        <w:tab/>
      </w:r>
      <w:r w:rsidRPr="008F286E">
        <w:rPr>
          <w:sz w:val="24"/>
          <w:szCs w:val="24"/>
        </w:rPr>
        <w:tab/>
      </w:r>
      <w:r w:rsidRPr="008F286E">
        <w:rPr>
          <w:sz w:val="24"/>
          <w:szCs w:val="24"/>
        </w:rPr>
        <w:tab/>
      </w:r>
    </w:p>
    <w:p w:rsidR="00660A23" w:rsidRPr="008F286E" w:rsidRDefault="00660A23" w:rsidP="0091423F">
      <w:pPr>
        <w:spacing w:after="0"/>
        <w:rPr>
          <w:sz w:val="24"/>
          <w:szCs w:val="24"/>
        </w:rPr>
      </w:pPr>
    </w:p>
    <w:p w:rsidR="00660A23" w:rsidRPr="008F286E" w:rsidRDefault="00660A23" w:rsidP="0091423F">
      <w:pPr>
        <w:spacing w:after="0"/>
        <w:rPr>
          <w:sz w:val="24"/>
          <w:szCs w:val="24"/>
        </w:rPr>
      </w:pPr>
    </w:p>
    <w:p w:rsidR="00660A23" w:rsidRPr="008F286E" w:rsidRDefault="00660A23" w:rsidP="0091423F">
      <w:pPr>
        <w:spacing w:after="0"/>
        <w:rPr>
          <w:sz w:val="24"/>
          <w:szCs w:val="24"/>
        </w:rPr>
      </w:pPr>
    </w:p>
    <w:p w:rsidR="00660A23" w:rsidRPr="008F286E" w:rsidRDefault="00660A23" w:rsidP="0091423F">
      <w:pPr>
        <w:spacing w:after="0"/>
        <w:rPr>
          <w:sz w:val="24"/>
          <w:szCs w:val="24"/>
        </w:rPr>
      </w:pPr>
    </w:p>
    <w:p w:rsidR="00660A23" w:rsidRPr="00660A23" w:rsidRDefault="00660A23" w:rsidP="0091423F">
      <w:pPr>
        <w:spacing w:after="0"/>
      </w:pPr>
      <w:r w:rsidRPr="00660A23">
        <w:t>Représentation FISCHER donc :</w:t>
      </w:r>
      <w:r>
        <w:tab/>
      </w:r>
      <w:r>
        <w:tab/>
      </w:r>
      <w:r>
        <w:tab/>
        <w:t>Représentation CHAISE :</w:t>
      </w:r>
    </w:p>
    <w:p w:rsidR="00660A23" w:rsidRPr="00660A23" w:rsidRDefault="00660A23" w:rsidP="00660A23">
      <w:pPr>
        <w:pStyle w:val="Paragraphedeliste"/>
        <w:numPr>
          <w:ilvl w:val="0"/>
          <w:numId w:val="1"/>
        </w:numPr>
        <w:spacing w:after="0"/>
      </w:pPr>
      <w:r w:rsidRPr="00660A23">
        <w:t xml:space="preserve"> </w:t>
      </w:r>
      <w:r>
        <w:t>L</w:t>
      </w:r>
      <w:r w:rsidRPr="00660A23">
        <w:t xml:space="preserve">iaisons </w:t>
      </w:r>
      <w:r w:rsidRPr="00660A23">
        <w:rPr>
          <w:u w:val="single"/>
        </w:rPr>
        <w:t>horizontales</w:t>
      </w:r>
      <w:r w:rsidRPr="00660A23">
        <w:t xml:space="preserve"> en </w:t>
      </w:r>
      <w:r w:rsidRPr="00660A23">
        <w:rPr>
          <w:u w:val="single"/>
        </w:rPr>
        <w:t>avant</w:t>
      </w:r>
      <w:r>
        <w:tab/>
      </w:r>
      <w:r>
        <w:tab/>
      </w:r>
      <w:r>
        <w:tab/>
        <w:t>-OH est en position dite Axiale</w:t>
      </w:r>
    </w:p>
    <w:p w:rsidR="00660A23" w:rsidRPr="00660A23" w:rsidRDefault="00660A23" w:rsidP="00660A23">
      <w:pPr>
        <w:pStyle w:val="Paragraphedeliste"/>
        <w:numPr>
          <w:ilvl w:val="0"/>
          <w:numId w:val="1"/>
        </w:numPr>
        <w:spacing w:after="0"/>
        <w:rPr>
          <w:sz w:val="24"/>
          <w:szCs w:val="24"/>
        </w:rPr>
      </w:pPr>
      <w:r>
        <w:t xml:space="preserve">Liaisons </w:t>
      </w:r>
      <w:r w:rsidRPr="00660A23">
        <w:rPr>
          <w:u w:val="single"/>
        </w:rPr>
        <w:t>verticales</w:t>
      </w:r>
      <w:r>
        <w:t xml:space="preserve"> en </w:t>
      </w:r>
      <w:r w:rsidRPr="00660A23">
        <w:rPr>
          <w:u w:val="single"/>
        </w:rPr>
        <w:t>arrière</w:t>
      </w:r>
      <w:r w:rsidR="00946D5E" w:rsidRPr="00660A23">
        <w:rPr>
          <w:sz w:val="24"/>
          <w:szCs w:val="24"/>
        </w:rPr>
        <w:tab/>
      </w:r>
      <w:r w:rsidR="00946D5E" w:rsidRPr="00660A23">
        <w:rPr>
          <w:sz w:val="24"/>
          <w:szCs w:val="24"/>
        </w:rPr>
        <w:tab/>
      </w:r>
      <w:r w:rsidR="00946D5E" w:rsidRPr="00660A23">
        <w:rPr>
          <w:sz w:val="24"/>
          <w:szCs w:val="24"/>
        </w:rPr>
        <w:tab/>
      </w:r>
      <w:r>
        <w:rPr>
          <w:sz w:val="24"/>
          <w:szCs w:val="24"/>
        </w:rPr>
        <w:t>-</w:t>
      </w:r>
      <w:r>
        <w:t>Cl est en position dite Equatoriale (+++ stable</w:t>
      </w:r>
      <w:r w:rsidR="00EE5B45">
        <w:t>)</w:t>
      </w:r>
    </w:p>
    <w:p w:rsidR="00660A23" w:rsidRPr="003C6F2C" w:rsidRDefault="003C6F2C" w:rsidP="00660A23">
      <w:pPr>
        <w:pStyle w:val="Paragraphedeliste"/>
        <w:numPr>
          <w:ilvl w:val="0"/>
          <w:numId w:val="3"/>
        </w:numPr>
        <w:spacing w:after="0"/>
        <w:rPr>
          <w:sz w:val="24"/>
          <w:szCs w:val="24"/>
        </w:rPr>
      </w:pPr>
      <w:r>
        <w:t xml:space="preserve">La liaison </w:t>
      </w:r>
      <w:r w:rsidRPr="003C6F2C">
        <w:rPr>
          <w:b/>
          <w:u w:val="single" w:color="FF0000"/>
        </w:rPr>
        <w:t>en haut</w:t>
      </w:r>
      <w:r>
        <w:t xml:space="preserve"> est </w:t>
      </w:r>
      <w:r w:rsidRPr="003C6F2C">
        <w:rPr>
          <w:b/>
          <w:u w:val="single" w:color="FF0000"/>
        </w:rPr>
        <w:t>en avant</w:t>
      </w:r>
      <w:r>
        <w:t xml:space="preserve"> </w:t>
      </w:r>
    </w:p>
    <w:p w:rsidR="003C6F2C" w:rsidRPr="003C6F2C" w:rsidRDefault="003C6F2C" w:rsidP="00660A23">
      <w:pPr>
        <w:pStyle w:val="Paragraphedeliste"/>
        <w:numPr>
          <w:ilvl w:val="0"/>
          <w:numId w:val="3"/>
        </w:numPr>
        <w:spacing w:after="0"/>
        <w:rPr>
          <w:sz w:val="24"/>
          <w:szCs w:val="24"/>
        </w:rPr>
      </w:pPr>
      <w:r>
        <w:t xml:space="preserve">La liaison </w:t>
      </w:r>
      <w:r w:rsidRPr="003C6F2C">
        <w:rPr>
          <w:b/>
          <w:u w:val="single" w:color="FF0000"/>
        </w:rPr>
        <w:t>en bas</w:t>
      </w:r>
      <w:r>
        <w:t xml:space="preserve"> est </w:t>
      </w:r>
      <w:r w:rsidRPr="003C6F2C">
        <w:rPr>
          <w:b/>
          <w:u w:val="single" w:color="FF0000"/>
        </w:rPr>
        <w:t>en arrière</w:t>
      </w:r>
    </w:p>
    <w:p w:rsidR="003C6F2C" w:rsidRDefault="003C6F2C" w:rsidP="003C6F2C">
      <w:pPr>
        <w:spacing w:after="0"/>
        <w:ind w:left="4956"/>
      </w:pPr>
      <w:r>
        <w:t>Le -OH est donc en avant et le Cl en arrière !!</w:t>
      </w:r>
    </w:p>
    <w:p w:rsidR="003C6F2C" w:rsidRDefault="003C6F2C" w:rsidP="003C6F2C">
      <w:pPr>
        <w:spacing w:after="0"/>
        <w:ind w:left="4956"/>
      </w:pPr>
      <w:r>
        <w:t>On applique ensuite les règles CIP ;-)</w:t>
      </w:r>
    </w:p>
    <w:p w:rsidR="003C6F2C" w:rsidRDefault="003C6F2C" w:rsidP="003C6F2C">
      <w:pPr>
        <w:spacing w:after="0"/>
        <w:ind w:left="4956"/>
      </w:pPr>
    </w:p>
    <w:p w:rsidR="00EE5B45" w:rsidRPr="00EE5B45" w:rsidRDefault="00EE5B45" w:rsidP="00EE5B45">
      <w:pPr>
        <w:spacing w:after="0"/>
        <w:rPr>
          <w:b/>
        </w:rPr>
      </w:pPr>
      <w:r w:rsidRPr="00EE5B45">
        <w:rPr>
          <w:b/>
          <w:u w:val="single"/>
        </w:rPr>
        <w:t>QCM 6</w:t>
      </w:r>
      <w:r w:rsidRPr="00EE5B45">
        <w:rPr>
          <w:b/>
        </w:rPr>
        <w:t> : A</w:t>
      </w:r>
    </w:p>
    <w:p w:rsidR="00EE5B45" w:rsidRPr="00EE5B45" w:rsidRDefault="000423AA" w:rsidP="00EE5B45">
      <w:pPr>
        <w:spacing w:after="0"/>
      </w:pPr>
      <w:r>
        <w:t>1R / 2R / 3E / 4S</w:t>
      </w:r>
      <w:r w:rsidR="00EE5B45" w:rsidRPr="00EE5B45">
        <w:tab/>
      </w:r>
      <w:r w:rsidR="00EE5B45" w:rsidRPr="00EE5B45">
        <w:tab/>
      </w:r>
      <w:r w:rsidR="00EE5B45" w:rsidRPr="00EE5B45">
        <w:tab/>
      </w:r>
      <w:r w:rsidR="00EE5B45" w:rsidRPr="00EE5B45">
        <w:rPr>
          <w:u w:val="single"/>
        </w:rPr>
        <w:t xml:space="preserve">Attention au H dans le plan qu’il faut positionner en arrière : </w:t>
      </w:r>
    </w:p>
    <w:p w:rsidR="00EE5B45" w:rsidRPr="00EE5B45" w:rsidRDefault="00EE5B45" w:rsidP="00EE5B45">
      <w:pPr>
        <w:spacing w:after="0"/>
      </w:pPr>
    </w:p>
    <w:p w:rsidR="00EE5B45" w:rsidRDefault="00215DE5" w:rsidP="00EE5B45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49530</wp:posOffset>
            </wp:positionV>
            <wp:extent cx="1581150" cy="1200150"/>
            <wp:effectExtent l="19050" t="0" r="0" b="0"/>
            <wp:wrapNone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B45">
        <w:rPr>
          <w:noProof/>
          <w:lang w:eastAsia="fr-FR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3810</wp:posOffset>
            </wp:positionV>
            <wp:extent cx="1866900" cy="1724025"/>
            <wp:effectExtent l="19050" t="0" r="0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Default="00215DE5" w:rsidP="00EE5B45">
      <w:pPr>
        <w:spacing w:after="0"/>
      </w:pPr>
    </w:p>
    <w:p w:rsidR="00215DE5" w:rsidRPr="00215DE5" w:rsidRDefault="005759CA" w:rsidP="00215DE5">
      <w:pPr>
        <w:spacing w:after="0"/>
        <w:rPr>
          <w:lang w:val="en-US"/>
        </w:rPr>
      </w:pPr>
      <w:r w:rsidRPr="00215DE5">
        <w:rPr>
          <w:b/>
          <w:u w:val="single"/>
          <w:lang w:val="en-US"/>
        </w:rPr>
        <w:t>QCM 7</w:t>
      </w:r>
      <w:r w:rsidRPr="00215DE5">
        <w:rPr>
          <w:b/>
          <w:lang w:val="en-US"/>
        </w:rPr>
        <w:t> : BD</w:t>
      </w:r>
    </w:p>
    <w:p w:rsidR="00215DE5" w:rsidRPr="00215DE5" w:rsidRDefault="005759CA" w:rsidP="00215DE5">
      <w:pPr>
        <w:rPr>
          <w:lang w:val="en-US"/>
        </w:rPr>
      </w:pPr>
      <w:r w:rsidRPr="00215DE5">
        <w:rPr>
          <w:lang w:val="en-US"/>
        </w:rPr>
        <w:t>1S / 2S / 3R / 4</w:t>
      </w:r>
      <w:r w:rsidR="00215DE5">
        <w:rPr>
          <w:lang w:val="en-US"/>
        </w:rPr>
        <w:t>E</w:t>
      </w:r>
    </w:p>
    <w:p w:rsidR="00215DE5" w:rsidRDefault="005759CA" w:rsidP="00215DE5">
      <w:pPr>
        <w:spacing w:after="0"/>
        <w:rPr>
          <w:lang w:val="en-US"/>
        </w:rPr>
      </w:pPr>
      <w:r w:rsidRPr="00215DE5">
        <w:rPr>
          <w:b/>
          <w:u w:val="single"/>
          <w:lang w:val="en-US"/>
        </w:rPr>
        <w:t>QCM 8</w:t>
      </w:r>
      <w:r w:rsidRPr="00215DE5">
        <w:rPr>
          <w:b/>
          <w:lang w:val="en-US"/>
        </w:rPr>
        <w:t> : D</w:t>
      </w:r>
    </w:p>
    <w:p w:rsidR="005759CA" w:rsidRPr="00215DE5" w:rsidRDefault="005759CA" w:rsidP="00215DE5">
      <w:pPr>
        <w:rPr>
          <w:lang w:val="en-US"/>
        </w:rPr>
      </w:pPr>
      <w:r w:rsidRPr="00150ACA">
        <w:rPr>
          <w:lang w:val="en-US"/>
        </w:rPr>
        <w:t>1S / 2S / 3R / 4E</w:t>
      </w:r>
    </w:p>
    <w:p w:rsidR="00A8204C" w:rsidRPr="00215DE5" w:rsidRDefault="00A8204C" w:rsidP="00A8204C">
      <w:pPr>
        <w:spacing w:after="0"/>
        <w:rPr>
          <w:rFonts w:ascii="Lucida Handwriting" w:hAnsi="Lucida Handwriting" w:cs="FrankRuehl"/>
          <w:sz w:val="44"/>
          <w:szCs w:val="44"/>
        </w:rPr>
      </w:pPr>
      <w:r w:rsidRPr="00215DE5">
        <w:rPr>
          <w:rFonts w:ascii="Lucida Handwriting" w:hAnsi="Lucida Handwriting" w:cs="FrankRuehl"/>
          <w:sz w:val="44"/>
          <w:szCs w:val="44"/>
          <w:u w:val="thick" w:color="FF0000"/>
        </w:rPr>
        <w:lastRenderedPageBreak/>
        <w:t>Correction Bonus</w:t>
      </w:r>
      <w:r w:rsidR="002B7229" w:rsidRPr="00215DE5">
        <w:rPr>
          <w:rFonts w:ascii="Lucida Handwriting" w:hAnsi="Lucida Handwriting" w:cs="FrankRuehl"/>
          <w:sz w:val="44"/>
          <w:szCs w:val="44"/>
        </w:rPr>
        <w:t> :</w:t>
      </w:r>
    </w:p>
    <w:p w:rsidR="00121434" w:rsidRPr="00215DE5" w:rsidRDefault="00121434" w:rsidP="002B7229">
      <w:pPr>
        <w:spacing w:after="0"/>
        <w:rPr>
          <w:b/>
          <w:u w:val="single"/>
        </w:rPr>
      </w:pPr>
    </w:p>
    <w:p w:rsidR="002B7229" w:rsidRPr="00EE5B45" w:rsidRDefault="002B7229" w:rsidP="002B7229">
      <w:pPr>
        <w:spacing w:after="0"/>
        <w:rPr>
          <w:b/>
        </w:rPr>
      </w:pPr>
      <w:r w:rsidRPr="00EE5B45">
        <w:rPr>
          <w:b/>
          <w:u w:val="single"/>
        </w:rPr>
        <w:t xml:space="preserve">QCM </w:t>
      </w:r>
      <w:r>
        <w:rPr>
          <w:b/>
          <w:u w:val="single"/>
        </w:rPr>
        <w:t>9</w:t>
      </w:r>
      <w:r w:rsidRPr="00EE5B45">
        <w:rPr>
          <w:b/>
        </w:rPr>
        <w:t xml:space="preserve"> : </w:t>
      </w:r>
      <w:r>
        <w:rPr>
          <w:b/>
        </w:rPr>
        <w:t>B</w:t>
      </w:r>
      <w:r w:rsidR="00763A36">
        <w:rPr>
          <w:b/>
        </w:rPr>
        <w:t>C</w:t>
      </w:r>
    </w:p>
    <w:p w:rsidR="00A8204C" w:rsidRDefault="00A8204C" w:rsidP="005759CA">
      <w:pPr>
        <w:spacing w:after="0"/>
      </w:pPr>
    </w:p>
    <w:p w:rsidR="00121434" w:rsidRDefault="007834A5" w:rsidP="005759CA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-334645</wp:posOffset>
                </wp:positionH>
                <wp:positionV relativeFrom="paragraph">
                  <wp:posOffset>280035</wp:posOffset>
                </wp:positionV>
                <wp:extent cx="342900" cy="371475"/>
                <wp:effectExtent l="0" t="3810" r="127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1434" w:rsidRPr="00121434" w:rsidRDefault="00121434" w:rsidP="0012143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21434">
                              <w:rPr>
                                <w:b/>
                                <w:sz w:val="24"/>
                                <w:szCs w:val="24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35pt;margin-top:22.05pt;width:27pt;height:29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rALhQIAABY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" stroked="f">
                <v:textbox>
                  <w:txbxContent>
                    <w:p w:rsidR="00121434" w:rsidRPr="00121434" w:rsidRDefault="00121434" w:rsidP="0012143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121434">
                        <w:rPr>
                          <w:b/>
                          <w:sz w:val="24"/>
                          <w:szCs w:val="24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121434">
        <w:rPr>
          <w:noProof/>
          <w:lang w:eastAsia="fr-FR"/>
        </w:rPr>
        <w:drawing>
          <wp:inline distT="0" distB="0" distL="0" distR="0">
            <wp:extent cx="6038850" cy="962341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96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864" w:rsidRDefault="00194864" w:rsidP="005759CA">
      <w:pPr>
        <w:spacing w:after="0"/>
      </w:pPr>
      <w:r>
        <w:t xml:space="preserve">Le carbone relié au nucléofuge (-Cl) est un carbone tertiaire ! Cela va ainsi stabiliser fortement le carbocation qui va se former par départ du nucléofuge, on est donc sur une </w:t>
      </w:r>
      <w:r w:rsidRPr="004D1FFF">
        <w:rPr>
          <w:b/>
        </w:rPr>
        <w:t>SN1</w:t>
      </w:r>
      <w:r>
        <w:t xml:space="preserve"> qui aboutit à un mélange racémique (=mélange équimolaire, dans les mêmes concentrations, des deux énantiomères </w:t>
      </w:r>
      <w:r>
        <w:sym w:font="Wingdings" w:char="F0E0"/>
      </w:r>
      <w:r>
        <w:t xml:space="preserve"> 50% de S et 50% de R)</w:t>
      </w:r>
    </w:p>
    <w:p w:rsidR="00194864" w:rsidRDefault="00194864" w:rsidP="005759CA">
      <w:pPr>
        <w:spacing w:after="0"/>
      </w:pPr>
    </w:p>
    <w:p w:rsidR="00194864" w:rsidRDefault="00194864" w:rsidP="005759CA">
      <w:pPr>
        <w:spacing w:after="0"/>
        <w:rPr>
          <w:rFonts w:eastAsia="Times New Roman"/>
          <w:b/>
          <w:color w:val="00B050"/>
        </w:rPr>
      </w:pPr>
      <w:r w:rsidRPr="00194864">
        <w:rPr>
          <w:rFonts w:eastAsia="Times New Roman"/>
          <w:b/>
          <w:color w:val="FF0000"/>
        </w:rPr>
        <w:t>A) La réaction 1 passe par un mécanisme de type SN2 et elle est donc stéréosélective</w:t>
      </w:r>
      <w:r w:rsidRPr="004B12E2">
        <w:rPr>
          <w:rFonts w:eastAsia="Times New Roman"/>
        </w:rPr>
        <w:br/>
      </w:r>
      <w:r w:rsidRPr="00194864">
        <w:rPr>
          <w:rFonts w:eastAsia="Times New Roman"/>
          <w:b/>
          <w:color w:val="00B050"/>
        </w:rPr>
        <w:t>B) La réaction 1 aboutit à un mélange racémique</w:t>
      </w:r>
    </w:p>
    <w:p w:rsidR="00194864" w:rsidRDefault="00194864" w:rsidP="005759CA">
      <w:pPr>
        <w:spacing w:after="0"/>
      </w:pPr>
    </w:p>
    <w:p w:rsidR="00194864" w:rsidRDefault="007834A5" w:rsidP="005759CA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358775</wp:posOffset>
                </wp:positionV>
                <wp:extent cx="219075" cy="219075"/>
                <wp:effectExtent l="0" t="0" r="0" b="3175"/>
                <wp:wrapNone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FFF" w:rsidRPr="004D1FFF" w:rsidRDefault="004D1FFF" w:rsidP="004D1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D1FFF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28.75pt;margin-top:28.25pt;width:17.25pt;height:1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" filled="f" stroked="f">
                <v:textbox>
                  <w:txbxContent>
                    <w:p w:rsidR="004D1FFF" w:rsidRPr="004D1FFF" w:rsidRDefault="004D1FFF" w:rsidP="004D1FFF">
                      <w:pPr>
                        <w:rPr>
                          <w:sz w:val="16"/>
                          <w:szCs w:val="16"/>
                        </w:rPr>
                      </w:pPr>
                      <w:r w:rsidRPr="004D1FFF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577850</wp:posOffset>
                </wp:positionV>
                <wp:extent cx="219075" cy="219075"/>
                <wp:effectExtent l="0" t="0" r="0" b="3175"/>
                <wp:wrapNone/>
                <wp:docPr id="2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FFF" w:rsidRPr="004D1FFF" w:rsidRDefault="004D1FFF" w:rsidP="004D1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228.75pt;margin-top:45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udtwIAAME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" filled="f" stroked="f">
                <v:textbox>
                  <w:txbxContent>
                    <w:p w:rsidR="004D1FFF" w:rsidRPr="004D1FFF" w:rsidRDefault="004D1FFF" w:rsidP="004D1FF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730250</wp:posOffset>
                </wp:positionV>
                <wp:extent cx="219075" cy="219075"/>
                <wp:effectExtent l="0" t="0" r="0" b="3175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FFF" w:rsidRPr="004D1FFF" w:rsidRDefault="004D1FFF" w:rsidP="004D1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241.5pt;margin-top:57.5pt;width:17.2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nt3tgIAAME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" filled="f" stroked="f">
                <v:textbox>
                  <w:txbxContent>
                    <w:p w:rsidR="004D1FFF" w:rsidRPr="004D1FFF" w:rsidRDefault="004D1FFF" w:rsidP="004D1FF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577850</wp:posOffset>
                </wp:positionV>
                <wp:extent cx="219075" cy="219075"/>
                <wp:effectExtent l="0" t="0" r="0" b="3175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FFF" w:rsidRPr="004D1FFF" w:rsidRDefault="004D1FFF" w:rsidP="004D1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258.75pt;margin-top:45.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" filled="f" stroked="f">
                <v:textbox>
                  <w:txbxContent>
                    <w:p w:rsidR="004D1FFF" w:rsidRPr="004D1FFF" w:rsidRDefault="004D1FFF" w:rsidP="004D1FF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434975</wp:posOffset>
                </wp:positionV>
                <wp:extent cx="219075" cy="219075"/>
                <wp:effectExtent l="0" t="0" r="0" b="3175"/>
                <wp:wrapNone/>
                <wp:docPr id="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FFF" w:rsidRPr="004D1FFF" w:rsidRDefault="004D1FFF" w:rsidP="004D1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258.75pt;margin-top:34.25pt;width:17.2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kStQ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" filled="f" stroked="f">
                <v:textbox>
                  <w:txbxContent>
                    <w:p w:rsidR="004D1FFF" w:rsidRPr="004D1FFF" w:rsidRDefault="004D1FFF" w:rsidP="004D1FF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339725</wp:posOffset>
                </wp:positionV>
                <wp:extent cx="219075" cy="219075"/>
                <wp:effectExtent l="0" t="0" r="0" b="3175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FFF" w:rsidRPr="004D1FFF" w:rsidRDefault="004D1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241.5pt;margin-top:26.75pt;width:17.25pt;height:17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" filled="f" stroked="f">
                <v:textbox>
                  <w:txbxContent>
                    <w:p w:rsidR="004D1FFF" w:rsidRPr="004D1FFF" w:rsidRDefault="004D1FF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339725</wp:posOffset>
                </wp:positionV>
                <wp:extent cx="304800" cy="238125"/>
                <wp:effectExtent l="0" t="0" r="0" b="3175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8FA" w:rsidRPr="00E538FA" w:rsidRDefault="00E538FA" w:rsidP="00E538FA">
                            <w:r>
                              <w:rPr>
                                <w:color w:val="FF0000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3" type="#_x0000_t202" style="position:absolute;margin-left:75pt;margin-top:26.75pt;width:24pt;height:18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f+nugIAAME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" filled="f" stroked="f">
                <v:textbox>
                  <w:txbxContent>
                    <w:p w:rsidR="00E538FA" w:rsidRPr="00E538FA" w:rsidRDefault="00E538FA" w:rsidP="00E538FA">
                      <w:r>
                        <w:rPr>
                          <w:color w:val="FF0000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254000</wp:posOffset>
                </wp:positionV>
                <wp:extent cx="304800" cy="238125"/>
                <wp:effectExtent l="0" t="0" r="0" b="317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8FA" w:rsidRPr="00E538FA" w:rsidRDefault="00E538F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62.25pt;margin-top:20pt;width:24pt;height:18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YeuQ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" filled="f" stroked="f">
                <v:textbox>
                  <w:txbxContent>
                    <w:p w:rsidR="00E538FA" w:rsidRPr="00E538FA" w:rsidRDefault="00E538F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-191770</wp:posOffset>
                </wp:positionH>
                <wp:positionV relativeFrom="paragraph">
                  <wp:posOffset>434975</wp:posOffset>
                </wp:positionV>
                <wp:extent cx="342900" cy="371475"/>
                <wp:effectExtent l="0" t="0" r="1270" b="3175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4864" w:rsidRPr="00121434" w:rsidRDefault="00194864" w:rsidP="0019486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Pr="00121434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-15.1pt;margin-top:34.25pt;width:27pt;height:2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" stroked="f">
                <v:textbox>
                  <w:txbxContent>
                    <w:p w:rsidR="00194864" w:rsidRPr="00121434" w:rsidRDefault="00194864" w:rsidP="0019486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2</w:t>
                      </w:r>
                      <w:r w:rsidRPr="00121434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94864">
        <w:rPr>
          <w:noProof/>
          <w:lang w:eastAsia="fr-FR"/>
        </w:rPr>
        <w:drawing>
          <wp:inline distT="0" distB="0" distL="0" distR="0">
            <wp:extent cx="4048125" cy="1375507"/>
            <wp:effectExtent l="19050" t="0" r="9525" b="0"/>
            <wp:docPr id="3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37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8FA" w:rsidRDefault="00E538FA">
      <w:pPr>
        <w:spacing w:after="0"/>
      </w:pPr>
      <w:r>
        <w:t xml:space="preserve">Présence de chaleur (Δ), pas de base forte </w:t>
      </w:r>
      <w:r>
        <w:sym w:font="Wingdings" w:char="F0E0"/>
      </w:r>
      <w:r>
        <w:t xml:space="preserve"> on est sur une </w:t>
      </w:r>
      <w:r w:rsidRPr="004D1FFF">
        <w:rPr>
          <w:b/>
        </w:rPr>
        <w:t>E1</w:t>
      </w:r>
      <w:r>
        <w:t xml:space="preserve">. On a donc départ du nucléofuge (-Cl) puis élimination du H en β de manière à respecter la </w:t>
      </w:r>
      <w:r w:rsidRPr="00E538FA">
        <w:rPr>
          <w:u w:val="single" w:color="FF0000"/>
        </w:rPr>
        <w:t>règle de Zaitsev</w:t>
      </w:r>
      <w:r>
        <w:t xml:space="preserve"> : </w:t>
      </w:r>
      <w:r w:rsidRPr="0018441B">
        <w:rPr>
          <w:i/>
        </w:rPr>
        <w:t>« former l’alcène le plus substitué ou le plus conjugué, c'est-à-dire permettant une mésomérie »</w:t>
      </w:r>
      <w:r>
        <w:t>. Ici c’est bien le cas on obtient une mésomérie de type [πσπ]. La molécule finale se nomme cyclohex-</w:t>
      </w:r>
      <w:r>
        <w:rPr>
          <w:b/>
        </w:rPr>
        <w:t>2</w:t>
      </w:r>
      <w:r>
        <w:t>-en-1-one</w:t>
      </w:r>
      <w:r w:rsidR="004D1FFF">
        <w:t>.</w:t>
      </w:r>
    </w:p>
    <w:p w:rsidR="0018441B" w:rsidRDefault="0018441B">
      <w:pPr>
        <w:spacing w:after="0"/>
      </w:pPr>
    </w:p>
    <w:p w:rsidR="0018441B" w:rsidRDefault="0018441B">
      <w:pPr>
        <w:spacing w:after="0"/>
        <w:rPr>
          <w:rFonts w:eastAsia="Times New Roman"/>
          <w:b/>
          <w:color w:val="FF0000"/>
        </w:rPr>
      </w:pPr>
      <w:r w:rsidRPr="0018441B">
        <w:rPr>
          <w:rFonts w:eastAsia="Times New Roman"/>
          <w:b/>
          <w:color w:val="00B050"/>
        </w:rPr>
        <w:t>C) La réaction 2 est une E1 qui respecte la règle de Zaitsev</w:t>
      </w:r>
      <w:r w:rsidRPr="004B12E2">
        <w:rPr>
          <w:rFonts w:eastAsia="Times New Roman"/>
        </w:rPr>
        <w:br/>
      </w:r>
      <w:r w:rsidRPr="0018441B">
        <w:rPr>
          <w:rFonts w:eastAsia="Times New Roman"/>
          <w:b/>
          <w:color w:val="FF0000"/>
        </w:rPr>
        <w:t>D) La réaction 2 aboutit majoritairement au cyclohex-3-en-1-one</w:t>
      </w:r>
    </w:p>
    <w:p w:rsidR="007834A5" w:rsidRDefault="007834A5" w:rsidP="00150ACA">
      <w:pPr>
        <w:spacing w:after="0"/>
      </w:pPr>
    </w:p>
    <w:p w:rsidR="007834A5" w:rsidRDefault="007834A5" w:rsidP="007834A5"/>
    <w:p w:rsidR="007834A5" w:rsidRDefault="007834A5" w:rsidP="007834A5">
      <w:pPr>
        <w:spacing w:after="0"/>
        <w:rPr>
          <w:rFonts w:eastAsia="Times New Roman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margin-left:275.15pt;margin-top:12pt;width:243pt;height:100.5pt;z-index:-251653120;mso-position-horizontal-relative:text;mso-position-vertical-relative:text;mso-width-relative:page;mso-height-relative:page">
            <v:imagedata r:id="rId14" o:title=""/>
          </v:shape>
          <o:OLEObject Type="Embed" ProgID="ACD.ChemSketch.20" ShapeID="_x0000_s1038" DrawAspect="Content" ObjectID="_1474260972" r:id="rId15">
            <o:FieldCodes>\s</o:FieldCodes>
          </o:OLEObject>
        </w:pict>
      </w:r>
      <w:r w:rsidRPr="009A69CB">
        <w:rPr>
          <w:rFonts w:eastAsia="Times New Roman"/>
          <w:b/>
          <w:u w:val="single"/>
        </w:rPr>
        <w:t>QCM 10</w:t>
      </w:r>
      <w:r w:rsidRPr="009A69CB">
        <w:rPr>
          <w:rFonts w:eastAsia="Times New Roman"/>
          <w:b/>
        </w:rPr>
        <w:t> : AC</w:t>
      </w:r>
    </w:p>
    <w:p w:rsidR="007834A5" w:rsidRDefault="007834A5" w:rsidP="007834A5">
      <w:pPr>
        <w:spacing w:after="0"/>
        <w:rPr>
          <w:rFonts w:eastAsia="Times New Roman"/>
          <w:b/>
        </w:rPr>
      </w:pPr>
      <w:r>
        <w:rPr>
          <w:noProof/>
          <w:szCs w:val="24"/>
          <w:lang w:eastAsia="fr-FR"/>
        </w:rPr>
        <w:pict>
          <v:shape id="_x0000_s1037" type="#_x0000_t75" style="position:absolute;margin-left:-8.35pt;margin-top:9.15pt;width:4in;height:84.85pt;z-index:-251665408;mso-position-horizontal-relative:text;mso-position-vertical-relative:text">
            <v:imagedata r:id="rId16" o:title=""/>
            <w10:wrap side="right"/>
          </v:shape>
          <o:OLEObject Type="Embed" ProgID="ACD.ChemSketch.20" ShapeID="_x0000_s1037" DrawAspect="Content" ObjectID="_1474260973" r:id="rId17">
            <o:FieldCodes>\s</o:FieldCodes>
          </o:OLEObject>
        </w:pic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155575</wp:posOffset>
                </wp:positionV>
                <wp:extent cx="342900" cy="371475"/>
                <wp:effectExtent l="0" t="0" r="0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4A5" w:rsidRPr="00A343A0" w:rsidRDefault="007834A5" w:rsidP="007834A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-4.6pt;margin-top:12.25pt;width:27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KTnhQIAABg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" stroked="f">
                <v:textbox>
                  <w:txbxContent>
                    <w:p w:rsidR="007834A5" w:rsidRPr="00A343A0" w:rsidRDefault="007834A5" w:rsidP="007834A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p w:rsidR="007834A5" w:rsidRDefault="007834A5" w:rsidP="007834A5">
      <w:pPr>
        <w:spacing w:after="0"/>
        <w:rPr>
          <w:szCs w:val="24"/>
        </w:rPr>
      </w:pPr>
    </w:p>
    <w:p w:rsidR="007834A5" w:rsidRDefault="007834A5" w:rsidP="007834A5">
      <w:pPr>
        <w:spacing w:after="0"/>
        <w:rPr>
          <w:szCs w:val="24"/>
        </w:rPr>
      </w:pPr>
    </w:p>
    <w:p w:rsidR="007834A5" w:rsidRDefault="007834A5" w:rsidP="007834A5">
      <w:pPr>
        <w:tabs>
          <w:tab w:val="left" w:pos="1125"/>
        </w:tabs>
        <w:spacing w:after="0"/>
        <w:rPr>
          <w:szCs w:val="24"/>
        </w:rPr>
      </w:pPr>
      <w:r>
        <w:rPr>
          <w:szCs w:val="24"/>
        </w:rPr>
        <w:tab/>
      </w:r>
    </w:p>
    <w:p w:rsidR="007834A5" w:rsidRDefault="007834A5" w:rsidP="007834A5">
      <w:pPr>
        <w:tabs>
          <w:tab w:val="left" w:pos="7050"/>
        </w:tabs>
        <w:spacing w:after="0"/>
        <w:rPr>
          <w:szCs w:val="24"/>
        </w:rPr>
      </w:pPr>
      <w:r>
        <w:rPr>
          <w:szCs w:val="24"/>
        </w:rPr>
        <w:tab/>
      </w:r>
    </w:p>
    <w:p w:rsidR="007834A5" w:rsidRDefault="007834A5" w:rsidP="007834A5">
      <w:pPr>
        <w:spacing w:after="0"/>
        <w:rPr>
          <w:szCs w:val="24"/>
        </w:rPr>
      </w:pPr>
    </w:p>
    <w:p w:rsidR="007834A5" w:rsidRDefault="007834A5" w:rsidP="007834A5">
      <w:pPr>
        <w:spacing w:after="0"/>
        <w:rPr>
          <w:szCs w:val="24"/>
        </w:rPr>
      </w:pPr>
    </w:p>
    <w:p w:rsidR="007834A5" w:rsidRDefault="007834A5" w:rsidP="007834A5">
      <w:pPr>
        <w:spacing w:after="0"/>
      </w:pPr>
    </w:p>
    <w:p w:rsidR="007834A5" w:rsidRDefault="007834A5" w:rsidP="007834A5">
      <w:r>
        <w:t xml:space="preserve">Ici on a un carbone secondaire. Mais possibilité </w:t>
      </w:r>
      <w:r w:rsidRPr="009A69CB">
        <w:rPr>
          <w:u w:val="single"/>
        </w:rPr>
        <w:t>de mésomérie v – sigma – n</w:t>
      </w:r>
      <w:r>
        <w:t xml:space="preserve"> si on forme un carbocation donc </w:t>
      </w:r>
      <w:r w:rsidRPr="009A69CB">
        <w:rPr>
          <w:b/>
        </w:rPr>
        <w:t>SN1</w:t>
      </w:r>
      <w:r>
        <w:rPr>
          <w:b/>
        </w:rPr>
        <w:t xml:space="preserve"> ! </w:t>
      </w:r>
      <w:r>
        <w:t>Une SN1 se déroule en 2 étapes : départ du nucléofuge puis attaque du nucléophile dans les deux plans. On aboutit donc à un mélange racémique (=pas de produit majoritaire)</w:t>
      </w:r>
    </w:p>
    <w:p w:rsidR="007834A5" w:rsidRPr="009A69CB" w:rsidRDefault="007834A5" w:rsidP="007834A5">
      <w:pPr>
        <w:spacing w:after="0"/>
        <w:rPr>
          <w:rFonts w:eastAsia="Times New Roman"/>
          <w:b/>
          <w:color w:val="00B050"/>
        </w:rPr>
      </w:pPr>
      <w:r w:rsidRPr="009A69CB">
        <w:rPr>
          <w:rFonts w:eastAsia="Times New Roman"/>
          <w:b/>
          <w:color w:val="00B050"/>
        </w:rPr>
        <w:t>A) La réaction 1 se déroule en deux étapes</w:t>
      </w:r>
    </w:p>
    <w:p w:rsidR="007834A5" w:rsidRDefault="007834A5" w:rsidP="007834A5">
      <w:pPr>
        <w:autoSpaceDE w:val="0"/>
        <w:autoSpaceDN w:val="0"/>
        <w:adjustRightInd w:val="0"/>
        <w:spacing w:after="0" w:line="240" w:lineRule="auto"/>
        <w:rPr>
          <w:rFonts w:eastAsia="Times New Roman"/>
          <w:b/>
          <w:color w:val="FF0000"/>
        </w:rPr>
      </w:pPr>
      <w:r w:rsidRPr="009A69CB">
        <w:rPr>
          <w:rFonts w:eastAsia="Times New Roman"/>
          <w:b/>
          <w:color w:val="FF0000"/>
        </w:rPr>
        <w:t>B) Le produit majoritaire de la réaction 1 est le (1R)-1-phenylpropan-1-ol</w:t>
      </w:r>
    </w:p>
    <w:p w:rsidR="007834A5" w:rsidRPr="007834A5" w:rsidRDefault="007834A5" w:rsidP="007834A5">
      <w:pPr>
        <w:autoSpaceDE w:val="0"/>
        <w:autoSpaceDN w:val="0"/>
        <w:adjustRightInd w:val="0"/>
        <w:spacing w:after="0" w:line="240" w:lineRule="auto"/>
        <w:rPr>
          <w:rFonts w:eastAsia="Times New Roman"/>
          <w:b/>
          <w:color w:val="FF0000"/>
        </w:rPr>
      </w:pPr>
    </w:p>
    <w:p w:rsidR="007834A5" w:rsidRDefault="007834A5" w:rsidP="007834A5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248285</wp:posOffset>
                </wp:positionV>
                <wp:extent cx="342900" cy="371475"/>
                <wp:effectExtent l="0" t="0" r="0" b="9525"/>
                <wp:wrapNone/>
                <wp:docPr id="1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4A5" w:rsidRPr="00A343A0" w:rsidRDefault="007834A5" w:rsidP="007834A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-12.85pt;margin-top:19.55pt;width:27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C9EhQIAABg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" stroked="f">
                <v:textbox>
                  <w:txbxContent>
                    <w:p w:rsidR="007834A5" w:rsidRPr="00A343A0" w:rsidRDefault="007834A5" w:rsidP="007834A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pict>
          <v:shape id="_x0000_s1039" type="#_x0000_t75" style="position:absolute;margin-left:14.15pt;margin-top:19.55pt;width:201pt;height:81.75pt;z-index:-251652096;mso-position-horizontal-relative:text;mso-position-vertical-relative:text;mso-width-relative:page;mso-height-relative:page">
            <v:imagedata r:id="rId18" o:title=""/>
          </v:shape>
          <o:OLEObject Type="Embed" ProgID="ACD.ChemSketch.20" ShapeID="_x0000_s1039" DrawAspect="Content" ObjectID="_1474260974" r:id="rId19">
            <o:FieldCodes>\s</o:FieldCodes>
          </o:OLEObject>
        </w:pict>
      </w:r>
    </w:p>
    <w:p w:rsidR="007834A5" w:rsidRDefault="007834A5" w:rsidP="007834A5">
      <w:r>
        <w:rPr>
          <w:noProof/>
          <w:lang w:eastAsia="fr-FR"/>
        </w:rPr>
        <w:pict>
          <v:shape id="_x0000_s1040" type="#_x0000_t75" style="position:absolute;margin-left:234.75pt;margin-top:11.75pt;width:108.6pt;height:50.2pt;z-index:-251650048;mso-position-horizontal-relative:text;mso-position-vertical-relative:text;mso-width-relative:page;mso-height-relative:page">
            <v:imagedata r:id="rId20" o:title=""/>
          </v:shape>
          <o:OLEObject Type="Embed" ProgID="ACD.ChemSketch.20" ShapeID="_x0000_s1040" DrawAspect="Content" ObjectID="_1474260975" r:id="rId21">
            <o:FieldCodes>\s</o:FieldCodes>
          </o:OLEObject>
        </w:pict>
      </w:r>
    </w:p>
    <w:p w:rsidR="007834A5" w:rsidRDefault="007834A5" w:rsidP="007834A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29845</wp:posOffset>
                </wp:positionV>
                <wp:extent cx="304800" cy="238125"/>
                <wp:effectExtent l="0" t="0" r="0" b="9525"/>
                <wp:wrapNone/>
                <wp:docPr id="1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4A5" w:rsidRPr="00E538FA" w:rsidRDefault="007834A5" w:rsidP="007834A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8" type="#_x0000_t202" style="position:absolute;margin-left:56.25pt;margin-top:2.35pt;width:24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Zr+ug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" filled="f" stroked="f">
                <v:textbox>
                  <w:txbxContent>
                    <w:p w:rsidR="007834A5" w:rsidRPr="00E538FA" w:rsidRDefault="007834A5" w:rsidP="007834A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86995</wp:posOffset>
                </wp:positionV>
                <wp:extent cx="304800" cy="238125"/>
                <wp:effectExtent l="0" t="0" r="0" b="9525"/>
                <wp:wrapNone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4A5" w:rsidRPr="00E538FA" w:rsidRDefault="007834A5" w:rsidP="007834A5">
                            <w:r>
                              <w:rPr>
                                <w:color w:val="FF0000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9" type="#_x0000_t202" style="position:absolute;margin-left:32.25pt;margin-top:6.85pt;width:24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3SNuQ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" filled="f" stroked="f">
                <v:textbox>
                  <w:txbxContent>
                    <w:p w:rsidR="007834A5" w:rsidRPr="00E538FA" w:rsidRDefault="007834A5" w:rsidP="007834A5">
                      <w:r>
                        <w:rPr>
                          <w:color w:val="FF0000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</w:p>
    <w:p w:rsidR="007834A5" w:rsidRDefault="007834A5" w:rsidP="007834A5">
      <w:pPr>
        <w:jc w:val="center"/>
      </w:pPr>
    </w:p>
    <w:p w:rsidR="007834A5" w:rsidRDefault="007834A5" w:rsidP="007834A5"/>
    <w:p w:rsidR="007834A5" w:rsidRDefault="007834A5" w:rsidP="007834A5">
      <w:r>
        <w:rPr>
          <w:noProof/>
          <w:lang w:eastAsia="fr-FR"/>
        </w:rPr>
        <w:pict>
          <v:shape id="_x0000_s1041" type="#_x0000_t75" style="position:absolute;margin-left:113.25pt;margin-top:23.05pt;width:126pt;height:73.5pt;z-index:-251649024;mso-position-horizontal-relative:text;mso-position-vertical-relative:text;mso-width-relative:page;mso-height-relative:page">
            <v:imagedata r:id="rId22" o:title=""/>
          </v:shape>
          <o:OLEObject Type="Embed" ProgID="ACD.ChemSketch.20" ShapeID="_x0000_s1041" DrawAspect="Content" ObjectID="_1474260976" r:id="rId23">
            <o:FieldCodes>\s</o:FieldCodes>
          </o:OLEObject>
        </w:pict>
      </w:r>
      <w:r>
        <w:t xml:space="preserve">Base forte !! Donc </w:t>
      </w:r>
      <w:r w:rsidRPr="009A69CB">
        <w:rPr>
          <w:b/>
        </w:rPr>
        <w:t>E2</w:t>
      </w:r>
      <w:r>
        <w:rPr>
          <w:b/>
        </w:rPr>
        <w:t> </w:t>
      </w:r>
      <w:r>
        <w:t xml:space="preserve">: départ du nucléofuge et élimination du H en β anti-coplanaire en 1 étape. Pour ça on passe par cette étape : on fait des rotations pour mettre le nucléofuge et l’hydrogène dans le même plan, mais en opposé. </w:t>
      </w:r>
    </w:p>
    <w:p w:rsidR="007834A5" w:rsidRPr="00513080" w:rsidRDefault="007834A5" w:rsidP="007834A5"/>
    <w:p w:rsidR="007834A5" w:rsidRPr="00513080" w:rsidRDefault="007834A5" w:rsidP="007834A5"/>
    <w:p w:rsidR="007834A5" w:rsidRDefault="007834A5" w:rsidP="007834A5"/>
    <w:p w:rsidR="007834A5" w:rsidRDefault="007834A5" w:rsidP="007834A5">
      <w:r>
        <w:t xml:space="preserve">Puis on obtient </w:t>
      </w:r>
      <w:r w:rsidRPr="00513080">
        <w:rPr>
          <w:b/>
        </w:rPr>
        <w:t>l’alcène Z</w:t>
      </w:r>
      <w:r>
        <w:t> : On met du même côté de la double liaison ce qui est dans le même plan.</w:t>
      </w:r>
    </w:p>
    <w:p w:rsidR="007834A5" w:rsidRPr="00513080" w:rsidRDefault="007834A5" w:rsidP="007834A5">
      <w:pPr>
        <w:spacing w:after="0"/>
        <w:rPr>
          <w:rFonts w:eastAsia="Times New Roman"/>
          <w:b/>
          <w:color w:val="00B050"/>
        </w:rPr>
      </w:pPr>
      <w:r w:rsidRPr="00513080">
        <w:rPr>
          <w:rFonts w:eastAsia="Times New Roman"/>
          <w:b/>
          <w:color w:val="00B050"/>
        </w:rPr>
        <w:t>C) La réaction 2 est régiosélective</w:t>
      </w:r>
    </w:p>
    <w:p w:rsidR="007834A5" w:rsidRPr="00513080" w:rsidRDefault="007834A5" w:rsidP="007834A5">
      <w:pPr>
        <w:spacing w:after="0"/>
        <w:rPr>
          <w:rFonts w:eastAsia="Times New Roman"/>
          <w:b/>
          <w:color w:val="FF0000"/>
        </w:rPr>
      </w:pPr>
      <w:r w:rsidRPr="00513080">
        <w:rPr>
          <w:rFonts w:eastAsia="Times New Roman"/>
          <w:b/>
          <w:color w:val="FF0000"/>
        </w:rPr>
        <w:t>D) La réaction 2 aboutit à l’alcène E</w:t>
      </w:r>
    </w:p>
    <w:p w:rsidR="007834A5" w:rsidRDefault="007834A5" w:rsidP="007834A5"/>
    <w:p w:rsidR="00150ACA" w:rsidRPr="007834A5" w:rsidRDefault="00150ACA" w:rsidP="007834A5"/>
    <w:sectPr w:rsidR="00150ACA" w:rsidRPr="007834A5" w:rsidSect="0091423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1F5C"/>
    <w:multiLevelType w:val="hybridMultilevel"/>
    <w:tmpl w:val="9A9E4E66"/>
    <w:lvl w:ilvl="0" w:tplc="040C000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8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92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9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436" w:hanging="360"/>
      </w:pPr>
      <w:rPr>
        <w:rFonts w:ascii="Wingdings" w:hAnsi="Wingdings" w:hint="default"/>
      </w:rPr>
    </w:lvl>
  </w:abstractNum>
  <w:abstractNum w:abstractNumId="1">
    <w:nsid w:val="3BD355DE"/>
    <w:multiLevelType w:val="hybridMultilevel"/>
    <w:tmpl w:val="C57E0810"/>
    <w:lvl w:ilvl="0" w:tplc="0504CEA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55062"/>
    <w:multiLevelType w:val="hybridMultilevel"/>
    <w:tmpl w:val="C85E3D1A"/>
    <w:lvl w:ilvl="0" w:tplc="B8EA9E84">
      <w:numFmt w:val="bullet"/>
      <w:lvlText w:val="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3B2"/>
    <w:rsid w:val="000423AA"/>
    <w:rsid w:val="00103185"/>
    <w:rsid w:val="00121434"/>
    <w:rsid w:val="00150ACA"/>
    <w:rsid w:val="0018441B"/>
    <w:rsid w:val="00194864"/>
    <w:rsid w:val="001D1C15"/>
    <w:rsid w:val="001D1FB7"/>
    <w:rsid w:val="00215DE5"/>
    <w:rsid w:val="002A5E9D"/>
    <w:rsid w:val="002B7229"/>
    <w:rsid w:val="002D3346"/>
    <w:rsid w:val="0034186D"/>
    <w:rsid w:val="003701A4"/>
    <w:rsid w:val="003C6F2C"/>
    <w:rsid w:val="004A4657"/>
    <w:rsid w:val="004D1FFF"/>
    <w:rsid w:val="0057568D"/>
    <w:rsid w:val="005759CA"/>
    <w:rsid w:val="00575BCA"/>
    <w:rsid w:val="005A2BD6"/>
    <w:rsid w:val="006536E2"/>
    <w:rsid w:val="00660A23"/>
    <w:rsid w:val="00763A36"/>
    <w:rsid w:val="007834A5"/>
    <w:rsid w:val="007A0917"/>
    <w:rsid w:val="007B632A"/>
    <w:rsid w:val="008F286E"/>
    <w:rsid w:val="0091423F"/>
    <w:rsid w:val="00946D5E"/>
    <w:rsid w:val="00A453B6"/>
    <w:rsid w:val="00A8204C"/>
    <w:rsid w:val="00BD13B2"/>
    <w:rsid w:val="00C14598"/>
    <w:rsid w:val="00CD0B9A"/>
    <w:rsid w:val="00D52ECE"/>
    <w:rsid w:val="00D71D4D"/>
    <w:rsid w:val="00E538FA"/>
    <w:rsid w:val="00EE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B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D1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13B2"/>
    <w:rPr>
      <w:rFonts w:ascii="Tahoma" w:hAnsi="Tahoma" w:cs="Tahoma"/>
      <w:sz w:val="16"/>
      <w:szCs w:val="16"/>
    </w:rPr>
  </w:style>
  <w:style w:type="paragraph" w:styleId="Sansinterligne">
    <w:name w:val="No Spacing"/>
    <w:aliases w:val="qcm"/>
    <w:uiPriority w:val="1"/>
    <w:qFormat/>
    <w:rsid w:val="00BD13B2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Grilledutableau">
    <w:name w:val="Table Grid"/>
    <w:basedOn w:val="TableauNormal"/>
    <w:uiPriority w:val="59"/>
    <w:rsid w:val="00BD13B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60A23"/>
    <w:pPr>
      <w:ind w:left="720"/>
      <w:contextualSpacing/>
    </w:pPr>
  </w:style>
  <w:style w:type="paragraph" w:customStyle="1" w:styleId="Default">
    <w:name w:val="Default"/>
    <w:rsid w:val="00150AC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B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D1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13B2"/>
    <w:rPr>
      <w:rFonts w:ascii="Tahoma" w:hAnsi="Tahoma" w:cs="Tahoma"/>
      <w:sz w:val="16"/>
      <w:szCs w:val="16"/>
    </w:rPr>
  </w:style>
  <w:style w:type="paragraph" w:styleId="Sansinterligne">
    <w:name w:val="No Spacing"/>
    <w:aliases w:val="qcm"/>
    <w:uiPriority w:val="1"/>
    <w:qFormat/>
    <w:rsid w:val="00BD13B2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Grilledutableau">
    <w:name w:val="Table Grid"/>
    <w:basedOn w:val="TableauNormal"/>
    <w:uiPriority w:val="59"/>
    <w:rsid w:val="00BD13B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60A23"/>
    <w:pPr>
      <w:ind w:left="720"/>
      <w:contextualSpacing/>
    </w:pPr>
  </w:style>
  <w:style w:type="paragraph" w:customStyle="1" w:styleId="Default">
    <w:name w:val="Default"/>
    <w:rsid w:val="00150AC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10" Type="http://schemas.openxmlformats.org/officeDocument/2006/relationships/image" Target="media/image4.png"/><Relationship Id="rId19" Type="http://schemas.openxmlformats.org/officeDocument/2006/relationships/oleObject" Target="embeddings/oleObject3.bin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E2B69-E446-4EA2-8AA4-A6E43F779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FAUH Sébastien</dc:creator>
  <cp:lastModifiedBy>Utilisateur</cp:lastModifiedBy>
  <cp:revision>2</cp:revision>
  <dcterms:created xsi:type="dcterms:W3CDTF">2014-10-08T06:10:00Z</dcterms:created>
  <dcterms:modified xsi:type="dcterms:W3CDTF">2014-10-08T06:10:00Z</dcterms:modified>
</cp:coreProperties>
</file>