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419"/>
        <w:gridCol w:w="2080"/>
        <w:gridCol w:w="2380"/>
        <w:gridCol w:w="2181"/>
        <w:gridCol w:w="2079"/>
        <w:gridCol w:w="2080"/>
        <w:gridCol w:w="2680"/>
      </w:tblGrid>
      <w:tr w:rsidR="00A926FE" w:rsidRPr="00A926FE" w:rsidTr="00A926FE">
        <w:trPr>
          <w:trHeight w:val="525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40"/>
                <w:szCs w:val="4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b/>
                <w:bCs/>
                <w:color w:val="FF0000"/>
                <w:sz w:val="40"/>
                <w:szCs w:val="40"/>
                <w:lang w:eastAsia="fr-FR"/>
              </w:rPr>
              <w:t>LES HYPOLIPEMIANTS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A926FE" w:rsidRPr="00A926FE" w:rsidTr="00A926FE">
        <w:trPr>
          <w:trHeight w:val="315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A926FE" w:rsidRPr="00A926FE" w:rsidTr="00A926FE">
        <w:trPr>
          <w:trHeight w:val="375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fr-FR"/>
              </w:rPr>
              <w:t>Colestyramine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fr-FR"/>
              </w:rPr>
              <w:t>Fibrates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fr-FR"/>
              </w:rPr>
              <w:t>Statines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fr-FR"/>
              </w:rPr>
              <w:t>Ezetimibe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fr-FR"/>
              </w:rPr>
              <w:t>Ac. Nicotinique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fr-FR"/>
              </w:rPr>
              <w:t>Ac. Omega 3</w:t>
            </w:r>
          </w:p>
        </w:tc>
      </w:tr>
      <w:tr w:rsidR="00A926FE" w:rsidRPr="00A926FE" w:rsidTr="00A926FE">
        <w:trPr>
          <w:trHeight w:val="315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  <w:t>Ex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BEZOFIBRATE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FLUVASTATINE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VIT HYD B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OMACOR</w:t>
            </w:r>
          </w:p>
        </w:tc>
      </w:tr>
      <w:tr w:rsidR="00A926FE" w:rsidRPr="00A926FE" w:rsidTr="00A926FE">
        <w:trPr>
          <w:trHeight w:val="315"/>
        </w:trPr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  <w:t>Rôle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résine échange ions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Fibrates</w:t>
            </w:r>
          </w:p>
        </w:tc>
        <w:tc>
          <w:tcPr>
            <w:tcW w:w="2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- HMG Co Red</w:t>
            </w: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- absorption chol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A926FE" w:rsidRPr="00A926FE" w:rsidTr="00A926FE">
        <w:trPr>
          <w:trHeight w:val="315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  <w:t>PD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Dim en CT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Dim VLDL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Dim cho endogène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Dim LDL chol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Dim LDL + VLDL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Dim VLDL + thromb A2</w:t>
            </w:r>
          </w:p>
        </w:tc>
      </w:tr>
      <w:tr w:rsidR="00A926FE" w:rsidRPr="00A926FE" w:rsidTr="00A926FE">
        <w:trPr>
          <w:trHeight w:val="315"/>
        </w:trPr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Aug excrétion SB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+ lipoprot lip</w:t>
            </w:r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ase </w:t>
            </w: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&gt; Aug TG</w:t>
            </w:r>
          </w:p>
        </w:tc>
        <w:tc>
          <w:tcPr>
            <w:tcW w:w="2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Dim LDL- TG</w:t>
            </w: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+ lipoprot lip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Aug LDL + HDL</w:t>
            </w:r>
          </w:p>
        </w:tc>
      </w:tr>
      <w:tr w:rsidR="00A926FE" w:rsidRPr="00A926FE" w:rsidTr="00A926FE">
        <w:trPr>
          <w:trHeight w:val="31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Aug HDL 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Aug HDL &gt; ApoA1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+ Boxydation &gt; dim TG</w:t>
            </w:r>
          </w:p>
        </w:tc>
      </w:tr>
      <w:tr w:rsidR="00A926FE" w:rsidRPr="00A926FE" w:rsidTr="00A926FE">
        <w:trPr>
          <w:trHeight w:val="315"/>
        </w:trPr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  <w:t>PC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Non résorbe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Bien résorbé per os</w:t>
            </w:r>
          </w:p>
        </w:tc>
        <w:tc>
          <w:tcPr>
            <w:tcW w:w="2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Bien </w:t>
            </w:r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résorbé</w:t>
            </w: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per os</w:t>
            </w: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ac. Nicotinurique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hydrolyse ester + abs dig</w:t>
            </w:r>
          </w:p>
        </w:tc>
      </w:tr>
      <w:tr w:rsidR="00A926FE" w:rsidRPr="00A926FE" w:rsidTr="00A926FE">
        <w:trPr>
          <w:trHeight w:val="315"/>
        </w:trPr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au cours repas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Fort lié au</w:t>
            </w:r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x</w:t>
            </w: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prot</w:t>
            </w:r>
            <w:proofErr w:type="spellEnd"/>
          </w:p>
        </w:tc>
        <w:tc>
          <w:tcPr>
            <w:tcW w:w="2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+/- bien lié au</w:t>
            </w:r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x</w:t>
            </w: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prot</w:t>
            </w: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fortement lié 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NAD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lipo ds foie + mb cR</w:t>
            </w:r>
          </w:p>
        </w:tc>
      </w:tr>
      <w:tr w:rsidR="00A926FE" w:rsidRPr="00A926FE" w:rsidTr="00A926FE">
        <w:trPr>
          <w:trHeight w:val="31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oxydation &gt; énergie</w:t>
            </w:r>
          </w:p>
        </w:tc>
      </w:tr>
      <w:tr w:rsidR="00A926FE" w:rsidRPr="00A926FE" w:rsidTr="00A926FE">
        <w:trPr>
          <w:trHeight w:val="31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  <w:t>Métabolisme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Hep</w:t>
            </w:r>
          </w:p>
        </w:tc>
        <w:tc>
          <w:tcPr>
            <w:tcW w:w="2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Hep : cyt P450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actif cycle EnteroHep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hep</w:t>
            </w:r>
          </w:p>
        </w:tc>
      </w:tr>
      <w:tr w:rsidR="00A926FE" w:rsidRPr="00A926FE" w:rsidTr="00A926FE">
        <w:trPr>
          <w:trHeight w:val="315"/>
        </w:trPr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  <w:t>Elimination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Rénale</w:t>
            </w:r>
          </w:p>
        </w:tc>
        <w:tc>
          <w:tcPr>
            <w:tcW w:w="2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Hep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Rénale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A926FE" w:rsidRPr="00A926FE" w:rsidTr="00A926FE">
        <w:trPr>
          <w:trHeight w:val="315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  <w:t>EI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Constipation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Dyspepsie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Trb digestif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douleur Abdo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vasomotrice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Aug tps saignement</w:t>
            </w:r>
          </w:p>
        </w:tc>
      </w:tr>
      <w:tr w:rsidR="00A926FE" w:rsidRPr="00A926FE" w:rsidTr="00A926FE">
        <w:trPr>
          <w:trHeight w:val="315"/>
        </w:trPr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Météorisme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Aug Transaminase</w:t>
            </w:r>
          </w:p>
        </w:tc>
        <w:tc>
          <w:tcPr>
            <w:tcW w:w="2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Aug Transaminase</w:t>
            </w: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Modif transaminase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Aug Transaminase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Aug Transaminase</w:t>
            </w:r>
          </w:p>
        </w:tc>
      </w:tr>
      <w:tr w:rsidR="00A926FE" w:rsidRPr="00A926FE" w:rsidTr="00A926FE">
        <w:trPr>
          <w:trHeight w:val="315"/>
        </w:trPr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Douleur épigastrique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Myalgie</w:t>
            </w:r>
          </w:p>
        </w:tc>
        <w:tc>
          <w:tcPr>
            <w:tcW w:w="2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Myalgie + Rhabdo</w:t>
            </w: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myalgie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Diarrhée nausée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Nausée vomissement</w:t>
            </w:r>
          </w:p>
        </w:tc>
      </w:tr>
      <w:tr w:rsidR="00A926FE" w:rsidRPr="00A926FE" w:rsidTr="00A926FE">
        <w:trPr>
          <w:trHeight w:val="315"/>
        </w:trPr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Nausées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Rush cutané</w:t>
            </w:r>
          </w:p>
        </w:tc>
        <w:tc>
          <w:tcPr>
            <w:tcW w:w="2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Rush cutané</w:t>
            </w: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Prurit + rash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éructation++</w:t>
            </w:r>
          </w:p>
        </w:tc>
      </w:tr>
      <w:tr w:rsidR="00A926FE" w:rsidRPr="00A926FE" w:rsidTr="00A926FE">
        <w:trPr>
          <w:trHeight w:val="31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Céphalées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céphalées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céphalées vertige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A926FE" w:rsidRPr="00A926FE" w:rsidTr="00A926FE">
        <w:trPr>
          <w:trHeight w:val="315"/>
        </w:trPr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  <w:t>Indication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HCT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HTG- HCT- </w:t>
            </w:r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HL</w:t>
            </w: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ip mixte</w:t>
            </w:r>
          </w:p>
        </w:tc>
        <w:tc>
          <w:tcPr>
            <w:tcW w:w="2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HCT pur ou mixte</w:t>
            </w: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HCT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Dyslipidémie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HTG</w:t>
            </w:r>
          </w:p>
        </w:tc>
      </w:tr>
      <w:tr w:rsidR="00A926FE" w:rsidRPr="00A926FE" w:rsidTr="00A926FE">
        <w:trPr>
          <w:trHeight w:val="315"/>
        </w:trPr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prévention I ou IIR</w:t>
            </w: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+ statine ou mono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+ statine ou mono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+ statine ou mono</w:t>
            </w:r>
          </w:p>
        </w:tc>
      </w:tr>
      <w:tr w:rsidR="00A926FE" w:rsidRPr="00A926FE" w:rsidTr="00A926FE">
        <w:trPr>
          <w:trHeight w:val="315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  <w:t>CI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IH 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IR IH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Anti protéase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IH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IH IR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IH</w:t>
            </w:r>
          </w:p>
        </w:tc>
      </w:tr>
      <w:tr w:rsidR="00A926FE" w:rsidRPr="00A926FE" w:rsidTr="00A926FE">
        <w:trPr>
          <w:trHeight w:val="31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Phénylcétonurie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Fibrates statine</w:t>
            </w:r>
          </w:p>
        </w:tc>
        <w:tc>
          <w:tcPr>
            <w:tcW w:w="2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Fibrates Azolés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A926FE" w:rsidRPr="00A926FE" w:rsidTr="00A926FE">
        <w:trPr>
          <w:trHeight w:val="315"/>
        </w:trPr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  <w:t>Interaction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Dim résorption medt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+ medt lié à Alb</w:t>
            </w:r>
          </w:p>
        </w:tc>
        <w:tc>
          <w:tcPr>
            <w:tcW w:w="2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- catab medt &gt; aug EI</w:t>
            </w: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Pas ac CYTP450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ac statines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Anticoag oraux </w:t>
            </w:r>
          </w:p>
        </w:tc>
      </w:tr>
      <w:tr w:rsidR="00A926FE" w:rsidRPr="00A926FE" w:rsidTr="00A926FE">
        <w:trPr>
          <w:trHeight w:val="315"/>
        </w:trPr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Pas ac Fibrates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+ effet hypotenseur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A926FE" w:rsidRPr="00A926FE" w:rsidTr="00A926FE">
        <w:trPr>
          <w:trHeight w:val="31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Aug AUC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6FE" w:rsidRPr="00A926FE" w:rsidRDefault="00A926FE" w:rsidP="00A926FE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926F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</w:tbl>
    <w:p w:rsidR="00CC3133" w:rsidRDefault="00CC3133"/>
    <w:sectPr w:rsidR="00CC3133" w:rsidSect="00A926F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926FE"/>
    <w:rsid w:val="00A926FE"/>
    <w:rsid w:val="00CC3133"/>
    <w:rsid w:val="00DC7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13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080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250</Words>
  <Characters>1378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</dc:creator>
  <cp:lastModifiedBy>Manu</cp:lastModifiedBy>
  <cp:revision>1</cp:revision>
  <dcterms:created xsi:type="dcterms:W3CDTF">2009-12-08T17:08:00Z</dcterms:created>
  <dcterms:modified xsi:type="dcterms:W3CDTF">2009-12-08T17:13:00Z</dcterms:modified>
</cp:coreProperties>
</file>