
<file path=[Content_Types].xml><?xml version="1.0" encoding="utf-8"?>
<Types xmlns="http://schemas.openxmlformats.org/package/2006/content-types">
  <Default Extension="png" ContentType="image/png"/>
  <Default Extension="tmp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4E0" w:rsidRPr="00206FA1" w:rsidRDefault="00206FA1" w:rsidP="00206FA1">
      <w:pPr>
        <w:pStyle w:val="Sansinterligne"/>
        <w:tabs>
          <w:tab w:val="center" w:pos="5233"/>
          <w:tab w:val="right" w:pos="10466"/>
        </w:tabs>
        <w:rPr>
          <w:b/>
          <w:sz w:val="32"/>
          <w:szCs w:val="32"/>
          <w:u w:val="double"/>
        </w:rPr>
      </w:pPr>
      <w:r w:rsidRPr="00707AF7">
        <w:rPr>
          <w:rFonts w:ascii="Charlemagne Std Bold" w:hAnsi="Charlemagne Std Bold" w:cs="Arial"/>
          <w:noProof/>
          <w:color w:val="FFFFFF" w:themeColor="background1"/>
          <w:sz w:val="32"/>
          <w:szCs w:val="52"/>
          <w:u w:color="471400"/>
          <w:lang w:eastAsia="fr-FR"/>
        </w:rPr>
        <w:drawing>
          <wp:anchor distT="0" distB="0" distL="114300" distR="114300" simplePos="0" relativeHeight="251665408" behindDoc="0" locked="0" layoutInCell="1" allowOverlap="1" wp14:anchorId="07179E14" wp14:editId="30182029">
            <wp:simplePos x="0" y="0"/>
            <wp:positionH relativeFrom="column">
              <wp:posOffset>5961380</wp:posOffset>
            </wp:positionH>
            <wp:positionV relativeFrom="paragraph">
              <wp:posOffset>-274320</wp:posOffset>
            </wp:positionV>
            <wp:extent cx="1028700" cy="1028700"/>
            <wp:effectExtent l="0" t="0" r="0" b="0"/>
            <wp:wrapNone/>
            <wp:docPr id="7" name="Image 7" descr="Macintosh HD:Users:Lucas:Dropbox:Tuteurs 2014-2015:Modèles (Tutorat, Correction, CB, Annatut):Logos Tutorat:logo_tutorat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Lucas:Dropbox:Tuteurs 2014-2015:Modèles (Tutorat, Correction, CB, Annatut):Logos Tutorat:logo_tutorat_40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6FA1">
        <w:rPr>
          <w:b/>
          <w:sz w:val="32"/>
          <w:szCs w:val="32"/>
          <w:highlight w:val="yellow"/>
        </w:rPr>
        <w:tab/>
      </w:r>
      <w:r w:rsidR="00B245AE" w:rsidRPr="00206FA1">
        <w:rPr>
          <w:b/>
          <w:color w:val="E36C0A" w:themeColor="accent6" w:themeShade="BF"/>
          <w:sz w:val="32"/>
          <w:szCs w:val="32"/>
          <w:highlight w:val="yellow"/>
          <w:u w:val="double"/>
        </w:rPr>
        <w:t>Tissu Musculaire</w:t>
      </w:r>
      <w:r w:rsidRPr="00206FA1">
        <w:rPr>
          <w:b/>
          <w:sz w:val="32"/>
          <w:szCs w:val="32"/>
          <w:highlight w:val="yellow"/>
        </w:rPr>
        <w:tab/>
      </w:r>
    </w:p>
    <w:p w:rsidR="00206FA1" w:rsidRDefault="00206FA1" w:rsidP="00B245AE">
      <w:pPr>
        <w:pStyle w:val="Sansinterligne"/>
        <w:jc w:val="center"/>
      </w:pPr>
    </w:p>
    <w:p w:rsidR="00B245AE" w:rsidRPr="00206FA1" w:rsidRDefault="00B245AE" w:rsidP="00B245AE">
      <w:pPr>
        <w:pStyle w:val="Sansinterligne"/>
        <w:rPr>
          <w:sz w:val="24"/>
          <w:szCs w:val="24"/>
        </w:rPr>
      </w:pPr>
    </w:p>
    <w:p w:rsidR="00206FA1" w:rsidRPr="00206FA1" w:rsidRDefault="00206FA1" w:rsidP="00B245AE">
      <w:pPr>
        <w:pStyle w:val="Sansinterligne"/>
        <w:rPr>
          <w:sz w:val="24"/>
          <w:szCs w:val="24"/>
        </w:rPr>
      </w:pPr>
    </w:p>
    <w:p w:rsidR="003E6FEE" w:rsidRPr="00206FA1" w:rsidRDefault="00B245AE" w:rsidP="00B245AE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Les muscles sont constitués de </w:t>
      </w:r>
      <w:r w:rsidRPr="00206FA1">
        <w:rPr>
          <w:b/>
          <w:sz w:val="24"/>
          <w:szCs w:val="24"/>
        </w:rPr>
        <w:t>cellules spécialisées</w:t>
      </w:r>
      <w:r w:rsidRPr="00206FA1">
        <w:rPr>
          <w:sz w:val="24"/>
          <w:szCs w:val="24"/>
        </w:rPr>
        <w:t xml:space="preserve"> (= </w:t>
      </w:r>
      <w:r w:rsidRPr="00206FA1">
        <w:rPr>
          <w:b/>
          <w:sz w:val="24"/>
          <w:szCs w:val="24"/>
        </w:rPr>
        <w:t>fibres musculaires</w:t>
      </w:r>
      <w:r w:rsidRPr="00206FA1">
        <w:rPr>
          <w:sz w:val="24"/>
          <w:szCs w:val="24"/>
        </w:rPr>
        <w:t xml:space="preserve">) qui sont </w:t>
      </w:r>
      <w:r w:rsidRPr="00056EBF">
        <w:rPr>
          <w:b/>
          <w:color w:val="FF0000"/>
          <w:sz w:val="24"/>
          <w:szCs w:val="24"/>
        </w:rPr>
        <w:t>exc</w:t>
      </w:r>
      <w:r w:rsidR="003E6FEE" w:rsidRPr="00056EBF">
        <w:rPr>
          <w:b/>
          <w:color w:val="FF0000"/>
          <w:sz w:val="24"/>
          <w:szCs w:val="24"/>
        </w:rPr>
        <w:t>itables</w:t>
      </w:r>
      <w:r w:rsidR="003E6FEE" w:rsidRPr="00056EBF">
        <w:rPr>
          <w:color w:val="FF0000"/>
          <w:sz w:val="24"/>
          <w:szCs w:val="24"/>
        </w:rPr>
        <w:t xml:space="preserve"> </w:t>
      </w:r>
      <w:r w:rsidR="003E6FEE" w:rsidRPr="00206FA1">
        <w:rPr>
          <w:sz w:val="24"/>
          <w:szCs w:val="24"/>
        </w:rPr>
        <w:t xml:space="preserve">et </w:t>
      </w:r>
      <w:r w:rsidR="003E6FEE" w:rsidRPr="00056EBF">
        <w:rPr>
          <w:b/>
          <w:color w:val="FF0000"/>
          <w:sz w:val="24"/>
          <w:szCs w:val="24"/>
        </w:rPr>
        <w:t>contractiles</w:t>
      </w:r>
      <w:r w:rsidR="003E6FEE" w:rsidRPr="00206FA1">
        <w:rPr>
          <w:sz w:val="24"/>
          <w:szCs w:val="24"/>
        </w:rPr>
        <w:t xml:space="preserve">, et vont permettre de développer des </w:t>
      </w:r>
      <w:r w:rsidR="003E6FEE" w:rsidRPr="00206FA1">
        <w:rPr>
          <w:b/>
          <w:sz w:val="24"/>
          <w:szCs w:val="24"/>
        </w:rPr>
        <w:t>forces mécaniques</w:t>
      </w:r>
      <w:r w:rsidR="003E6FEE" w:rsidRPr="00206FA1">
        <w:rPr>
          <w:sz w:val="24"/>
          <w:szCs w:val="24"/>
        </w:rPr>
        <w:t>.</w:t>
      </w:r>
    </w:p>
    <w:p w:rsidR="003E6FEE" w:rsidRPr="00206FA1" w:rsidRDefault="003E6FEE" w:rsidP="00B245AE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Ces fibres musculaires comportent des </w:t>
      </w:r>
      <w:r w:rsidRPr="00206FA1">
        <w:rPr>
          <w:b/>
          <w:sz w:val="24"/>
          <w:szCs w:val="24"/>
        </w:rPr>
        <w:t>champs de myofibrilles d’actine et de myosine</w:t>
      </w:r>
      <w:r w:rsidRPr="00206FA1">
        <w:rPr>
          <w:sz w:val="24"/>
          <w:szCs w:val="24"/>
        </w:rPr>
        <w:t>.</w:t>
      </w:r>
      <w:r w:rsidR="00206FA1" w:rsidRPr="00206FA1">
        <w:rPr>
          <w:rFonts w:ascii="Charlemagne Std Bold" w:hAnsi="Charlemagne Std Bold" w:cs="Arial"/>
          <w:noProof/>
          <w:color w:val="FFFFFF" w:themeColor="background1"/>
          <w:sz w:val="24"/>
          <w:szCs w:val="24"/>
          <w:u w:color="471400"/>
          <w:lang w:eastAsia="fr-FR"/>
        </w:rPr>
        <w:t xml:space="preserve"> </w:t>
      </w:r>
    </w:p>
    <w:p w:rsidR="00892F23" w:rsidRPr="00206FA1" w:rsidRDefault="00892F23" w:rsidP="00B245AE">
      <w:pPr>
        <w:pStyle w:val="Sansinterligne"/>
        <w:rPr>
          <w:sz w:val="24"/>
          <w:szCs w:val="24"/>
        </w:rPr>
      </w:pPr>
    </w:p>
    <w:p w:rsidR="003E6FEE" w:rsidRPr="00206FA1" w:rsidRDefault="003E6FEE" w:rsidP="00206FA1">
      <w:pPr>
        <w:pStyle w:val="Sansinterligne"/>
        <w:numPr>
          <w:ilvl w:val="0"/>
          <w:numId w:val="8"/>
        </w:numPr>
        <w:rPr>
          <w:sz w:val="24"/>
          <w:szCs w:val="24"/>
        </w:rPr>
      </w:pPr>
      <w:r w:rsidRPr="00206FA1">
        <w:rPr>
          <w:sz w:val="24"/>
          <w:szCs w:val="24"/>
        </w:rPr>
        <w:t xml:space="preserve">Il existe </w:t>
      </w:r>
      <w:r w:rsidRPr="00206FA1">
        <w:rPr>
          <w:b/>
          <w:sz w:val="24"/>
          <w:szCs w:val="24"/>
        </w:rPr>
        <w:t xml:space="preserve">3 </w:t>
      </w:r>
      <w:r w:rsidRPr="00056EBF">
        <w:rPr>
          <w:b/>
          <w:sz w:val="24"/>
          <w:szCs w:val="24"/>
        </w:rPr>
        <w:t>types de tissus musculaires</w:t>
      </w:r>
      <w:r w:rsidRPr="00206FA1">
        <w:rPr>
          <w:sz w:val="24"/>
          <w:szCs w:val="24"/>
        </w:rPr>
        <w:t> :</w:t>
      </w:r>
    </w:p>
    <w:p w:rsidR="003E6FEE" w:rsidRPr="00206FA1" w:rsidRDefault="003E6FEE" w:rsidP="003E6FE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056EBF">
        <w:rPr>
          <w:b/>
          <w:color w:val="800080"/>
          <w:sz w:val="24"/>
          <w:szCs w:val="24"/>
          <w:u w:val="single"/>
        </w:rPr>
        <w:t>Strié squelettique</w:t>
      </w:r>
      <w:r w:rsidRPr="00206FA1">
        <w:rPr>
          <w:sz w:val="24"/>
          <w:szCs w:val="24"/>
        </w:rPr>
        <w:t xml:space="preserve"> : contraction </w:t>
      </w:r>
      <w:r w:rsidRPr="00056EBF">
        <w:rPr>
          <w:b/>
          <w:color w:val="FF0000"/>
          <w:sz w:val="24"/>
          <w:szCs w:val="24"/>
        </w:rPr>
        <w:t>volontaire</w:t>
      </w:r>
      <w:r w:rsidRPr="00206FA1">
        <w:rPr>
          <w:sz w:val="24"/>
          <w:szCs w:val="24"/>
        </w:rPr>
        <w:t xml:space="preserve">, agencement des fibres d’actine et de myosine caractéristique -&gt; </w:t>
      </w:r>
      <w:r w:rsidRPr="00206FA1">
        <w:rPr>
          <w:b/>
          <w:sz w:val="24"/>
          <w:szCs w:val="24"/>
        </w:rPr>
        <w:t>striations transversales</w:t>
      </w:r>
      <w:r w:rsidRPr="00206FA1">
        <w:rPr>
          <w:sz w:val="24"/>
          <w:szCs w:val="24"/>
        </w:rPr>
        <w:t xml:space="preserve"> (ex : biceps)</w:t>
      </w:r>
    </w:p>
    <w:p w:rsidR="003E6FEE" w:rsidRPr="00206FA1" w:rsidRDefault="003E6FEE" w:rsidP="003E6FE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056EBF">
        <w:rPr>
          <w:b/>
          <w:color w:val="800080"/>
          <w:sz w:val="24"/>
          <w:szCs w:val="24"/>
          <w:u w:val="single"/>
        </w:rPr>
        <w:t>Lisse</w:t>
      </w:r>
      <w:r w:rsidRPr="00056EBF">
        <w:rPr>
          <w:color w:val="800080"/>
          <w:sz w:val="24"/>
          <w:szCs w:val="24"/>
        </w:rPr>
        <w:t> </w:t>
      </w:r>
      <w:r w:rsidRPr="00206FA1">
        <w:rPr>
          <w:sz w:val="24"/>
          <w:szCs w:val="24"/>
        </w:rPr>
        <w:t xml:space="preserve">: contraction </w:t>
      </w:r>
      <w:r w:rsidRPr="00056EBF">
        <w:rPr>
          <w:b/>
          <w:color w:val="FF0000"/>
          <w:sz w:val="24"/>
          <w:szCs w:val="24"/>
        </w:rPr>
        <w:t>involontaire</w:t>
      </w:r>
      <w:r w:rsidRPr="00206FA1">
        <w:rPr>
          <w:sz w:val="24"/>
          <w:szCs w:val="24"/>
        </w:rPr>
        <w:t xml:space="preserve">, </w:t>
      </w:r>
      <w:r w:rsidRPr="00056EBF">
        <w:rPr>
          <w:b/>
          <w:sz w:val="24"/>
          <w:szCs w:val="24"/>
        </w:rPr>
        <w:t>pas de striation</w:t>
      </w:r>
      <w:r w:rsidRPr="00206FA1">
        <w:rPr>
          <w:sz w:val="24"/>
          <w:szCs w:val="24"/>
        </w:rPr>
        <w:t xml:space="preserve"> transversale car pas le même assemblage des fibres d’actine et de myosine (ex : muscles de l’appareil digestif)</w:t>
      </w:r>
    </w:p>
    <w:p w:rsidR="003E6FEE" w:rsidRPr="00206FA1" w:rsidRDefault="003E6FEE" w:rsidP="003E6FEE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056EBF">
        <w:rPr>
          <w:b/>
          <w:color w:val="800080"/>
          <w:sz w:val="24"/>
          <w:szCs w:val="24"/>
          <w:u w:val="single"/>
        </w:rPr>
        <w:t>Strié cardiaque</w:t>
      </w:r>
      <w:r w:rsidRPr="00056EBF">
        <w:rPr>
          <w:color w:val="800080"/>
          <w:sz w:val="24"/>
          <w:szCs w:val="24"/>
        </w:rPr>
        <w:t> </w:t>
      </w:r>
      <w:r w:rsidRPr="00206FA1">
        <w:rPr>
          <w:sz w:val="24"/>
          <w:szCs w:val="24"/>
        </w:rPr>
        <w:t xml:space="preserve">: contraction </w:t>
      </w:r>
      <w:r w:rsidRPr="00056EBF">
        <w:rPr>
          <w:b/>
          <w:color w:val="FF0000"/>
          <w:sz w:val="24"/>
          <w:szCs w:val="24"/>
        </w:rPr>
        <w:t>involontaire</w:t>
      </w:r>
      <w:r w:rsidRPr="00056EBF">
        <w:rPr>
          <w:color w:val="FF0000"/>
          <w:sz w:val="24"/>
          <w:szCs w:val="24"/>
        </w:rPr>
        <w:t xml:space="preserve"> </w:t>
      </w:r>
      <w:r w:rsidRPr="00206FA1">
        <w:rPr>
          <w:sz w:val="24"/>
          <w:szCs w:val="24"/>
        </w:rPr>
        <w:t xml:space="preserve">avec </w:t>
      </w:r>
      <w:r w:rsidRPr="00056EBF">
        <w:rPr>
          <w:b/>
          <w:color w:val="FF0000"/>
          <w:sz w:val="24"/>
          <w:szCs w:val="24"/>
        </w:rPr>
        <w:t>automatisme rythmique</w:t>
      </w:r>
      <w:r w:rsidRPr="00206FA1">
        <w:rPr>
          <w:sz w:val="24"/>
          <w:szCs w:val="24"/>
        </w:rPr>
        <w:t xml:space="preserve">, </w:t>
      </w:r>
      <w:r w:rsidRPr="00206FA1">
        <w:rPr>
          <w:b/>
          <w:sz w:val="24"/>
          <w:szCs w:val="24"/>
        </w:rPr>
        <w:t>striations</w:t>
      </w:r>
      <w:r w:rsidRPr="00206FA1">
        <w:rPr>
          <w:sz w:val="24"/>
          <w:szCs w:val="24"/>
        </w:rPr>
        <w:t xml:space="preserve"> caractéristiques</w:t>
      </w:r>
    </w:p>
    <w:p w:rsidR="00892F23" w:rsidRPr="00206FA1" w:rsidRDefault="00892F23" w:rsidP="00892F23">
      <w:pPr>
        <w:pStyle w:val="Sansinterligne"/>
        <w:rPr>
          <w:sz w:val="24"/>
          <w:szCs w:val="24"/>
        </w:rPr>
      </w:pPr>
    </w:p>
    <w:p w:rsidR="003E6FEE" w:rsidRPr="00206FA1" w:rsidRDefault="003E6FEE" w:rsidP="00056EBF">
      <w:pPr>
        <w:pStyle w:val="Sansinterligne"/>
        <w:numPr>
          <w:ilvl w:val="0"/>
          <w:numId w:val="8"/>
        </w:numPr>
        <w:rPr>
          <w:sz w:val="24"/>
          <w:szCs w:val="24"/>
        </w:rPr>
      </w:pPr>
      <w:r w:rsidRPr="00206FA1">
        <w:rPr>
          <w:sz w:val="24"/>
          <w:szCs w:val="24"/>
        </w:rPr>
        <w:t xml:space="preserve">3 </w:t>
      </w:r>
      <w:r w:rsidR="00892F23" w:rsidRPr="00206FA1">
        <w:rPr>
          <w:sz w:val="24"/>
          <w:szCs w:val="24"/>
        </w:rPr>
        <w:t xml:space="preserve">types de cellules contractiles </w:t>
      </w:r>
      <w:r w:rsidR="00892F23" w:rsidRPr="00056EBF">
        <w:rPr>
          <w:b/>
          <w:sz w:val="24"/>
          <w:szCs w:val="24"/>
        </w:rPr>
        <w:t>isolées</w:t>
      </w:r>
      <w:r w:rsidR="00892F23" w:rsidRPr="00206FA1">
        <w:rPr>
          <w:sz w:val="24"/>
          <w:szCs w:val="24"/>
        </w:rPr>
        <w:t xml:space="preserve"> (c’est-à-dire non agencées en tissu) :</w:t>
      </w:r>
    </w:p>
    <w:p w:rsidR="00892F23" w:rsidRPr="00206FA1" w:rsidRDefault="00892F23" w:rsidP="00892F23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056EBF">
        <w:rPr>
          <w:b/>
          <w:color w:val="0099FF"/>
          <w:sz w:val="24"/>
          <w:szCs w:val="24"/>
          <w:u w:val="single"/>
        </w:rPr>
        <w:t>Péricytes</w:t>
      </w:r>
      <w:r w:rsidRPr="00206FA1">
        <w:rPr>
          <w:sz w:val="24"/>
          <w:szCs w:val="24"/>
        </w:rPr>
        <w:t xml:space="preserve"> : autour des capillaires, contrôlent le diamètre de la lumière du capillaire et donc </w:t>
      </w:r>
      <w:r w:rsidRPr="00056EBF">
        <w:rPr>
          <w:b/>
          <w:sz w:val="24"/>
          <w:szCs w:val="24"/>
        </w:rPr>
        <w:t>contrôlent l’afflux sanguin</w:t>
      </w:r>
    </w:p>
    <w:p w:rsidR="00892F23" w:rsidRPr="00206FA1" w:rsidRDefault="00892F23" w:rsidP="00892F23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056EBF">
        <w:rPr>
          <w:b/>
          <w:color w:val="0099FF"/>
          <w:sz w:val="24"/>
          <w:szCs w:val="24"/>
          <w:u w:val="single"/>
        </w:rPr>
        <w:t>Cellules myoépithéliales</w:t>
      </w:r>
      <w:r w:rsidRPr="00056EBF">
        <w:rPr>
          <w:color w:val="0099FF"/>
          <w:sz w:val="24"/>
          <w:szCs w:val="24"/>
        </w:rPr>
        <w:t> </w:t>
      </w:r>
      <w:r w:rsidRPr="00206FA1">
        <w:rPr>
          <w:sz w:val="24"/>
          <w:szCs w:val="24"/>
        </w:rPr>
        <w:t xml:space="preserve">: autour des systèmes glandulaires, </w:t>
      </w:r>
      <w:r w:rsidRPr="00056EBF">
        <w:rPr>
          <w:b/>
          <w:sz w:val="24"/>
          <w:szCs w:val="24"/>
        </w:rPr>
        <w:t>permettent à la glande de chasser le produit de sécrétion</w:t>
      </w:r>
    </w:p>
    <w:p w:rsidR="00892F23" w:rsidRPr="00206FA1" w:rsidRDefault="00892F23" w:rsidP="00892F23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056EBF">
        <w:rPr>
          <w:b/>
          <w:color w:val="0099FF"/>
          <w:sz w:val="24"/>
          <w:szCs w:val="24"/>
          <w:u w:val="single"/>
        </w:rPr>
        <w:t>Myofibroblastes</w:t>
      </w:r>
      <w:r w:rsidRPr="00206FA1">
        <w:rPr>
          <w:sz w:val="24"/>
          <w:szCs w:val="24"/>
        </w:rPr>
        <w:t xml:space="preserve"> : ressemblent aux fibroblastes, avec un </w:t>
      </w:r>
      <w:r w:rsidRPr="00056EBF">
        <w:rPr>
          <w:b/>
          <w:sz w:val="24"/>
          <w:szCs w:val="24"/>
        </w:rPr>
        <w:t>pouvoir de migration</w:t>
      </w:r>
      <w:r w:rsidRPr="00206FA1">
        <w:rPr>
          <w:sz w:val="24"/>
          <w:szCs w:val="24"/>
        </w:rPr>
        <w:t xml:space="preserve"> dans le tissu et agissent si besoin par des </w:t>
      </w:r>
      <w:r w:rsidRPr="00056EBF">
        <w:rPr>
          <w:b/>
          <w:sz w:val="24"/>
          <w:szCs w:val="24"/>
        </w:rPr>
        <w:t>contractions localisées</w:t>
      </w:r>
    </w:p>
    <w:p w:rsidR="00892F23" w:rsidRPr="00206FA1" w:rsidRDefault="00892F23" w:rsidP="00892F23">
      <w:pPr>
        <w:pStyle w:val="Sansinterligne"/>
        <w:rPr>
          <w:sz w:val="24"/>
          <w:szCs w:val="24"/>
        </w:rPr>
      </w:pPr>
    </w:p>
    <w:p w:rsidR="00892F23" w:rsidRPr="00206FA1" w:rsidRDefault="00892F23" w:rsidP="00056EBF">
      <w:pPr>
        <w:pStyle w:val="Sansinterligne"/>
        <w:numPr>
          <w:ilvl w:val="0"/>
          <w:numId w:val="8"/>
        </w:numPr>
        <w:rPr>
          <w:sz w:val="24"/>
          <w:szCs w:val="24"/>
        </w:rPr>
      </w:pPr>
      <w:r w:rsidRPr="00056EBF">
        <w:rPr>
          <w:b/>
          <w:sz w:val="24"/>
          <w:szCs w:val="24"/>
        </w:rPr>
        <w:t>Vocabulaire</w:t>
      </w:r>
      <w:r w:rsidRPr="00206FA1">
        <w:rPr>
          <w:sz w:val="24"/>
          <w:szCs w:val="24"/>
        </w:rPr>
        <w:t xml:space="preserve"> </w:t>
      </w:r>
      <w:r w:rsidRPr="00056EBF">
        <w:rPr>
          <w:b/>
          <w:sz w:val="24"/>
          <w:szCs w:val="24"/>
        </w:rPr>
        <w:t>spécifique</w:t>
      </w:r>
      <w:r w:rsidRPr="00206FA1">
        <w:rPr>
          <w:sz w:val="24"/>
          <w:szCs w:val="24"/>
        </w:rPr>
        <w:t xml:space="preserve"> au tissu musculaire </w:t>
      </w:r>
      <w:r w:rsidR="005E7B04" w:rsidRPr="00206FA1">
        <w:rPr>
          <w:sz w:val="24"/>
          <w:szCs w:val="24"/>
        </w:rPr>
        <w:t xml:space="preserve">(TM) </w:t>
      </w:r>
      <w:r w:rsidRPr="00206FA1">
        <w:rPr>
          <w:sz w:val="24"/>
          <w:szCs w:val="24"/>
        </w:rPr>
        <w:t>:</w:t>
      </w:r>
    </w:p>
    <w:p w:rsidR="00892F23" w:rsidRPr="00056EBF" w:rsidRDefault="00892F23" w:rsidP="00892F23">
      <w:pPr>
        <w:pStyle w:val="Sansinterligne"/>
        <w:numPr>
          <w:ilvl w:val="0"/>
          <w:numId w:val="2"/>
        </w:numPr>
        <w:rPr>
          <w:b/>
          <w:sz w:val="24"/>
          <w:szCs w:val="24"/>
        </w:rPr>
      </w:pPr>
      <w:r w:rsidRPr="00866A22">
        <w:rPr>
          <w:b/>
          <w:color w:val="00CC66"/>
          <w:sz w:val="24"/>
          <w:szCs w:val="24"/>
        </w:rPr>
        <w:t xml:space="preserve">Membrane plasmique = </w:t>
      </w:r>
      <w:r w:rsidRPr="00866A22">
        <w:rPr>
          <w:b/>
          <w:color w:val="00CC66"/>
          <w:sz w:val="24"/>
          <w:szCs w:val="24"/>
          <w:u w:val="single"/>
        </w:rPr>
        <w:t>Sarcolemme</w:t>
      </w:r>
    </w:p>
    <w:p w:rsidR="00892F23" w:rsidRPr="00866A22" w:rsidRDefault="00892F23" w:rsidP="00892F23">
      <w:pPr>
        <w:pStyle w:val="Sansinterligne"/>
        <w:numPr>
          <w:ilvl w:val="0"/>
          <w:numId w:val="2"/>
        </w:numPr>
        <w:rPr>
          <w:b/>
          <w:sz w:val="24"/>
          <w:szCs w:val="24"/>
        </w:rPr>
      </w:pPr>
      <w:r w:rsidRPr="00866A22">
        <w:rPr>
          <w:b/>
          <w:color w:val="00CC66"/>
          <w:sz w:val="24"/>
          <w:szCs w:val="24"/>
        </w:rPr>
        <w:t xml:space="preserve">Réticulum endoplasmique lisse = </w:t>
      </w:r>
      <w:r w:rsidRPr="00866A22">
        <w:rPr>
          <w:b/>
          <w:color w:val="00CC66"/>
          <w:sz w:val="24"/>
          <w:szCs w:val="24"/>
          <w:u w:val="single"/>
        </w:rPr>
        <w:t>Réticulum sarcoplasmique</w:t>
      </w:r>
      <w:r w:rsidRPr="00866A22">
        <w:rPr>
          <w:b/>
          <w:color w:val="00CC66"/>
          <w:sz w:val="24"/>
          <w:szCs w:val="24"/>
        </w:rPr>
        <w:t xml:space="preserve"> (RS)</w:t>
      </w:r>
    </w:p>
    <w:p w:rsidR="00892F23" w:rsidRPr="00866A22" w:rsidRDefault="00892F23" w:rsidP="00892F23">
      <w:pPr>
        <w:pStyle w:val="Sansinterligne"/>
        <w:numPr>
          <w:ilvl w:val="0"/>
          <w:numId w:val="2"/>
        </w:numPr>
        <w:rPr>
          <w:b/>
          <w:sz w:val="24"/>
          <w:szCs w:val="24"/>
        </w:rPr>
      </w:pPr>
      <w:r w:rsidRPr="00866A22">
        <w:rPr>
          <w:b/>
          <w:color w:val="00CC66"/>
          <w:sz w:val="24"/>
          <w:szCs w:val="24"/>
        </w:rPr>
        <w:t xml:space="preserve">Cytoplasme = </w:t>
      </w:r>
      <w:r w:rsidRPr="00866A22">
        <w:rPr>
          <w:b/>
          <w:color w:val="00CC66"/>
          <w:sz w:val="24"/>
          <w:szCs w:val="24"/>
          <w:u w:val="single"/>
        </w:rPr>
        <w:t>Sarcoplasme</w:t>
      </w:r>
    </w:p>
    <w:p w:rsidR="00892F23" w:rsidRDefault="00892F23" w:rsidP="00892F23">
      <w:pPr>
        <w:pStyle w:val="Sansinterligne"/>
        <w:rPr>
          <w:sz w:val="24"/>
          <w:szCs w:val="24"/>
        </w:rPr>
      </w:pPr>
    </w:p>
    <w:p w:rsidR="00866A22" w:rsidRPr="00206FA1" w:rsidRDefault="00866A22" w:rsidP="00892F23">
      <w:pPr>
        <w:pStyle w:val="Sansinterligne"/>
        <w:rPr>
          <w:sz w:val="24"/>
          <w:szCs w:val="24"/>
        </w:rPr>
      </w:pPr>
    </w:p>
    <w:p w:rsidR="00892F23" w:rsidRPr="00866A22" w:rsidRDefault="00892F23" w:rsidP="00892F23">
      <w:pPr>
        <w:pStyle w:val="Sansinterligne"/>
        <w:numPr>
          <w:ilvl w:val="0"/>
          <w:numId w:val="3"/>
        </w:numPr>
        <w:rPr>
          <w:b/>
          <w:color w:val="FF0000"/>
          <w:sz w:val="28"/>
          <w:szCs w:val="28"/>
          <w:u w:val="single"/>
        </w:rPr>
      </w:pPr>
      <w:r w:rsidRPr="00866A22">
        <w:rPr>
          <w:b/>
          <w:color w:val="FF0000"/>
          <w:sz w:val="28"/>
          <w:szCs w:val="28"/>
          <w:u w:val="single"/>
        </w:rPr>
        <w:t>Embryo</w:t>
      </w:r>
      <w:r w:rsidR="005E7B04" w:rsidRPr="00866A22">
        <w:rPr>
          <w:b/>
          <w:color w:val="FF0000"/>
          <w:sz w:val="28"/>
          <w:szCs w:val="28"/>
          <w:u w:val="single"/>
        </w:rPr>
        <w:t>genèse et histogenèse</w:t>
      </w:r>
      <w:r w:rsidR="002835E1">
        <w:rPr>
          <w:b/>
          <w:color w:val="FF0000"/>
          <w:sz w:val="28"/>
          <w:szCs w:val="28"/>
        </w:rPr>
        <w:t> :</w:t>
      </w:r>
    </w:p>
    <w:p w:rsidR="005E7B04" w:rsidRPr="00206FA1" w:rsidRDefault="005E7B04" w:rsidP="005E7B04">
      <w:pPr>
        <w:pStyle w:val="Sansinterligne"/>
        <w:rPr>
          <w:sz w:val="24"/>
          <w:szCs w:val="24"/>
        </w:rPr>
      </w:pPr>
    </w:p>
    <w:p w:rsidR="005E7B04" w:rsidRPr="00206FA1" w:rsidRDefault="005E7B04" w:rsidP="005E7B04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On peut dire que tout </w:t>
      </w:r>
      <w:r w:rsidRPr="00866A22">
        <w:rPr>
          <w:b/>
          <w:sz w:val="24"/>
          <w:szCs w:val="24"/>
        </w:rPr>
        <w:t>le tissu musculaire dérive du mésoderme</w:t>
      </w:r>
      <w:r w:rsidR="00FE6FEC" w:rsidRPr="00206FA1">
        <w:rPr>
          <w:sz w:val="24"/>
          <w:szCs w:val="24"/>
        </w:rPr>
        <w:t>.</w:t>
      </w:r>
    </w:p>
    <w:p w:rsidR="00FE6FEC" w:rsidRPr="00206FA1" w:rsidRDefault="005E7B04" w:rsidP="005E7B04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>Seules les cellules des muscles de l’iris et certaines</w:t>
      </w:r>
      <w:r w:rsidR="00FE6FEC" w:rsidRPr="00206FA1">
        <w:rPr>
          <w:sz w:val="24"/>
          <w:szCs w:val="24"/>
        </w:rPr>
        <w:t xml:space="preserve"> cellules myoépithéliales ont une origine ectoblastique.</w:t>
      </w:r>
    </w:p>
    <w:p w:rsidR="00FE6FEC" w:rsidRPr="00206FA1" w:rsidRDefault="00FE6FEC" w:rsidP="00866A22">
      <w:pPr>
        <w:pStyle w:val="Sansinterligne"/>
        <w:numPr>
          <w:ilvl w:val="0"/>
          <w:numId w:val="9"/>
        </w:numPr>
        <w:rPr>
          <w:sz w:val="24"/>
          <w:szCs w:val="24"/>
        </w:rPr>
      </w:pPr>
      <w:r w:rsidRPr="00AE4766">
        <w:rPr>
          <w:b/>
          <w:sz w:val="24"/>
          <w:szCs w:val="24"/>
          <w:u w:val="single"/>
        </w:rPr>
        <w:t>3 origines différentes</w:t>
      </w:r>
      <w:r w:rsidRPr="00206FA1">
        <w:rPr>
          <w:sz w:val="24"/>
          <w:szCs w:val="24"/>
        </w:rPr>
        <w:t> :</w:t>
      </w:r>
    </w:p>
    <w:p w:rsidR="00FE6FEC" w:rsidRPr="00206FA1" w:rsidRDefault="00FE6FEC" w:rsidP="00FE6FEC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AE4766">
        <w:rPr>
          <w:b/>
          <w:color w:val="FF6600"/>
          <w:sz w:val="24"/>
          <w:szCs w:val="24"/>
        </w:rPr>
        <w:t>Splanchnopleure</w:t>
      </w:r>
      <w:r w:rsidRPr="00206FA1">
        <w:rPr>
          <w:sz w:val="24"/>
          <w:szCs w:val="24"/>
        </w:rPr>
        <w:t> : pour le TM de l’appareil digestif, le TM strié cardiaque et le TM de l’arbre bronchique</w:t>
      </w:r>
    </w:p>
    <w:p w:rsidR="00FE6FEC" w:rsidRPr="00206FA1" w:rsidRDefault="00FE6FEC" w:rsidP="00FE6FEC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AE4766">
        <w:rPr>
          <w:b/>
          <w:color w:val="FF6600"/>
          <w:sz w:val="24"/>
          <w:szCs w:val="24"/>
        </w:rPr>
        <w:t>Myotome</w:t>
      </w:r>
      <w:r w:rsidRPr="00AE4766">
        <w:rPr>
          <w:color w:val="FF6600"/>
          <w:sz w:val="24"/>
          <w:szCs w:val="24"/>
        </w:rPr>
        <w:t> </w:t>
      </w:r>
      <w:r w:rsidRPr="00206FA1">
        <w:rPr>
          <w:sz w:val="24"/>
          <w:szCs w:val="24"/>
        </w:rPr>
        <w:t>: pour le TM strié squelettique</w:t>
      </w:r>
    </w:p>
    <w:p w:rsidR="00FE6FEC" w:rsidRPr="00206FA1" w:rsidRDefault="00FE6FEC" w:rsidP="00FE6FEC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AE4766">
        <w:rPr>
          <w:b/>
          <w:color w:val="FF6600"/>
          <w:sz w:val="24"/>
          <w:szCs w:val="24"/>
        </w:rPr>
        <w:t>Lame latérale</w:t>
      </w:r>
      <w:r w:rsidRPr="00AE4766">
        <w:rPr>
          <w:color w:val="FF6600"/>
          <w:sz w:val="24"/>
          <w:szCs w:val="24"/>
        </w:rPr>
        <w:t> </w:t>
      </w:r>
      <w:r w:rsidRPr="00206FA1">
        <w:rPr>
          <w:sz w:val="24"/>
          <w:szCs w:val="24"/>
        </w:rPr>
        <w:t>: autres tissus musculaires lisses et autres cellules contractiles</w:t>
      </w:r>
    </w:p>
    <w:p w:rsidR="00FE6FEC" w:rsidRPr="00206FA1" w:rsidRDefault="00866A22" w:rsidP="00FE6FEC">
      <w:pPr>
        <w:pStyle w:val="Sansinterligne"/>
        <w:rPr>
          <w:sz w:val="24"/>
          <w:szCs w:val="24"/>
        </w:rPr>
      </w:pPr>
      <w:r w:rsidRPr="00206FA1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 wp14:anchorId="43033595" wp14:editId="6D2B77BB">
            <wp:simplePos x="0" y="0"/>
            <wp:positionH relativeFrom="column">
              <wp:posOffset>-95250</wp:posOffset>
            </wp:positionH>
            <wp:positionV relativeFrom="paragraph">
              <wp:posOffset>44450</wp:posOffset>
            </wp:positionV>
            <wp:extent cx="3448050" cy="2585085"/>
            <wp:effectExtent l="19050" t="19050" r="19050" b="2476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58508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6FEC" w:rsidRPr="00206FA1" w:rsidRDefault="00FE6FEC" w:rsidP="00FE6FEC">
      <w:pPr>
        <w:pStyle w:val="Sansinterligne"/>
        <w:rPr>
          <w:sz w:val="24"/>
          <w:szCs w:val="24"/>
        </w:rPr>
      </w:pPr>
    </w:p>
    <w:p w:rsidR="00A35C99" w:rsidRPr="00206FA1" w:rsidRDefault="00A35C99" w:rsidP="00FE6FEC">
      <w:pPr>
        <w:pStyle w:val="Sansinterligne"/>
        <w:rPr>
          <w:sz w:val="24"/>
          <w:szCs w:val="24"/>
        </w:rPr>
      </w:pPr>
    </w:p>
    <w:p w:rsidR="00A35C99" w:rsidRPr="00206FA1" w:rsidRDefault="00A35C99" w:rsidP="00FE6FEC">
      <w:pPr>
        <w:pStyle w:val="Sansinterligne"/>
        <w:rPr>
          <w:sz w:val="24"/>
          <w:szCs w:val="24"/>
        </w:rPr>
      </w:pPr>
    </w:p>
    <w:p w:rsidR="00A35C99" w:rsidRPr="00206FA1" w:rsidRDefault="00A35C99" w:rsidP="00FE6FEC">
      <w:pPr>
        <w:pStyle w:val="Sansinterligne"/>
        <w:rPr>
          <w:sz w:val="24"/>
          <w:szCs w:val="24"/>
        </w:rPr>
      </w:pPr>
    </w:p>
    <w:p w:rsidR="00A35C99" w:rsidRPr="00206FA1" w:rsidRDefault="00AE4766" w:rsidP="00A35C99">
      <w:pPr>
        <w:pStyle w:val="Sansinterligne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-1885950</wp:posOffset>
                </wp:positionH>
                <wp:positionV relativeFrom="paragraph">
                  <wp:posOffset>147320</wp:posOffset>
                </wp:positionV>
                <wp:extent cx="1752600" cy="257175"/>
                <wp:effectExtent l="19050" t="19050" r="38100" b="476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571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148.5pt;margin-top:11.6pt;width:138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" filled="f" strokecolor="#09f" strokeweight="4.5pt"/>
            </w:pict>
          </mc:Fallback>
        </mc:AlternateContent>
      </w:r>
      <w:r w:rsidR="00A35C99" w:rsidRPr="00206FA1">
        <w:rPr>
          <w:sz w:val="24"/>
          <w:szCs w:val="24"/>
        </w:rPr>
        <w:t xml:space="preserve">Le TM dérive du </w:t>
      </w:r>
      <w:r w:rsidR="00A35C99" w:rsidRPr="00AE4766">
        <w:rPr>
          <w:b/>
          <w:color w:val="FF0000"/>
          <w:sz w:val="24"/>
          <w:szCs w:val="24"/>
        </w:rPr>
        <w:t>Progéniteur Multipotent</w:t>
      </w:r>
      <w:r w:rsidR="00A35C99" w:rsidRPr="00AE4766">
        <w:rPr>
          <w:color w:val="FF0000"/>
          <w:sz w:val="24"/>
          <w:szCs w:val="24"/>
        </w:rPr>
        <w:t xml:space="preserve"> </w:t>
      </w:r>
      <w:r w:rsidR="00A35C99" w:rsidRPr="00206FA1">
        <w:rPr>
          <w:sz w:val="24"/>
          <w:szCs w:val="24"/>
        </w:rPr>
        <w:t xml:space="preserve">(qui donne également tout le TC). Ce Progéniteur Multipotent va donner des </w:t>
      </w:r>
      <w:r w:rsidR="00A35C99" w:rsidRPr="00AE4766">
        <w:rPr>
          <w:b/>
          <w:sz w:val="24"/>
          <w:szCs w:val="24"/>
        </w:rPr>
        <w:t>précurseurs</w:t>
      </w:r>
      <w:r w:rsidR="00A35C99" w:rsidRPr="00206FA1">
        <w:rPr>
          <w:sz w:val="24"/>
          <w:szCs w:val="24"/>
        </w:rPr>
        <w:t xml:space="preserve">, appelés </w:t>
      </w:r>
      <w:r w:rsidR="00A35C99" w:rsidRPr="00AE4766">
        <w:rPr>
          <w:b/>
          <w:sz w:val="24"/>
          <w:szCs w:val="24"/>
        </w:rPr>
        <w:t>myoblastes</w:t>
      </w:r>
      <w:r>
        <w:rPr>
          <w:sz w:val="24"/>
          <w:szCs w:val="24"/>
        </w:rPr>
        <w:t xml:space="preserve"> dans le TM</w:t>
      </w:r>
      <w:r w:rsidR="00A35C99" w:rsidRPr="00206FA1">
        <w:rPr>
          <w:sz w:val="24"/>
          <w:szCs w:val="24"/>
        </w:rPr>
        <w:t>, qui vont proliférer avant de se différencier.</w:t>
      </w:r>
      <w:r w:rsidR="00937BD9" w:rsidRPr="00937BD9">
        <w:rPr>
          <w:b/>
          <w:noProof/>
          <w:color w:val="0000FF" w:themeColor="hyperlink"/>
          <w:sz w:val="24"/>
          <w:szCs w:val="24"/>
          <w:u w:val="single"/>
        </w:rPr>
        <w:t xml:space="preserve"> </w:t>
      </w:r>
    </w:p>
    <w:p w:rsidR="00A35C99" w:rsidRPr="00206FA1" w:rsidRDefault="00A35C99" w:rsidP="00FE6FEC">
      <w:pPr>
        <w:pStyle w:val="Sansinterligne"/>
        <w:rPr>
          <w:sz w:val="24"/>
          <w:szCs w:val="24"/>
        </w:rPr>
      </w:pPr>
    </w:p>
    <w:p w:rsidR="00A35C99" w:rsidRPr="00206FA1" w:rsidRDefault="00937BD9" w:rsidP="00FE6FEC">
      <w:pPr>
        <w:pStyle w:val="Sansinterligne"/>
        <w:rPr>
          <w:sz w:val="24"/>
          <w:szCs w:val="24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C95C13" wp14:editId="55DE3405">
                <wp:simplePos x="0" y="0"/>
                <wp:positionH relativeFrom="column">
                  <wp:posOffset>-1733550</wp:posOffset>
                </wp:positionH>
                <wp:positionV relativeFrom="paragraph">
                  <wp:posOffset>798195</wp:posOffset>
                </wp:positionV>
                <wp:extent cx="3200400" cy="295275"/>
                <wp:effectExtent l="0" t="0" r="0" b="9525"/>
                <wp:wrapNone/>
                <wp:docPr id="3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136.5pt;margin-top:62.85pt;width:252pt;height:23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</w:p>
    <w:p w:rsidR="00A35C99" w:rsidRPr="00BD7AF6" w:rsidRDefault="00A35C99" w:rsidP="00A35C99">
      <w:pPr>
        <w:pStyle w:val="Sansinterligne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BD7AF6">
        <w:rPr>
          <w:b/>
          <w:color w:val="00B050"/>
          <w:sz w:val="24"/>
          <w:szCs w:val="24"/>
          <w:u w:val="single"/>
        </w:rPr>
        <w:lastRenderedPageBreak/>
        <w:t>Formation du TM strié squelettique (TMSS)</w:t>
      </w:r>
      <w:r w:rsidR="002835E1">
        <w:rPr>
          <w:b/>
          <w:color w:val="00B050"/>
          <w:sz w:val="24"/>
          <w:szCs w:val="24"/>
        </w:rPr>
        <w:t> :</w:t>
      </w:r>
    </w:p>
    <w:p w:rsidR="00375C7F" w:rsidRPr="00206FA1" w:rsidRDefault="00375C7F" w:rsidP="00375C7F">
      <w:pPr>
        <w:pStyle w:val="Sansinterligne"/>
        <w:rPr>
          <w:sz w:val="24"/>
          <w:szCs w:val="24"/>
        </w:rPr>
      </w:pPr>
    </w:p>
    <w:p w:rsidR="00A35C99" w:rsidRPr="00206FA1" w:rsidRDefault="00A35C99" w:rsidP="00A35C99">
      <w:pPr>
        <w:pStyle w:val="Sansinterligne"/>
        <w:rPr>
          <w:sz w:val="24"/>
          <w:szCs w:val="24"/>
        </w:rPr>
      </w:pPr>
      <w:r w:rsidRPr="00206FA1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0" locked="0" layoutInCell="1" allowOverlap="1" wp14:anchorId="0ABE7AF3" wp14:editId="487F7CCA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3827145" cy="2698750"/>
            <wp:effectExtent l="19050" t="19050" r="20955" b="2540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330" cy="26989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6FA1">
        <w:rPr>
          <w:sz w:val="24"/>
          <w:szCs w:val="24"/>
        </w:rPr>
        <w:t xml:space="preserve">Les </w:t>
      </w:r>
      <w:r w:rsidRPr="00BD7AF6">
        <w:rPr>
          <w:b/>
          <w:sz w:val="24"/>
          <w:szCs w:val="24"/>
        </w:rPr>
        <w:t>fibres musculaires</w:t>
      </w:r>
      <w:r w:rsidRPr="00206FA1">
        <w:rPr>
          <w:sz w:val="24"/>
          <w:szCs w:val="24"/>
        </w:rPr>
        <w:t xml:space="preserve"> du TMSS sont différentes des 2 autres TM : elles sont </w:t>
      </w:r>
      <w:r w:rsidRPr="00BD7AF6">
        <w:rPr>
          <w:b/>
          <w:sz w:val="24"/>
          <w:szCs w:val="24"/>
        </w:rPr>
        <w:t>extrêmement longues</w:t>
      </w:r>
      <w:r w:rsidRPr="00206FA1">
        <w:rPr>
          <w:sz w:val="24"/>
          <w:szCs w:val="24"/>
        </w:rPr>
        <w:t xml:space="preserve"> car elles résultent de la </w:t>
      </w:r>
      <w:r w:rsidRPr="00BD7AF6">
        <w:rPr>
          <w:b/>
          <w:color w:val="FF0000"/>
          <w:sz w:val="24"/>
          <w:szCs w:val="24"/>
        </w:rPr>
        <w:t>fusion de nombreuses cellules musculaires</w:t>
      </w:r>
      <w:r w:rsidRPr="00206FA1">
        <w:rPr>
          <w:sz w:val="24"/>
          <w:szCs w:val="24"/>
        </w:rPr>
        <w:t>.</w:t>
      </w:r>
    </w:p>
    <w:p w:rsidR="00423E83" w:rsidRPr="00206FA1" w:rsidRDefault="00A35C99" w:rsidP="00A35C99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On part des </w:t>
      </w:r>
      <w:r w:rsidRPr="00BD7AF6">
        <w:rPr>
          <w:b/>
          <w:sz w:val="24"/>
          <w:szCs w:val="24"/>
        </w:rPr>
        <w:t>CS</w:t>
      </w:r>
      <w:r w:rsidRPr="00206FA1">
        <w:rPr>
          <w:sz w:val="24"/>
          <w:szCs w:val="24"/>
        </w:rPr>
        <w:t xml:space="preserve"> qui dérivent du </w:t>
      </w:r>
      <w:r w:rsidRPr="00BD7AF6">
        <w:rPr>
          <w:b/>
          <w:sz w:val="24"/>
          <w:szCs w:val="24"/>
        </w:rPr>
        <w:t>myotome</w:t>
      </w:r>
      <w:r w:rsidRPr="00206FA1">
        <w:rPr>
          <w:sz w:val="24"/>
          <w:szCs w:val="24"/>
        </w:rPr>
        <w:t xml:space="preserve"> pour donner des progéniteurs qui vont eux-mêmes donner des myoblastes.</w:t>
      </w:r>
    </w:p>
    <w:p w:rsidR="00423E83" w:rsidRPr="00206FA1" w:rsidRDefault="00423E83" w:rsidP="00A35C99">
      <w:pPr>
        <w:pStyle w:val="Sansinterligne"/>
        <w:rPr>
          <w:sz w:val="24"/>
          <w:szCs w:val="24"/>
        </w:rPr>
      </w:pPr>
    </w:p>
    <w:p w:rsidR="00423E83" w:rsidRPr="00206FA1" w:rsidRDefault="00083203" w:rsidP="00A35C99">
      <w:pPr>
        <w:pStyle w:val="Sansinterligne"/>
        <w:rPr>
          <w:sz w:val="24"/>
          <w:szCs w:val="24"/>
        </w:rPr>
      </w:pPr>
      <w:r w:rsidRPr="00083203">
        <w:rPr>
          <w:b/>
          <w:color w:val="FFC000"/>
          <w:sz w:val="24"/>
          <w:szCs w:val="24"/>
        </w:rPr>
        <w:t>①</w:t>
      </w:r>
      <w:r w:rsidR="00423E83" w:rsidRPr="00083203">
        <w:rPr>
          <w:color w:val="FFC000"/>
          <w:sz w:val="24"/>
          <w:szCs w:val="24"/>
        </w:rPr>
        <w:t xml:space="preserve"> </w:t>
      </w:r>
      <w:r w:rsidR="00423E83" w:rsidRPr="00206FA1">
        <w:rPr>
          <w:sz w:val="24"/>
          <w:szCs w:val="24"/>
        </w:rPr>
        <w:t xml:space="preserve">Les </w:t>
      </w:r>
      <w:r w:rsidR="00423E83" w:rsidRPr="00BD7AF6">
        <w:rPr>
          <w:b/>
          <w:sz w:val="24"/>
          <w:szCs w:val="24"/>
        </w:rPr>
        <w:t>myoblastes</w:t>
      </w:r>
      <w:r w:rsidR="00423E83" w:rsidRPr="00206FA1">
        <w:rPr>
          <w:sz w:val="24"/>
          <w:szCs w:val="24"/>
        </w:rPr>
        <w:t xml:space="preserve"> se positionnent </w:t>
      </w:r>
      <w:r w:rsidR="00423E83" w:rsidRPr="00BD7AF6">
        <w:rPr>
          <w:b/>
          <w:sz w:val="24"/>
          <w:szCs w:val="24"/>
        </w:rPr>
        <w:t>de manière linéaire</w:t>
      </w:r>
      <w:r w:rsidR="00423E83" w:rsidRPr="00206FA1">
        <w:rPr>
          <w:sz w:val="24"/>
          <w:szCs w:val="24"/>
        </w:rPr>
        <w:t xml:space="preserve"> et les </w:t>
      </w:r>
      <w:r w:rsidR="00423E83" w:rsidRPr="00BD7AF6">
        <w:rPr>
          <w:b/>
          <w:sz w:val="24"/>
          <w:szCs w:val="24"/>
        </w:rPr>
        <w:t>cellules satellites</w:t>
      </w:r>
      <w:r w:rsidR="00423E83" w:rsidRPr="00206FA1">
        <w:rPr>
          <w:sz w:val="24"/>
          <w:szCs w:val="24"/>
        </w:rPr>
        <w:t xml:space="preserve"> se mettent à </w:t>
      </w:r>
      <w:r w:rsidR="00423E83" w:rsidRPr="00BD7AF6">
        <w:rPr>
          <w:b/>
          <w:sz w:val="24"/>
          <w:szCs w:val="24"/>
        </w:rPr>
        <w:t>l’extérieur</w:t>
      </w:r>
      <w:r w:rsidR="00423E83" w:rsidRPr="00206FA1">
        <w:rPr>
          <w:sz w:val="24"/>
          <w:szCs w:val="24"/>
        </w:rPr>
        <w:t xml:space="preserve"> de la ligne de myoblaste. </w:t>
      </w:r>
    </w:p>
    <w:p w:rsidR="00423E83" w:rsidRPr="00206FA1" w:rsidRDefault="00083203" w:rsidP="00A35C99">
      <w:pPr>
        <w:pStyle w:val="Sansinterligne"/>
        <w:rPr>
          <w:sz w:val="24"/>
          <w:szCs w:val="24"/>
        </w:rPr>
      </w:pPr>
      <w:r w:rsidRPr="00083203">
        <w:rPr>
          <w:b/>
          <w:color w:val="FFC000"/>
          <w:sz w:val="24"/>
          <w:szCs w:val="24"/>
        </w:rPr>
        <w:t>②</w:t>
      </w:r>
      <w:r w:rsidR="00423E83" w:rsidRPr="00083203">
        <w:rPr>
          <w:color w:val="FFC000"/>
          <w:sz w:val="24"/>
          <w:szCs w:val="24"/>
        </w:rPr>
        <w:t xml:space="preserve"> </w:t>
      </w:r>
      <w:r w:rsidR="00423E83" w:rsidRPr="00206FA1">
        <w:rPr>
          <w:sz w:val="24"/>
          <w:szCs w:val="24"/>
        </w:rPr>
        <w:t xml:space="preserve">L’ensemble est recouvert par une </w:t>
      </w:r>
      <w:r w:rsidR="00423E83" w:rsidRPr="00BD7AF6">
        <w:rPr>
          <w:b/>
          <w:sz w:val="24"/>
          <w:szCs w:val="24"/>
        </w:rPr>
        <w:t>lame basale</w:t>
      </w:r>
      <w:r w:rsidR="00423E83" w:rsidRPr="00206FA1">
        <w:rPr>
          <w:sz w:val="24"/>
          <w:szCs w:val="24"/>
        </w:rPr>
        <w:t xml:space="preserve">. </w:t>
      </w:r>
    </w:p>
    <w:p w:rsidR="00423E83" w:rsidRPr="00206FA1" w:rsidRDefault="00BD7AF6" w:rsidP="00A35C99">
      <w:pPr>
        <w:pStyle w:val="Sansinterligne"/>
        <w:rPr>
          <w:sz w:val="24"/>
          <w:szCs w:val="24"/>
        </w:rPr>
      </w:pPr>
      <w:r w:rsidRPr="00083203">
        <w:rPr>
          <w:b/>
          <w:noProof/>
          <w:color w:val="FFC000"/>
          <w:sz w:val="24"/>
          <w:szCs w:val="24"/>
          <w:lang w:eastAsia="fr-FR"/>
        </w:rPr>
        <w:drawing>
          <wp:anchor distT="0" distB="0" distL="114300" distR="114300" simplePos="0" relativeHeight="251660288" behindDoc="0" locked="0" layoutInCell="1" allowOverlap="1" wp14:anchorId="0C76D4DB" wp14:editId="45D0892F">
            <wp:simplePos x="0" y="0"/>
            <wp:positionH relativeFrom="column">
              <wp:posOffset>2800350</wp:posOffset>
            </wp:positionH>
            <wp:positionV relativeFrom="paragraph">
              <wp:posOffset>152400</wp:posOffset>
            </wp:positionV>
            <wp:extent cx="3829050" cy="2437765"/>
            <wp:effectExtent l="19050" t="19050" r="19050" b="1968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2033" r="1211" b="2845"/>
                    <a:stretch/>
                  </pic:blipFill>
                  <pic:spPr bwMode="auto">
                    <a:xfrm>
                      <a:off x="0" y="0"/>
                      <a:ext cx="3829050" cy="243776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203" w:rsidRPr="00083203">
        <w:rPr>
          <w:b/>
          <w:color w:val="FFC000"/>
          <w:sz w:val="24"/>
          <w:szCs w:val="24"/>
        </w:rPr>
        <w:t>③</w:t>
      </w:r>
      <w:r w:rsidR="00423E83" w:rsidRPr="00083203">
        <w:rPr>
          <w:color w:val="FFC000"/>
          <w:sz w:val="24"/>
          <w:szCs w:val="24"/>
        </w:rPr>
        <w:t xml:space="preserve"> </w:t>
      </w:r>
      <w:r w:rsidR="00423E83" w:rsidRPr="00206FA1">
        <w:rPr>
          <w:sz w:val="24"/>
          <w:szCs w:val="24"/>
        </w:rPr>
        <w:t xml:space="preserve">Les myoblastes </w:t>
      </w:r>
      <w:r w:rsidR="00423E83" w:rsidRPr="00BD7AF6">
        <w:rPr>
          <w:b/>
          <w:sz w:val="24"/>
          <w:szCs w:val="24"/>
        </w:rPr>
        <w:t>fusionnent</w:t>
      </w:r>
      <w:r w:rsidR="00423E83" w:rsidRPr="00206FA1">
        <w:rPr>
          <w:sz w:val="24"/>
          <w:szCs w:val="24"/>
        </w:rPr>
        <w:t xml:space="preserve"> et donnent un </w:t>
      </w:r>
      <w:r w:rsidR="00423E83" w:rsidRPr="00BD7AF6">
        <w:rPr>
          <w:b/>
          <w:sz w:val="24"/>
          <w:szCs w:val="24"/>
        </w:rPr>
        <w:t>myotube</w:t>
      </w:r>
      <w:r w:rsidR="00423E83" w:rsidRPr="00206FA1">
        <w:rPr>
          <w:sz w:val="24"/>
          <w:szCs w:val="24"/>
        </w:rPr>
        <w:t xml:space="preserve"> : ensemble </w:t>
      </w:r>
      <w:r w:rsidR="00423E83" w:rsidRPr="00BD7AF6">
        <w:rPr>
          <w:b/>
          <w:sz w:val="24"/>
          <w:szCs w:val="24"/>
        </w:rPr>
        <w:t>multinucléé</w:t>
      </w:r>
      <w:r w:rsidR="00423E83" w:rsidRPr="00206FA1">
        <w:rPr>
          <w:sz w:val="24"/>
          <w:szCs w:val="24"/>
        </w:rPr>
        <w:t xml:space="preserve"> entouré de cellules satellites. </w:t>
      </w:r>
    </w:p>
    <w:p w:rsidR="00423E83" w:rsidRPr="00206FA1" w:rsidRDefault="00083203" w:rsidP="00A35C99">
      <w:pPr>
        <w:pStyle w:val="Sansinterligne"/>
        <w:rPr>
          <w:sz w:val="24"/>
          <w:szCs w:val="24"/>
        </w:rPr>
      </w:pPr>
      <w:r w:rsidRPr="00083203">
        <w:rPr>
          <w:b/>
          <w:color w:val="FFC000"/>
          <w:sz w:val="24"/>
          <w:szCs w:val="24"/>
        </w:rPr>
        <w:t>④</w:t>
      </w:r>
      <w:r w:rsidR="00423E83" w:rsidRPr="00083203">
        <w:rPr>
          <w:color w:val="FFC000"/>
          <w:sz w:val="24"/>
          <w:szCs w:val="24"/>
        </w:rPr>
        <w:t xml:space="preserve"> </w:t>
      </w:r>
      <w:r w:rsidR="00423E83" w:rsidRPr="00206FA1">
        <w:rPr>
          <w:sz w:val="24"/>
          <w:szCs w:val="24"/>
        </w:rPr>
        <w:t xml:space="preserve">Les </w:t>
      </w:r>
      <w:r w:rsidR="00423E83" w:rsidRPr="00BD7AF6">
        <w:rPr>
          <w:b/>
          <w:sz w:val="24"/>
          <w:szCs w:val="24"/>
        </w:rPr>
        <w:t>cellules satellites entrent en mitose</w:t>
      </w:r>
      <w:r w:rsidR="00423E83" w:rsidRPr="00206FA1">
        <w:rPr>
          <w:sz w:val="24"/>
          <w:szCs w:val="24"/>
        </w:rPr>
        <w:t xml:space="preserve"> et une des deux cellules filles va fusionner avec le myotube, permettant </w:t>
      </w:r>
      <w:r w:rsidR="00423E83" w:rsidRPr="00BD7AF6">
        <w:rPr>
          <w:b/>
          <w:sz w:val="24"/>
          <w:szCs w:val="24"/>
        </w:rPr>
        <w:t>sa</w:t>
      </w:r>
      <w:r w:rsidR="00423E83" w:rsidRPr="00206FA1">
        <w:rPr>
          <w:sz w:val="24"/>
          <w:szCs w:val="24"/>
        </w:rPr>
        <w:t xml:space="preserve"> </w:t>
      </w:r>
      <w:r w:rsidR="00423E83" w:rsidRPr="00BD7AF6">
        <w:rPr>
          <w:b/>
          <w:sz w:val="24"/>
          <w:szCs w:val="24"/>
        </w:rPr>
        <w:t>croissance</w:t>
      </w:r>
      <w:r w:rsidR="00423E83" w:rsidRPr="00206FA1">
        <w:rPr>
          <w:sz w:val="24"/>
          <w:szCs w:val="24"/>
        </w:rPr>
        <w:t xml:space="preserve">. Le </w:t>
      </w:r>
      <w:r w:rsidR="00423E83" w:rsidRPr="00BD7AF6">
        <w:rPr>
          <w:b/>
          <w:sz w:val="24"/>
          <w:szCs w:val="24"/>
        </w:rPr>
        <w:t>noyau</w:t>
      </w:r>
      <w:r w:rsidR="00423E83" w:rsidRPr="00206FA1">
        <w:rPr>
          <w:sz w:val="24"/>
          <w:szCs w:val="24"/>
        </w:rPr>
        <w:t xml:space="preserve"> de la cellule va rejoindre les autres </w:t>
      </w:r>
      <w:r w:rsidR="00423E83" w:rsidRPr="00BD7AF6">
        <w:rPr>
          <w:b/>
          <w:sz w:val="24"/>
          <w:szCs w:val="24"/>
        </w:rPr>
        <w:t>au centre</w:t>
      </w:r>
      <w:r w:rsidR="00423E83" w:rsidRPr="00206FA1">
        <w:rPr>
          <w:sz w:val="24"/>
          <w:szCs w:val="24"/>
        </w:rPr>
        <w:t xml:space="preserve"> du myotube. </w:t>
      </w:r>
    </w:p>
    <w:p w:rsidR="00423E83" w:rsidRPr="00206FA1" w:rsidRDefault="00083203" w:rsidP="00A35C99">
      <w:pPr>
        <w:pStyle w:val="Sansinterligne"/>
        <w:rPr>
          <w:sz w:val="24"/>
          <w:szCs w:val="24"/>
        </w:rPr>
      </w:pPr>
      <w:r w:rsidRPr="00083203">
        <w:rPr>
          <w:b/>
          <w:color w:val="FFC000"/>
          <w:sz w:val="24"/>
          <w:szCs w:val="24"/>
        </w:rPr>
        <w:t>⑤</w:t>
      </w:r>
      <w:r w:rsidR="00423E83" w:rsidRPr="00083203">
        <w:rPr>
          <w:color w:val="FFC000"/>
          <w:sz w:val="24"/>
          <w:szCs w:val="24"/>
        </w:rPr>
        <w:t xml:space="preserve"> </w:t>
      </w:r>
      <w:r w:rsidR="00423E83" w:rsidRPr="00206FA1">
        <w:rPr>
          <w:sz w:val="24"/>
          <w:szCs w:val="24"/>
        </w:rPr>
        <w:t xml:space="preserve">Une fois la </w:t>
      </w:r>
      <w:r w:rsidR="00423E83" w:rsidRPr="00BD7AF6">
        <w:rPr>
          <w:b/>
          <w:sz w:val="24"/>
          <w:szCs w:val="24"/>
        </w:rPr>
        <w:t>taille définitive atteinte</w:t>
      </w:r>
      <w:r w:rsidR="00423E83" w:rsidRPr="00206FA1">
        <w:rPr>
          <w:sz w:val="24"/>
          <w:szCs w:val="24"/>
        </w:rPr>
        <w:t xml:space="preserve">, les noyaux sont </w:t>
      </w:r>
      <w:r w:rsidR="00423E83" w:rsidRPr="00BD7AF6">
        <w:rPr>
          <w:b/>
          <w:sz w:val="24"/>
          <w:szCs w:val="24"/>
        </w:rPr>
        <w:t>chassés en périphérie</w:t>
      </w:r>
      <w:r w:rsidR="00423E83" w:rsidRPr="00206FA1">
        <w:rPr>
          <w:sz w:val="24"/>
          <w:szCs w:val="24"/>
        </w:rPr>
        <w:t xml:space="preserve">. </w:t>
      </w:r>
    </w:p>
    <w:p w:rsidR="00423E83" w:rsidRPr="00206FA1" w:rsidRDefault="00083203" w:rsidP="00A35C99">
      <w:pPr>
        <w:pStyle w:val="Sansinterligne"/>
        <w:rPr>
          <w:sz w:val="24"/>
          <w:szCs w:val="24"/>
        </w:rPr>
      </w:pPr>
      <w:r w:rsidRPr="00083203">
        <w:rPr>
          <w:b/>
          <w:color w:val="FFC000"/>
          <w:sz w:val="24"/>
          <w:szCs w:val="24"/>
        </w:rPr>
        <w:t>⑥</w:t>
      </w:r>
      <w:r w:rsidR="00423E83" w:rsidRPr="00083203">
        <w:rPr>
          <w:color w:val="FFC000"/>
          <w:sz w:val="24"/>
          <w:szCs w:val="24"/>
        </w:rPr>
        <w:t xml:space="preserve"> </w:t>
      </w:r>
      <w:r w:rsidR="00423E83" w:rsidRPr="00206FA1">
        <w:rPr>
          <w:sz w:val="24"/>
          <w:szCs w:val="24"/>
        </w:rPr>
        <w:t xml:space="preserve">Les </w:t>
      </w:r>
      <w:r w:rsidR="00423E83" w:rsidRPr="00BD7AF6">
        <w:rPr>
          <w:b/>
          <w:sz w:val="24"/>
          <w:szCs w:val="24"/>
        </w:rPr>
        <w:t>cellules satellites</w:t>
      </w:r>
      <w:r w:rsidR="00423E83" w:rsidRPr="00206FA1">
        <w:rPr>
          <w:sz w:val="24"/>
          <w:szCs w:val="24"/>
        </w:rPr>
        <w:t xml:space="preserve"> servent de </w:t>
      </w:r>
      <w:r w:rsidR="00423E83" w:rsidRPr="00BD7AF6">
        <w:rPr>
          <w:b/>
          <w:sz w:val="24"/>
          <w:szCs w:val="24"/>
        </w:rPr>
        <w:t>stockage</w:t>
      </w:r>
      <w:r w:rsidR="00423E83" w:rsidRPr="00206FA1">
        <w:rPr>
          <w:sz w:val="24"/>
          <w:szCs w:val="24"/>
        </w:rPr>
        <w:t xml:space="preserve"> : elles sont </w:t>
      </w:r>
      <w:r w:rsidR="00423E83" w:rsidRPr="00BD7AF6">
        <w:rPr>
          <w:b/>
          <w:sz w:val="24"/>
          <w:szCs w:val="24"/>
        </w:rPr>
        <w:t>indifférenciées</w:t>
      </w:r>
      <w:r w:rsidR="00423E83" w:rsidRPr="00206FA1">
        <w:rPr>
          <w:sz w:val="24"/>
          <w:szCs w:val="24"/>
        </w:rPr>
        <w:t xml:space="preserve"> et </w:t>
      </w:r>
      <w:r w:rsidR="00423E83" w:rsidRPr="00BD7AF6">
        <w:rPr>
          <w:b/>
          <w:sz w:val="24"/>
          <w:szCs w:val="24"/>
        </w:rPr>
        <w:t>capable de reconstruire</w:t>
      </w:r>
      <w:r w:rsidR="00423E83" w:rsidRPr="00206FA1">
        <w:rPr>
          <w:sz w:val="24"/>
          <w:szCs w:val="24"/>
        </w:rPr>
        <w:t xml:space="preserve"> une partie du myotube en cas de besoin. </w:t>
      </w:r>
    </w:p>
    <w:p w:rsidR="00423E83" w:rsidRPr="00206FA1" w:rsidRDefault="00423E83" w:rsidP="00A35C99">
      <w:pPr>
        <w:pStyle w:val="Sansinterligne"/>
        <w:rPr>
          <w:sz w:val="24"/>
          <w:szCs w:val="24"/>
        </w:rPr>
      </w:pPr>
    </w:p>
    <w:p w:rsidR="00423E83" w:rsidRPr="00206FA1" w:rsidRDefault="00423E83" w:rsidP="00A35C99">
      <w:pPr>
        <w:pStyle w:val="Sansinterligne"/>
        <w:rPr>
          <w:sz w:val="24"/>
          <w:szCs w:val="24"/>
        </w:rPr>
      </w:pPr>
      <w:r w:rsidRPr="00A33534">
        <w:rPr>
          <w:b/>
          <w:color w:val="0070C0"/>
          <w:sz w:val="24"/>
          <w:szCs w:val="24"/>
          <w:u w:val="single"/>
        </w:rPr>
        <w:t>NB</w:t>
      </w:r>
      <w:r w:rsidRPr="00A33534">
        <w:rPr>
          <w:color w:val="0070C0"/>
          <w:sz w:val="24"/>
          <w:szCs w:val="24"/>
        </w:rPr>
        <w:t xml:space="preserve"> </w:t>
      </w:r>
      <w:r w:rsidRPr="00206FA1">
        <w:rPr>
          <w:sz w:val="24"/>
          <w:szCs w:val="24"/>
        </w:rPr>
        <w:t>: Les cellules satellites sont entre le sarcolemme de la fibre musculaire</w:t>
      </w:r>
      <w:r w:rsidR="00083203">
        <w:rPr>
          <w:sz w:val="24"/>
          <w:szCs w:val="24"/>
        </w:rPr>
        <w:t xml:space="preserve"> et la lame basale</w:t>
      </w:r>
      <w:r w:rsidRPr="00206FA1">
        <w:rPr>
          <w:sz w:val="24"/>
          <w:szCs w:val="24"/>
        </w:rPr>
        <w:t>.</w:t>
      </w:r>
    </w:p>
    <w:p w:rsidR="00423E83" w:rsidRPr="00206FA1" w:rsidRDefault="00423E83" w:rsidP="00A35C99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 </w:t>
      </w:r>
    </w:p>
    <w:p w:rsidR="00423E83" w:rsidRPr="00206FA1" w:rsidRDefault="00423E83" w:rsidP="00A35C99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À l’origine, </w:t>
      </w:r>
      <w:r w:rsidRPr="00083203">
        <w:rPr>
          <w:b/>
          <w:sz w:val="24"/>
          <w:szCs w:val="24"/>
        </w:rPr>
        <w:t>chaque myoblaste possède un réticulum sarcoplasmique</w:t>
      </w:r>
      <w:r w:rsidRPr="00206FA1">
        <w:rPr>
          <w:sz w:val="24"/>
          <w:szCs w:val="24"/>
        </w:rPr>
        <w:t xml:space="preserve">, lors de la fusion de deux myoblastes, il va y avoir </w:t>
      </w:r>
      <w:r w:rsidRPr="00083203">
        <w:rPr>
          <w:b/>
          <w:sz w:val="24"/>
          <w:szCs w:val="24"/>
        </w:rPr>
        <w:t>invagination du sarcolemme</w:t>
      </w:r>
      <w:r w:rsidRPr="00206FA1">
        <w:rPr>
          <w:sz w:val="24"/>
          <w:szCs w:val="24"/>
        </w:rPr>
        <w:t xml:space="preserve">, formant le </w:t>
      </w:r>
      <w:r w:rsidRPr="00083203">
        <w:rPr>
          <w:b/>
          <w:color w:val="FF0000"/>
          <w:sz w:val="24"/>
          <w:szCs w:val="24"/>
        </w:rPr>
        <w:t>tubule T</w:t>
      </w:r>
      <w:r w:rsidRPr="00206FA1">
        <w:rPr>
          <w:sz w:val="24"/>
          <w:szCs w:val="24"/>
        </w:rPr>
        <w:t xml:space="preserve"> qui sépare les réticulums et former une </w:t>
      </w:r>
      <w:r w:rsidRPr="00083203">
        <w:rPr>
          <w:b/>
          <w:color w:val="FF0000"/>
          <w:sz w:val="24"/>
          <w:szCs w:val="24"/>
        </w:rPr>
        <w:t>triade</w:t>
      </w:r>
      <w:r w:rsidRPr="00083203">
        <w:rPr>
          <w:color w:val="FF0000"/>
          <w:sz w:val="24"/>
          <w:szCs w:val="24"/>
        </w:rPr>
        <w:t xml:space="preserve"> </w:t>
      </w:r>
      <w:r w:rsidRPr="00206FA1">
        <w:rPr>
          <w:sz w:val="24"/>
          <w:szCs w:val="24"/>
        </w:rPr>
        <w:t xml:space="preserve">: </w:t>
      </w:r>
      <w:r w:rsidR="00083203" w:rsidRPr="00083203">
        <w:rPr>
          <w:b/>
          <w:sz w:val="24"/>
          <w:szCs w:val="24"/>
        </w:rPr>
        <w:t>Réticulum - Tubule T - Réticulum</w:t>
      </w:r>
      <w:r w:rsidR="00083203">
        <w:rPr>
          <w:sz w:val="24"/>
          <w:szCs w:val="24"/>
        </w:rPr>
        <w:t>.</w:t>
      </w:r>
    </w:p>
    <w:p w:rsidR="00423E83" w:rsidRPr="00206FA1" w:rsidRDefault="00423E83" w:rsidP="00A35C99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Cette triade </w:t>
      </w:r>
      <w:r w:rsidRPr="00083203">
        <w:rPr>
          <w:b/>
          <w:sz w:val="24"/>
          <w:szCs w:val="24"/>
        </w:rPr>
        <w:t>permet à l’onde de dépolarisation de pénétrer dans le myotube</w:t>
      </w:r>
      <w:r w:rsidRPr="00206FA1">
        <w:rPr>
          <w:sz w:val="24"/>
          <w:szCs w:val="24"/>
        </w:rPr>
        <w:t xml:space="preserve">. Lorsque l’onde traverse les </w:t>
      </w:r>
      <w:r w:rsidRPr="00083203">
        <w:rPr>
          <w:b/>
          <w:sz w:val="24"/>
          <w:szCs w:val="24"/>
        </w:rPr>
        <w:t>réticulums</w:t>
      </w:r>
      <w:r w:rsidRPr="00206FA1">
        <w:rPr>
          <w:sz w:val="24"/>
          <w:szCs w:val="24"/>
        </w:rPr>
        <w:t xml:space="preserve">, ceux-ci </w:t>
      </w:r>
      <w:r w:rsidRPr="00083203">
        <w:rPr>
          <w:b/>
          <w:sz w:val="24"/>
          <w:szCs w:val="24"/>
        </w:rPr>
        <w:t>libèrent du calcium</w:t>
      </w:r>
      <w:r w:rsidRPr="00206FA1">
        <w:rPr>
          <w:sz w:val="24"/>
          <w:szCs w:val="24"/>
        </w:rPr>
        <w:t xml:space="preserve">, permettant la </w:t>
      </w:r>
      <w:r w:rsidRPr="00083203">
        <w:rPr>
          <w:b/>
          <w:sz w:val="24"/>
          <w:szCs w:val="24"/>
        </w:rPr>
        <w:t>contraction</w:t>
      </w:r>
      <w:r w:rsidRPr="00206FA1">
        <w:rPr>
          <w:sz w:val="24"/>
          <w:szCs w:val="24"/>
        </w:rPr>
        <w:t xml:space="preserve">. </w:t>
      </w:r>
    </w:p>
    <w:p w:rsidR="00375C7F" w:rsidRDefault="00375C7F" w:rsidP="00A35C99">
      <w:pPr>
        <w:pStyle w:val="Sansinterligne"/>
        <w:rPr>
          <w:sz w:val="24"/>
          <w:szCs w:val="24"/>
        </w:rPr>
      </w:pPr>
    </w:p>
    <w:p w:rsidR="00083203" w:rsidRPr="00206FA1" w:rsidRDefault="00083203" w:rsidP="00083203">
      <w:pPr>
        <w:pStyle w:val="Sansinterligne"/>
        <w:tabs>
          <w:tab w:val="left" w:pos="44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375C7F" w:rsidRPr="00083203" w:rsidRDefault="00375C7F" w:rsidP="00375C7F">
      <w:pPr>
        <w:pStyle w:val="Sansinterligne"/>
        <w:numPr>
          <w:ilvl w:val="0"/>
          <w:numId w:val="3"/>
        </w:numPr>
        <w:rPr>
          <w:b/>
          <w:color w:val="FF0000"/>
          <w:sz w:val="28"/>
          <w:szCs w:val="28"/>
          <w:u w:val="single"/>
        </w:rPr>
      </w:pPr>
      <w:r w:rsidRPr="00083203">
        <w:rPr>
          <w:b/>
          <w:color w:val="FF0000"/>
          <w:sz w:val="28"/>
          <w:szCs w:val="28"/>
          <w:u w:val="single"/>
        </w:rPr>
        <w:t>Le muscle strié squelettique et les fibres musculaires striées</w:t>
      </w:r>
      <w:r w:rsidR="002835E1">
        <w:rPr>
          <w:b/>
          <w:color w:val="FF0000"/>
          <w:sz w:val="28"/>
          <w:szCs w:val="28"/>
        </w:rPr>
        <w:t> :</w:t>
      </w:r>
    </w:p>
    <w:p w:rsidR="00375C7F" w:rsidRPr="00206FA1" w:rsidRDefault="00375C7F" w:rsidP="00375C7F">
      <w:pPr>
        <w:pStyle w:val="Sansinterligne"/>
        <w:rPr>
          <w:sz w:val="24"/>
          <w:szCs w:val="24"/>
        </w:rPr>
      </w:pPr>
    </w:p>
    <w:p w:rsidR="00BE653E" w:rsidRPr="00BE653E" w:rsidRDefault="00375C7F" w:rsidP="00BE653E">
      <w:pPr>
        <w:pStyle w:val="Sansinterligne"/>
        <w:numPr>
          <w:ilvl w:val="0"/>
          <w:numId w:val="5"/>
        </w:numPr>
        <w:rPr>
          <w:b/>
          <w:color w:val="00B050"/>
          <w:sz w:val="26"/>
          <w:szCs w:val="26"/>
          <w:u w:val="single"/>
        </w:rPr>
      </w:pPr>
      <w:r w:rsidRPr="00BE653E">
        <w:rPr>
          <w:b/>
          <w:color w:val="00B050"/>
          <w:sz w:val="26"/>
          <w:szCs w:val="26"/>
          <w:u w:val="single"/>
        </w:rPr>
        <w:t>Organisation du MSS</w:t>
      </w:r>
      <w:r w:rsidR="002835E1">
        <w:rPr>
          <w:b/>
          <w:color w:val="00B050"/>
          <w:sz w:val="26"/>
          <w:szCs w:val="26"/>
        </w:rPr>
        <w:t> :</w:t>
      </w:r>
    </w:p>
    <w:p w:rsidR="00375C7F" w:rsidRPr="00206FA1" w:rsidRDefault="00375C7F" w:rsidP="00375C7F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C’est un tissu </w:t>
      </w:r>
      <w:r w:rsidRPr="00083203">
        <w:rPr>
          <w:b/>
          <w:sz w:val="24"/>
          <w:szCs w:val="24"/>
        </w:rPr>
        <w:t>excitable</w:t>
      </w:r>
      <w:r w:rsidRPr="00206FA1">
        <w:rPr>
          <w:sz w:val="24"/>
          <w:szCs w:val="24"/>
        </w:rPr>
        <w:t xml:space="preserve">, </w:t>
      </w:r>
      <w:r w:rsidRPr="00083203">
        <w:rPr>
          <w:b/>
          <w:sz w:val="24"/>
          <w:szCs w:val="24"/>
        </w:rPr>
        <w:t>contractile</w:t>
      </w:r>
      <w:r w:rsidRPr="00206FA1">
        <w:rPr>
          <w:sz w:val="24"/>
          <w:szCs w:val="24"/>
        </w:rPr>
        <w:t xml:space="preserve"> et </w:t>
      </w:r>
      <w:r w:rsidRPr="00083203">
        <w:rPr>
          <w:b/>
          <w:sz w:val="24"/>
          <w:szCs w:val="24"/>
        </w:rPr>
        <w:t>élastique</w:t>
      </w:r>
      <w:r w:rsidRPr="00206FA1">
        <w:rPr>
          <w:sz w:val="24"/>
          <w:szCs w:val="24"/>
        </w:rPr>
        <w:t xml:space="preserve">. Les muscles squelettiques s’insèrent en général sur les os par l’intermédiaire de tendons. Le muscle squelettique est un système mécanique possédant </w:t>
      </w:r>
      <w:r w:rsidRPr="00083203">
        <w:rPr>
          <w:b/>
          <w:sz w:val="24"/>
          <w:szCs w:val="24"/>
        </w:rPr>
        <w:t>2 composantes majeures</w:t>
      </w:r>
      <w:r w:rsidRPr="00206FA1">
        <w:rPr>
          <w:sz w:val="24"/>
          <w:szCs w:val="24"/>
        </w:rPr>
        <w:t xml:space="preserve"> : </w:t>
      </w:r>
    </w:p>
    <w:p w:rsidR="00375C7F" w:rsidRPr="00206FA1" w:rsidRDefault="00375C7F" w:rsidP="00375C7F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083203">
        <w:rPr>
          <w:b/>
          <w:color w:val="0070C0"/>
          <w:sz w:val="24"/>
          <w:szCs w:val="24"/>
        </w:rPr>
        <w:t>composante contractile</w:t>
      </w:r>
      <w:r w:rsidRPr="00206FA1">
        <w:rPr>
          <w:sz w:val="24"/>
          <w:szCs w:val="24"/>
        </w:rPr>
        <w:t xml:space="preserve"> : les </w:t>
      </w:r>
      <w:r w:rsidRPr="00083203">
        <w:rPr>
          <w:b/>
          <w:sz w:val="24"/>
          <w:szCs w:val="24"/>
        </w:rPr>
        <w:t>myofibrilles d’actine et de myosine</w:t>
      </w:r>
      <w:r w:rsidRPr="00206FA1">
        <w:rPr>
          <w:sz w:val="24"/>
          <w:szCs w:val="24"/>
        </w:rPr>
        <w:t xml:space="preserve"> permettant la contraction </w:t>
      </w:r>
    </w:p>
    <w:p w:rsidR="002835E1" w:rsidRDefault="00937BD9" w:rsidP="00375C7F">
      <w:pPr>
        <w:pStyle w:val="Sansinterligne"/>
        <w:numPr>
          <w:ilvl w:val="0"/>
          <w:numId w:val="1"/>
        </w:numPr>
        <w:rPr>
          <w:sz w:val="24"/>
          <w:szCs w:val="24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1AE3E7A" wp14:editId="349FA53D">
                <wp:simplePos x="0" y="0"/>
                <wp:positionH relativeFrom="column">
                  <wp:posOffset>1752600</wp:posOffset>
                </wp:positionH>
                <wp:positionV relativeFrom="paragraph">
                  <wp:posOffset>986790</wp:posOffset>
                </wp:positionV>
                <wp:extent cx="3200400" cy="295275"/>
                <wp:effectExtent l="0" t="0" r="0" b="9525"/>
                <wp:wrapNone/>
                <wp:docPr id="30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38pt;margin-top:77.7pt;width:252pt;height:23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  <w:r w:rsidR="00375C7F" w:rsidRPr="00083203">
        <w:rPr>
          <w:b/>
          <w:color w:val="0070C0"/>
          <w:sz w:val="24"/>
          <w:szCs w:val="24"/>
        </w:rPr>
        <w:t>composante élastique</w:t>
      </w:r>
      <w:r w:rsidR="00375C7F" w:rsidRPr="00206FA1">
        <w:rPr>
          <w:sz w:val="24"/>
          <w:szCs w:val="24"/>
        </w:rPr>
        <w:t xml:space="preserve"> : permettant la relaxation des fibres et fournissant une force de rappel lors d’un étirement musculaire. Cette force </w:t>
      </w:r>
      <w:r w:rsidR="00375C7F" w:rsidRPr="00083203">
        <w:rPr>
          <w:b/>
          <w:sz w:val="24"/>
          <w:szCs w:val="24"/>
        </w:rPr>
        <w:t>ne nécessite pas d’énergie métabolique</w:t>
      </w:r>
      <w:r w:rsidR="00375C7F" w:rsidRPr="00206FA1">
        <w:rPr>
          <w:sz w:val="24"/>
          <w:szCs w:val="24"/>
        </w:rPr>
        <w:t>.</w:t>
      </w:r>
    </w:p>
    <w:p w:rsidR="00375C7F" w:rsidRPr="00BE653E" w:rsidRDefault="00937BD9" w:rsidP="002835E1">
      <w:pPr>
        <w:pStyle w:val="Sansinterligne"/>
        <w:ind w:left="720"/>
        <w:rPr>
          <w:sz w:val="24"/>
          <w:szCs w:val="24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</w:rPr>
        <w:t xml:space="preserve"> </w:t>
      </w:r>
    </w:p>
    <w:p w:rsidR="00375C7F" w:rsidRPr="00BE653E" w:rsidRDefault="00375C7F" w:rsidP="00375C7F">
      <w:pPr>
        <w:pStyle w:val="Sansinterligne"/>
        <w:numPr>
          <w:ilvl w:val="0"/>
          <w:numId w:val="5"/>
        </w:numPr>
        <w:rPr>
          <w:b/>
          <w:color w:val="00B050"/>
          <w:sz w:val="26"/>
          <w:szCs w:val="26"/>
          <w:u w:val="single"/>
        </w:rPr>
      </w:pPr>
      <w:r w:rsidRPr="00BE653E">
        <w:rPr>
          <w:b/>
          <w:color w:val="00B050"/>
          <w:sz w:val="26"/>
          <w:szCs w:val="26"/>
          <w:u w:val="single"/>
        </w:rPr>
        <w:lastRenderedPageBreak/>
        <w:t>Structure microscopique et moléculaire de la fibre musculaire striée squelettique</w:t>
      </w:r>
      <w:r w:rsidR="002835E1">
        <w:rPr>
          <w:b/>
          <w:color w:val="00B050"/>
          <w:sz w:val="26"/>
          <w:szCs w:val="26"/>
        </w:rPr>
        <w:t> :</w:t>
      </w:r>
    </w:p>
    <w:p w:rsidR="00056923" w:rsidRDefault="00056923" w:rsidP="00056923">
      <w:pPr>
        <w:pStyle w:val="Sansinterligne"/>
        <w:rPr>
          <w:sz w:val="24"/>
          <w:szCs w:val="24"/>
        </w:rPr>
      </w:pPr>
    </w:p>
    <w:p w:rsidR="00C57069" w:rsidRDefault="00C57069" w:rsidP="00056923">
      <w:pPr>
        <w:pStyle w:val="Sansinterligne"/>
        <w:rPr>
          <w:sz w:val="24"/>
          <w:szCs w:val="24"/>
        </w:rPr>
      </w:pPr>
      <w:r>
        <w:rPr>
          <w:sz w:val="24"/>
          <w:szCs w:val="24"/>
        </w:rPr>
        <w:t xml:space="preserve">L’objectif c’est de mettre les </w:t>
      </w:r>
      <w:r w:rsidRPr="003543C5">
        <w:rPr>
          <w:b/>
          <w:sz w:val="24"/>
          <w:szCs w:val="24"/>
        </w:rPr>
        <w:t>fibres de myosine parallèlement aux fibres d’actines</w:t>
      </w:r>
      <w:r>
        <w:rPr>
          <w:sz w:val="24"/>
          <w:szCs w:val="24"/>
        </w:rPr>
        <w:t xml:space="preserve">, afin de les faire coulisser lors de la contraction. Pour ça on va avoir une </w:t>
      </w:r>
      <w:r w:rsidRPr="003543C5">
        <w:rPr>
          <w:b/>
          <w:sz w:val="24"/>
          <w:szCs w:val="24"/>
        </w:rPr>
        <w:t>structure extrêmement élaborée</w:t>
      </w:r>
      <w:r>
        <w:rPr>
          <w:sz w:val="24"/>
          <w:szCs w:val="24"/>
        </w:rPr>
        <w:t> : les fibres d’actine se mettent dans une structure alvéolaire bien précise et à l’intérieur de cette structure on a les fibres de</w:t>
      </w:r>
      <w:r w:rsidR="003543C5">
        <w:rPr>
          <w:sz w:val="24"/>
          <w:szCs w:val="24"/>
        </w:rPr>
        <w:t xml:space="preserve"> myosine → </w:t>
      </w:r>
      <w:r w:rsidR="003543C5" w:rsidRPr="003543C5">
        <w:rPr>
          <w:b/>
          <w:color w:val="FF0000"/>
          <w:sz w:val="24"/>
          <w:szCs w:val="24"/>
        </w:rPr>
        <w:t>structure cristalline</w:t>
      </w:r>
      <w:r w:rsidR="003543C5">
        <w:rPr>
          <w:sz w:val="24"/>
          <w:szCs w:val="24"/>
        </w:rPr>
        <w:t>.</w:t>
      </w:r>
    </w:p>
    <w:p w:rsidR="00C57069" w:rsidRPr="00206FA1" w:rsidRDefault="00C57069" w:rsidP="00056923">
      <w:pPr>
        <w:pStyle w:val="Sansinterligne"/>
        <w:rPr>
          <w:sz w:val="24"/>
          <w:szCs w:val="24"/>
        </w:rPr>
      </w:pPr>
    </w:p>
    <w:p w:rsidR="00056923" w:rsidRPr="00D5337B" w:rsidRDefault="00056923" w:rsidP="00D5337B">
      <w:pPr>
        <w:pStyle w:val="Sansinterligne"/>
        <w:numPr>
          <w:ilvl w:val="0"/>
          <w:numId w:val="16"/>
        </w:numPr>
        <w:rPr>
          <w:b/>
          <w:color w:val="0070C0"/>
          <w:sz w:val="24"/>
          <w:szCs w:val="24"/>
          <w:u w:val="single"/>
        </w:rPr>
      </w:pPr>
      <w:r w:rsidRPr="00D5337B">
        <w:rPr>
          <w:b/>
          <w:color w:val="0070C0"/>
          <w:sz w:val="24"/>
          <w:szCs w:val="24"/>
          <w:u w:val="single"/>
        </w:rPr>
        <w:t>Compos</w:t>
      </w:r>
      <w:r w:rsidR="003543C5" w:rsidRPr="00D5337B">
        <w:rPr>
          <w:b/>
          <w:color w:val="0070C0"/>
          <w:sz w:val="24"/>
          <w:szCs w:val="24"/>
          <w:u w:val="single"/>
        </w:rPr>
        <w:t>ition des fibres</w:t>
      </w:r>
      <w:r w:rsidRPr="00D5337B">
        <w:rPr>
          <w:b/>
          <w:color w:val="0070C0"/>
          <w:sz w:val="24"/>
          <w:szCs w:val="24"/>
          <w:u w:val="single"/>
        </w:rPr>
        <w:t xml:space="preserve"> de myosine</w:t>
      </w:r>
      <w:r w:rsidRPr="00D5337B">
        <w:rPr>
          <w:b/>
          <w:color w:val="0070C0"/>
          <w:sz w:val="24"/>
          <w:szCs w:val="24"/>
        </w:rPr>
        <w:t xml:space="preserve"> </w:t>
      </w:r>
      <w:r w:rsidRPr="00D5337B">
        <w:rPr>
          <w:b/>
          <w:color w:val="92CDDC" w:themeColor="accent5" w:themeTint="99"/>
          <w:sz w:val="24"/>
          <w:szCs w:val="24"/>
        </w:rPr>
        <w:t>(filaments épais)</w:t>
      </w: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7617AB" w:rsidP="00056923">
      <w:pPr>
        <w:pStyle w:val="Sansinterligne"/>
        <w:rPr>
          <w:sz w:val="24"/>
          <w:szCs w:val="24"/>
        </w:rPr>
      </w:pPr>
      <w:r w:rsidRPr="00206FA1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62336" behindDoc="0" locked="0" layoutInCell="1" allowOverlap="1" wp14:anchorId="49899F2F" wp14:editId="3FACBA92">
            <wp:simplePos x="0" y="0"/>
            <wp:positionH relativeFrom="column">
              <wp:posOffset>537845</wp:posOffset>
            </wp:positionH>
            <wp:positionV relativeFrom="paragraph">
              <wp:posOffset>87630</wp:posOffset>
            </wp:positionV>
            <wp:extent cx="5352415" cy="2537460"/>
            <wp:effectExtent l="19050" t="19050" r="19685" b="15240"/>
            <wp:wrapSquare wrapText="bothSides"/>
            <wp:docPr id="4" name="Image 4" descr="C:\Users\Thomas\Downloads\myos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omas\Downloads\myosin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415" cy="25374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Default="00DB3065" w:rsidP="00056923">
      <w:pPr>
        <w:pStyle w:val="Sansinterligne"/>
        <w:rPr>
          <w:sz w:val="24"/>
          <w:szCs w:val="24"/>
        </w:rPr>
      </w:pPr>
    </w:p>
    <w:p w:rsidR="007617AB" w:rsidRPr="00206FA1" w:rsidRDefault="007617AB" w:rsidP="00056923">
      <w:pPr>
        <w:pStyle w:val="Sansinterligne"/>
        <w:rPr>
          <w:sz w:val="24"/>
          <w:szCs w:val="24"/>
        </w:rPr>
      </w:pPr>
    </w:p>
    <w:p w:rsidR="00DB3065" w:rsidRPr="00206FA1" w:rsidRDefault="00DB3065" w:rsidP="00056923">
      <w:pPr>
        <w:pStyle w:val="Sansinterligne"/>
        <w:rPr>
          <w:sz w:val="24"/>
          <w:szCs w:val="24"/>
        </w:rPr>
      </w:pPr>
    </w:p>
    <w:p w:rsidR="00DB3065" w:rsidRPr="00206FA1" w:rsidRDefault="003543C5" w:rsidP="00DB3065">
      <w:pPr>
        <w:pStyle w:val="Sansinterligne"/>
        <w:rPr>
          <w:sz w:val="24"/>
          <w:szCs w:val="24"/>
        </w:rPr>
      </w:pPr>
      <w:r>
        <w:rPr>
          <w:sz w:val="24"/>
          <w:szCs w:val="24"/>
        </w:rPr>
        <w:t>Composée de 2 parties :</w:t>
      </w:r>
      <w:r w:rsidR="00614E2E" w:rsidRPr="00206FA1">
        <w:rPr>
          <w:sz w:val="24"/>
          <w:szCs w:val="24"/>
        </w:rPr>
        <w:t xml:space="preserve"> </w:t>
      </w:r>
    </w:p>
    <w:p w:rsidR="00614E2E" w:rsidRPr="00206FA1" w:rsidRDefault="00614E2E" w:rsidP="00DB3065">
      <w:pPr>
        <w:pStyle w:val="Sansinterligne"/>
        <w:ind w:left="708"/>
        <w:rPr>
          <w:sz w:val="24"/>
          <w:szCs w:val="24"/>
        </w:rPr>
      </w:pPr>
      <w:r w:rsidRPr="00206FA1">
        <w:rPr>
          <w:sz w:val="24"/>
          <w:szCs w:val="24"/>
        </w:rPr>
        <w:t xml:space="preserve">- </w:t>
      </w:r>
      <w:r w:rsidRPr="003543C5">
        <w:rPr>
          <w:b/>
          <w:color w:val="3333CC"/>
          <w:sz w:val="24"/>
          <w:szCs w:val="24"/>
        </w:rPr>
        <w:t>Méromyosine légère</w:t>
      </w:r>
      <w:r w:rsidRPr="00206FA1">
        <w:rPr>
          <w:sz w:val="24"/>
          <w:szCs w:val="24"/>
        </w:rPr>
        <w:t xml:space="preserve"> : </w:t>
      </w:r>
      <w:r w:rsidR="003543C5">
        <w:rPr>
          <w:sz w:val="24"/>
          <w:szCs w:val="24"/>
        </w:rPr>
        <w:t>elles vont se lier</w:t>
      </w:r>
      <w:r w:rsidRPr="00206FA1">
        <w:rPr>
          <w:sz w:val="24"/>
          <w:szCs w:val="24"/>
        </w:rPr>
        <w:t xml:space="preserve"> entre ell</w:t>
      </w:r>
      <w:r w:rsidR="003543C5">
        <w:rPr>
          <w:sz w:val="24"/>
          <w:szCs w:val="24"/>
        </w:rPr>
        <w:t xml:space="preserve">es de manière à ce que nos brins </w:t>
      </w:r>
      <w:r w:rsidRPr="00206FA1">
        <w:rPr>
          <w:sz w:val="24"/>
          <w:szCs w:val="24"/>
        </w:rPr>
        <w:t xml:space="preserve">de myosine </w:t>
      </w:r>
      <w:r w:rsidR="003543C5">
        <w:rPr>
          <w:sz w:val="24"/>
          <w:szCs w:val="24"/>
        </w:rPr>
        <w:t>soient disposés</w:t>
      </w:r>
      <w:r w:rsidRPr="00206FA1">
        <w:rPr>
          <w:sz w:val="24"/>
          <w:szCs w:val="24"/>
        </w:rPr>
        <w:t xml:space="preserve"> </w:t>
      </w:r>
      <w:r w:rsidRPr="00A108E9">
        <w:rPr>
          <w:b/>
          <w:sz w:val="24"/>
          <w:szCs w:val="24"/>
        </w:rPr>
        <w:t>tête-bêche</w:t>
      </w:r>
      <w:r w:rsidRPr="00206FA1">
        <w:rPr>
          <w:sz w:val="24"/>
          <w:szCs w:val="24"/>
        </w:rPr>
        <w:t xml:space="preserve">. </w:t>
      </w:r>
    </w:p>
    <w:p w:rsidR="00614E2E" w:rsidRPr="00206FA1" w:rsidRDefault="00614E2E" w:rsidP="00614E2E">
      <w:pPr>
        <w:pStyle w:val="Sansinterligne"/>
        <w:ind w:left="708"/>
        <w:rPr>
          <w:sz w:val="24"/>
          <w:szCs w:val="24"/>
        </w:rPr>
      </w:pPr>
      <w:r w:rsidRPr="00206FA1">
        <w:rPr>
          <w:sz w:val="24"/>
          <w:szCs w:val="24"/>
        </w:rPr>
        <w:t xml:space="preserve">- </w:t>
      </w:r>
      <w:r w:rsidRPr="003543C5">
        <w:rPr>
          <w:b/>
          <w:color w:val="FF0000"/>
          <w:sz w:val="24"/>
          <w:szCs w:val="24"/>
        </w:rPr>
        <w:t>Méromyosine lourde</w:t>
      </w:r>
      <w:r w:rsidRPr="003543C5">
        <w:rPr>
          <w:color w:val="FF0000"/>
          <w:sz w:val="24"/>
          <w:szCs w:val="24"/>
        </w:rPr>
        <w:t xml:space="preserve"> </w:t>
      </w:r>
      <w:r w:rsidRPr="00206FA1">
        <w:rPr>
          <w:sz w:val="24"/>
          <w:szCs w:val="24"/>
        </w:rPr>
        <w:t xml:space="preserve">: </w:t>
      </w:r>
      <w:r w:rsidR="003543C5">
        <w:rPr>
          <w:sz w:val="24"/>
          <w:szCs w:val="24"/>
        </w:rPr>
        <w:t xml:space="preserve">partie qui est </w:t>
      </w:r>
      <w:r w:rsidR="003543C5" w:rsidRPr="00A108E9">
        <w:rPr>
          <w:b/>
          <w:sz w:val="24"/>
          <w:szCs w:val="24"/>
        </w:rPr>
        <w:t>capable de basculer lors de la contraction</w:t>
      </w:r>
      <w:r w:rsidRPr="00206FA1">
        <w:rPr>
          <w:sz w:val="24"/>
          <w:szCs w:val="24"/>
        </w:rPr>
        <w:t xml:space="preserve">, composée de : </w:t>
      </w:r>
    </w:p>
    <w:p w:rsidR="00614E2E" w:rsidRPr="00206FA1" w:rsidRDefault="00614E2E" w:rsidP="00614E2E">
      <w:pPr>
        <w:pStyle w:val="Sansinterligne"/>
        <w:ind w:left="1416"/>
        <w:rPr>
          <w:sz w:val="24"/>
          <w:szCs w:val="24"/>
        </w:rPr>
      </w:pPr>
      <w:r w:rsidRPr="00206FA1">
        <w:rPr>
          <w:sz w:val="24"/>
          <w:szCs w:val="24"/>
        </w:rPr>
        <w:t xml:space="preserve">- </w:t>
      </w:r>
      <w:r w:rsidRPr="003543C5">
        <w:rPr>
          <w:b/>
          <w:sz w:val="24"/>
          <w:szCs w:val="24"/>
        </w:rPr>
        <w:t>S1</w:t>
      </w:r>
      <w:r w:rsidRPr="00206FA1">
        <w:rPr>
          <w:sz w:val="24"/>
          <w:szCs w:val="24"/>
        </w:rPr>
        <w:t xml:space="preserve"> : la tête qui </w:t>
      </w:r>
      <w:r w:rsidRPr="00A108E9">
        <w:rPr>
          <w:b/>
          <w:sz w:val="24"/>
          <w:szCs w:val="24"/>
        </w:rPr>
        <w:t>fixe l’actine</w:t>
      </w:r>
      <w:r w:rsidRPr="00206FA1">
        <w:rPr>
          <w:sz w:val="24"/>
          <w:szCs w:val="24"/>
        </w:rPr>
        <w:t xml:space="preserve"> </w:t>
      </w:r>
    </w:p>
    <w:p w:rsidR="00DB3065" w:rsidRPr="00206FA1" w:rsidRDefault="00614E2E" w:rsidP="00DB3065">
      <w:pPr>
        <w:pStyle w:val="Sansinterligne"/>
        <w:ind w:left="1416"/>
        <w:rPr>
          <w:sz w:val="24"/>
          <w:szCs w:val="24"/>
        </w:rPr>
      </w:pPr>
      <w:r w:rsidRPr="00206FA1">
        <w:rPr>
          <w:sz w:val="24"/>
          <w:szCs w:val="24"/>
        </w:rPr>
        <w:t xml:space="preserve">- </w:t>
      </w:r>
      <w:r w:rsidRPr="003543C5">
        <w:rPr>
          <w:b/>
          <w:sz w:val="24"/>
          <w:szCs w:val="24"/>
        </w:rPr>
        <w:t>S2</w:t>
      </w:r>
      <w:r w:rsidRPr="00206FA1">
        <w:rPr>
          <w:sz w:val="24"/>
          <w:szCs w:val="24"/>
        </w:rPr>
        <w:t xml:space="preserve"> : partie qui r</w:t>
      </w:r>
      <w:r w:rsidR="00DB3065" w:rsidRPr="00206FA1">
        <w:rPr>
          <w:sz w:val="24"/>
          <w:szCs w:val="24"/>
        </w:rPr>
        <w:t>elie S1 à la méromyosine légère</w:t>
      </w:r>
    </w:p>
    <w:p w:rsidR="00DB3065" w:rsidRDefault="00DB3065" w:rsidP="00DB3065">
      <w:pPr>
        <w:pStyle w:val="Sansinterligne"/>
        <w:rPr>
          <w:sz w:val="24"/>
          <w:szCs w:val="24"/>
        </w:rPr>
      </w:pPr>
    </w:p>
    <w:p w:rsidR="007617AB" w:rsidRPr="00206FA1" w:rsidRDefault="007617AB" w:rsidP="00DB3065">
      <w:pPr>
        <w:pStyle w:val="Sansinterligne"/>
        <w:rPr>
          <w:sz w:val="24"/>
          <w:szCs w:val="24"/>
        </w:rPr>
      </w:pPr>
    </w:p>
    <w:p w:rsidR="00DB3065" w:rsidRPr="00D5337B" w:rsidRDefault="00DB3065" w:rsidP="00D5337B">
      <w:pPr>
        <w:pStyle w:val="Sansinterligne"/>
        <w:numPr>
          <w:ilvl w:val="0"/>
          <w:numId w:val="16"/>
        </w:numPr>
        <w:rPr>
          <w:rFonts w:ascii="Times New Roman" w:eastAsia="Times New Roman" w:hAnsi="Times New Roman" w:cs="Times New Roman"/>
          <w:b/>
          <w:snapToGrid w:val="0"/>
          <w:color w:val="0070C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D5337B">
        <w:rPr>
          <w:b/>
          <w:color w:val="0070C0"/>
          <w:sz w:val="24"/>
          <w:szCs w:val="24"/>
          <w:u w:val="single"/>
        </w:rPr>
        <w:t>Composition des filaments d’actine</w:t>
      </w:r>
      <w:r w:rsidRPr="00D5337B">
        <w:rPr>
          <w:b/>
          <w:color w:val="0070C0"/>
          <w:sz w:val="24"/>
          <w:szCs w:val="24"/>
        </w:rPr>
        <w:t xml:space="preserve"> </w:t>
      </w:r>
      <w:r w:rsidRPr="00D5337B">
        <w:rPr>
          <w:b/>
          <w:color w:val="92CDDC" w:themeColor="accent5" w:themeTint="99"/>
          <w:sz w:val="24"/>
          <w:szCs w:val="24"/>
        </w:rPr>
        <w:t>(filaments fins)</w:t>
      </w:r>
    </w:p>
    <w:p w:rsidR="00153B23" w:rsidRPr="00206FA1" w:rsidRDefault="00153B23" w:rsidP="00153B23">
      <w:pPr>
        <w:pStyle w:val="Sansinterligne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153B23" w:rsidRPr="00206FA1" w:rsidRDefault="007617AB" w:rsidP="00DB3065">
      <w:pPr>
        <w:pStyle w:val="Sansinterligne"/>
        <w:rPr>
          <w:sz w:val="24"/>
          <w:szCs w:val="24"/>
        </w:rPr>
      </w:pPr>
      <w:r w:rsidRPr="00206FA1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63360" behindDoc="0" locked="0" layoutInCell="1" allowOverlap="1" wp14:anchorId="607E4D7A" wp14:editId="686F2460">
            <wp:simplePos x="0" y="0"/>
            <wp:positionH relativeFrom="column">
              <wp:posOffset>217170</wp:posOffset>
            </wp:positionH>
            <wp:positionV relativeFrom="paragraph">
              <wp:posOffset>34290</wp:posOffset>
            </wp:positionV>
            <wp:extent cx="5976620" cy="1590675"/>
            <wp:effectExtent l="19050" t="19050" r="24130" b="28575"/>
            <wp:wrapSquare wrapText="bothSides"/>
            <wp:docPr id="5" name="Image 5" descr="http://www.snv.jussieu.fr/vie/dossiers/contractionmuscle/filament_act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nv.jussieu.fr/vie/dossiers/contractionmuscle/filament_actin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15906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B23" w:rsidRPr="00206FA1" w:rsidRDefault="00153B23" w:rsidP="00DB3065">
      <w:pPr>
        <w:pStyle w:val="Sansinterligne"/>
        <w:rPr>
          <w:sz w:val="24"/>
          <w:szCs w:val="24"/>
        </w:rPr>
      </w:pPr>
    </w:p>
    <w:p w:rsidR="00153B23" w:rsidRPr="00206FA1" w:rsidRDefault="00153B23" w:rsidP="00DB3065">
      <w:pPr>
        <w:pStyle w:val="Sansinterligne"/>
        <w:rPr>
          <w:sz w:val="24"/>
          <w:szCs w:val="24"/>
        </w:rPr>
      </w:pPr>
    </w:p>
    <w:p w:rsidR="00153B23" w:rsidRPr="00206FA1" w:rsidRDefault="00153B23" w:rsidP="00DB3065">
      <w:pPr>
        <w:pStyle w:val="Sansinterligne"/>
        <w:rPr>
          <w:sz w:val="24"/>
          <w:szCs w:val="24"/>
        </w:rPr>
      </w:pPr>
    </w:p>
    <w:p w:rsidR="00153B23" w:rsidRPr="00206FA1" w:rsidRDefault="00153B23" w:rsidP="00DB3065">
      <w:pPr>
        <w:pStyle w:val="Sansinterligne"/>
        <w:rPr>
          <w:sz w:val="24"/>
          <w:szCs w:val="24"/>
        </w:rPr>
      </w:pPr>
    </w:p>
    <w:p w:rsidR="00153B23" w:rsidRPr="00206FA1" w:rsidRDefault="00153B23" w:rsidP="00DB3065">
      <w:pPr>
        <w:pStyle w:val="Sansinterligne"/>
        <w:rPr>
          <w:sz w:val="24"/>
          <w:szCs w:val="24"/>
        </w:rPr>
      </w:pPr>
    </w:p>
    <w:p w:rsidR="00153B23" w:rsidRPr="00206FA1" w:rsidRDefault="00153B23" w:rsidP="00DB3065">
      <w:pPr>
        <w:pStyle w:val="Sansinterligne"/>
        <w:rPr>
          <w:sz w:val="24"/>
          <w:szCs w:val="24"/>
        </w:rPr>
      </w:pPr>
    </w:p>
    <w:p w:rsidR="00153B23" w:rsidRDefault="00153B23" w:rsidP="00DB3065">
      <w:pPr>
        <w:pStyle w:val="Sansinterligne"/>
        <w:rPr>
          <w:sz w:val="24"/>
          <w:szCs w:val="24"/>
        </w:rPr>
      </w:pPr>
    </w:p>
    <w:p w:rsidR="007617AB" w:rsidRDefault="007617AB" w:rsidP="00DB3065">
      <w:pPr>
        <w:pStyle w:val="Sansinterligne"/>
        <w:rPr>
          <w:sz w:val="24"/>
          <w:szCs w:val="24"/>
        </w:rPr>
      </w:pPr>
    </w:p>
    <w:p w:rsidR="007617AB" w:rsidRPr="00206FA1" w:rsidRDefault="007617AB" w:rsidP="00DB3065">
      <w:pPr>
        <w:pStyle w:val="Sansinterligne"/>
        <w:rPr>
          <w:sz w:val="24"/>
          <w:szCs w:val="24"/>
        </w:rPr>
      </w:pPr>
    </w:p>
    <w:p w:rsidR="00DB3065" w:rsidRPr="00206FA1" w:rsidRDefault="00DB3065" w:rsidP="00DB3065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>L’</w:t>
      </w:r>
      <w:r w:rsidRPr="00A108E9">
        <w:rPr>
          <w:b/>
          <w:sz w:val="24"/>
          <w:szCs w:val="24"/>
        </w:rPr>
        <w:t xml:space="preserve">actine G </w:t>
      </w:r>
      <w:r w:rsidRPr="00206FA1">
        <w:rPr>
          <w:sz w:val="24"/>
          <w:szCs w:val="24"/>
        </w:rPr>
        <w:t xml:space="preserve">monomérique se polymérise en </w:t>
      </w:r>
      <w:r w:rsidRPr="00A108E9">
        <w:rPr>
          <w:b/>
          <w:sz w:val="24"/>
          <w:szCs w:val="24"/>
        </w:rPr>
        <w:t>actine F</w:t>
      </w:r>
      <w:r w:rsidRPr="00206FA1">
        <w:rPr>
          <w:sz w:val="24"/>
          <w:szCs w:val="24"/>
        </w:rPr>
        <w:t xml:space="preserve">. </w:t>
      </w:r>
    </w:p>
    <w:p w:rsidR="00DB3065" w:rsidRPr="00206FA1" w:rsidRDefault="00DB3065" w:rsidP="00DB3065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- </w:t>
      </w:r>
      <w:r w:rsidRPr="00A108E9">
        <w:rPr>
          <w:b/>
          <w:sz w:val="24"/>
          <w:szCs w:val="24"/>
        </w:rPr>
        <w:t>2 brins d’</w:t>
      </w:r>
      <w:r w:rsidRPr="00A108E9">
        <w:rPr>
          <w:b/>
          <w:color w:val="FF0000"/>
          <w:sz w:val="24"/>
          <w:szCs w:val="24"/>
        </w:rPr>
        <w:t>actine</w:t>
      </w:r>
      <w:r w:rsidRPr="00A108E9">
        <w:rPr>
          <w:b/>
          <w:sz w:val="24"/>
          <w:szCs w:val="24"/>
        </w:rPr>
        <w:t xml:space="preserve"> F</w:t>
      </w:r>
      <w:r w:rsidRPr="00206FA1">
        <w:rPr>
          <w:sz w:val="24"/>
          <w:szCs w:val="24"/>
        </w:rPr>
        <w:t xml:space="preserve"> sont associés à </w:t>
      </w:r>
      <w:r w:rsidRPr="00A108E9">
        <w:rPr>
          <w:b/>
          <w:sz w:val="24"/>
          <w:szCs w:val="24"/>
        </w:rPr>
        <w:t xml:space="preserve">2 filaments de </w:t>
      </w:r>
      <w:r w:rsidRPr="00A108E9">
        <w:rPr>
          <w:b/>
          <w:color w:val="3333CC"/>
          <w:sz w:val="24"/>
          <w:szCs w:val="24"/>
        </w:rPr>
        <w:t>tropomyosine</w:t>
      </w:r>
      <w:r w:rsidRPr="00A108E9">
        <w:rPr>
          <w:color w:val="3333CC"/>
          <w:sz w:val="24"/>
          <w:szCs w:val="24"/>
        </w:rPr>
        <w:t xml:space="preserve"> </w:t>
      </w:r>
      <w:r w:rsidRPr="00206FA1">
        <w:rPr>
          <w:sz w:val="24"/>
          <w:szCs w:val="24"/>
        </w:rPr>
        <w:t xml:space="preserve">de manière </w:t>
      </w:r>
      <w:r w:rsidRPr="00A108E9">
        <w:rPr>
          <w:b/>
          <w:sz w:val="24"/>
          <w:szCs w:val="24"/>
        </w:rPr>
        <w:t>hélicoïdale</w:t>
      </w:r>
      <w:r w:rsidRPr="00206FA1">
        <w:rPr>
          <w:sz w:val="24"/>
          <w:szCs w:val="24"/>
        </w:rPr>
        <w:t xml:space="preserve">, constituant le </w:t>
      </w:r>
      <w:r w:rsidRPr="00A108E9">
        <w:rPr>
          <w:b/>
          <w:sz w:val="24"/>
          <w:szCs w:val="24"/>
        </w:rPr>
        <w:t>filament d’actine</w:t>
      </w:r>
      <w:r w:rsidRPr="00206FA1">
        <w:rPr>
          <w:sz w:val="24"/>
          <w:szCs w:val="24"/>
        </w:rPr>
        <w:t xml:space="preserve">. </w:t>
      </w:r>
    </w:p>
    <w:p w:rsidR="007617AB" w:rsidRDefault="00DB3065" w:rsidP="00DB3065">
      <w:pPr>
        <w:pStyle w:val="Sansinterligne"/>
        <w:rPr>
          <w:sz w:val="24"/>
          <w:szCs w:val="24"/>
        </w:rPr>
      </w:pPr>
      <w:r w:rsidRPr="00206FA1">
        <w:rPr>
          <w:sz w:val="24"/>
          <w:szCs w:val="24"/>
        </w:rPr>
        <w:t xml:space="preserve">- la </w:t>
      </w:r>
      <w:r w:rsidRPr="00A108E9">
        <w:rPr>
          <w:b/>
          <w:color w:val="00B050"/>
          <w:sz w:val="24"/>
          <w:szCs w:val="24"/>
        </w:rPr>
        <w:t>troponine</w:t>
      </w:r>
      <w:r w:rsidRPr="00A108E9">
        <w:rPr>
          <w:color w:val="00B050"/>
          <w:sz w:val="24"/>
          <w:szCs w:val="24"/>
        </w:rPr>
        <w:t xml:space="preserve"> </w:t>
      </w:r>
      <w:r w:rsidRPr="00206FA1">
        <w:rPr>
          <w:sz w:val="24"/>
          <w:szCs w:val="24"/>
        </w:rPr>
        <w:t xml:space="preserve">se fixe sur la </w:t>
      </w:r>
      <w:r w:rsidRPr="00A108E9">
        <w:rPr>
          <w:b/>
          <w:color w:val="3333CC"/>
          <w:sz w:val="24"/>
          <w:szCs w:val="24"/>
        </w:rPr>
        <w:t>tropomyosine</w:t>
      </w:r>
      <w:r w:rsidRPr="00206FA1">
        <w:rPr>
          <w:sz w:val="24"/>
          <w:szCs w:val="24"/>
        </w:rPr>
        <w:t xml:space="preserve">, elle va </w:t>
      </w:r>
      <w:r w:rsidRPr="00A108E9">
        <w:rPr>
          <w:b/>
          <w:sz w:val="24"/>
          <w:szCs w:val="24"/>
        </w:rPr>
        <w:t>masquer les sites de liaison entre l’actine et la tête S1</w:t>
      </w:r>
      <w:r w:rsidRPr="00206FA1">
        <w:rPr>
          <w:sz w:val="24"/>
          <w:szCs w:val="24"/>
        </w:rPr>
        <w:t xml:space="preserve"> </w:t>
      </w:r>
      <w:r w:rsidRPr="00A108E9">
        <w:rPr>
          <w:b/>
          <w:sz w:val="24"/>
          <w:szCs w:val="24"/>
        </w:rPr>
        <w:t>de la myosine</w:t>
      </w:r>
      <w:r w:rsidRPr="00206FA1">
        <w:rPr>
          <w:sz w:val="24"/>
          <w:szCs w:val="24"/>
        </w:rPr>
        <w:t xml:space="preserve">. Elle </w:t>
      </w:r>
      <w:r w:rsidRPr="00A108E9">
        <w:rPr>
          <w:b/>
          <w:sz w:val="24"/>
          <w:szCs w:val="24"/>
        </w:rPr>
        <w:t>empêche que la contraction musculaire soit permanente</w:t>
      </w:r>
      <w:r w:rsidRPr="00206FA1">
        <w:rPr>
          <w:sz w:val="24"/>
          <w:szCs w:val="24"/>
        </w:rPr>
        <w:t>.</w:t>
      </w:r>
      <w:r w:rsidR="00937BD9" w:rsidRPr="00937BD9">
        <w:rPr>
          <w:b/>
          <w:noProof/>
          <w:color w:val="0000FF" w:themeColor="hyperlink"/>
          <w:sz w:val="24"/>
          <w:szCs w:val="24"/>
          <w:u w:val="single"/>
        </w:rPr>
        <w:t xml:space="preserve"> </w:t>
      </w:r>
    </w:p>
    <w:p w:rsidR="00BE653E" w:rsidRDefault="00937BD9" w:rsidP="00DB3065">
      <w:pPr>
        <w:pStyle w:val="Sansinterligne"/>
        <w:rPr>
          <w:sz w:val="24"/>
          <w:szCs w:val="24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C30B595" wp14:editId="23B304B3">
                <wp:simplePos x="0" y="0"/>
                <wp:positionH relativeFrom="column">
                  <wp:posOffset>1752600</wp:posOffset>
                </wp:positionH>
                <wp:positionV relativeFrom="paragraph">
                  <wp:posOffset>814070</wp:posOffset>
                </wp:positionV>
                <wp:extent cx="3200400" cy="295275"/>
                <wp:effectExtent l="0" t="0" r="0" b="9525"/>
                <wp:wrapNone/>
                <wp:docPr id="30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8pt;margin-top:64.1pt;width:252pt;height:23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</w:p>
    <w:p w:rsidR="002835E1" w:rsidRPr="002835E1" w:rsidRDefault="002835E1" w:rsidP="002835E1">
      <w:pPr>
        <w:pStyle w:val="Sansinterligne"/>
        <w:ind w:left="1428"/>
        <w:rPr>
          <w:rFonts w:ascii="Times New Roman" w:eastAsia="Times New Roman" w:hAnsi="Times New Roman" w:cs="Times New Roman"/>
          <w:b/>
          <w:snapToGrid w:val="0"/>
          <w:color w:val="0070C0"/>
          <w:w w:val="0"/>
          <w:sz w:val="24"/>
          <w:szCs w:val="24"/>
          <w:u w:val="single"/>
          <w:bdr w:val="none" w:sz="0" w:space="0" w:color="000000"/>
          <w:shd w:val="clear" w:color="000000" w:fill="000000"/>
          <w:lang w:eastAsia="x-none" w:bidi="x-none"/>
        </w:rPr>
      </w:pPr>
    </w:p>
    <w:p w:rsidR="007617AB" w:rsidRPr="00D5337B" w:rsidRDefault="007617AB" w:rsidP="00D5337B">
      <w:pPr>
        <w:pStyle w:val="Sansinterligne"/>
        <w:numPr>
          <w:ilvl w:val="0"/>
          <w:numId w:val="16"/>
        </w:numPr>
        <w:rPr>
          <w:rFonts w:ascii="Times New Roman" w:eastAsia="Times New Roman" w:hAnsi="Times New Roman" w:cs="Times New Roman"/>
          <w:b/>
          <w:snapToGrid w:val="0"/>
          <w:color w:val="0070C0"/>
          <w:w w:val="0"/>
          <w:sz w:val="24"/>
          <w:szCs w:val="24"/>
          <w:u w:val="single"/>
          <w:bdr w:val="none" w:sz="0" w:space="0" w:color="000000"/>
          <w:shd w:val="clear" w:color="000000" w:fill="000000"/>
          <w:lang w:eastAsia="x-none" w:bidi="x-none"/>
        </w:rPr>
      </w:pPr>
      <w:r w:rsidRPr="00D5337B">
        <w:rPr>
          <w:b/>
          <w:color w:val="0070C0"/>
          <w:sz w:val="24"/>
          <w:szCs w:val="24"/>
          <w:u w:val="single"/>
        </w:rPr>
        <w:lastRenderedPageBreak/>
        <w:t>Le complexe troponine</w:t>
      </w:r>
    </w:p>
    <w:p w:rsidR="00A33534" w:rsidRPr="00F3413B" w:rsidRDefault="00A33534" w:rsidP="00A33534">
      <w:pPr>
        <w:pStyle w:val="Sansinterligne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24"/>
          <w:szCs w:val="24"/>
          <w:u w:val="single"/>
          <w:bdr w:val="none" w:sz="0" w:space="0" w:color="000000"/>
          <w:shd w:val="clear" w:color="000000" w:fill="000000"/>
          <w:lang w:eastAsia="x-none" w:bidi="x-none"/>
        </w:rPr>
      </w:pPr>
    </w:p>
    <w:p w:rsidR="007617AB" w:rsidRPr="00F3413B" w:rsidRDefault="007617AB" w:rsidP="007617AB">
      <w:pPr>
        <w:pStyle w:val="Sansinterligne"/>
        <w:numPr>
          <w:ilvl w:val="0"/>
          <w:numId w:val="10"/>
        </w:numPr>
        <w:rPr>
          <w:sz w:val="24"/>
          <w:szCs w:val="24"/>
        </w:rPr>
      </w:pPr>
      <w:r w:rsidRPr="00F3413B">
        <w:rPr>
          <w:b/>
          <w:color w:val="E36C0A" w:themeColor="accent6" w:themeShade="BF"/>
          <w:sz w:val="24"/>
          <w:szCs w:val="24"/>
        </w:rPr>
        <w:t>troponine C</w:t>
      </w:r>
      <w:r w:rsidRPr="00F3413B">
        <w:rPr>
          <w:sz w:val="24"/>
          <w:szCs w:val="24"/>
        </w:rPr>
        <w:t xml:space="preserve"> : fixe le </w:t>
      </w:r>
      <w:r w:rsidRPr="00F3413B">
        <w:rPr>
          <w:b/>
          <w:sz w:val="24"/>
          <w:szCs w:val="24"/>
        </w:rPr>
        <w:t>calcium</w:t>
      </w:r>
      <w:r w:rsidRPr="00F3413B">
        <w:rPr>
          <w:sz w:val="24"/>
          <w:szCs w:val="24"/>
        </w:rPr>
        <w:t xml:space="preserve">, permettant d’initier le </w:t>
      </w:r>
      <w:r w:rsidRPr="00F3413B">
        <w:rPr>
          <w:b/>
          <w:sz w:val="24"/>
          <w:szCs w:val="24"/>
        </w:rPr>
        <w:t>changement de conformation</w:t>
      </w:r>
      <w:r w:rsidRPr="00F3413B">
        <w:rPr>
          <w:sz w:val="24"/>
          <w:szCs w:val="24"/>
        </w:rPr>
        <w:t xml:space="preserve"> libérant les sites de liaison S1/ actine</w:t>
      </w:r>
    </w:p>
    <w:p w:rsidR="007617AB" w:rsidRPr="00F3413B" w:rsidRDefault="007617AB" w:rsidP="007617AB">
      <w:pPr>
        <w:pStyle w:val="Sansinterligne"/>
        <w:numPr>
          <w:ilvl w:val="0"/>
          <w:numId w:val="10"/>
        </w:numPr>
        <w:rPr>
          <w:sz w:val="24"/>
          <w:szCs w:val="24"/>
        </w:rPr>
      </w:pPr>
      <w:r w:rsidRPr="00F3413B">
        <w:rPr>
          <w:b/>
          <w:color w:val="E36C0A" w:themeColor="accent6" w:themeShade="BF"/>
          <w:sz w:val="24"/>
          <w:szCs w:val="24"/>
        </w:rPr>
        <w:t>troponine T</w:t>
      </w:r>
      <w:r w:rsidRPr="00F3413B">
        <w:rPr>
          <w:sz w:val="24"/>
          <w:szCs w:val="24"/>
        </w:rPr>
        <w:t xml:space="preserve"> : fixe la </w:t>
      </w:r>
      <w:r w:rsidRPr="00F3413B">
        <w:rPr>
          <w:b/>
          <w:sz w:val="24"/>
          <w:szCs w:val="24"/>
        </w:rPr>
        <w:t>tropomyosine</w:t>
      </w:r>
    </w:p>
    <w:p w:rsidR="007617AB" w:rsidRDefault="007617AB" w:rsidP="007617AB">
      <w:pPr>
        <w:pStyle w:val="Sansinterligne"/>
        <w:numPr>
          <w:ilvl w:val="0"/>
          <w:numId w:val="10"/>
        </w:numPr>
        <w:rPr>
          <w:sz w:val="24"/>
          <w:szCs w:val="24"/>
        </w:rPr>
      </w:pPr>
      <w:r w:rsidRPr="00F3413B">
        <w:rPr>
          <w:b/>
          <w:color w:val="E36C0A" w:themeColor="accent6" w:themeShade="BF"/>
          <w:sz w:val="24"/>
          <w:szCs w:val="24"/>
        </w:rPr>
        <w:t>troponine I</w:t>
      </w:r>
      <w:r w:rsidRPr="00F3413B">
        <w:rPr>
          <w:sz w:val="24"/>
          <w:szCs w:val="24"/>
        </w:rPr>
        <w:t xml:space="preserve"> : </w:t>
      </w:r>
      <w:r w:rsidRPr="00F3413B">
        <w:rPr>
          <w:b/>
          <w:sz w:val="24"/>
          <w:szCs w:val="24"/>
        </w:rPr>
        <w:t>inhibe l’interaction actine-myosine</w:t>
      </w:r>
      <w:r w:rsidRPr="00F3413B">
        <w:rPr>
          <w:sz w:val="24"/>
          <w:szCs w:val="24"/>
        </w:rPr>
        <w:t>, inhibition levée lors de la fixation de calcium sur la troponine C</w:t>
      </w:r>
    </w:p>
    <w:p w:rsidR="00A33534" w:rsidRPr="00F3413B" w:rsidRDefault="00A33534" w:rsidP="00A33534">
      <w:pPr>
        <w:pStyle w:val="Sansinterligne"/>
        <w:rPr>
          <w:sz w:val="24"/>
          <w:szCs w:val="24"/>
        </w:rPr>
      </w:pPr>
    </w:p>
    <w:p w:rsidR="007617AB" w:rsidRPr="00F3413B" w:rsidRDefault="007617AB" w:rsidP="007617AB">
      <w:pPr>
        <w:pStyle w:val="Sansinterligne"/>
        <w:rPr>
          <w:sz w:val="24"/>
          <w:szCs w:val="24"/>
        </w:rPr>
      </w:pPr>
      <w:r w:rsidRPr="00F3413B">
        <w:rPr>
          <w:sz w:val="24"/>
          <w:szCs w:val="24"/>
        </w:rPr>
        <w:t xml:space="preserve">Les têtes de myosine (S1) sont disposées de manière </w:t>
      </w:r>
      <w:r w:rsidRPr="00F3413B">
        <w:rPr>
          <w:b/>
          <w:sz w:val="24"/>
          <w:szCs w:val="24"/>
        </w:rPr>
        <w:t>hélicoïdale</w:t>
      </w:r>
      <w:r w:rsidRPr="00F3413B">
        <w:rPr>
          <w:sz w:val="24"/>
          <w:szCs w:val="24"/>
        </w:rPr>
        <w:t xml:space="preserve"> pour avancer comme dans un pas de vis. </w:t>
      </w:r>
    </w:p>
    <w:p w:rsidR="007617AB" w:rsidRDefault="007617AB" w:rsidP="007617AB">
      <w:pPr>
        <w:pStyle w:val="Sansinterligne"/>
        <w:rPr>
          <w:sz w:val="24"/>
          <w:szCs w:val="24"/>
        </w:rPr>
      </w:pPr>
      <w:r w:rsidRPr="00A33534">
        <w:rPr>
          <w:b/>
          <w:color w:val="0070C0"/>
          <w:sz w:val="24"/>
          <w:szCs w:val="24"/>
          <w:u w:val="single"/>
        </w:rPr>
        <w:t>NB</w:t>
      </w:r>
      <w:r w:rsidRPr="00A33534">
        <w:rPr>
          <w:color w:val="0070C0"/>
          <w:sz w:val="24"/>
          <w:szCs w:val="24"/>
        </w:rPr>
        <w:t xml:space="preserve"> </w:t>
      </w:r>
      <w:r w:rsidRPr="00F3413B">
        <w:rPr>
          <w:sz w:val="24"/>
          <w:szCs w:val="24"/>
        </w:rPr>
        <w:t xml:space="preserve">: Un filament de myosine ne se fixe pas sur un unique filament d’actine : chaque filament de myosine est entouré de </w:t>
      </w:r>
      <w:r w:rsidRPr="00F3413B">
        <w:rPr>
          <w:b/>
          <w:sz w:val="24"/>
          <w:szCs w:val="24"/>
        </w:rPr>
        <w:t>6 filaments d’actine</w:t>
      </w:r>
      <w:r w:rsidRPr="00F3413B">
        <w:rPr>
          <w:sz w:val="24"/>
          <w:szCs w:val="24"/>
        </w:rPr>
        <w:t xml:space="preserve"> à 360° autour de la m</w:t>
      </w:r>
      <w:r w:rsidR="00A33534">
        <w:rPr>
          <w:sz w:val="24"/>
          <w:szCs w:val="24"/>
        </w:rPr>
        <w:t>yosine.</w:t>
      </w:r>
    </w:p>
    <w:p w:rsidR="00A33534" w:rsidRPr="00F3413B" w:rsidRDefault="00A33534" w:rsidP="007617AB">
      <w:pPr>
        <w:pStyle w:val="Sansinterligne"/>
        <w:rPr>
          <w:sz w:val="24"/>
          <w:szCs w:val="24"/>
        </w:rPr>
      </w:pPr>
    </w:p>
    <w:p w:rsidR="007617AB" w:rsidRPr="00F3413B" w:rsidRDefault="007617AB" w:rsidP="007617AB">
      <w:pPr>
        <w:pStyle w:val="Sansinterligne"/>
        <w:rPr>
          <w:sz w:val="24"/>
          <w:szCs w:val="24"/>
        </w:rPr>
      </w:pPr>
      <w:r w:rsidRPr="00F3413B">
        <w:rPr>
          <w:sz w:val="24"/>
          <w:szCs w:val="24"/>
        </w:rPr>
        <w:t xml:space="preserve">La tête de myosine se fixe sur l’actine et l’angle entre la tête S1 et S2 se réduit, permettant de resserrer la structure. La structure cristalline du sarcomère permet un </w:t>
      </w:r>
      <w:r w:rsidRPr="00F3413B">
        <w:rPr>
          <w:b/>
          <w:sz w:val="24"/>
          <w:szCs w:val="24"/>
        </w:rPr>
        <w:t>glissement parfait</w:t>
      </w:r>
      <w:r w:rsidRPr="00F3413B">
        <w:rPr>
          <w:sz w:val="24"/>
          <w:szCs w:val="24"/>
        </w:rPr>
        <w:t xml:space="preserve"> des filaments de myosine sur les filaments d’actine. </w:t>
      </w:r>
    </w:p>
    <w:p w:rsidR="007617AB" w:rsidRPr="00F3413B" w:rsidRDefault="007617AB" w:rsidP="007617AB">
      <w:pPr>
        <w:pStyle w:val="Sansinterligne"/>
        <w:rPr>
          <w:sz w:val="24"/>
          <w:szCs w:val="24"/>
        </w:rPr>
      </w:pPr>
      <w:r w:rsidRPr="00A33534">
        <w:rPr>
          <w:b/>
          <w:color w:val="0070C0"/>
          <w:sz w:val="24"/>
          <w:szCs w:val="24"/>
          <w:u w:val="single"/>
        </w:rPr>
        <w:t>NB</w:t>
      </w:r>
      <w:r w:rsidRPr="00A33534">
        <w:rPr>
          <w:color w:val="0070C0"/>
          <w:sz w:val="24"/>
          <w:szCs w:val="24"/>
        </w:rPr>
        <w:t xml:space="preserve"> </w:t>
      </w:r>
      <w:r w:rsidRPr="00F3413B">
        <w:rPr>
          <w:sz w:val="24"/>
          <w:szCs w:val="24"/>
        </w:rPr>
        <w:t xml:space="preserve">: Tous les filaments sont </w:t>
      </w:r>
      <w:r w:rsidRPr="00F3413B">
        <w:rPr>
          <w:b/>
          <w:sz w:val="24"/>
          <w:szCs w:val="24"/>
        </w:rPr>
        <w:t>parallèles</w:t>
      </w:r>
      <w:r w:rsidRPr="00F3413B">
        <w:rPr>
          <w:sz w:val="24"/>
          <w:szCs w:val="24"/>
        </w:rPr>
        <w:t xml:space="preserve"> entre eux.</w:t>
      </w:r>
    </w:p>
    <w:p w:rsidR="00F3413B" w:rsidRPr="00F3413B" w:rsidRDefault="00F3413B" w:rsidP="007617AB">
      <w:pPr>
        <w:pStyle w:val="Sansinterligne"/>
        <w:rPr>
          <w:sz w:val="24"/>
          <w:szCs w:val="24"/>
        </w:rPr>
      </w:pPr>
    </w:p>
    <w:p w:rsidR="00A33534" w:rsidRPr="00D5337B" w:rsidRDefault="00F3413B" w:rsidP="00D5337B">
      <w:pPr>
        <w:pStyle w:val="Sansinterligne"/>
        <w:numPr>
          <w:ilvl w:val="0"/>
          <w:numId w:val="16"/>
        </w:numPr>
        <w:rPr>
          <w:rFonts w:ascii="Times New Roman" w:eastAsia="Times New Roman" w:hAnsi="Times New Roman" w:cs="Times New Roman"/>
          <w:b/>
          <w:snapToGrid w:val="0"/>
          <w:color w:val="0070C0"/>
          <w:w w:val="0"/>
          <w:sz w:val="24"/>
          <w:szCs w:val="24"/>
          <w:u w:val="single"/>
          <w:bdr w:val="none" w:sz="0" w:space="0" w:color="000000"/>
          <w:shd w:val="clear" w:color="000000" w:fill="000000"/>
          <w:lang w:eastAsia="x-none" w:bidi="x-none"/>
        </w:rPr>
      </w:pPr>
      <w:r w:rsidRPr="00D5337B">
        <w:rPr>
          <w:b/>
          <w:color w:val="0070C0"/>
          <w:sz w:val="24"/>
          <w:szCs w:val="24"/>
          <w:u w:val="single"/>
        </w:rPr>
        <w:t>La sarcomère</w:t>
      </w:r>
    </w:p>
    <w:p w:rsidR="00FB7B6A" w:rsidRPr="00F3413B" w:rsidRDefault="00892180" w:rsidP="00FB7B6A">
      <w:pPr>
        <w:pStyle w:val="Sansinterligne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24"/>
          <w:szCs w:val="24"/>
          <w:u w:val="single"/>
          <w:bdr w:val="none" w:sz="0" w:space="0" w:color="000000"/>
          <w:shd w:val="clear" w:color="000000" w:fill="000000"/>
          <w:lang w:eastAsia="x-none" w:bidi="x-none"/>
        </w:rPr>
      </w:pPr>
      <w:r w:rsidRPr="00892180">
        <w:rPr>
          <w:rFonts w:ascii="Times New Roman" w:eastAsia="Times New Roman" w:hAnsi="Times New Roman" w:cs="Times New Roman"/>
          <w:b/>
          <w:noProof/>
          <w:snapToGrid w:val="0"/>
          <w:color w:val="000000"/>
          <w:w w:val="0"/>
          <w:sz w:val="24"/>
          <w:szCs w:val="24"/>
          <w:u w:val="single"/>
          <w:bdr w:val="none" w:sz="0" w:space="0" w:color="000000"/>
          <w:shd w:val="clear" w:color="000000" w:fill="000000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86782E" wp14:editId="3DBD470A">
                <wp:simplePos x="0" y="0"/>
                <wp:positionH relativeFrom="column">
                  <wp:posOffset>4100313</wp:posOffset>
                </wp:positionH>
                <wp:positionV relativeFrom="paragraph">
                  <wp:posOffset>100330</wp:posOffset>
                </wp:positionV>
                <wp:extent cx="2374265" cy="1403985"/>
                <wp:effectExtent l="0" t="0" r="0" b="0"/>
                <wp:wrapNone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2180" w:rsidRPr="00892180" w:rsidRDefault="008921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92180">
                              <w:rPr>
                                <w:b/>
                                <w:color w:val="F79646" w:themeColor="accent6"/>
                                <w:sz w:val="24"/>
                                <w:szCs w:val="24"/>
                              </w:rPr>
                              <w:t>Strie Z</w:t>
                            </w:r>
                            <w:r w:rsidRPr="00892180">
                              <w:rPr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892180">
                              <w:rPr>
                                <w:b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2180">
                              <w:rPr>
                                <w:b/>
                                <w:sz w:val="24"/>
                                <w:szCs w:val="24"/>
                              </w:rPr>
                              <w:t>Sarcomère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22.85pt;margin-top:7.9pt;width:186.95pt;height:110.55pt;z-index:2516776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" filled="f" stroked="f">
                <v:textbox style="mso-fit-shape-to-text:t">
                  <w:txbxContent>
                    <w:p w:rsidR="00892180" w:rsidRPr="00892180" w:rsidRDefault="00892180">
                      <w:pPr>
                        <w:rPr>
                          <w:sz w:val="24"/>
                          <w:szCs w:val="24"/>
                        </w:rPr>
                      </w:pPr>
                      <w:r w:rsidRPr="00892180">
                        <w:rPr>
                          <w:b/>
                          <w:color w:val="F79646" w:themeColor="accent6"/>
                          <w:sz w:val="24"/>
                          <w:szCs w:val="24"/>
                        </w:rPr>
                        <w:t>Strie Z</w:t>
                      </w:r>
                      <w:r w:rsidRPr="00892180">
                        <w:rPr>
                          <w:color w:val="F79646" w:themeColor="accent6"/>
                          <w:sz w:val="24"/>
                          <w:szCs w:val="24"/>
                        </w:rPr>
                        <w:t xml:space="preserve">       </w:t>
                      </w:r>
                      <w:r w:rsidRPr="00892180">
                        <w:rPr>
                          <w:b/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  <w:r w:rsidRPr="00892180">
                        <w:rPr>
                          <w:b/>
                          <w:sz w:val="24"/>
                          <w:szCs w:val="24"/>
                        </w:rPr>
                        <w:t>Sarcomère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26"/>
        <w:gridCol w:w="4111"/>
      </w:tblGrid>
      <w:tr w:rsidR="00FB7B6A" w:rsidTr="00EA07D2">
        <w:trPr>
          <w:trHeight w:val="573"/>
        </w:trPr>
        <w:tc>
          <w:tcPr>
            <w:tcW w:w="1526" w:type="dxa"/>
            <w:shd w:val="clear" w:color="auto" w:fill="C4BC96" w:themeFill="background2" w:themeFillShade="BF"/>
          </w:tcPr>
          <w:p w:rsidR="00FB7B6A" w:rsidRPr="00EA07D2" w:rsidRDefault="00FB7B6A" w:rsidP="00EA07D2">
            <w:pPr>
              <w:pStyle w:val="Sansinterligne"/>
              <w:jc w:val="center"/>
              <w:rPr>
                <w:rFonts w:eastAsia="Times New Roman" w:cs="Times New Roman"/>
                <w:b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EA07D2">
              <w:rPr>
                <w:b/>
                <w:sz w:val="24"/>
                <w:szCs w:val="24"/>
              </w:rPr>
              <w:t>Bande/ Strie</w:t>
            </w:r>
          </w:p>
        </w:tc>
        <w:tc>
          <w:tcPr>
            <w:tcW w:w="4111" w:type="dxa"/>
            <w:shd w:val="clear" w:color="auto" w:fill="C4BC96" w:themeFill="background2" w:themeFillShade="BF"/>
          </w:tcPr>
          <w:p w:rsidR="00FB7B6A" w:rsidRPr="00EA07D2" w:rsidRDefault="00FB7B6A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  <w:r w:rsidRPr="00EA07D2">
              <w:rPr>
                <w:b/>
                <w:sz w:val="24"/>
                <w:szCs w:val="24"/>
              </w:rPr>
              <w:t>Définition/Localisation/</w:t>
            </w:r>
          </w:p>
          <w:p w:rsidR="00FB7B6A" w:rsidRPr="00FB7B6A" w:rsidRDefault="00FB7B6A" w:rsidP="00EA07D2">
            <w:pPr>
              <w:pStyle w:val="Sansinterligne"/>
              <w:jc w:val="center"/>
              <w:rPr>
                <w:rFonts w:eastAsia="Times New Roman" w:cs="Times New Roman"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EA07D2">
              <w:rPr>
                <w:b/>
                <w:sz w:val="24"/>
                <w:szCs w:val="24"/>
              </w:rPr>
              <w:t>Composition</w:t>
            </w:r>
          </w:p>
        </w:tc>
      </w:tr>
      <w:tr w:rsidR="00EA07D2" w:rsidTr="00EA07D2">
        <w:trPr>
          <w:trHeight w:val="958"/>
        </w:trPr>
        <w:tc>
          <w:tcPr>
            <w:tcW w:w="1526" w:type="dxa"/>
            <w:shd w:val="clear" w:color="auto" w:fill="FFCC00"/>
          </w:tcPr>
          <w:p w:rsidR="00FB7B6A" w:rsidRPr="00FB7B6A" w:rsidRDefault="00FB7B6A" w:rsidP="00EA07D2">
            <w:pPr>
              <w:pStyle w:val="Sansinterligne"/>
              <w:rPr>
                <w:sz w:val="24"/>
                <w:szCs w:val="24"/>
              </w:rPr>
            </w:pPr>
          </w:p>
          <w:p w:rsidR="00FB7B6A" w:rsidRPr="00FB7B6A" w:rsidRDefault="00FB7B6A" w:rsidP="00EA07D2">
            <w:pPr>
              <w:pStyle w:val="Sansinterligne"/>
              <w:jc w:val="center"/>
              <w:rPr>
                <w:rFonts w:eastAsia="Times New Roman" w:cs="Times New Roman"/>
                <w:b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FB7B6A">
              <w:rPr>
                <w:b/>
                <w:sz w:val="24"/>
                <w:szCs w:val="24"/>
              </w:rPr>
              <w:t>Strie Z</w:t>
            </w:r>
          </w:p>
        </w:tc>
        <w:tc>
          <w:tcPr>
            <w:tcW w:w="4111" w:type="dxa"/>
            <w:shd w:val="clear" w:color="auto" w:fill="F3F7B9"/>
          </w:tcPr>
          <w:p w:rsidR="00FB7B6A" w:rsidRPr="00FB7B6A" w:rsidRDefault="00FB7B6A" w:rsidP="00EA07D2">
            <w:pPr>
              <w:pStyle w:val="Sansinterligne"/>
              <w:rPr>
                <w:rFonts w:eastAsia="Times New Roman" w:cs="Times New Roman"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FB7B6A">
              <w:rPr>
                <w:sz w:val="24"/>
                <w:szCs w:val="24"/>
              </w:rPr>
              <w:t>Relie les filaments d’ac</w:t>
            </w:r>
            <w:r w:rsidR="002F14A0">
              <w:rPr>
                <w:sz w:val="24"/>
                <w:szCs w:val="24"/>
              </w:rPr>
              <w:t>tine. Délimite le sarcomère, qui</w:t>
            </w:r>
            <w:r w:rsidRPr="00FB7B6A">
              <w:rPr>
                <w:sz w:val="24"/>
                <w:szCs w:val="24"/>
              </w:rPr>
              <w:t xml:space="preserve"> est compris entre 2 stries Z.</w:t>
            </w:r>
          </w:p>
        </w:tc>
      </w:tr>
      <w:tr w:rsidR="00FB7B6A" w:rsidTr="00EA07D2">
        <w:trPr>
          <w:trHeight w:val="1009"/>
        </w:trPr>
        <w:tc>
          <w:tcPr>
            <w:tcW w:w="1526" w:type="dxa"/>
            <w:shd w:val="clear" w:color="auto" w:fill="3333FF"/>
          </w:tcPr>
          <w:p w:rsidR="002F14A0" w:rsidRDefault="002F14A0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2F14A0" w:rsidRDefault="002F14A0" w:rsidP="00EA07D2">
            <w:pPr>
              <w:pStyle w:val="Sansinterligne"/>
              <w:rPr>
                <w:b/>
                <w:sz w:val="24"/>
                <w:szCs w:val="24"/>
              </w:rPr>
            </w:pPr>
          </w:p>
          <w:p w:rsidR="00FB7B6A" w:rsidRPr="002F14A0" w:rsidRDefault="002F14A0" w:rsidP="00EA07D2">
            <w:pPr>
              <w:pStyle w:val="Sansinterligne"/>
              <w:jc w:val="center"/>
              <w:rPr>
                <w:rFonts w:eastAsia="Times New Roman" w:cs="Times New Roman"/>
                <w:b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2F14A0">
              <w:rPr>
                <w:b/>
                <w:sz w:val="24"/>
                <w:szCs w:val="24"/>
              </w:rPr>
              <w:t>Bande I</w:t>
            </w:r>
          </w:p>
        </w:tc>
        <w:tc>
          <w:tcPr>
            <w:tcW w:w="4111" w:type="dxa"/>
            <w:shd w:val="clear" w:color="auto" w:fill="B6DDE8" w:themeFill="accent5" w:themeFillTint="66"/>
          </w:tcPr>
          <w:p w:rsidR="002F14A0" w:rsidRPr="002F14A0" w:rsidRDefault="002F14A0" w:rsidP="00EA07D2">
            <w:pPr>
              <w:pStyle w:val="Sansinterligne"/>
              <w:rPr>
                <w:sz w:val="24"/>
                <w:szCs w:val="24"/>
              </w:rPr>
            </w:pPr>
            <w:r w:rsidRPr="002F14A0">
              <w:rPr>
                <w:sz w:val="24"/>
                <w:szCs w:val="24"/>
              </w:rPr>
              <w:t xml:space="preserve">Zone autour de la strie Z où on retrouve </w:t>
            </w:r>
            <w:r w:rsidRPr="002F14A0">
              <w:rPr>
                <w:b/>
                <w:sz w:val="24"/>
                <w:szCs w:val="24"/>
              </w:rPr>
              <w:t>exclusivement de l’actine</w:t>
            </w:r>
            <w:r w:rsidRPr="002F14A0">
              <w:rPr>
                <w:sz w:val="24"/>
                <w:szCs w:val="24"/>
              </w:rPr>
              <w:t xml:space="preserve">. Chaque sarcomère possède deux demi-bandes I. </w:t>
            </w:r>
            <w:r w:rsidRPr="002F14A0">
              <w:rPr>
                <w:b/>
                <w:sz w:val="24"/>
                <w:szCs w:val="24"/>
              </w:rPr>
              <w:t>Rétrécis pendant la contraction</w:t>
            </w:r>
            <w:r w:rsidRPr="002F14A0">
              <w:rPr>
                <w:sz w:val="24"/>
                <w:szCs w:val="24"/>
              </w:rPr>
              <w:t xml:space="preserve">. </w:t>
            </w:r>
          </w:p>
          <w:p w:rsidR="00FB7B6A" w:rsidRPr="002F14A0" w:rsidRDefault="002F14A0" w:rsidP="00EA07D2">
            <w:pPr>
              <w:pStyle w:val="Sansinterligne"/>
              <w:rPr>
                <w:rFonts w:eastAsia="Times New Roman" w:cs="Times New Roman"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2F14A0">
              <w:rPr>
                <w:sz w:val="24"/>
                <w:szCs w:val="24"/>
              </w:rPr>
              <w:t xml:space="preserve">→ Chaque </w:t>
            </w:r>
            <w:r w:rsidRPr="002F14A0">
              <w:rPr>
                <w:b/>
                <w:sz w:val="24"/>
                <w:szCs w:val="24"/>
              </w:rPr>
              <w:t>filament d’actine est entouré de 3 autres actines</w:t>
            </w:r>
            <w:r w:rsidRPr="002F14A0">
              <w:rPr>
                <w:sz w:val="24"/>
                <w:szCs w:val="24"/>
              </w:rPr>
              <w:t>.</w:t>
            </w:r>
          </w:p>
        </w:tc>
      </w:tr>
      <w:tr w:rsidR="00FB7B6A" w:rsidTr="00EA07D2">
        <w:trPr>
          <w:trHeight w:val="958"/>
        </w:trPr>
        <w:tc>
          <w:tcPr>
            <w:tcW w:w="1526" w:type="dxa"/>
            <w:shd w:val="clear" w:color="auto" w:fill="00CC00"/>
          </w:tcPr>
          <w:p w:rsidR="002F14A0" w:rsidRDefault="002F14A0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2F14A0" w:rsidRDefault="002F14A0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2F14A0" w:rsidRDefault="002F14A0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2F14A0" w:rsidRDefault="002F14A0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FB7B6A" w:rsidRPr="002F14A0" w:rsidRDefault="002F14A0" w:rsidP="00EA07D2">
            <w:pPr>
              <w:pStyle w:val="Sansinterligne"/>
              <w:jc w:val="center"/>
              <w:rPr>
                <w:rFonts w:eastAsia="Times New Roman" w:cs="Times New Roman"/>
                <w:b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2F14A0">
              <w:rPr>
                <w:b/>
                <w:sz w:val="24"/>
                <w:szCs w:val="24"/>
              </w:rPr>
              <w:t>Bande A</w:t>
            </w:r>
          </w:p>
        </w:tc>
        <w:tc>
          <w:tcPr>
            <w:tcW w:w="4111" w:type="dxa"/>
            <w:shd w:val="clear" w:color="auto" w:fill="D6E3BC" w:themeFill="accent3" w:themeFillTint="66"/>
          </w:tcPr>
          <w:p w:rsidR="002F14A0" w:rsidRPr="002F14A0" w:rsidRDefault="002F14A0" w:rsidP="00EA07D2">
            <w:pPr>
              <w:pStyle w:val="Sansinterligne"/>
              <w:rPr>
                <w:sz w:val="24"/>
                <w:szCs w:val="24"/>
              </w:rPr>
            </w:pPr>
            <w:r w:rsidRPr="002F14A0">
              <w:rPr>
                <w:sz w:val="24"/>
                <w:szCs w:val="24"/>
              </w:rPr>
              <w:t xml:space="preserve">Zone constituée par toute la longueur des </w:t>
            </w:r>
            <w:r w:rsidRPr="002F14A0">
              <w:rPr>
                <w:b/>
                <w:sz w:val="24"/>
                <w:szCs w:val="24"/>
              </w:rPr>
              <w:t>filaments de myosine</w:t>
            </w:r>
            <w:r w:rsidRPr="002F14A0">
              <w:rPr>
                <w:sz w:val="24"/>
                <w:szCs w:val="24"/>
              </w:rPr>
              <w:t xml:space="preserve"> (avec ou sans actine). </w:t>
            </w:r>
            <w:r w:rsidRPr="002F14A0">
              <w:rPr>
                <w:b/>
                <w:sz w:val="24"/>
                <w:szCs w:val="24"/>
              </w:rPr>
              <w:t>Ne rétrécis pas pendant la contraction</w:t>
            </w:r>
            <w:r w:rsidRPr="002F14A0">
              <w:rPr>
                <w:sz w:val="24"/>
                <w:szCs w:val="24"/>
              </w:rPr>
              <w:t>.</w:t>
            </w:r>
          </w:p>
          <w:p w:rsidR="002F14A0" w:rsidRPr="002F14A0" w:rsidRDefault="002F14A0" w:rsidP="00EA07D2">
            <w:pPr>
              <w:pStyle w:val="Sansinterligne"/>
              <w:rPr>
                <w:sz w:val="24"/>
                <w:szCs w:val="24"/>
              </w:rPr>
            </w:pPr>
            <w:r w:rsidRPr="002F14A0">
              <w:rPr>
                <w:sz w:val="24"/>
                <w:szCs w:val="24"/>
              </w:rPr>
              <w:t xml:space="preserve">→ Au niveau de la </w:t>
            </w:r>
            <w:r w:rsidRPr="002F14A0">
              <w:rPr>
                <w:b/>
                <w:sz w:val="24"/>
                <w:szCs w:val="24"/>
              </w:rPr>
              <w:t>zone actine + myosine</w:t>
            </w:r>
            <w:r w:rsidRPr="002F14A0">
              <w:rPr>
                <w:sz w:val="24"/>
                <w:szCs w:val="24"/>
              </w:rPr>
              <w:t xml:space="preserve"> : </w:t>
            </w:r>
          </w:p>
          <w:p w:rsidR="002F14A0" w:rsidRPr="002F14A0" w:rsidRDefault="002F14A0" w:rsidP="00EA07D2">
            <w:pPr>
              <w:pStyle w:val="Sansinterligne"/>
              <w:ind w:left="708"/>
              <w:rPr>
                <w:sz w:val="24"/>
                <w:szCs w:val="24"/>
              </w:rPr>
            </w:pPr>
            <w:r w:rsidRPr="002F14A0">
              <w:rPr>
                <w:sz w:val="24"/>
                <w:szCs w:val="24"/>
              </w:rPr>
              <w:t xml:space="preserve">- chaque </w:t>
            </w:r>
            <w:r w:rsidRPr="002F14A0">
              <w:rPr>
                <w:b/>
                <w:sz w:val="24"/>
                <w:szCs w:val="24"/>
              </w:rPr>
              <w:t>myosine</w:t>
            </w:r>
            <w:r w:rsidRPr="002F14A0">
              <w:rPr>
                <w:sz w:val="24"/>
                <w:szCs w:val="24"/>
              </w:rPr>
              <w:t xml:space="preserve"> est </w:t>
            </w:r>
            <w:r w:rsidRPr="002F14A0">
              <w:rPr>
                <w:b/>
                <w:sz w:val="24"/>
                <w:szCs w:val="24"/>
              </w:rPr>
              <w:t>entouré</w:t>
            </w:r>
            <w:r>
              <w:rPr>
                <w:b/>
                <w:sz w:val="24"/>
                <w:szCs w:val="24"/>
              </w:rPr>
              <w:t>e</w:t>
            </w:r>
            <w:r w:rsidRPr="002F14A0">
              <w:rPr>
                <w:b/>
                <w:sz w:val="24"/>
                <w:szCs w:val="24"/>
              </w:rPr>
              <w:t xml:space="preserve"> de 6 actines</w:t>
            </w:r>
          </w:p>
          <w:p w:rsidR="00FB7B6A" w:rsidRPr="002F14A0" w:rsidRDefault="002F14A0" w:rsidP="00EA07D2">
            <w:pPr>
              <w:pStyle w:val="Sansinterligne"/>
              <w:ind w:left="708"/>
              <w:rPr>
                <w:rFonts w:eastAsia="Times New Roman" w:cs="Times New Roman"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2F14A0">
              <w:rPr>
                <w:sz w:val="24"/>
                <w:szCs w:val="24"/>
              </w:rPr>
              <w:t xml:space="preserve">- chaque </w:t>
            </w:r>
            <w:r w:rsidRPr="002F14A0">
              <w:rPr>
                <w:b/>
                <w:sz w:val="24"/>
                <w:szCs w:val="24"/>
              </w:rPr>
              <w:t>actine</w:t>
            </w:r>
            <w:r w:rsidRPr="002F14A0">
              <w:rPr>
                <w:sz w:val="24"/>
                <w:szCs w:val="24"/>
              </w:rPr>
              <w:t xml:space="preserve"> est </w:t>
            </w:r>
            <w:r w:rsidRPr="002F14A0">
              <w:rPr>
                <w:b/>
                <w:sz w:val="24"/>
                <w:szCs w:val="24"/>
              </w:rPr>
              <w:t>entouré</w:t>
            </w:r>
            <w:r>
              <w:rPr>
                <w:b/>
                <w:sz w:val="24"/>
                <w:szCs w:val="24"/>
              </w:rPr>
              <w:t>e</w:t>
            </w:r>
            <w:r w:rsidRPr="002F14A0">
              <w:rPr>
                <w:b/>
                <w:sz w:val="24"/>
                <w:szCs w:val="24"/>
              </w:rPr>
              <w:t xml:space="preserve"> de 3 myosines</w:t>
            </w:r>
          </w:p>
        </w:tc>
      </w:tr>
      <w:tr w:rsidR="00EA07D2" w:rsidTr="00EA07D2">
        <w:trPr>
          <w:trHeight w:val="958"/>
        </w:trPr>
        <w:tc>
          <w:tcPr>
            <w:tcW w:w="1526" w:type="dxa"/>
            <w:shd w:val="clear" w:color="auto" w:fill="FF0000"/>
          </w:tcPr>
          <w:p w:rsidR="00EA07D2" w:rsidRDefault="00EA07D2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EA07D2" w:rsidRDefault="00EA07D2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FB7B6A" w:rsidRPr="002F14A0" w:rsidRDefault="002F14A0" w:rsidP="00EA07D2">
            <w:pPr>
              <w:pStyle w:val="Sansinterligne"/>
              <w:jc w:val="center"/>
              <w:rPr>
                <w:rFonts w:eastAsia="Times New Roman" w:cs="Times New Roman"/>
                <w:b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2F14A0">
              <w:rPr>
                <w:b/>
                <w:sz w:val="24"/>
                <w:szCs w:val="24"/>
              </w:rPr>
              <w:t>Bande H</w:t>
            </w:r>
          </w:p>
        </w:tc>
        <w:tc>
          <w:tcPr>
            <w:tcW w:w="4111" w:type="dxa"/>
            <w:shd w:val="clear" w:color="auto" w:fill="FBAEA1"/>
          </w:tcPr>
          <w:p w:rsidR="00EA07D2" w:rsidRPr="00EA07D2" w:rsidRDefault="002F14A0" w:rsidP="00EA07D2">
            <w:pPr>
              <w:pStyle w:val="Sansinterligne"/>
              <w:rPr>
                <w:sz w:val="24"/>
                <w:szCs w:val="24"/>
              </w:rPr>
            </w:pPr>
            <w:r w:rsidRPr="00EA07D2">
              <w:rPr>
                <w:sz w:val="24"/>
                <w:szCs w:val="24"/>
              </w:rPr>
              <w:t xml:space="preserve">Zone </w:t>
            </w:r>
            <w:r w:rsidRPr="00EA07D2">
              <w:rPr>
                <w:b/>
                <w:sz w:val="24"/>
                <w:szCs w:val="24"/>
              </w:rPr>
              <w:t>au centre de la bande A</w:t>
            </w:r>
            <w:r w:rsidRPr="00EA07D2">
              <w:rPr>
                <w:sz w:val="24"/>
                <w:szCs w:val="24"/>
              </w:rPr>
              <w:t xml:space="preserve">, constituée uniquement par les </w:t>
            </w:r>
            <w:r w:rsidRPr="00EA07D2">
              <w:rPr>
                <w:b/>
                <w:sz w:val="24"/>
                <w:szCs w:val="24"/>
              </w:rPr>
              <w:t>méromyosin</w:t>
            </w:r>
            <w:r w:rsidR="00EA07D2" w:rsidRPr="00EA07D2">
              <w:rPr>
                <w:b/>
                <w:sz w:val="24"/>
                <w:szCs w:val="24"/>
              </w:rPr>
              <w:t>es légères (pas de têtes S1)</w:t>
            </w:r>
          </w:p>
          <w:p w:rsidR="00FB7B6A" w:rsidRDefault="00EA07D2" w:rsidP="00EA07D2">
            <w:pPr>
              <w:pStyle w:val="Sansinterligne"/>
              <w:rPr>
                <w:rFonts w:eastAsia="Times New Roman" w:cs="Times New Roman"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sz w:val="24"/>
                <w:szCs w:val="24"/>
              </w:rPr>
              <w:t xml:space="preserve">→ </w:t>
            </w:r>
            <w:r w:rsidR="002F14A0" w:rsidRPr="00EA07D2">
              <w:rPr>
                <w:sz w:val="24"/>
                <w:szCs w:val="24"/>
              </w:rPr>
              <w:t xml:space="preserve">Chaque </w:t>
            </w:r>
            <w:r w:rsidR="002F14A0" w:rsidRPr="00EA07D2">
              <w:rPr>
                <w:b/>
                <w:sz w:val="24"/>
                <w:szCs w:val="24"/>
              </w:rPr>
              <w:t>myosine</w:t>
            </w:r>
            <w:r w:rsidR="002F14A0" w:rsidRPr="00EA07D2">
              <w:rPr>
                <w:sz w:val="24"/>
                <w:szCs w:val="24"/>
              </w:rPr>
              <w:t xml:space="preserve"> est </w:t>
            </w:r>
            <w:r w:rsidR="002F14A0" w:rsidRPr="00EA07D2">
              <w:rPr>
                <w:b/>
                <w:sz w:val="24"/>
                <w:szCs w:val="24"/>
              </w:rPr>
              <w:t>entourée de 6 myosines</w:t>
            </w:r>
            <w:r w:rsidR="002F14A0" w:rsidRPr="00EA07D2">
              <w:rPr>
                <w:sz w:val="24"/>
                <w:szCs w:val="24"/>
              </w:rPr>
              <w:t>.</w:t>
            </w:r>
          </w:p>
        </w:tc>
      </w:tr>
      <w:tr w:rsidR="00EA07D2" w:rsidTr="00EA07D2">
        <w:trPr>
          <w:trHeight w:val="1009"/>
        </w:trPr>
        <w:tc>
          <w:tcPr>
            <w:tcW w:w="1526" w:type="dxa"/>
            <w:shd w:val="clear" w:color="auto" w:fill="9F4B8D"/>
          </w:tcPr>
          <w:p w:rsidR="00EA07D2" w:rsidRDefault="00EA07D2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</w:p>
          <w:p w:rsidR="00FB7B6A" w:rsidRPr="00EA07D2" w:rsidRDefault="00EA07D2" w:rsidP="00EA07D2">
            <w:pPr>
              <w:pStyle w:val="Sansinterligne"/>
              <w:jc w:val="center"/>
              <w:rPr>
                <w:b/>
                <w:sz w:val="24"/>
                <w:szCs w:val="24"/>
              </w:rPr>
            </w:pPr>
            <w:r w:rsidRPr="00EA07D2">
              <w:rPr>
                <w:b/>
                <w:sz w:val="24"/>
                <w:szCs w:val="24"/>
              </w:rPr>
              <w:t>Strie M</w:t>
            </w:r>
          </w:p>
        </w:tc>
        <w:tc>
          <w:tcPr>
            <w:tcW w:w="4111" w:type="dxa"/>
            <w:shd w:val="clear" w:color="auto" w:fill="D1A7C6"/>
          </w:tcPr>
          <w:p w:rsidR="00FB7B6A" w:rsidRPr="00EA07D2" w:rsidRDefault="00EA07D2" w:rsidP="00EA07D2">
            <w:pPr>
              <w:pStyle w:val="Sansinterligne"/>
              <w:rPr>
                <w:rFonts w:eastAsia="Times New Roman" w:cs="Times New Roman"/>
                <w:snapToGrid w:val="0"/>
                <w:color w:val="000000"/>
                <w:w w:val="0"/>
                <w:sz w:val="24"/>
                <w:szCs w:val="24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EA07D2">
              <w:rPr>
                <w:b/>
                <w:sz w:val="24"/>
                <w:szCs w:val="24"/>
              </w:rPr>
              <w:t>Au centre de la bande H</w:t>
            </w:r>
            <w:r w:rsidRPr="00EA07D2">
              <w:rPr>
                <w:sz w:val="24"/>
                <w:szCs w:val="24"/>
              </w:rPr>
              <w:t xml:space="preserve">, correspond </w:t>
            </w:r>
            <w:r w:rsidRPr="00EA07D2">
              <w:rPr>
                <w:b/>
                <w:sz w:val="24"/>
                <w:szCs w:val="24"/>
              </w:rPr>
              <w:t>aux microfibrilles reliant les extrémités des filaments de myosine</w:t>
            </w:r>
            <w:r w:rsidRPr="00EA07D2">
              <w:rPr>
                <w:sz w:val="24"/>
                <w:szCs w:val="24"/>
              </w:rPr>
              <w:t xml:space="preserve"> entre eux.</w:t>
            </w:r>
          </w:p>
        </w:tc>
      </w:tr>
    </w:tbl>
    <w:p w:rsidR="00F3413B" w:rsidRDefault="00892180" w:rsidP="00F3413B">
      <w:pPr>
        <w:pStyle w:val="Sansinterligne"/>
        <w:rPr>
          <w:rFonts w:eastAsia="Times New Roman" w:cs="Times New Roman"/>
          <w:snapToGrid w:val="0"/>
          <w:color w:val="000000"/>
          <w:w w:val="0"/>
          <w:sz w:val="24"/>
          <w:szCs w:val="24"/>
          <w:bdr w:val="none" w:sz="0" w:space="0" w:color="000000"/>
          <w:shd w:val="clear" w:color="000000" w:fill="000000"/>
          <w:lang w:eastAsia="x-none" w:bidi="x-none"/>
        </w:rPr>
      </w:pPr>
      <w:r>
        <w:rPr>
          <w:rFonts w:eastAsia="Times New Roman" w:cs="Times New Roman"/>
          <w:noProof/>
          <w:color w:val="00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CC79C4" wp14:editId="5E682786">
                <wp:simplePos x="0" y="0"/>
                <wp:positionH relativeFrom="column">
                  <wp:posOffset>1574224</wp:posOffset>
                </wp:positionH>
                <wp:positionV relativeFrom="paragraph">
                  <wp:posOffset>134147</wp:posOffset>
                </wp:positionV>
                <wp:extent cx="723221" cy="233680"/>
                <wp:effectExtent l="19050" t="19050" r="20320" b="3302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221" cy="2336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5" o:spid="_x0000_s1026" style="position:absolute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5pt,10.55pt" to="180.9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" strokecolor="black [3213]" strokeweight="2.25pt"/>
            </w:pict>
          </mc:Fallback>
        </mc:AlternateContent>
      </w:r>
      <w:r>
        <w:rPr>
          <w:rFonts w:eastAsia="Times New Roman" w:cs="Times New Roman"/>
          <w:noProof/>
          <w:color w:val="00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C118EB" wp14:editId="76E5D605">
                <wp:simplePos x="0" y="0"/>
                <wp:positionH relativeFrom="column">
                  <wp:posOffset>798254</wp:posOffset>
                </wp:positionH>
                <wp:positionV relativeFrom="paragraph">
                  <wp:posOffset>134147</wp:posOffset>
                </wp:positionV>
                <wp:extent cx="776177" cy="233680"/>
                <wp:effectExtent l="19050" t="19050" r="24130" b="3302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6177" cy="2336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4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85pt,10.55pt" to="123.9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" strokecolor="black [3213]" strokeweight="2.25pt"/>
            </w:pict>
          </mc:Fallback>
        </mc:AlternateContent>
      </w:r>
      <w:r>
        <w:rPr>
          <w:rFonts w:eastAsia="Times New Roman" w:cs="Times New Roman"/>
          <w:noProof/>
          <w:color w:val="000000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50782C" wp14:editId="2C1F21A7">
                <wp:simplePos x="0" y="0"/>
                <wp:positionH relativeFrom="column">
                  <wp:posOffset>798195</wp:posOffset>
                </wp:positionH>
                <wp:positionV relativeFrom="paragraph">
                  <wp:posOffset>133882</wp:posOffset>
                </wp:positionV>
                <wp:extent cx="0" cy="233916"/>
                <wp:effectExtent l="133350" t="0" r="57150" b="52070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391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6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3" o:spid="_x0000_s1026" type="#_x0000_t32" style="position:absolute;margin-left:62.85pt;margin-top:10.55pt;width:0;height:18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" strokecolor="#f79646 [3209]" strokeweight="2.25pt">
                <v:stroke endarrow="open"/>
              </v:shape>
            </w:pict>
          </mc:Fallback>
        </mc:AlternateContent>
      </w:r>
    </w:p>
    <w:p w:rsidR="00A33534" w:rsidRDefault="003E42A7" w:rsidP="00F3413B">
      <w:pPr>
        <w:pStyle w:val="Sansinterligne"/>
        <w:rPr>
          <w:rFonts w:eastAsia="Times New Roman" w:cs="Times New Roman"/>
          <w:snapToGrid w:val="0"/>
          <w:color w:val="000000"/>
          <w:w w:val="0"/>
          <w:sz w:val="24"/>
          <w:szCs w:val="24"/>
          <w:bdr w:val="none" w:sz="0" w:space="0" w:color="000000"/>
          <w:shd w:val="clear" w:color="000000" w:fill="000000"/>
          <w:lang w:eastAsia="x-none" w:bidi="x-none"/>
        </w:rPr>
      </w:pPr>
      <w:r w:rsidRPr="003E42A7">
        <w:rPr>
          <w:noProof/>
          <w:color w:val="00B050"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5ACC33" wp14:editId="535893C6">
                <wp:simplePos x="0" y="0"/>
                <wp:positionH relativeFrom="column">
                  <wp:posOffset>1425577</wp:posOffset>
                </wp:positionH>
                <wp:positionV relativeFrom="paragraph">
                  <wp:posOffset>128845</wp:posOffset>
                </wp:positionV>
                <wp:extent cx="289693" cy="1169037"/>
                <wp:effectExtent l="17462" t="1588" r="13653" b="13652"/>
                <wp:wrapNone/>
                <wp:docPr id="18" name="Accolade ouvran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89693" cy="1169037"/>
                        </a:xfrm>
                        <a:prstGeom prst="leftBrac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ccolade ouvrante 18" o:spid="_x0000_s1026" type="#_x0000_t87" style="position:absolute;margin-left:112.25pt;margin-top:10.15pt;width:22.8pt;height:92.05pt;rotation:-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" adj="446" strokecolor="#00b050" strokeweight="2.25pt"/>
            </w:pict>
          </mc:Fallback>
        </mc:AlternateContent>
      </w:r>
    </w:p>
    <w:p w:rsidR="00A33534" w:rsidRPr="00A33534" w:rsidRDefault="00892180" w:rsidP="00A33534">
      <w:pPr>
        <w:rPr>
          <w:lang w:eastAsia="x-none" w:bidi="x-none"/>
        </w:rPr>
      </w:pPr>
      <w:r>
        <w:rPr>
          <w:noProof/>
          <w:lang w:eastAsia="fr-FR"/>
        </w:rPr>
        <w:drawing>
          <wp:anchor distT="0" distB="0" distL="114300" distR="114300" simplePos="0" relativeHeight="251672576" behindDoc="1" locked="0" layoutInCell="1" allowOverlap="1" wp14:anchorId="0829E534" wp14:editId="4A4AC04D">
            <wp:simplePos x="0" y="0"/>
            <wp:positionH relativeFrom="column">
              <wp:posOffset>635</wp:posOffset>
            </wp:positionH>
            <wp:positionV relativeFrom="paragraph">
              <wp:posOffset>-2338</wp:posOffset>
            </wp:positionV>
            <wp:extent cx="3042217" cy="402738"/>
            <wp:effectExtent l="19050" t="19050" r="25400" b="1651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217" cy="40273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534" w:rsidRPr="00A33534" w:rsidRDefault="003E42A7" w:rsidP="00A33534">
      <w:pPr>
        <w:rPr>
          <w:lang w:eastAsia="x-none" w:bidi="x-none"/>
        </w:rPr>
      </w:pPr>
      <w:r w:rsidRPr="003E42A7">
        <w:rPr>
          <w:noProof/>
          <w:color w:val="0070C0"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C01D98" wp14:editId="553C1EF8">
                <wp:simplePos x="0" y="0"/>
                <wp:positionH relativeFrom="column">
                  <wp:posOffset>664845</wp:posOffset>
                </wp:positionH>
                <wp:positionV relativeFrom="paragraph">
                  <wp:posOffset>28575</wp:posOffset>
                </wp:positionV>
                <wp:extent cx="283845" cy="355600"/>
                <wp:effectExtent l="21273" t="0" r="23177" b="23178"/>
                <wp:wrapNone/>
                <wp:docPr id="17" name="Accolade ouvran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83845" cy="355600"/>
                        </a:xfrm>
                        <a:prstGeom prst="leftBrac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ccolade ouvrante 17" o:spid="_x0000_s1026" type="#_x0000_t87" style="position:absolute;margin-left:52.35pt;margin-top:2.25pt;width:22.35pt;height:28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" adj="1437" strokecolor="#0070c0" strokeweight="2.25pt"/>
            </w:pict>
          </mc:Fallback>
        </mc:AlternateContent>
      </w:r>
    </w:p>
    <w:p w:rsidR="00A33534" w:rsidRPr="00A33534" w:rsidRDefault="003E42A7" w:rsidP="00A33534">
      <w:pPr>
        <w:rPr>
          <w:lang w:eastAsia="x-none" w:bidi="x-none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7CE642" wp14:editId="189A6DD6">
                <wp:simplePos x="0" y="0"/>
                <wp:positionH relativeFrom="column">
                  <wp:posOffset>224096</wp:posOffset>
                </wp:positionH>
                <wp:positionV relativeFrom="paragraph">
                  <wp:posOffset>30007</wp:posOffset>
                </wp:positionV>
                <wp:extent cx="2933951" cy="1403985"/>
                <wp:effectExtent l="0" t="0" r="0" b="0"/>
                <wp:wrapNone/>
                <wp:docPr id="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951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2A7" w:rsidRPr="003E42A7" w:rsidRDefault="003E42A7" w:rsidP="003E42A7">
                            <w:pPr>
                              <w:pStyle w:val="Sansinterligne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Pr="003E42A7">
                              <w:rPr>
                                <w:b/>
                                <w:sz w:val="24"/>
                                <w:szCs w:val="24"/>
                              </w:rPr>
                              <w:t>Bande I        Bande A</w:t>
                            </w:r>
                          </w:p>
                          <w:p w:rsidR="003E42A7" w:rsidRPr="003E42A7" w:rsidRDefault="003E42A7" w:rsidP="003E42A7">
                            <w:pPr>
                              <w:pStyle w:val="Sansinterligne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E42A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Z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one</w:t>
                            </w:r>
                            <w:r w:rsidRPr="003E42A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claire   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3E42A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Zone sombre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7.65pt;margin-top:2.35pt;width:231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" filled="f" stroked="f">
                <v:textbox style="mso-fit-shape-to-text:t">
                  <w:txbxContent>
                    <w:p w:rsidR="003E42A7" w:rsidRPr="003E42A7" w:rsidRDefault="003E42A7" w:rsidP="003E42A7">
                      <w:pPr>
                        <w:pStyle w:val="Sansinterligne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     </w:t>
                      </w:r>
                      <w:r w:rsidRPr="003E42A7">
                        <w:rPr>
                          <w:b/>
                          <w:sz w:val="24"/>
                          <w:szCs w:val="24"/>
                        </w:rPr>
                        <w:t>Bande I        Bande A</w:t>
                      </w:r>
                    </w:p>
                    <w:p w:rsidR="003E42A7" w:rsidRPr="003E42A7" w:rsidRDefault="003E42A7" w:rsidP="003E42A7">
                      <w:pPr>
                        <w:pStyle w:val="Sansinterligne"/>
                        <w:rPr>
                          <w:b/>
                          <w:sz w:val="24"/>
                          <w:szCs w:val="24"/>
                        </w:rPr>
                      </w:pPr>
                      <w:r w:rsidRPr="003E42A7">
                        <w:rPr>
                          <w:b/>
                          <w:sz w:val="24"/>
                          <w:szCs w:val="24"/>
                        </w:rPr>
                        <w:t xml:space="preserve">   Z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one</w:t>
                      </w:r>
                      <w:r w:rsidRPr="003E42A7">
                        <w:rPr>
                          <w:b/>
                          <w:sz w:val="24"/>
                          <w:szCs w:val="24"/>
                        </w:rPr>
                        <w:t xml:space="preserve"> claire   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3E42A7">
                        <w:rPr>
                          <w:b/>
                          <w:sz w:val="24"/>
                          <w:szCs w:val="24"/>
                        </w:rPr>
                        <w:t xml:space="preserve"> Zone sombre</w:t>
                      </w:r>
                    </w:p>
                  </w:txbxContent>
                </v:textbox>
              </v:shape>
            </w:pict>
          </mc:Fallback>
        </mc:AlternateContent>
      </w: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892180" w:rsidP="00A33534">
      <w:pPr>
        <w:rPr>
          <w:lang w:eastAsia="x-none" w:bidi="x-none"/>
        </w:rPr>
      </w:pPr>
      <w:r>
        <w:rPr>
          <w:noProof/>
          <w:lang w:eastAsia="fr-FR"/>
        </w:rPr>
        <w:drawing>
          <wp:anchor distT="0" distB="0" distL="114300" distR="114300" simplePos="0" relativeHeight="251667456" behindDoc="1" locked="0" layoutInCell="1" allowOverlap="1" wp14:anchorId="777467F5" wp14:editId="47C50B34">
            <wp:simplePos x="0" y="0"/>
            <wp:positionH relativeFrom="column">
              <wp:posOffset>61890</wp:posOffset>
            </wp:positionH>
            <wp:positionV relativeFrom="paragraph">
              <wp:posOffset>193040</wp:posOffset>
            </wp:positionV>
            <wp:extent cx="2912110" cy="3619500"/>
            <wp:effectExtent l="19050" t="19050" r="21590" b="19050"/>
            <wp:wrapNone/>
            <wp:docPr id="6" name="Image 6" descr="http://www.isto.ucl.ac.be/safe/images/08916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to.ucl.ac.be/safe/images/089161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58"/>
                    <a:stretch/>
                  </pic:blipFill>
                  <pic:spPr bwMode="auto">
                    <a:xfrm>
                      <a:off x="0" y="0"/>
                      <a:ext cx="2912110" cy="3619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Pr="00A33534" w:rsidRDefault="00A33534" w:rsidP="00A33534">
      <w:pPr>
        <w:rPr>
          <w:lang w:eastAsia="x-none" w:bidi="x-none"/>
        </w:rPr>
      </w:pPr>
    </w:p>
    <w:p w:rsidR="00A33534" w:rsidRDefault="00937BD9" w:rsidP="00A33534">
      <w:pPr>
        <w:ind w:firstLine="708"/>
        <w:rPr>
          <w:lang w:eastAsia="x-none" w:bidi="x-none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F1AF83D" wp14:editId="18B2078B">
                <wp:simplePos x="0" y="0"/>
                <wp:positionH relativeFrom="column">
                  <wp:posOffset>-1851025</wp:posOffset>
                </wp:positionH>
                <wp:positionV relativeFrom="paragraph">
                  <wp:posOffset>898525</wp:posOffset>
                </wp:positionV>
                <wp:extent cx="3200400" cy="295275"/>
                <wp:effectExtent l="0" t="0" r="0" b="9525"/>
                <wp:wrapNone/>
                <wp:docPr id="30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145.75pt;margin-top:70.75pt;width:252pt;height:23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</w:p>
    <w:p w:rsidR="002835E1" w:rsidRDefault="002835E1" w:rsidP="002835E1">
      <w:pPr>
        <w:pStyle w:val="Sansinterligne"/>
        <w:ind w:left="1428"/>
        <w:rPr>
          <w:b/>
          <w:color w:val="0070C0"/>
          <w:sz w:val="24"/>
          <w:szCs w:val="24"/>
          <w:u w:val="single"/>
        </w:rPr>
      </w:pPr>
    </w:p>
    <w:p w:rsidR="00AB55DD" w:rsidRPr="00D5337B" w:rsidRDefault="00AB55DD" w:rsidP="00D5337B">
      <w:pPr>
        <w:pStyle w:val="Sansinterligne"/>
        <w:numPr>
          <w:ilvl w:val="0"/>
          <w:numId w:val="16"/>
        </w:numPr>
        <w:rPr>
          <w:b/>
          <w:color w:val="0070C0"/>
          <w:sz w:val="24"/>
          <w:szCs w:val="24"/>
          <w:u w:val="single"/>
        </w:rPr>
      </w:pPr>
      <w:r w:rsidRPr="00D5337B">
        <w:rPr>
          <w:b/>
          <w:color w:val="0070C0"/>
          <w:sz w:val="24"/>
          <w:szCs w:val="24"/>
          <w:u w:val="single"/>
        </w:rPr>
        <w:lastRenderedPageBreak/>
        <w:t>Les autres protéines sarcomériques</w:t>
      </w:r>
    </w:p>
    <w:p w:rsidR="00C45704" w:rsidRPr="00C02D76" w:rsidRDefault="00C45704" w:rsidP="00C45704">
      <w:pPr>
        <w:pStyle w:val="Sansinterligne"/>
        <w:rPr>
          <w:b/>
          <w:sz w:val="24"/>
          <w:szCs w:val="24"/>
          <w:u w:val="single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 wp14:anchorId="09302437" wp14:editId="16E9FEFA">
            <wp:simplePos x="0" y="0"/>
            <wp:positionH relativeFrom="column">
              <wp:posOffset>605155</wp:posOffset>
            </wp:positionH>
            <wp:positionV relativeFrom="paragraph">
              <wp:posOffset>41910</wp:posOffset>
            </wp:positionV>
            <wp:extent cx="5424805" cy="2827655"/>
            <wp:effectExtent l="19050" t="19050" r="23495" b="10795"/>
            <wp:wrapSquare wrapText="bothSides"/>
            <wp:docPr id="9" name="Image 9" descr="http://www.dematice.org/ressources/PCEM1/Histologie/P1_histo_015/Web/res/ressources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ematice.org/ressources/PCEM1/Histologie/P1_histo_015/Web/res/ressources_1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19" r="16782"/>
                    <a:stretch/>
                  </pic:blipFill>
                  <pic:spPr bwMode="auto">
                    <a:xfrm>
                      <a:off x="0" y="0"/>
                      <a:ext cx="5424805" cy="282765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C02D76" w:rsidRDefault="003055A9" w:rsidP="00AB55DD">
      <w:pPr>
        <w:pStyle w:val="Sansinterligne"/>
        <w:rPr>
          <w:sz w:val="24"/>
          <w:szCs w:val="24"/>
        </w:rPr>
      </w:pPr>
      <w:r w:rsidRPr="00C02D76">
        <w:rPr>
          <w:b/>
          <w:noProof/>
          <w:color w:val="0070C0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B0CF20" wp14:editId="2306C0B7">
                <wp:simplePos x="0" y="0"/>
                <wp:positionH relativeFrom="column">
                  <wp:posOffset>1106170</wp:posOffset>
                </wp:positionH>
                <wp:positionV relativeFrom="paragraph">
                  <wp:posOffset>27940</wp:posOffset>
                </wp:positionV>
                <wp:extent cx="2374265" cy="1403985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D76" w:rsidRPr="00C02D76" w:rsidRDefault="00C02D76">
                            <w:pPr>
                              <w:rPr>
                                <w:b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C02D76">
                              <w:rPr>
                                <w:b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87.1pt;margin-top:2.2pt;width:186.95pt;height:110.55pt;z-index:2516705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" filled="f" stroked="f">
                <v:textbox style="mso-fit-shape-to-text:t">
                  <w:txbxContent>
                    <w:p w:rsidR="00C02D76" w:rsidRPr="00C02D76" w:rsidRDefault="00C02D76">
                      <w:pPr>
                        <w:rPr>
                          <w:b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C02D76">
                        <w:rPr>
                          <w:b/>
                          <w:color w:val="808080" w:themeColor="background1" w:themeShade="80"/>
                          <w:sz w:val="20"/>
                          <w:szCs w:val="20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</w:p>
    <w:p w:rsidR="00C02D76" w:rsidRDefault="00C02D76" w:rsidP="00AB55DD">
      <w:pPr>
        <w:pStyle w:val="Sansinterligne"/>
        <w:rPr>
          <w:sz w:val="24"/>
          <w:szCs w:val="24"/>
        </w:rPr>
      </w:pPr>
    </w:p>
    <w:p w:rsidR="00AB55DD" w:rsidRDefault="00C02D76" w:rsidP="00C02D76">
      <w:pPr>
        <w:pStyle w:val="Sansinterligne"/>
        <w:numPr>
          <w:ilvl w:val="0"/>
          <w:numId w:val="13"/>
        </w:numPr>
        <w:rPr>
          <w:sz w:val="24"/>
          <w:szCs w:val="24"/>
        </w:rPr>
      </w:pPr>
      <w:r w:rsidRPr="0043250E">
        <w:rPr>
          <w:b/>
          <w:color w:val="00CC00"/>
          <w:sz w:val="24"/>
          <w:szCs w:val="24"/>
          <w:u w:val="single"/>
        </w:rPr>
        <w:t>Titine</w:t>
      </w:r>
      <w:r>
        <w:rPr>
          <w:sz w:val="24"/>
          <w:szCs w:val="24"/>
        </w:rPr>
        <w:t xml:space="preserve"> : </w:t>
      </w:r>
      <w:r w:rsidRPr="00C02D76">
        <w:rPr>
          <w:sz w:val="24"/>
          <w:szCs w:val="24"/>
        </w:rPr>
        <w:t xml:space="preserve">Permet le </w:t>
      </w:r>
      <w:r w:rsidRPr="00C02D76">
        <w:rPr>
          <w:b/>
          <w:sz w:val="24"/>
          <w:szCs w:val="24"/>
        </w:rPr>
        <w:t>centrage des filaments d’actine et de myosine</w:t>
      </w:r>
      <w:r w:rsidRPr="00C02D76">
        <w:rPr>
          <w:sz w:val="24"/>
          <w:szCs w:val="24"/>
        </w:rPr>
        <w:t xml:space="preserve">. </w:t>
      </w:r>
      <w:r w:rsidRPr="00C02D76">
        <w:rPr>
          <w:b/>
          <w:sz w:val="24"/>
          <w:szCs w:val="24"/>
        </w:rPr>
        <w:t>Rôle d’élasticité de la fibre</w:t>
      </w:r>
      <w:r w:rsidRPr="00C02D76">
        <w:rPr>
          <w:sz w:val="24"/>
          <w:szCs w:val="24"/>
        </w:rPr>
        <w:t xml:space="preserve"> comme un ressort de décompression. Elle </w:t>
      </w:r>
      <w:r w:rsidRPr="00C02D76">
        <w:rPr>
          <w:b/>
          <w:sz w:val="24"/>
          <w:szCs w:val="24"/>
        </w:rPr>
        <w:t>relie le filament de myosine à la strie Z</w:t>
      </w:r>
      <w:r>
        <w:rPr>
          <w:sz w:val="24"/>
          <w:szCs w:val="24"/>
        </w:rPr>
        <w:t>.</w:t>
      </w:r>
    </w:p>
    <w:p w:rsidR="00C02D76" w:rsidRDefault="00C02D76" w:rsidP="00C02D76">
      <w:pPr>
        <w:pStyle w:val="Sansinterligne"/>
        <w:numPr>
          <w:ilvl w:val="0"/>
          <w:numId w:val="13"/>
        </w:numPr>
        <w:rPr>
          <w:sz w:val="24"/>
          <w:szCs w:val="24"/>
        </w:rPr>
      </w:pPr>
      <w:r w:rsidRPr="0043250E">
        <w:rPr>
          <w:b/>
          <w:color w:val="00CC00"/>
          <w:sz w:val="24"/>
          <w:szCs w:val="24"/>
          <w:u w:val="single"/>
        </w:rPr>
        <w:t>Nébuline</w:t>
      </w:r>
      <w:r w:rsidRPr="0043250E">
        <w:rPr>
          <w:color w:val="00CC00"/>
          <w:sz w:val="24"/>
          <w:szCs w:val="24"/>
        </w:rPr>
        <w:t> </w:t>
      </w:r>
      <w:r>
        <w:rPr>
          <w:sz w:val="24"/>
          <w:szCs w:val="24"/>
        </w:rPr>
        <w:t xml:space="preserve">: </w:t>
      </w:r>
      <w:r w:rsidRPr="00C02D76">
        <w:rPr>
          <w:b/>
          <w:sz w:val="24"/>
          <w:szCs w:val="24"/>
        </w:rPr>
        <w:t>Plaquée contre le filament d’actine</w:t>
      </w:r>
      <w:r w:rsidRPr="00C02D76">
        <w:rPr>
          <w:sz w:val="24"/>
          <w:szCs w:val="24"/>
        </w:rPr>
        <w:t xml:space="preserve">. Elle s’insère sur la strie Z et </w:t>
      </w:r>
      <w:r w:rsidRPr="00C02D76">
        <w:rPr>
          <w:b/>
          <w:sz w:val="24"/>
          <w:szCs w:val="24"/>
        </w:rPr>
        <w:t>conditionne la longueur de l’assemblage de l’actine F</w:t>
      </w:r>
      <w:r>
        <w:rPr>
          <w:sz w:val="24"/>
          <w:szCs w:val="24"/>
        </w:rPr>
        <w:t>.</w:t>
      </w:r>
    </w:p>
    <w:p w:rsidR="00C02D76" w:rsidRDefault="00C02D76" w:rsidP="00C02D76">
      <w:pPr>
        <w:pStyle w:val="Sansinterligne"/>
        <w:numPr>
          <w:ilvl w:val="0"/>
          <w:numId w:val="13"/>
        </w:numPr>
        <w:rPr>
          <w:sz w:val="24"/>
          <w:szCs w:val="24"/>
        </w:rPr>
      </w:pPr>
      <w:r w:rsidRPr="0043250E">
        <w:rPr>
          <w:b/>
          <w:color w:val="00CC00"/>
          <w:sz w:val="24"/>
          <w:szCs w:val="24"/>
          <w:u w:val="single"/>
        </w:rPr>
        <w:t>Protéine Z</w:t>
      </w:r>
      <w:r w:rsidRPr="0043250E">
        <w:rPr>
          <w:color w:val="00CC00"/>
          <w:sz w:val="24"/>
          <w:szCs w:val="24"/>
        </w:rPr>
        <w:t> </w:t>
      </w:r>
      <w:r>
        <w:rPr>
          <w:sz w:val="24"/>
          <w:szCs w:val="24"/>
        </w:rPr>
        <w:t xml:space="preserve">: </w:t>
      </w:r>
      <w:r w:rsidRPr="00C02D76">
        <w:rPr>
          <w:sz w:val="24"/>
          <w:szCs w:val="24"/>
        </w:rPr>
        <w:t xml:space="preserve">Relie l’actine à la strie Z et </w:t>
      </w:r>
      <w:r w:rsidRPr="0043250E">
        <w:rPr>
          <w:b/>
          <w:sz w:val="24"/>
          <w:szCs w:val="24"/>
        </w:rPr>
        <w:t>empêche la dépolymérisation de l’actine F à son extrémité</w:t>
      </w:r>
      <w:r w:rsidRPr="00C02D76">
        <w:rPr>
          <w:sz w:val="24"/>
          <w:szCs w:val="24"/>
        </w:rPr>
        <w:t>.</w:t>
      </w:r>
    </w:p>
    <w:p w:rsidR="00C02D76" w:rsidRDefault="00C02D76" w:rsidP="00C02D76">
      <w:pPr>
        <w:pStyle w:val="Sansinterligne"/>
        <w:numPr>
          <w:ilvl w:val="0"/>
          <w:numId w:val="13"/>
        </w:numPr>
        <w:rPr>
          <w:sz w:val="24"/>
          <w:szCs w:val="24"/>
        </w:rPr>
      </w:pPr>
      <w:r w:rsidRPr="0043250E">
        <w:rPr>
          <w:b/>
          <w:color w:val="00CC00"/>
          <w:sz w:val="24"/>
          <w:szCs w:val="24"/>
          <w:u w:val="single"/>
        </w:rPr>
        <w:t>Alpha-actinine</w:t>
      </w:r>
      <w:r>
        <w:rPr>
          <w:sz w:val="24"/>
          <w:szCs w:val="24"/>
        </w:rPr>
        <w:t xml:space="preserve"> : </w:t>
      </w:r>
      <w:r w:rsidRPr="0043250E">
        <w:rPr>
          <w:b/>
          <w:sz w:val="24"/>
          <w:szCs w:val="24"/>
        </w:rPr>
        <w:t>Protéine constitutive de la strie Z</w:t>
      </w:r>
      <w:r w:rsidR="0043250E">
        <w:rPr>
          <w:sz w:val="24"/>
          <w:szCs w:val="24"/>
        </w:rPr>
        <w:t>.</w:t>
      </w:r>
    </w:p>
    <w:p w:rsidR="0043250E" w:rsidRDefault="0043250E" w:rsidP="0043250E">
      <w:pPr>
        <w:pStyle w:val="Sansinterligne"/>
        <w:rPr>
          <w:sz w:val="24"/>
          <w:szCs w:val="24"/>
        </w:rPr>
      </w:pPr>
    </w:p>
    <w:p w:rsidR="0043250E" w:rsidRPr="00D5337B" w:rsidRDefault="0043250E" w:rsidP="00D5337B">
      <w:pPr>
        <w:pStyle w:val="Sansinterligne"/>
        <w:numPr>
          <w:ilvl w:val="0"/>
          <w:numId w:val="16"/>
        </w:numPr>
        <w:rPr>
          <w:b/>
          <w:color w:val="0070C0"/>
          <w:sz w:val="24"/>
          <w:szCs w:val="24"/>
          <w:u w:val="single"/>
        </w:rPr>
      </w:pPr>
      <w:r w:rsidRPr="00D5337B">
        <w:rPr>
          <w:b/>
          <w:color w:val="0070C0"/>
          <w:sz w:val="24"/>
          <w:szCs w:val="24"/>
          <w:u w:val="single"/>
        </w:rPr>
        <w:t>L’emballage du muscle : les différentes enveloppes</w:t>
      </w:r>
    </w:p>
    <w:p w:rsidR="006E4C09" w:rsidRDefault="003E42A7" w:rsidP="0043250E">
      <w:pPr>
        <w:pStyle w:val="Sansinterligne"/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36BBCF51" wp14:editId="5E0D338F">
            <wp:simplePos x="0" y="0"/>
            <wp:positionH relativeFrom="column">
              <wp:posOffset>2508885</wp:posOffset>
            </wp:positionH>
            <wp:positionV relativeFrom="paragraph">
              <wp:posOffset>138430</wp:posOffset>
            </wp:positionV>
            <wp:extent cx="3795395" cy="2780665"/>
            <wp:effectExtent l="19050" t="19050" r="14605" b="1968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5395" cy="278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C09" w:rsidRDefault="006E4C09" w:rsidP="0043250E">
      <w:pPr>
        <w:pStyle w:val="Sansinterligne"/>
        <w:rPr>
          <w:sz w:val="24"/>
          <w:szCs w:val="24"/>
        </w:rPr>
      </w:pPr>
    </w:p>
    <w:p w:rsidR="006E4C09" w:rsidRDefault="006E4C09" w:rsidP="0043250E">
      <w:pPr>
        <w:pStyle w:val="Sansinterligne"/>
        <w:rPr>
          <w:sz w:val="24"/>
          <w:szCs w:val="24"/>
        </w:rPr>
      </w:pPr>
    </w:p>
    <w:p w:rsidR="0043250E" w:rsidRDefault="0043250E" w:rsidP="0043250E">
      <w:pPr>
        <w:pStyle w:val="Sansinterligne"/>
        <w:rPr>
          <w:sz w:val="24"/>
          <w:szCs w:val="24"/>
        </w:rPr>
      </w:pPr>
    </w:p>
    <w:p w:rsidR="006E4C09" w:rsidRDefault="006E4C09" w:rsidP="006E4C09">
      <w:pPr>
        <w:pStyle w:val="Sansinterligne"/>
        <w:numPr>
          <w:ilvl w:val="0"/>
          <w:numId w:val="14"/>
        </w:numPr>
        <w:rPr>
          <w:sz w:val="24"/>
          <w:szCs w:val="24"/>
        </w:rPr>
      </w:pPr>
      <w:r w:rsidRPr="006E4C09">
        <w:rPr>
          <w:b/>
          <w:color w:val="CC3399"/>
          <w:sz w:val="24"/>
          <w:szCs w:val="24"/>
          <w:u w:val="single"/>
        </w:rPr>
        <w:t>Epimysium</w:t>
      </w:r>
      <w:r>
        <w:rPr>
          <w:sz w:val="24"/>
          <w:szCs w:val="24"/>
        </w:rPr>
        <w:t xml:space="preserve"> : TC Dense qui entoure le </w:t>
      </w:r>
      <w:r w:rsidRPr="00C45704">
        <w:rPr>
          <w:b/>
          <w:sz w:val="24"/>
          <w:szCs w:val="24"/>
        </w:rPr>
        <w:t>muscle entier</w:t>
      </w:r>
    </w:p>
    <w:p w:rsidR="006E4C09" w:rsidRDefault="006E4C09" w:rsidP="006E4C09">
      <w:pPr>
        <w:pStyle w:val="Sansinterligne"/>
        <w:numPr>
          <w:ilvl w:val="0"/>
          <w:numId w:val="14"/>
        </w:numPr>
        <w:rPr>
          <w:sz w:val="24"/>
          <w:szCs w:val="24"/>
        </w:rPr>
      </w:pPr>
      <w:r w:rsidRPr="006E4C09">
        <w:rPr>
          <w:b/>
          <w:color w:val="CC3399"/>
          <w:sz w:val="24"/>
          <w:szCs w:val="24"/>
          <w:u w:val="single"/>
        </w:rPr>
        <w:t>Périmysium</w:t>
      </w:r>
      <w:r w:rsidRPr="006E4C09">
        <w:rPr>
          <w:color w:val="CC3399"/>
          <w:sz w:val="24"/>
          <w:szCs w:val="24"/>
        </w:rPr>
        <w:t> </w:t>
      </w:r>
      <w:r>
        <w:rPr>
          <w:sz w:val="24"/>
          <w:szCs w:val="24"/>
        </w:rPr>
        <w:t xml:space="preserve">: entoure les </w:t>
      </w:r>
      <w:r w:rsidRPr="00C45704">
        <w:rPr>
          <w:b/>
          <w:sz w:val="24"/>
          <w:szCs w:val="24"/>
        </w:rPr>
        <w:t>faisceaux</w:t>
      </w:r>
      <w:r>
        <w:rPr>
          <w:sz w:val="24"/>
          <w:szCs w:val="24"/>
        </w:rPr>
        <w:t xml:space="preserve"> de muscles, lieu de </w:t>
      </w:r>
      <w:r w:rsidRPr="00C45704">
        <w:rPr>
          <w:b/>
          <w:sz w:val="24"/>
          <w:szCs w:val="24"/>
        </w:rPr>
        <w:t>passage des nerfs et vaisseaux</w:t>
      </w:r>
    </w:p>
    <w:p w:rsidR="006E4C09" w:rsidRDefault="006E4C09" w:rsidP="006E4C09">
      <w:pPr>
        <w:pStyle w:val="Sansinterligne"/>
        <w:numPr>
          <w:ilvl w:val="0"/>
          <w:numId w:val="14"/>
        </w:numPr>
        <w:rPr>
          <w:sz w:val="24"/>
          <w:szCs w:val="24"/>
        </w:rPr>
      </w:pPr>
      <w:r w:rsidRPr="006E4C09">
        <w:rPr>
          <w:b/>
          <w:color w:val="CC3399"/>
          <w:sz w:val="24"/>
          <w:szCs w:val="24"/>
          <w:u w:val="single"/>
        </w:rPr>
        <w:t>Endomysium</w:t>
      </w:r>
      <w:r w:rsidRPr="006E4C09">
        <w:rPr>
          <w:color w:val="CC3399"/>
          <w:sz w:val="24"/>
          <w:szCs w:val="24"/>
        </w:rPr>
        <w:t xml:space="preserve"> </w:t>
      </w:r>
      <w:r>
        <w:rPr>
          <w:sz w:val="24"/>
          <w:szCs w:val="24"/>
        </w:rPr>
        <w:t xml:space="preserve">(=membrane basale) : entoure les </w:t>
      </w:r>
      <w:r w:rsidRPr="00C45704">
        <w:rPr>
          <w:b/>
          <w:sz w:val="24"/>
          <w:szCs w:val="24"/>
        </w:rPr>
        <w:t>myotubes avec les cellules satellites</w:t>
      </w:r>
    </w:p>
    <w:p w:rsidR="006E4C09" w:rsidRDefault="006E4C09" w:rsidP="006E4C09">
      <w:pPr>
        <w:pStyle w:val="Sansinterligne"/>
        <w:rPr>
          <w:sz w:val="24"/>
          <w:szCs w:val="24"/>
        </w:rPr>
      </w:pPr>
    </w:p>
    <w:p w:rsidR="006E4C09" w:rsidRDefault="006E4C09" w:rsidP="006E4C09">
      <w:pPr>
        <w:pStyle w:val="Sansinterligne"/>
        <w:rPr>
          <w:sz w:val="24"/>
          <w:szCs w:val="24"/>
        </w:rPr>
      </w:pPr>
    </w:p>
    <w:p w:rsidR="006E4C09" w:rsidRDefault="006E4C09" w:rsidP="006E4C09">
      <w:pPr>
        <w:pStyle w:val="Sansinterligne"/>
        <w:rPr>
          <w:sz w:val="24"/>
          <w:szCs w:val="24"/>
        </w:rPr>
      </w:pPr>
    </w:p>
    <w:p w:rsidR="003E42A7" w:rsidRDefault="003E42A7" w:rsidP="006E4C09">
      <w:pPr>
        <w:pStyle w:val="Sansinterligne"/>
        <w:rPr>
          <w:sz w:val="24"/>
          <w:szCs w:val="24"/>
        </w:rPr>
      </w:pPr>
    </w:p>
    <w:p w:rsidR="006E4C09" w:rsidRDefault="003E42A7" w:rsidP="006E4C09">
      <w:pPr>
        <w:pStyle w:val="Sansinterligne"/>
        <w:rPr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fr-FR"/>
        </w:rPr>
        <w:drawing>
          <wp:anchor distT="0" distB="0" distL="114300" distR="114300" simplePos="0" relativeHeight="251683840" behindDoc="0" locked="0" layoutInCell="1" allowOverlap="1" wp14:anchorId="3B7FECAF" wp14:editId="35A7D974">
            <wp:simplePos x="0" y="0"/>
            <wp:positionH relativeFrom="column">
              <wp:posOffset>4196080</wp:posOffset>
            </wp:positionH>
            <wp:positionV relativeFrom="paragraph">
              <wp:posOffset>68580</wp:posOffset>
            </wp:positionV>
            <wp:extent cx="2455545" cy="1856105"/>
            <wp:effectExtent l="19050" t="19050" r="20955" b="10795"/>
            <wp:wrapSquare wrapText="bothSides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85610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C09" w:rsidRPr="00BE653E" w:rsidRDefault="00C45704" w:rsidP="00BE653E">
      <w:pPr>
        <w:pStyle w:val="Sansinterligne"/>
        <w:numPr>
          <w:ilvl w:val="0"/>
          <w:numId w:val="5"/>
        </w:numPr>
        <w:rPr>
          <w:b/>
          <w:color w:val="00B050"/>
          <w:sz w:val="26"/>
          <w:szCs w:val="26"/>
          <w:u w:val="single"/>
        </w:rPr>
      </w:pPr>
      <w:r w:rsidRPr="00BE653E">
        <w:rPr>
          <w:b/>
          <w:color w:val="00B050"/>
          <w:sz w:val="26"/>
          <w:szCs w:val="26"/>
          <w:u w:val="single"/>
        </w:rPr>
        <w:t>La contraction musculaire</w:t>
      </w:r>
      <w:r w:rsidR="002835E1">
        <w:rPr>
          <w:b/>
          <w:color w:val="00B050"/>
          <w:sz w:val="26"/>
          <w:szCs w:val="26"/>
        </w:rPr>
        <w:t> :</w:t>
      </w:r>
    </w:p>
    <w:p w:rsidR="00C45704" w:rsidRDefault="00C45704" w:rsidP="00C45704">
      <w:pPr>
        <w:pStyle w:val="Sansinterligne"/>
        <w:rPr>
          <w:color w:val="000000" w:themeColor="text1"/>
          <w:sz w:val="24"/>
          <w:szCs w:val="24"/>
        </w:rPr>
      </w:pPr>
    </w:p>
    <w:p w:rsidR="00C45704" w:rsidRDefault="00C45704" w:rsidP="00C45704">
      <w:pPr>
        <w:pStyle w:val="Sansinterligne"/>
        <w:rPr>
          <w:color w:val="000000" w:themeColor="text1"/>
          <w:sz w:val="24"/>
          <w:szCs w:val="24"/>
        </w:rPr>
      </w:pPr>
      <w:r w:rsidRPr="00C45704">
        <w:rPr>
          <w:b/>
          <w:color w:val="FF0000"/>
          <w:sz w:val="24"/>
          <w:szCs w:val="24"/>
        </w:rPr>
        <w:t>Chaque fibre musculaire va induire une plaque neuro-motrice qui lui est spécifique</w:t>
      </w:r>
      <w:r w:rsidR="00892180">
        <w:rPr>
          <w:color w:val="000000" w:themeColor="text1"/>
          <w:sz w:val="24"/>
          <w:szCs w:val="24"/>
        </w:rPr>
        <w:t xml:space="preserve"> (c</w:t>
      </w:r>
      <w:r>
        <w:rPr>
          <w:color w:val="000000" w:themeColor="text1"/>
          <w:sz w:val="24"/>
          <w:szCs w:val="24"/>
        </w:rPr>
        <w:t>ontrairement aux autres types de TM)</w:t>
      </w:r>
      <w:r w:rsidR="00892180">
        <w:rPr>
          <w:color w:val="000000" w:themeColor="text1"/>
          <w:sz w:val="24"/>
          <w:szCs w:val="24"/>
        </w:rPr>
        <w:t xml:space="preserve">. La transmission de l’influx (responsable de la contraction musculaire) doit être </w:t>
      </w:r>
      <w:r w:rsidR="00892180" w:rsidRPr="00892180">
        <w:rPr>
          <w:b/>
          <w:color w:val="000000" w:themeColor="text1"/>
          <w:sz w:val="24"/>
          <w:szCs w:val="24"/>
        </w:rPr>
        <w:t>volontaire, simultanée, et que ça touche toutes les plaques neuromusculaires en même temps</w:t>
      </w:r>
      <w:r w:rsidR="00892180">
        <w:rPr>
          <w:color w:val="000000" w:themeColor="text1"/>
          <w:sz w:val="24"/>
          <w:szCs w:val="24"/>
        </w:rPr>
        <w:t>.</w:t>
      </w:r>
      <w:r w:rsidR="00937BD9" w:rsidRPr="00937BD9">
        <w:rPr>
          <w:b/>
          <w:noProof/>
          <w:color w:val="0000FF" w:themeColor="hyperlink"/>
          <w:sz w:val="24"/>
          <w:szCs w:val="24"/>
          <w:u w:val="single"/>
        </w:rPr>
        <w:t xml:space="preserve"> </w:t>
      </w:r>
    </w:p>
    <w:p w:rsidR="002835E1" w:rsidRDefault="002835E1" w:rsidP="00CC0E66">
      <w:pPr>
        <w:pStyle w:val="Sansinterligne"/>
        <w:jc w:val="center"/>
        <w:rPr>
          <w:b/>
          <w:color w:val="FF3399"/>
          <w:sz w:val="32"/>
          <w:szCs w:val="32"/>
          <w:u w:val="double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5D95B40" wp14:editId="7E8E5FA4">
                <wp:simplePos x="0" y="0"/>
                <wp:positionH relativeFrom="column">
                  <wp:posOffset>1905000</wp:posOffset>
                </wp:positionH>
                <wp:positionV relativeFrom="paragraph">
                  <wp:posOffset>655320</wp:posOffset>
                </wp:positionV>
                <wp:extent cx="3200400" cy="295275"/>
                <wp:effectExtent l="0" t="0" r="0" b="9525"/>
                <wp:wrapNone/>
                <wp:docPr id="3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5E1" w:rsidRPr="00937BD9" w:rsidRDefault="002835E1" w:rsidP="002835E1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50pt;margin-top:51.6pt;width:252pt;height:23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" stroked="f">
                <v:textbox>
                  <w:txbxContent>
                    <w:p w:rsidR="002835E1" w:rsidRPr="00937BD9" w:rsidRDefault="002835E1" w:rsidP="002835E1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</w:p>
    <w:p w:rsidR="002835E1" w:rsidRDefault="002835E1" w:rsidP="00CC0E66">
      <w:pPr>
        <w:pStyle w:val="Sansinterligne"/>
        <w:jc w:val="center"/>
        <w:rPr>
          <w:b/>
          <w:color w:val="FF3399"/>
          <w:sz w:val="32"/>
          <w:szCs w:val="32"/>
          <w:u w:val="double"/>
        </w:rPr>
      </w:pPr>
    </w:p>
    <w:p w:rsidR="00892180" w:rsidRPr="00264EFE" w:rsidRDefault="002835E1" w:rsidP="00CC0E66">
      <w:pPr>
        <w:pStyle w:val="Sansinterligne"/>
        <w:jc w:val="center"/>
        <w:rPr>
          <w:b/>
          <w:color w:val="FF3399"/>
          <w:sz w:val="32"/>
          <w:szCs w:val="32"/>
          <w:u w:val="double"/>
        </w:rPr>
      </w:pPr>
      <w:r>
        <w:rPr>
          <w:b/>
          <w:noProof/>
          <w:color w:val="FF3399"/>
          <w:sz w:val="32"/>
          <w:szCs w:val="32"/>
          <w:u w:val="double"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4773B6" wp14:editId="3B2EEF93">
                <wp:simplePos x="0" y="0"/>
                <wp:positionH relativeFrom="column">
                  <wp:posOffset>-123825</wp:posOffset>
                </wp:positionH>
                <wp:positionV relativeFrom="paragraph">
                  <wp:posOffset>-49530</wp:posOffset>
                </wp:positionV>
                <wp:extent cx="6910705" cy="4507230"/>
                <wp:effectExtent l="19050" t="19050" r="23495" b="26670"/>
                <wp:wrapNone/>
                <wp:docPr id="21" name="Rectangle à coins arrondi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0705" cy="450723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1" o:spid="_x0000_s1026" style="position:absolute;margin-left:-9.75pt;margin-top:-3.9pt;width:544.15pt;height:354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" filled="f" strokecolor="red" strokeweight="2.25pt"/>
            </w:pict>
          </mc:Fallback>
        </mc:AlternateContent>
      </w:r>
      <w:r w:rsidR="00CC0E66" w:rsidRPr="00264EFE">
        <w:rPr>
          <w:b/>
          <w:color w:val="FF3399"/>
          <w:sz w:val="32"/>
          <w:szCs w:val="32"/>
          <w:u w:val="double"/>
        </w:rPr>
        <w:t>Les 12 étapes de la contraction musculaire</w:t>
      </w:r>
    </w:p>
    <w:p w:rsidR="00CC0E66" w:rsidRPr="00264EFE" w:rsidRDefault="00CC0E66" w:rsidP="00CC0E66">
      <w:pPr>
        <w:pStyle w:val="Sansinterligne"/>
        <w:jc w:val="center"/>
        <w:rPr>
          <w:color w:val="000000" w:themeColor="text1"/>
          <w:sz w:val="28"/>
          <w:szCs w:val="28"/>
        </w:rPr>
      </w:pPr>
    </w:p>
    <w:p w:rsidR="00CC0E66" w:rsidRPr="00264EFE" w:rsidRDefault="00CC0E66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①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b/>
          <w:color w:val="000000" w:themeColor="text1"/>
          <w:sz w:val="28"/>
          <w:szCs w:val="28"/>
        </w:rPr>
        <w:t>Création de l’onde de dépolarisation</w:t>
      </w:r>
      <w:r w:rsidRPr="00264EFE">
        <w:rPr>
          <w:color w:val="000000" w:themeColor="text1"/>
          <w:sz w:val="28"/>
          <w:szCs w:val="28"/>
        </w:rPr>
        <w:t xml:space="preserve"> grâce à l’influx venant du système nerveux.</w:t>
      </w:r>
    </w:p>
    <w:p w:rsidR="00CC0E66" w:rsidRPr="00264EFE" w:rsidRDefault="00CC0E66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②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color w:val="000000" w:themeColor="text1"/>
          <w:sz w:val="28"/>
          <w:szCs w:val="28"/>
        </w:rPr>
        <w:t xml:space="preserve">Cette onde va </w:t>
      </w:r>
      <w:r w:rsidRPr="00264EFE">
        <w:rPr>
          <w:b/>
          <w:color w:val="000000" w:themeColor="text1"/>
          <w:sz w:val="28"/>
          <w:szCs w:val="28"/>
        </w:rPr>
        <w:t>se propager</w:t>
      </w:r>
      <w:r w:rsidRPr="00264EFE">
        <w:rPr>
          <w:color w:val="000000" w:themeColor="text1"/>
          <w:sz w:val="28"/>
          <w:szCs w:val="28"/>
        </w:rPr>
        <w:t xml:space="preserve"> le long de la membrane et le long du tubule T qui est au contact des RS.</w:t>
      </w:r>
    </w:p>
    <w:p w:rsidR="00CC0E66" w:rsidRPr="00264EFE" w:rsidRDefault="00CC0E66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③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b/>
          <w:color w:val="000000" w:themeColor="text1"/>
          <w:sz w:val="28"/>
          <w:szCs w:val="28"/>
        </w:rPr>
        <w:t>Libération de Ca++ dans le cytosol à partir du RS</w:t>
      </w:r>
      <w:r w:rsidRPr="00264EFE">
        <w:rPr>
          <w:color w:val="000000" w:themeColor="text1"/>
          <w:sz w:val="28"/>
          <w:szCs w:val="28"/>
        </w:rPr>
        <w:t> : l’onde se propage à la surface du réticulum qui libère du Ca++ dans le sarcoplasme. Le RS libère ce Ca++ par des pores qui sont situés près des tubules T. Les tubules T sont à la jonction bande A/bande I (au niveau des premières têtes de myosine).</w:t>
      </w:r>
    </w:p>
    <w:p w:rsidR="00CC0E66" w:rsidRPr="00264EFE" w:rsidRDefault="00CC0E66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④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color w:val="000000" w:themeColor="text1"/>
          <w:sz w:val="28"/>
          <w:szCs w:val="28"/>
        </w:rPr>
        <w:t xml:space="preserve">Le </w:t>
      </w:r>
      <w:r w:rsidRPr="00264EFE">
        <w:rPr>
          <w:b/>
          <w:color w:val="000000" w:themeColor="text1"/>
          <w:sz w:val="28"/>
          <w:szCs w:val="28"/>
        </w:rPr>
        <w:t>Ca++ se fixe sur la troponine C</w:t>
      </w:r>
    </w:p>
    <w:p w:rsidR="00CC0E66" w:rsidRPr="00264EFE" w:rsidRDefault="00CC0E66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⑤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b/>
          <w:color w:val="000000" w:themeColor="text1"/>
          <w:sz w:val="28"/>
          <w:szCs w:val="28"/>
        </w:rPr>
        <w:t>Rupture de la liaison troponine I/actine</w:t>
      </w:r>
      <w:r w:rsidR="00264EFE" w:rsidRPr="00264EFE">
        <w:rPr>
          <w:color w:val="000000" w:themeColor="text1"/>
          <w:sz w:val="28"/>
          <w:szCs w:val="28"/>
        </w:rPr>
        <w:t xml:space="preserve"> …</w:t>
      </w:r>
    </w:p>
    <w:p w:rsidR="00264EFE" w:rsidRPr="00264EFE" w:rsidRDefault="00CC0E66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⑥</w:t>
      </w:r>
      <w:r w:rsidRPr="00264EFE">
        <w:rPr>
          <w:color w:val="00B0F0"/>
          <w:sz w:val="28"/>
          <w:szCs w:val="28"/>
        </w:rPr>
        <w:t xml:space="preserve"> </w:t>
      </w:r>
      <w:r w:rsidR="00264EFE" w:rsidRPr="00264EFE">
        <w:rPr>
          <w:color w:val="000000" w:themeColor="text1"/>
          <w:sz w:val="28"/>
          <w:szCs w:val="28"/>
        </w:rPr>
        <w:t xml:space="preserve">Ce qui permet à </w:t>
      </w:r>
      <w:r w:rsidR="00264EFE" w:rsidRPr="00264EFE">
        <w:rPr>
          <w:b/>
          <w:color w:val="000000" w:themeColor="text1"/>
          <w:sz w:val="28"/>
          <w:szCs w:val="28"/>
        </w:rPr>
        <w:t>la tropomyosine de se déplacer</w:t>
      </w:r>
      <w:r w:rsidR="00264EFE" w:rsidRPr="00264EFE">
        <w:rPr>
          <w:color w:val="000000" w:themeColor="text1"/>
          <w:sz w:val="28"/>
          <w:szCs w:val="28"/>
        </w:rPr>
        <w:t xml:space="preserve"> …</w:t>
      </w:r>
    </w:p>
    <w:p w:rsidR="00264EFE" w:rsidRPr="00264EFE" w:rsidRDefault="00264EFE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⑦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color w:val="000000" w:themeColor="text1"/>
          <w:sz w:val="28"/>
          <w:szCs w:val="28"/>
        </w:rPr>
        <w:t xml:space="preserve">Ce qui </w:t>
      </w:r>
      <w:r w:rsidRPr="00264EFE">
        <w:rPr>
          <w:b/>
          <w:color w:val="000000" w:themeColor="text1"/>
          <w:sz w:val="28"/>
          <w:szCs w:val="28"/>
        </w:rPr>
        <w:t>libère les sites de liaison myosine/actine</w:t>
      </w:r>
      <w:r w:rsidRPr="00264EFE">
        <w:rPr>
          <w:color w:val="000000" w:themeColor="text1"/>
          <w:sz w:val="28"/>
          <w:szCs w:val="28"/>
        </w:rPr>
        <w:t xml:space="preserve"> qui étaient auparavant masqués par la tropomyosine</w:t>
      </w:r>
    </w:p>
    <w:p w:rsidR="00264EFE" w:rsidRPr="00264EFE" w:rsidRDefault="00264EFE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⑧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b/>
          <w:color w:val="000000" w:themeColor="text1"/>
          <w:sz w:val="28"/>
          <w:szCs w:val="28"/>
        </w:rPr>
        <w:t>Fixation</w:t>
      </w:r>
      <w:r w:rsidRPr="00264EFE">
        <w:rPr>
          <w:color w:val="000000" w:themeColor="text1"/>
          <w:sz w:val="28"/>
          <w:szCs w:val="28"/>
        </w:rPr>
        <w:t xml:space="preserve"> de la myosine sur l’actine</w:t>
      </w:r>
    </w:p>
    <w:p w:rsidR="00264EFE" w:rsidRPr="00264EFE" w:rsidRDefault="00264EFE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⑨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b/>
          <w:color w:val="000000" w:themeColor="text1"/>
          <w:sz w:val="28"/>
          <w:szCs w:val="28"/>
        </w:rPr>
        <w:t>Activation</w:t>
      </w:r>
      <w:r w:rsidRPr="00264EFE">
        <w:rPr>
          <w:color w:val="000000" w:themeColor="text1"/>
          <w:sz w:val="28"/>
          <w:szCs w:val="28"/>
        </w:rPr>
        <w:t xml:space="preserve"> de l’ATPase de la myosine</w:t>
      </w:r>
    </w:p>
    <w:p w:rsidR="00264EFE" w:rsidRPr="00264EFE" w:rsidRDefault="00264EFE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⑩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b/>
          <w:color w:val="000000" w:themeColor="text1"/>
          <w:sz w:val="28"/>
          <w:szCs w:val="28"/>
        </w:rPr>
        <w:t>Hydrolyse de l’ATP</w:t>
      </w:r>
      <w:r w:rsidRPr="00264EFE">
        <w:rPr>
          <w:color w:val="000000" w:themeColor="text1"/>
          <w:sz w:val="28"/>
          <w:szCs w:val="28"/>
        </w:rPr>
        <w:t xml:space="preserve"> (donne ADP + Pi et charge la tête de myosine en énergie)</w:t>
      </w:r>
    </w:p>
    <w:p w:rsidR="00264EFE" w:rsidRPr="00264EFE" w:rsidRDefault="00264EFE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⑪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b/>
          <w:color w:val="000000" w:themeColor="text1"/>
          <w:sz w:val="28"/>
          <w:szCs w:val="28"/>
        </w:rPr>
        <w:t>Changement de conformation</w:t>
      </w:r>
      <w:r w:rsidRPr="00264EFE">
        <w:rPr>
          <w:color w:val="000000" w:themeColor="text1"/>
          <w:sz w:val="28"/>
          <w:szCs w:val="28"/>
        </w:rPr>
        <w:t xml:space="preserve"> de la tête de myosine</w:t>
      </w:r>
    </w:p>
    <w:p w:rsidR="00264EFE" w:rsidRPr="00264EFE" w:rsidRDefault="00264EFE" w:rsidP="00264EFE">
      <w:pPr>
        <w:pStyle w:val="Sansinterligne"/>
        <w:jc w:val="both"/>
        <w:rPr>
          <w:color w:val="000000" w:themeColor="text1"/>
          <w:sz w:val="28"/>
          <w:szCs w:val="28"/>
        </w:rPr>
      </w:pPr>
      <w:r w:rsidRPr="00264EFE">
        <w:rPr>
          <w:b/>
          <w:color w:val="00B0F0"/>
          <w:sz w:val="28"/>
          <w:szCs w:val="28"/>
        </w:rPr>
        <w:t>⑫</w:t>
      </w:r>
      <w:r w:rsidRPr="00264EFE">
        <w:rPr>
          <w:color w:val="00B0F0"/>
          <w:sz w:val="28"/>
          <w:szCs w:val="28"/>
        </w:rPr>
        <w:t xml:space="preserve"> </w:t>
      </w:r>
      <w:r w:rsidRPr="00264EFE">
        <w:rPr>
          <w:color w:val="000000" w:themeColor="text1"/>
          <w:sz w:val="28"/>
          <w:szCs w:val="28"/>
        </w:rPr>
        <w:t>Déplacement du filament de myosine sur le filament d’actine</w:t>
      </w:r>
    </w:p>
    <w:p w:rsidR="00264EFE" w:rsidRDefault="00264EFE" w:rsidP="00264EFE">
      <w:pPr>
        <w:pStyle w:val="Sansinterligne"/>
        <w:ind w:left="1416"/>
        <w:rPr>
          <w:b/>
          <w:color w:val="FF0000"/>
          <w:sz w:val="28"/>
          <w:szCs w:val="28"/>
        </w:rPr>
      </w:pPr>
      <w:r w:rsidRPr="00264EFE">
        <w:rPr>
          <w:b/>
          <w:color w:val="FF0000"/>
          <w:sz w:val="28"/>
          <w:szCs w:val="28"/>
        </w:rPr>
        <w:t>→ Contraction</w:t>
      </w:r>
    </w:p>
    <w:p w:rsidR="00264EFE" w:rsidRDefault="00264EFE" w:rsidP="00264EFE">
      <w:pPr>
        <w:pStyle w:val="Sansinterligne"/>
        <w:ind w:left="1416"/>
        <w:rPr>
          <w:b/>
          <w:color w:val="FF0000"/>
          <w:sz w:val="28"/>
          <w:szCs w:val="28"/>
        </w:rPr>
      </w:pPr>
    </w:p>
    <w:p w:rsidR="00264EFE" w:rsidRDefault="00264EFE" w:rsidP="00264EFE">
      <w:pPr>
        <w:pStyle w:val="Sansinterligne"/>
        <w:rPr>
          <w:color w:val="000000" w:themeColor="text1"/>
          <w:sz w:val="24"/>
          <w:szCs w:val="24"/>
        </w:rPr>
      </w:pPr>
    </w:p>
    <w:p w:rsidR="00615033" w:rsidRDefault="00615033" w:rsidP="00264EFE">
      <w:pPr>
        <w:pStyle w:val="Sansinterligne"/>
        <w:rPr>
          <w:color w:val="000000" w:themeColor="text1"/>
          <w:sz w:val="24"/>
          <w:szCs w:val="24"/>
        </w:rPr>
      </w:pPr>
    </w:p>
    <w:p w:rsidR="00264EFE" w:rsidRPr="00BE653E" w:rsidRDefault="00264EFE" w:rsidP="00BE653E">
      <w:pPr>
        <w:pStyle w:val="Sansinterligne"/>
        <w:numPr>
          <w:ilvl w:val="0"/>
          <w:numId w:val="4"/>
        </w:numPr>
        <w:rPr>
          <w:b/>
          <w:color w:val="0070C0"/>
          <w:sz w:val="24"/>
          <w:szCs w:val="24"/>
          <w:u w:val="single"/>
        </w:rPr>
      </w:pPr>
      <w:r w:rsidRPr="00BE653E">
        <w:rPr>
          <w:b/>
          <w:color w:val="0070C0"/>
          <w:sz w:val="24"/>
          <w:szCs w:val="24"/>
          <w:u w:val="single"/>
        </w:rPr>
        <w:t>Cycle de la contraction</w:t>
      </w:r>
    </w:p>
    <w:p w:rsidR="00843FCC" w:rsidRDefault="00843FCC" w:rsidP="00843FCC">
      <w:pPr>
        <w:pStyle w:val="Sansinterligne"/>
        <w:rPr>
          <w:b/>
          <w:color w:val="000000" w:themeColor="text1"/>
          <w:sz w:val="24"/>
          <w:szCs w:val="24"/>
          <w:u w:val="single"/>
        </w:rPr>
      </w:pP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85888" behindDoc="0" locked="0" layoutInCell="1" allowOverlap="1" wp14:anchorId="5233B55F" wp14:editId="24C1E7D6">
            <wp:simplePos x="0" y="0"/>
            <wp:positionH relativeFrom="column">
              <wp:posOffset>20955</wp:posOffset>
            </wp:positionH>
            <wp:positionV relativeFrom="paragraph">
              <wp:posOffset>158750</wp:posOffset>
            </wp:positionV>
            <wp:extent cx="2965450" cy="2477135"/>
            <wp:effectExtent l="19050" t="19050" r="25400" b="18415"/>
            <wp:wrapSquare wrapText="bothSides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450" cy="247713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  <w:r w:rsidRPr="00843FCC">
        <w:rPr>
          <w:b/>
          <w:color w:val="66FF33"/>
          <w:sz w:val="24"/>
          <w:szCs w:val="24"/>
        </w:rPr>
        <w:t>①</w:t>
      </w:r>
      <w:r>
        <w:rPr>
          <w:color w:val="000000" w:themeColor="text1"/>
          <w:sz w:val="24"/>
          <w:szCs w:val="24"/>
        </w:rPr>
        <w:t xml:space="preserve"> Arrivée de l’ATP, qui se fixe sur le site ATPasique</w:t>
      </w: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→ la tête S1 se détache de l’actine</w:t>
      </w: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  <w:r w:rsidRPr="00843FCC">
        <w:rPr>
          <w:b/>
          <w:color w:val="66FF33"/>
          <w:sz w:val="24"/>
          <w:szCs w:val="24"/>
        </w:rPr>
        <w:t>②</w:t>
      </w:r>
      <w:r w:rsidRPr="00843FCC">
        <w:rPr>
          <w:color w:val="66FF33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Hydrolyse de l’ATP : cela va libérer de l’énergie que la tête S1 va emmagasiner et qui va lui permettre d’avancer plus loin grâce au changement d’angle S1/S2</w:t>
      </w: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  <w:r w:rsidRPr="00843FCC">
        <w:rPr>
          <w:b/>
          <w:color w:val="66FF33"/>
          <w:sz w:val="24"/>
          <w:szCs w:val="24"/>
        </w:rPr>
        <w:t>③</w:t>
      </w:r>
      <w:r w:rsidRPr="00843FCC">
        <w:rPr>
          <w:color w:val="66FF33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Fixation de la tête S1 sur l’actine</w:t>
      </w: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  <w:r w:rsidRPr="00843FCC">
        <w:rPr>
          <w:b/>
          <w:color w:val="66FF33"/>
          <w:sz w:val="24"/>
          <w:szCs w:val="24"/>
        </w:rPr>
        <w:t>④</w:t>
      </w:r>
      <w:r w:rsidRPr="00843FCC">
        <w:rPr>
          <w:color w:val="66FF33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Relargage de l’ADP et du Pi : la myosine utilise l’énergie emmagasinée pour tirer sur l’actine</w:t>
      </w: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→ Changement de l’angle S1/S2 → Contraction</w:t>
      </w: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</w:p>
    <w:p w:rsidR="00843FCC" w:rsidRDefault="00843FCC" w:rsidP="00843FCC">
      <w:pPr>
        <w:pStyle w:val="Sansinterligne"/>
        <w:rPr>
          <w:color w:val="000000" w:themeColor="text1"/>
          <w:sz w:val="24"/>
          <w:szCs w:val="24"/>
        </w:rPr>
      </w:pPr>
    </w:p>
    <w:p w:rsidR="00615033" w:rsidRDefault="00615033" w:rsidP="00843FCC">
      <w:pPr>
        <w:pStyle w:val="Sansinterligne"/>
        <w:rPr>
          <w:color w:val="000000" w:themeColor="text1"/>
          <w:sz w:val="24"/>
          <w:szCs w:val="24"/>
        </w:rPr>
      </w:pPr>
    </w:p>
    <w:p w:rsidR="00843FCC" w:rsidRPr="00BE653E" w:rsidRDefault="00843FCC" w:rsidP="00843FCC">
      <w:pPr>
        <w:pStyle w:val="Sansinterligne"/>
        <w:numPr>
          <w:ilvl w:val="0"/>
          <w:numId w:val="9"/>
        </w:numPr>
        <w:rPr>
          <w:b/>
          <w:color w:val="FF3399"/>
          <w:sz w:val="24"/>
          <w:szCs w:val="24"/>
          <w:u w:val="single"/>
        </w:rPr>
      </w:pPr>
      <w:r w:rsidRPr="00BE653E">
        <w:rPr>
          <w:b/>
          <w:color w:val="FF3399"/>
          <w:sz w:val="24"/>
          <w:szCs w:val="24"/>
          <w:u w:val="single"/>
        </w:rPr>
        <w:t>Vidéos explicatives</w:t>
      </w:r>
      <w:r w:rsidRPr="00BE653E">
        <w:rPr>
          <w:color w:val="FF3399"/>
          <w:sz w:val="72"/>
          <w:szCs w:val="72"/>
        </w:rPr>
        <w:t xml:space="preserve"> </w:t>
      </w:r>
      <w:r w:rsidRPr="00615033">
        <w:rPr>
          <w:b/>
          <w:color w:val="943634" w:themeColor="accent2" w:themeShade="BF"/>
          <w:sz w:val="72"/>
          <w:szCs w:val="72"/>
        </w:rPr>
        <w:sym w:font="Wingdings" w:char="F043"/>
      </w:r>
      <w:r w:rsidRPr="00615033">
        <w:rPr>
          <w:b/>
          <w:color w:val="943634" w:themeColor="accent2" w:themeShade="BF"/>
          <w:sz w:val="72"/>
          <w:szCs w:val="72"/>
        </w:rPr>
        <w:sym w:font="Wingdings" w:char="F043"/>
      </w:r>
    </w:p>
    <w:p w:rsidR="00615033" w:rsidRDefault="00615033" w:rsidP="00615033">
      <w:pPr>
        <w:pStyle w:val="Sansinterligne"/>
        <w:numPr>
          <w:ilvl w:val="0"/>
          <w:numId w:val="15"/>
        </w:numPr>
        <w:rPr>
          <w:b/>
          <w:color w:val="000000" w:themeColor="text1"/>
          <w:sz w:val="24"/>
          <w:szCs w:val="24"/>
          <w:u w:val="single"/>
        </w:rPr>
      </w:pPr>
      <w:r w:rsidRPr="00615033">
        <w:rPr>
          <w:b/>
          <w:color w:val="000000" w:themeColor="text1"/>
          <w:sz w:val="24"/>
          <w:szCs w:val="24"/>
        </w:rPr>
        <w:t xml:space="preserve">Jonction neuromusculaire : </w:t>
      </w:r>
      <w:hyperlink r:id="rId20" w:history="1">
        <w:r w:rsidRPr="0067049B">
          <w:rPr>
            <w:rStyle w:val="Lienhypertexte"/>
            <w:b/>
            <w:sz w:val="24"/>
            <w:szCs w:val="24"/>
          </w:rPr>
          <w:t>https://www.youtube.com/watch?v=y7X7IZ_ubg4</w:t>
        </w:r>
      </w:hyperlink>
    </w:p>
    <w:p w:rsidR="00615033" w:rsidRDefault="002835E1" w:rsidP="00615033">
      <w:pPr>
        <w:pStyle w:val="Sansinterligne"/>
        <w:numPr>
          <w:ilvl w:val="0"/>
          <w:numId w:val="15"/>
        </w:numPr>
        <w:rPr>
          <w:b/>
          <w:color w:val="000000" w:themeColor="text1"/>
          <w:sz w:val="24"/>
          <w:szCs w:val="24"/>
          <w:u w:val="single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6FD6C84" wp14:editId="6338B8B3">
                <wp:simplePos x="0" y="0"/>
                <wp:positionH relativeFrom="column">
                  <wp:posOffset>1905000</wp:posOffset>
                </wp:positionH>
                <wp:positionV relativeFrom="paragraph">
                  <wp:posOffset>740410</wp:posOffset>
                </wp:positionV>
                <wp:extent cx="3200400" cy="295275"/>
                <wp:effectExtent l="0" t="0" r="0" b="9525"/>
                <wp:wrapNone/>
                <wp:docPr id="3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5E1" w:rsidRPr="00937BD9" w:rsidRDefault="002835E1" w:rsidP="002835E1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50pt;margin-top:58.3pt;width:252pt;height:23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" stroked="f">
                <v:textbox>
                  <w:txbxContent>
                    <w:p w:rsidR="002835E1" w:rsidRPr="00937BD9" w:rsidRDefault="002835E1" w:rsidP="002835E1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  <w:r w:rsidR="00615033" w:rsidRPr="00615033">
        <w:rPr>
          <w:b/>
          <w:color w:val="000000" w:themeColor="text1"/>
          <w:sz w:val="24"/>
          <w:szCs w:val="24"/>
        </w:rPr>
        <w:t xml:space="preserve">Couplage Excitation/Contraction : </w:t>
      </w:r>
      <w:hyperlink r:id="rId21" w:history="1">
        <w:r w:rsidR="00615033" w:rsidRPr="0067049B">
          <w:rPr>
            <w:rStyle w:val="Lienhypertexte"/>
            <w:b/>
            <w:sz w:val="24"/>
            <w:szCs w:val="24"/>
          </w:rPr>
          <w:t>https://www.youtube.com/watch?v=8wa04qYsaps</w:t>
        </w:r>
      </w:hyperlink>
    </w:p>
    <w:p w:rsidR="00625C34" w:rsidRDefault="00615033" w:rsidP="00615033">
      <w:pPr>
        <w:pStyle w:val="Sansinterligne"/>
        <w:numPr>
          <w:ilvl w:val="0"/>
          <w:numId w:val="15"/>
        </w:numPr>
        <w:rPr>
          <w:rStyle w:val="Lienhypertexte"/>
          <w:b/>
          <w:sz w:val="24"/>
          <w:szCs w:val="24"/>
        </w:rPr>
      </w:pPr>
      <w:r w:rsidRPr="00615033">
        <w:rPr>
          <w:b/>
          <w:color w:val="000000" w:themeColor="text1"/>
          <w:sz w:val="24"/>
          <w:szCs w:val="24"/>
        </w:rPr>
        <w:t>Cycle de la contraction :</w:t>
      </w:r>
      <w:r w:rsidRPr="00BE653E">
        <w:rPr>
          <w:b/>
          <w:color w:val="000000" w:themeColor="text1"/>
          <w:sz w:val="24"/>
          <w:szCs w:val="24"/>
        </w:rPr>
        <w:t xml:space="preserve"> </w:t>
      </w:r>
      <w:hyperlink r:id="rId22" w:history="1">
        <w:r w:rsidRPr="0067049B">
          <w:rPr>
            <w:rStyle w:val="Lienhypertexte"/>
            <w:b/>
            <w:sz w:val="24"/>
            <w:szCs w:val="24"/>
          </w:rPr>
          <w:t>https://www.youtube.com/watch?v=Ct8AbZn_A8A</w:t>
        </w:r>
      </w:hyperlink>
    </w:p>
    <w:p w:rsidR="00625C34" w:rsidRPr="001608B9" w:rsidRDefault="00625C34" w:rsidP="001608B9">
      <w:pPr>
        <w:pStyle w:val="Paragraphedeliste"/>
        <w:numPr>
          <w:ilvl w:val="0"/>
          <w:numId w:val="5"/>
        </w:numPr>
        <w:rPr>
          <w:b/>
          <w:color w:val="00B050"/>
          <w:sz w:val="26"/>
          <w:szCs w:val="26"/>
        </w:rPr>
      </w:pPr>
      <w:r w:rsidRPr="001608B9">
        <w:rPr>
          <w:b/>
          <w:color w:val="00B050"/>
          <w:sz w:val="26"/>
          <w:szCs w:val="26"/>
          <w:u w:val="single"/>
        </w:rPr>
        <w:lastRenderedPageBreak/>
        <w:t>Les fibres musculaires</w:t>
      </w:r>
      <w:r w:rsidRPr="001608B9">
        <w:rPr>
          <w:b/>
          <w:color w:val="00B050"/>
          <w:sz w:val="26"/>
          <w:szCs w:val="26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544"/>
        <w:gridCol w:w="3544"/>
        <w:gridCol w:w="4284"/>
      </w:tblGrid>
      <w:tr w:rsidR="00625C34" w:rsidTr="00E13ED4">
        <w:trPr>
          <w:trHeight w:val="532"/>
        </w:trPr>
        <w:tc>
          <w:tcPr>
            <w:tcW w:w="1384" w:type="dxa"/>
          </w:tcPr>
          <w:p w:rsidR="00625C34" w:rsidRDefault="00625C34" w:rsidP="00E13ED4"/>
        </w:tc>
        <w:tc>
          <w:tcPr>
            <w:tcW w:w="3544" w:type="dxa"/>
            <w:shd w:val="clear" w:color="auto" w:fill="FF6161"/>
          </w:tcPr>
          <w:p w:rsidR="00625C34" w:rsidRPr="00C104FB" w:rsidRDefault="00625C34" w:rsidP="00E13ED4">
            <w:pPr>
              <w:rPr>
                <w:b/>
                <w:sz w:val="24"/>
                <w:szCs w:val="24"/>
              </w:rPr>
            </w:pPr>
            <w:r w:rsidRPr="00C104FB">
              <w:rPr>
                <w:b/>
                <w:sz w:val="24"/>
                <w:szCs w:val="24"/>
              </w:rPr>
              <w:t>Fibres rouges = de type I</w:t>
            </w:r>
          </w:p>
        </w:tc>
        <w:tc>
          <w:tcPr>
            <w:tcW w:w="4284" w:type="dxa"/>
            <w:shd w:val="clear" w:color="auto" w:fill="B8CCE4" w:themeFill="accent1" w:themeFillTint="66"/>
          </w:tcPr>
          <w:p w:rsidR="00625C34" w:rsidRPr="00C104FB" w:rsidRDefault="00625C34" w:rsidP="00E13ED4">
            <w:pPr>
              <w:rPr>
                <w:b/>
                <w:sz w:val="24"/>
                <w:szCs w:val="24"/>
              </w:rPr>
            </w:pPr>
            <w:r w:rsidRPr="00C104FB">
              <w:rPr>
                <w:b/>
                <w:sz w:val="24"/>
                <w:szCs w:val="24"/>
              </w:rPr>
              <w:t>Fibres blanches = de type II</w:t>
            </w:r>
          </w:p>
        </w:tc>
      </w:tr>
      <w:tr w:rsidR="00625C34" w:rsidTr="00E13ED4">
        <w:tc>
          <w:tcPr>
            <w:tcW w:w="1384" w:type="dxa"/>
            <w:shd w:val="clear" w:color="auto" w:fill="00FFFF"/>
          </w:tcPr>
          <w:p w:rsidR="00625C34" w:rsidRPr="00C104FB" w:rsidRDefault="00625C34" w:rsidP="00E13ED4">
            <w:pPr>
              <w:rPr>
                <w:sz w:val="24"/>
                <w:szCs w:val="24"/>
              </w:rPr>
            </w:pPr>
            <w:r w:rsidRPr="00C104FB">
              <w:rPr>
                <w:sz w:val="24"/>
                <w:szCs w:val="24"/>
              </w:rPr>
              <w:t>Aspect / nombre</w:t>
            </w:r>
          </w:p>
        </w:tc>
        <w:tc>
          <w:tcPr>
            <w:tcW w:w="3544" w:type="dxa"/>
          </w:tcPr>
          <w:p w:rsidR="00625C34" w:rsidRPr="00C104FB" w:rsidRDefault="00625C34" w:rsidP="00E13ED4">
            <w:pPr>
              <w:rPr>
                <w:b/>
              </w:rPr>
            </w:pPr>
            <w:r w:rsidRPr="00C104FB">
              <w:rPr>
                <w:b/>
              </w:rPr>
              <w:t>Plus volumineuses</w:t>
            </w:r>
          </w:p>
          <w:p w:rsidR="00625C34" w:rsidRDefault="00625C34" w:rsidP="00E13ED4">
            <w:r>
              <w:t xml:space="preserve">Moins nombreuses dans un muscle </w:t>
            </w:r>
          </w:p>
        </w:tc>
        <w:tc>
          <w:tcPr>
            <w:tcW w:w="4284" w:type="dxa"/>
          </w:tcPr>
          <w:p w:rsidR="00625C34" w:rsidRDefault="00625C34" w:rsidP="00E13ED4">
            <w:r>
              <w:t>Moins volumineuses</w:t>
            </w:r>
          </w:p>
          <w:p w:rsidR="00625C34" w:rsidRDefault="00625C34" w:rsidP="00E13ED4">
            <w:r w:rsidRPr="00C104FB">
              <w:rPr>
                <w:b/>
              </w:rPr>
              <w:t>Plus nombreuses</w:t>
            </w:r>
            <w:r>
              <w:t xml:space="preserve"> dans un muscle</w:t>
            </w:r>
          </w:p>
        </w:tc>
      </w:tr>
      <w:tr w:rsidR="00625C34" w:rsidTr="00E13ED4">
        <w:tc>
          <w:tcPr>
            <w:tcW w:w="1384" w:type="dxa"/>
            <w:shd w:val="clear" w:color="auto" w:fill="66FF33"/>
          </w:tcPr>
          <w:p w:rsidR="00625C34" w:rsidRPr="00C104FB" w:rsidRDefault="00625C34" w:rsidP="00E13ED4">
            <w:pPr>
              <w:rPr>
                <w:sz w:val="24"/>
                <w:szCs w:val="24"/>
              </w:rPr>
            </w:pPr>
            <w:r w:rsidRPr="00C104FB">
              <w:rPr>
                <w:sz w:val="24"/>
                <w:szCs w:val="24"/>
              </w:rPr>
              <w:t>Ressources</w:t>
            </w:r>
          </w:p>
        </w:tc>
        <w:tc>
          <w:tcPr>
            <w:tcW w:w="3544" w:type="dxa"/>
          </w:tcPr>
          <w:p w:rsidR="00625C34" w:rsidRDefault="00625C34" w:rsidP="00E13ED4">
            <w:r w:rsidRPr="00C104FB">
              <w:rPr>
                <w:b/>
              </w:rPr>
              <w:t>Riches en mitochondries</w:t>
            </w:r>
            <w:r>
              <w:t xml:space="preserve"> et myoglobine</w:t>
            </w:r>
          </w:p>
          <w:p w:rsidR="00625C34" w:rsidRDefault="00625C34" w:rsidP="00E13ED4">
            <w:r>
              <w:t>Très vascularisées</w:t>
            </w:r>
          </w:p>
        </w:tc>
        <w:tc>
          <w:tcPr>
            <w:tcW w:w="4284" w:type="dxa"/>
          </w:tcPr>
          <w:p w:rsidR="00625C34" w:rsidRPr="00C104FB" w:rsidRDefault="00625C34" w:rsidP="00E13ED4">
            <w:pPr>
              <w:rPr>
                <w:b/>
              </w:rPr>
            </w:pPr>
            <w:r w:rsidRPr="00C104FB">
              <w:rPr>
                <w:b/>
              </w:rPr>
              <w:t>Pauvres en mitochondries</w:t>
            </w:r>
          </w:p>
          <w:p w:rsidR="00625C34" w:rsidRDefault="00625C34" w:rsidP="00E13ED4">
            <w:r>
              <w:t>Faiblement vascularisées</w:t>
            </w:r>
          </w:p>
        </w:tc>
      </w:tr>
      <w:tr w:rsidR="00625C34" w:rsidTr="00E13ED4">
        <w:tc>
          <w:tcPr>
            <w:tcW w:w="1384" w:type="dxa"/>
            <w:shd w:val="clear" w:color="auto" w:fill="FFFF00"/>
          </w:tcPr>
          <w:p w:rsidR="00625C34" w:rsidRPr="00C104FB" w:rsidRDefault="00625C34" w:rsidP="00E13ED4">
            <w:pPr>
              <w:rPr>
                <w:sz w:val="24"/>
                <w:szCs w:val="24"/>
              </w:rPr>
            </w:pPr>
            <w:r w:rsidRPr="00C104FB">
              <w:rPr>
                <w:sz w:val="24"/>
                <w:szCs w:val="24"/>
              </w:rPr>
              <w:t>Production d’ATP</w:t>
            </w:r>
          </w:p>
        </w:tc>
        <w:tc>
          <w:tcPr>
            <w:tcW w:w="3544" w:type="dxa"/>
          </w:tcPr>
          <w:p w:rsidR="00625C34" w:rsidRDefault="00625C34" w:rsidP="00E13ED4">
            <w:r>
              <w:t xml:space="preserve">Par </w:t>
            </w:r>
            <w:r w:rsidRPr="00736367">
              <w:rPr>
                <w:b/>
                <w:color w:val="FF4B4B"/>
                <w:u w:val="single"/>
              </w:rPr>
              <w:t>voie aérobie</w:t>
            </w:r>
            <w:r>
              <w:t xml:space="preserve"> → phosphorylation oxydative (</w:t>
            </w:r>
            <w:proofErr w:type="spellStart"/>
            <w:r>
              <w:t>cf</w:t>
            </w:r>
            <w:proofErr w:type="spellEnd"/>
            <w:r>
              <w:t xml:space="preserve"> </w:t>
            </w:r>
            <w:proofErr w:type="spellStart"/>
            <w:r>
              <w:t>bioch</w:t>
            </w:r>
            <w:proofErr w:type="spellEnd"/>
            <w:r>
              <w:t>)</w:t>
            </w:r>
          </w:p>
        </w:tc>
        <w:tc>
          <w:tcPr>
            <w:tcW w:w="4284" w:type="dxa"/>
          </w:tcPr>
          <w:p w:rsidR="00625C34" w:rsidRDefault="00625C34" w:rsidP="00E13ED4">
            <w:r>
              <w:t xml:space="preserve">Par </w:t>
            </w:r>
            <w:r w:rsidRPr="00736367">
              <w:rPr>
                <w:b/>
                <w:color w:val="0094C8"/>
                <w:u w:val="single"/>
              </w:rPr>
              <w:t>voie anaérobie</w:t>
            </w:r>
            <w:r>
              <w:t xml:space="preserve"> → voie glycolytique (</w:t>
            </w:r>
            <w:proofErr w:type="spellStart"/>
            <w:r>
              <w:t>cf</w:t>
            </w:r>
            <w:proofErr w:type="spellEnd"/>
            <w:r>
              <w:t xml:space="preserve"> </w:t>
            </w:r>
            <w:proofErr w:type="spellStart"/>
            <w:r>
              <w:t>bioch</w:t>
            </w:r>
            <w:proofErr w:type="spellEnd"/>
            <w:r>
              <w:t>)</w:t>
            </w:r>
          </w:p>
        </w:tc>
      </w:tr>
      <w:tr w:rsidR="00625C34" w:rsidTr="00E13ED4">
        <w:tc>
          <w:tcPr>
            <w:tcW w:w="1384" w:type="dxa"/>
            <w:shd w:val="clear" w:color="auto" w:fill="FF6600"/>
          </w:tcPr>
          <w:p w:rsidR="00625C34" w:rsidRPr="00C104FB" w:rsidRDefault="00625C34" w:rsidP="00E13ED4">
            <w:pPr>
              <w:rPr>
                <w:sz w:val="24"/>
                <w:szCs w:val="24"/>
              </w:rPr>
            </w:pPr>
            <w:r w:rsidRPr="00C104FB">
              <w:rPr>
                <w:sz w:val="24"/>
                <w:szCs w:val="24"/>
              </w:rPr>
              <w:t>Contraction</w:t>
            </w:r>
          </w:p>
        </w:tc>
        <w:tc>
          <w:tcPr>
            <w:tcW w:w="3544" w:type="dxa"/>
          </w:tcPr>
          <w:p w:rsidR="00625C34" w:rsidRDefault="00625C34" w:rsidP="00E13ED4">
            <w:r w:rsidRPr="007608D2">
              <w:rPr>
                <w:b/>
              </w:rPr>
              <w:t>Lente</w:t>
            </w:r>
            <w:r>
              <w:t> plus prolongée</w:t>
            </w:r>
          </w:p>
          <w:p w:rsidR="00625C34" w:rsidRDefault="00625C34" w:rsidP="00E13ED4">
            <w:r>
              <w:t xml:space="preserve">Fibres </w:t>
            </w:r>
            <w:r w:rsidRPr="007608D2">
              <w:rPr>
                <w:b/>
              </w:rPr>
              <w:t>peu fatigables</w:t>
            </w:r>
          </w:p>
        </w:tc>
        <w:tc>
          <w:tcPr>
            <w:tcW w:w="4284" w:type="dxa"/>
          </w:tcPr>
          <w:p w:rsidR="00625C34" w:rsidRDefault="00625C34" w:rsidP="00E13ED4">
            <w:r w:rsidRPr="007608D2">
              <w:rPr>
                <w:b/>
              </w:rPr>
              <w:t>Rapide</w:t>
            </w:r>
            <w:r>
              <w:t xml:space="preserve"> mais brève</w:t>
            </w:r>
          </w:p>
          <w:p w:rsidR="00625C34" w:rsidRDefault="00625C34" w:rsidP="00E13ED4">
            <w:r>
              <w:t xml:space="preserve">Fibres </w:t>
            </w:r>
            <w:r w:rsidRPr="007608D2">
              <w:rPr>
                <w:b/>
              </w:rPr>
              <w:t>très vite fatigables</w:t>
            </w:r>
          </w:p>
        </w:tc>
      </w:tr>
      <w:tr w:rsidR="00625C34" w:rsidTr="00E13ED4">
        <w:tc>
          <w:tcPr>
            <w:tcW w:w="1384" w:type="dxa"/>
            <w:shd w:val="clear" w:color="auto" w:fill="FF37FF"/>
          </w:tcPr>
          <w:p w:rsidR="00625C34" w:rsidRPr="00C104FB" w:rsidRDefault="00625C34" w:rsidP="00E13ED4">
            <w:pPr>
              <w:rPr>
                <w:sz w:val="24"/>
                <w:szCs w:val="24"/>
              </w:rPr>
            </w:pPr>
            <w:r w:rsidRPr="00C104FB">
              <w:rPr>
                <w:sz w:val="24"/>
                <w:szCs w:val="24"/>
              </w:rPr>
              <w:t xml:space="preserve">Caractérisation de l’ATP synthase ou de la </w:t>
            </w:r>
            <w:proofErr w:type="spellStart"/>
            <w:r w:rsidRPr="00C104FB">
              <w:rPr>
                <w:sz w:val="24"/>
                <w:szCs w:val="24"/>
              </w:rPr>
              <w:t>succinodeshydrogénase</w:t>
            </w:r>
            <w:proofErr w:type="spellEnd"/>
          </w:p>
        </w:tc>
        <w:tc>
          <w:tcPr>
            <w:tcW w:w="3544" w:type="dxa"/>
          </w:tcPr>
          <w:p w:rsidR="00625C34" w:rsidRDefault="00625C34" w:rsidP="00E13ED4">
            <w:r>
              <w:t xml:space="preserve">Réagissent </w:t>
            </w:r>
            <w:r w:rsidRPr="007608D2">
              <w:rPr>
                <w:b/>
              </w:rPr>
              <w:t>positivement</w:t>
            </w:r>
            <w:r>
              <w:t> : se colorent</w:t>
            </w:r>
          </w:p>
        </w:tc>
        <w:tc>
          <w:tcPr>
            <w:tcW w:w="4284" w:type="dxa"/>
          </w:tcPr>
          <w:p w:rsidR="00625C34" w:rsidRDefault="00625C34" w:rsidP="00E13ED4">
            <w:r>
              <w:t xml:space="preserve">Réagissent </w:t>
            </w:r>
            <w:r w:rsidRPr="007608D2">
              <w:rPr>
                <w:b/>
              </w:rPr>
              <w:t>négativement</w:t>
            </w:r>
            <w:r>
              <w:t> : ne se colorent pas</w:t>
            </w:r>
          </w:p>
        </w:tc>
      </w:tr>
    </w:tbl>
    <w:p w:rsidR="00625C34" w:rsidRDefault="00625C34" w:rsidP="00625C34"/>
    <w:p w:rsidR="00625C34" w:rsidRDefault="00625C34" w:rsidP="00625C34">
      <w:pPr>
        <w:pStyle w:val="Paragraphedeliste"/>
        <w:numPr>
          <w:ilvl w:val="0"/>
          <w:numId w:val="24"/>
        </w:numPr>
        <w:spacing w:after="0"/>
        <w:ind w:left="36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EE6612" wp14:editId="27CEA6D1">
                <wp:simplePos x="0" y="0"/>
                <wp:positionH relativeFrom="column">
                  <wp:posOffset>2645410</wp:posOffset>
                </wp:positionH>
                <wp:positionV relativeFrom="paragraph">
                  <wp:posOffset>160391</wp:posOffset>
                </wp:positionV>
                <wp:extent cx="3562709" cy="1403985"/>
                <wp:effectExtent l="0" t="0" r="0" b="8890"/>
                <wp:wrapNone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70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C34" w:rsidRDefault="00625C34" w:rsidP="00625C34">
                            <w:r>
                              <w:t xml:space="preserve">Cela explique que les </w:t>
                            </w:r>
                            <w:r w:rsidRPr="00870B8F">
                              <w:rPr>
                                <w:b/>
                              </w:rPr>
                              <w:t>personnes âgées tombent</w:t>
                            </w:r>
                            <w:r>
                              <w:t xml:space="preserve"> souvent, les réflexes nécessitant des contractions rapides.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08.3pt;margin-top:12.65pt;width:280.5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" stroked="f">
                <v:textbox style="mso-fit-shape-to-text:t">
                  <w:txbxContent>
                    <w:p w:rsidR="00625C34" w:rsidRDefault="00625C34" w:rsidP="00625C34">
                      <w:r>
                        <w:t xml:space="preserve">Cela explique que les </w:t>
                      </w:r>
                      <w:r w:rsidRPr="00870B8F">
                        <w:rPr>
                          <w:b/>
                        </w:rPr>
                        <w:t>personnes âgées tombent</w:t>
                      </w:r>
                      <w:r>
                        <w:t xml:space="preserve"> souvent, les réflexes nécessitant des contractions rapides.</w:t>
                      </w:r>
                    </w:p>
                  </w:txbxContent>
                </v:textbox>
              </v:shape>
            </w:pict>
          </mc:Fallback>
        </mc:AlternateContent>
      </w:r>
      <w:r>
        <w:t>Avec le vieillissement :</w:t>
      </w:r>
    </w:p>
    <w:p w:rsidR="00625C34" w:rsidRPr="00870B8F" w:rsidRDefault="00625C34" w:rsidP="00625C34">
      <w:pPr>
        <w:spacing w:after="0"/>
        <w:ind w:left="360"/>
        <w:rPr>
          <w:b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0FE9C1" wp14:editId="6187730B">
                <wp:simplePos x="0" y="0"/>
                <wp:positionH relativeFrom="column">
                  <wp:posOffset>2211441</wp:posOffset>
                </wp:positionH>
                <wp:positionV relativeFrom="paragraph">
                  <wp:posOffset>97155</wp:posOffset>
                </wp:positionV>
                <wp:extent cx="405442" cy="181155"/>
                <wp:effectExtent l="0" t="19050" r="33020" b="47625"/>
                <wp:wrapNone/>
                <wp:docPr id="22" name="Flèche droi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442" cy="181155"/>
                        </a:xfrm>
                        <a:prstGeom prst="rightArrow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22" o:spid="_x0000_s1026" type="#_x0000_t13" style="position:absolute;margin-left:174.15pt;margin-top:7.65pt;width:31.9pt;height:14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" adj="16774" filled="f" strokecolor="windowText" strokeweight="1.5pt"/>
            </w:pict>
          </mc:Fallback>
        </mc:AlternateContent>
      </w:r>
      <w:r>
        <w:t xml:space="preserve">- les fibres de type </w:t>
      </w:r>
      <w:r w:rsidRPr="00870B8F">
        <w:rPr>
          <w:b/>
          <w:color w:val="95B3D7" w:themeColor="accent1" w:themeTint="99"/>
        </w:rPr>
        <w:t>II diminuent</w:t>
      </w:r>
    </w:p>
    <w:p w:rsidR="00625C34" w:rsidRDefault="00625C34" w:rsidP="00625C34">
      <w:pPr>
        <w:spacing w:after="0"/>
        <w:ind w:left="360"/>
      </w:pPr>
      <w:r>
        <w:t xml:space="preserve">- les fibres de type </w:t>
      </w:r>
      <w:r w:rsidRPr="00870B8F">
        <w:rPr>
          <w:b/>
          <w:color w:val="FF6161"/>
        </w:rPr>
        <w:t>I augmentent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3"/>
        </w:numPr>
        <w:spacing w:after="0"/>
        <w:ind w:left="360"/>
      </w:pPr>
      <w:r>
        <w:t xml:space="preserve">Au sein des fibres de </w:t>
      </w:r>
      <w:r w:rsidRPr="00AA48B8">
        <w:rPr>
          <w:b/>
          <w:color w:val="95B3D7" w:themeColor="accent1" w:themeTint="99"/>
        </w:rPr>
        <w:t>type II</w:t>
      </w:r>
      <w:r>
        <w:t>, 2 sous-classes </w:t>
      </w:r>
      <w:r w:rsidRPr="00870B8F">
        <w:t xml:space="preserve">: </w:t>
      </w:r>
      <w:proofErr w:type="spellStart"/>
      <w:r w:rsidRPr="00870B8F">
        <w:rPr>
          <w:b/>
        </w:rPr>
        <w:t>IIa</w:t>
      </w:r>
      <w:proofErr w:type="spellEnd"/>
      <w:r w:rsidRPr="00870B8F">
        <w:t xml:space="preserve"> et </w:t>
      </w:r>
      <w:proofErr w:type="spellStart"/>
      <w:r w:rsidRPr="00870B8F">
        <w:rPr>
          <w:b/>
        </w:rPr>
        <w:t>IIb</w:t>
      </w:r>
      <w:proofErr w:type="spellEnd"/>
      <w:r w:rsidRPr="00870B8F">
        <w:t>.</w:t>
      </w:r>
    </w:p>
    <w:p w:rsidR="00625C34" w:rsidRDefault="00625C34" w:rsidP="00625C34">
      <w:pPr>
        <w:spacing w:after="0"/>
      </w:pPr>
      <w:r>
        <w:t xml:space="preserve">→ Fibres de type </w:t>
      </w:r>
      <w:proofErr w:type="spellStart"/>
      <w:r w:rsidRPr="00870B8F">
        <w:rPr>
          <w:b/>
          <w:color w:val="7030A0"/>
          <w:u w:val="single"/>
        </w:rPr>
        <w:t>IIa</w:t>
      </w:r>
      <w:proofErr w:type="spellEnd"/>
      <w:r w:rsidRPr="00870B8F">
        <w:rPr>
          <w:color w:val="7030A0"/>
        </w:rPr>
        <w:t xml:space="preserve"> </w:t>
      </w:r>
      <w:r>
        <w:t xml:space="preserve">= </w:t>
      </w:r>
      <w:r w:rsidRPr="00870B8F">
        <w:rPr>
          <w:b/>
          <w:color w:val="7030A0"/>
          <w:u w:val="single"/>
        </w:rPr>
        <w:t>fibres intermédiaires</w:t>
      </w:r>
      <w:r>
        <w:t> :</w:t>
      </w:r>
    </w:p>
    <w:p w:rsidR="00625C34" w:rsidRDefault="00625C34" w:rsidP="00625C34">
      <w:pPr>
        <w:pStyle w:val="Paragraphedeliste"/>
        <w:numPr>
          <w:ilvl w:val="0"/>
          <w:numId w:val="17"/>
        </w:numPr>
        <w:spacing w:after="0"/>
      </w:pPr>
      <w:r w:rsidRPr="00AA48B8">
        <w:rPr>
          <w:b/>
        </w:rPr>
        <w:t>Contraction rapide</w:t>
      </w:r>
      <w:r w:rsidRPr="00AA48B8">
        <w:t xml:space="preserve"> </w:t>
      </w:r>
      <w:r>
        <w:t xml:space="preserve">comme les </w:t>
      </w:r>
      <w:proofErr w:type="spellStart"/>
      <w:r w:rsidRPr="00870B8F">
        <w:rPr>
          <w:b/>
          <w:color w:val="95B3D7" w:themeColor="accent1" w:themeTint="99"/>
        </w:rPr>
        <w:t>IIb</w:t>
      </w:r>
      <w:proofErr w:type="spellEnd"/>
    </w:p>
    <w:p w:rsidR="00625C34" w:rsidRDefault="00625C34" w:rsidP="00625C34">
      <w:pPr>
        <w:pStyle w:val="Paragraphedeliste"/>
        <w:numPr>
          <w:ilvl w:val="0"/>
          <w:numId w:val="17"/>
        </w:numPr>
        <w:spacing w:after="0"/>
      </w:pPr>
      <w:r w:rsidRPr="00AA48B8">
        <w:rPr>
          <w:b/>
        </w:rPr>
        <w:t>Phosphorylation oxydative</w:t>
      </w:r>
      <w:r>
        <w:t xml:space="preserve"> comme les </w:t>
      </w:r>
      <w:r w:rsidRPr="00870B8F">
        <w:rPr>
          <w:b/>
          <w:color w:val="FF6161"/>
        </w:rPr>
        <w:t>I</w:t>
      </w:r>
    </w:p>
    <w:p w:rsidR="00625C34" w:rsidRDefault="00625C34" w:rsidP="00625C34">
      <w:pPr>
        <w:pStyle w:val="Paragraphedeliste"/>
        <w:numPr>
          <w:ilvl w:val="0"/>
          <w:numId w:val="17"/>
        </w:numPr>
        <w:spacing w:after="0"/>
      </w:pPr>
      <w:r w:rsidRPr="00AA48B8">
        <w:rPr>
          <w:b/>
        </w:rPr>
        <w:t>Résistance</w:t>
      </w:r>
      <w:r w:rsidRPr="00AA48B8">
        <w:t xml:space="preserve"> à la fatigue </w:t>
      </w:r>
      <w:r w:rsidRPr="00AA48B8">
        <w:rPr>
          <w:b/>
        </w:rPr>
        <w:t>intermédiaire</w:t>
      </w:r>
    </w:p>
    <w:p w:rsidR="00625C34" w:rsidRDefault="00625C34" w:rsidP="00625C34">
      <w:pPr>
        <w:pStyle w:val="Paragraphedeliste"/>
        <w:numPr>
          <w:ilvl w:val="0"/>
          <w:numId w:val="17"/>
        </w:numPr>
        <w:spacing w:after="0"/>
      </w:pPr>
      <w:r w:rsidRPr="00AA48B8">
        <w:t xml:space="preserve">Beaucoup de </w:t>
      </w:r>
      <w:r w:rsidRPr="00AA48B8">
        <w:rPr>
          <w:b/>
        </w:rPr>
        <w:t>mitochondries, capillaires et myoglobine</w:t>
      </w:r>
      <w:r w:rsidRPr="00AA48B8">
        <w:t xml:space="preserve"> </w:t>
      </w:r>
      <w:r>
        <w:t xml:space="preserve">comme les </w:t>
      </w:r>
      <w:r w:rsidRPr="00870B8F">
        <w:rPr>
          <w:b/>
          <w:color w:val="FF6161"/>
        </w:rPr>
        <w:t>I</w:t>
      </w:r>
    </w:p>
    <w:p w:rsidR="00625C34" w:rsidRDefault="00625C34" w:rsidP="00625C34">
      <w:pPr>
        <w:spacing w:after="0"/>
      </w:pPr>
      <w:r>
        <w:t xml:space="preserve">Donc, fibre de type </w:t>
      </w:r>
      <w:proofErr w:type="spellStart"/>
      <w:r w:rsidRPr="00AA48B8">
        <w:rPr>
          <w:b/>
          <w:color w:val="7030A0"/>
          <w:u w:val="single"/>
        </w:rPr>
        <w:t>IIa</w:t>
      </w:r>
      <w:proofErr w:type="spellEnd"/>
      <w:r>
        <w:t xml:space="preserve"> =  </w:t>
      </w:r>
      <w:r w:rsidRPr="00AA48B8">
        <w:rPr>
          <w:b/>
          <w:color w:val="7030A0"/>
          <w:u w:val="single"/>
        </w:rPr>
        <w:t>fibre rouge</w:t>
      </w:r>
      <w:r>
        <w:t xml:space="preserve"> avec des </w:t>
      </w:r>
      <w:r w:rsidRPr="00AA48B8">
        <w:rPr>
          <w:b/>
          <w:color w:val="7030A0"/>
        </w:rPr>
        <w:t>propriétés équivalentes à</w:t>
      </w:r>
      <w:r>
        <w:t xml:space="preserve"> celle de type </w:t>
      </w:r>
      <w:proofErr w:type="spellStart"/>
      <w:r w:rsidRPr="00AA48B8">
        <w:rPr>
          <w:b/>
          <w:color w:val="95B3D7" w:themeColor="accent1" w:themeTint="99"/>
          <w:u w:val="single"/>
        </w:rPr>
        <w:t>IIb</w:t>
      </w:r>
      <w:proofErr w:type="spellEnd"/>
      <w:r>
        <w:t xml:space="preserve">, </w:t>
      </w:r>
      <w:r w:rsidRPr="00AA48B8">
        <w:rPr>
          <w:b/>
          <w:color w:val="95B3D7" w:themeColor="accent1" w:themeTint="99"/>
          <w:u w:val="single"/>
        </w:rPr>
        <w:t>blanche</w:t>
      </w:r>
      <w:r>
        <w:t>.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3"/>
        </w:numPr>
        <w:spacing w:after="0"/>
        <w:ind w:left="360"/>
      </w:pPr>
      <w:r>
        <w:t>Dans les muscles : mélange des 3 types de fibres, en proportions variables selon la nature du muscle.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</w:pPr>
    </w:p>
    <w:p w:rsidR="00625C34" w:rsidRPr="001608B9" w:rsidRDefault="00625C34" w:rsidP="001608B9">
      <w:pPr>
        <w:pStyle w:val="Paragraphedeliste"/>
        <w:numPr>
          <w:ilvl w:val="0"/>
          <w:numId w:val="5"/>
        </w:numPr>
        <w:spacing w:after="0"/>
        <w:rPr>
          <w:b/>
          <w:color w:val="00B050"/>
          <w:sz w:val="26"/>
          <w:szCs w:val="26"/>
        </w:rPr>
      </w:pPr>
      <w:r w:rsidRPr="001608B9">
        <w:rPr>
          <w:b/>
          <w:color w:val="00B050"/>
          <w:sz w:val="26"/>
          <w:szCs w:val="26"/>
          <w:u w:val="single"/>
        </w:rPr>
        <w:t xml:space="preserve">La jonction </w:t>
      </w:r>
      <w:proofErr w:type="spellStart"/>
      <w:r w:rsidRPr="001608B9">
        <w:rPr>
          <w:b/>
          <w:color w:val="00B050"/>
          <w:sz w:val="26"/>
          <w:szCs w:val="26"/>
          <w:u w:val="single"/>
        </w:rPr>
        <w:t>myotendineuse</w:t>
      </w:r>
      <w:proofErr w:type="spellEnd"/>
      <w:r w:rsidRPr="001608B9">
        <w:rPr>
          <w:b/>
          <w:color w:val="00B050"/>
          <w:sz w:val="26"/>
          <w:szCs w:val="26"/>
        </w:rPr>
        <w:t> :</w:t>
      </w:r>
    </w:p>
    <w:p w:rsidR="00625C34" w:rsidRDefault="00625C34" w:rsidP="00625C34">
      <w:pPr>
        <w:spacing w:after="0"/>
        <w:ind w:left="360"/>
      </w:pPr>
    </w:p>
    <w:p w:rsidR="00625C34" w:rsidRDefault="00625C34" w:rsidP="00625C34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702272" behindDoc="0" locked="0" layoutInCell="1" allowOverlap="1" wp14:anchorId="2A8B849E" wp14:editId="456B70D3">
            <wp:simplePos x="0" y="0"/>
            <wp:positionH relativeFrom="column">
              <wp:posOffset>3476625</wp:posOffset>
            </wp:positionH>
            <wp:positionV relativeFrom="paragraph">
              <wp:posOffset>20955</wp:posOffset>
            </wp:positionV>
            <wp:extent cx="2971800" cy="1946910"/>
            <wp:effectExtent l="0" t="0" r="0" b="0"/>
            <wp:wrapSquare wrapText="bothSides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CDEA4.tmp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03" t="11152" r="6587" b="3532"/>
                    <a:stretch/>
                  </pic:blipFill>
                  <pic:spPr bwMode="auto">
                    <a:xfrm>
                      <a:off x="0" y="0"/>
                      <a:ext cx="2971800" cy="1946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C’est </w:t>
      </w:r>
      <w:r w:rsidRPr="002654E8">
        <w:t>l’</w:t>
      </w:r>
      <w:r w:rsidRPr="002654E8">
        <w:rPr>
          <w:b/>
        </w:rPr>
        <w:t>union entre le muscle et le périoste</w:t>
      </w:r>
      <w:r>
        <w:t xml:space="preserve"> d’un os. Elle doit être </w:t>
      </w:r>
      <w:r w:rsidRPr="002654E8">
        <w:rPr>
          <w:b/>
        </w:rPr>
        <w:t>très résistante</w:t>
      </w:r>
      <w:r>
        <w:t xml:space="preserve"> car on y trouve de </w:t>
      </w:r>
      <w:r w:rsidRPr="002654E8">
        <w:rPr>
          <w:b/>
        </w:rPr>
        <w:t>très fortes tensions</w:t>
      </w:r>
      <w:r>
        <w:t>.</w:t>
      </w:r>
    </w:p>
    <w:p w:rsidR="00625C34" w:rsidRDefault="00625C34" w:rsidP="00625C34">
      <w:pPr>
        <w:spacing w:after="0"/>
      </w:pPr>
      <w:r>
        <w:t xml:space="preserve">→ A la frontière muscle / tendon, les nombreuses </w:t>
      </w:r>
      <w:r w:rsidRPr="002654E8">
        <w:rPr>
          <w:b/>
        </w:rPr>
        <w:t>invaginations du sarcolemme</w:t>
      </w:r>
      <w:r>
        <w:t xml:space="preserve"> tapissés par la lame basale et la </w:t>
      </w:r>
      <w:r w:rsidRPr="002654E8">
        <w:rPr>
          <w:b/>
        </w:rPr>
        <w:t>prolongation des fibres tendineuses</w:t>
      </w:r>
      <w:r>
        <w:t xml:space="preserve"> qui s’insèrent dans la lame basale permet d’</w:t>
      </w:r>
      <w:r w:rsidRPr="002654E8">
        <w:rPr>
          <w:b/>
        </w:rPr>
        <w:t xml:space="preserve">augmenter la surface d’accrochage </w:t>
      </w:r>
      <w:r>
        <w:t>et donc d’augmenter la résistance aux forces.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  <w:jc w:val="center"/>
      </w:pPr>
    </w:p>
    <w:p w:rsidR="00625C34" w:rsidRDefault="00625C34" w:rsidP="00625C34">
      <w:pPr>
        <w:spacing w:after="0"/>
        <w:jc w:val="center"/>
      </w:pPr>
    </w:p>
    <w:p w:rsidR="00625C34" w:rsidRDefault="00625C34" w:rsidP="00625C34">
      <w:pPr>
        <w:spacing w:after="0"/>
      </w:pPr>
    </w:p>
    <w:p w:rsidR="00625C34" w:rsidRDefault="00937BD9" w:rsidP="00625C34">
      <w:pPr>
        <w:spacing w:after="0"/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4BAAEF5" wp14:editId="78D6C3D8">
                <wp:simplePos x="0" y="0"/>
                <wp:positionH relativeFrom="column">
                  <wp:posOffset>1752600</wp:posOffset>
                </wp:positionH>
                <wp:positionV relativeFrom="paragraph">
                  <wp:posOffset>909955</wp:posOffset>
                </wp:positionV>
                <wp:extent cx="3200400" cy="295275"/>
                <wp:effectExtent l="0" t="0" r="0" b="9525"/>
                <wp:wrapNone/>
                <wp:docPr id="30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38pt;margin-top:71.65pt;width:252pt;height:23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</w:p>
    <w:p w:rsidR="002835E1" w:rsidRDefault="002835E1" w:rsidP="00625C34">
      <w:pPr>
        <w:spacing w:after="0"/>
        <w:rPr>
          <w:b/>
          <w:color w:val="00B050"/>
          <w:sz w:val="24"/>
          <w:szCs w:val="24"/>
          <w:u w:val="single"/>
        </w:rPr>
      </w:pPr>
    </w:p>
    <w:p w:rsidR="00625C34" w:rsidRPr="001608B9" w:rsidRDefault="00625C34" w:rsidP="001608B9">
      <w:pPr>
        <w:pStyle w:val="Paragraphedeliste"/>
        <w:numPr>
          <w:ilvl w:val="0"/>
          <w:numId w:val="5"/>
        </w:numPr>
        <w:spacing w:after="0"/>
        <w:rPr>
          <w:b/>
          <w:color w:val="00B050"/>
          <w:sz w:val="26"/>
          <w:szCs w:val="26"/>
        </w:rPr>
      </w:pPr>
      <w:r w:rsidRPr="001608B9">
        <w:rPr>
          <w:b/>
          <w:color w:val="00B050"/>
          <w:sz w:val="26"/>
          <w:szCs w:val="26"/>
          <w:u w:val="single"/>
        </w:rPr>
        <w:lastRenderedPageBreak/>
        <w:t>La régénération des cellules musculaires</w:t>
      </w:r>
      <w:r w:rsidRPr="001608B9">
        <w:rPr>
          <w:b/>
          <w:color w:val="00B050"/>
          <w:sz w:val="26"/>
          <w:szCs w:val="26"/>
        </w:rPr>
        <w:t> :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</w:pPr>
      <w:r>
        <w:t xml:space="preserve">Les </w:t>
      </w:r>
      <w:r w:rsidRPr="008A2B72">
        <w:rPr>
          <w:b/>
        </w:rPr>
        <w:t>muscles s’auto-régénère</w:t>
      </w:r>
      <w:bookmarkStart w:id="0" w:name="_GoBack"/>
      <w:bookmarkEnd w:id="0"/>
      <w:r w:rsidRPr="008A2B72">
        <w:rPr>
          <w:b/>
        </w:rPr>
        <w:t>nt</w:t>
      </w:r>
      <w:r>
        <w:t>.</w:t>
      </w:r>
    </w:p>
    <w:p w:rsidR="00625C34" w:rsidRDefault="00625C34" w:rsidP="00625C34">
      <w:pPr>
        <w:spacing w:after="0"/>
      </w:pPr>
      <w:r>
        <w:t>L’</w:t>
      </w:r>
      <w:proofErr w:type="spellStart"/>
      <w:r w:rsidRPr="008A2B72">
        <w:rPr>
          <w:b/>
          <w:color w:val="FF0000"/>
        </w:rPr>
        <w:t>endomysium</w:t>
      </w:r>
      <w:proofErr w:type="spellEnd"/>
      <w:r>
        <w:t xml:space="preserve"> (=lame basale) doit </w:t>
      </w:r>
      <w:r w:rsidRPr="008A2B72">
        <w:rPr>
          <w:b/>
          <w:color w:val="FF0000"/>
        </w:rPr>
        <w:t>OBLIGATOIREMENT</w:t>
      </w:r>
      <w:r>
        <w:t xml:space="preserve"> être </w:t>
      </w:r>
      <w:r w:rsidRPr="008A2B72">
        <w:rPr>
          <w:b/>
          <w:color w:val="FF0000"/>
        </w:rPr>
        <w:t>intacte</w:t>
      </w:r>
      <w:r>
        <w:t xml:space="preserve"> </w:t>
      </w:r>
      <w:r w:rsidRPr="008A2B72">
        <w:t>pour</w:t>
      </w:r>
      <w:r>
        <w:t xml:space="preserve"> que la </w:t>
      </w:r>
      <w:r w:rsidRPr="008A2B72">
        <w:rPr>
          <w:b/>
        </w:rPr>
        <w:t>régénération</w:t>
      </w:r>
      <w:r>
        <w:t xml:space="preserve"> des fibres musculaires soit </w:t>
      </w:r>
      <w:r w:rsidRPr="008A2B72">
        <w:rPr>
          <w:b/>
        </w:rPr>
        <w:t>possible</w:t>
      </w:r>
      <w:r>
        <w:t>.</w:t>
      </w:r>
    </w:p>
    <w:p w:rsidR="00625C34" w:rsidRDefault="00625C34" w:rsidP="00625C34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53"/>
        <w:gridCol w:w="5245"/>
      </w:tblGrid>
      <w:tr w:rsidR="00625C34" w:rsidTr="00E13ED4">
        <w:trPr>
          <w:trHeight w:val="549"/>
        </w:trPr>
        <w:tc>
          <w:tcPr>
            <w:tcW w:w="5353" w:type="dxa"/>
            <w:shd w:val="clear" w:color="auto" w:fill="00FFFF"/>
          </w:tcPr>
          <w:p w:rsidR="00625C34" w:rsidRPr="008A2B72" w:rsidRDefault="00625C34" w:rsidP="00E13ED4">
            <w:pPr>
              <w:jc w:val="center"/>
              <w:rPr>
                <w:b/>
                <w:sz w:val="24"/>
                <w:szCs w:val="24"/>
              </w:rPr>
            </w:pPr>
            <w:r w:rsidRPr="008A2B72">
              <w:rPr>
                <w:b/>
                <w:sz w:val="24"/>
                <w:szCs w:val="24"/>
              </w:rPr>
              <w:t>Régénération continue</w:t>
            </w:r>
          </w:p>
        </w:tc>
        <w:tc>
          <w:tcPr>
            <w:tcW w:w="5245" w:type="dxa"/>
            <w:shd w:val="clear" w:color="auto" w:fill="FF61FF"/>
          </w:tcPr>
          <w:p w:rsidR="00625C34" w:rsidRPr="008A2B72" w:rsidRDefault="00625C34" w:rsidP="00E13ED4">
            <w:pPr>
              <w:jc w:val="center"/>
              <w:rPr>
                <w:b/>
                <w:sz w:val="24"/>
                <w:szCs w:val="24"/>
              </w:rPr>
            </w:pPr>
            <w:r w:rsidRPr="008A2B72">
              <w:rPr>
                <w:b/>
                <w:sz w:val="24"/>
                <w:szCs w:val="24"/>
              </w:rPr>
              <w:t>Régénération discontinue</w:t>
            </w:r>
          </w:p>
        </w:tc>
      </w:tr>
      <w:tr w:rsidR="00625C34" w:rsidTr="00E13ED4">
        <w:tc>
          <w:tcPr>
            <w:tcW w:w="5353" w:type="dxa"/>
          </w:tcPr>
          <w:p w:rsidR="00625C34" w:rsidRDefault="00625C34" w:rsidP="00E13ED4">
            <w:r>
              <w:t xml:space="preserve">Seuls quelques filaments lésés, </w:t>
            </w:r>
            <w:r w:rsidRPr="008A2B72">
              <w:rPr>
                <w:b/>
              </w:rPr>
              <w:t>champ de myofibrille</w:t>
            </w:r>
            <w:r>
              <w:t xml:space="preserve"> quelque peu </w:t>
            </w:r>
            <w:proofErr w:type="spellStart"/>
            <w:r w:rsidRPr="008A2B72">
              <w:rPr>
                <w:b/>
              </w:rPr>
              <w:t>destructuré</w:t>
            </w:r>
            <w:proofErr w:type="spellEnd"/>
          </w:p>
        </w:tc>
        <w:tc>
          <w:tcPr>
            <w:tcW w:w="5245" w:type="dxa"/>
          </w:tcPr>
          <w:p w:rsidR="00625C34" w:rsidRPr="008A2B72" w:rsidRDefault="00625C34" w:rsidP="00E13ED4">
            <w:pPr>
              <w:rPr>
                <w:b/>
              </w:rPr>
            </w:pPr>
            <w:r w:rsidRPr="008A2B72">
              <w:rPr>
                <w:b/>
              </w:rPr>
              <w:t>Dégâts</w:t>
            </w:r>
            <w:r w:rsidRPr="008A2B72">
              <w:t xml:space="preserve"> plus</w:t>
            </w:r>
            <w:r w:rsidRPr="008A2B72">
              <w:rPr>
                <w:b/>
              </w:rPr>
              <w:t xml:space="preserve"> importants</w:t>
            </w:r>
          </w:p>
        </w:tc>
      </w:tr>
      <w:tr w:rsidR="00625C34" w:rsidTr="00E13ED4">
        <w:tc>
          <w:tcPr>
            <w:tcW w:w="10598" w:type="dxa"/>
            <w:gridSpan w:val="2"/>
          </w:tcPr>
          <w:p w:rsidR="00625C34" w:rsidRDefault="00625C34" w:rsidP="00E13ED4">
            <w:pPr>
              <w:jc w:val="center"/>
            </w:pPr>
            <w:r>
              <w:t xml:space="preserve">Lésion → un </w:t>
            </w:r>
            <w:r w:rsidRPr="008A2B72">
              <w:rPr>
                <w:b/>
              </w:rPr>
              <w:t>macrophage</w:t>
            </w:r>
            <w:r>
              <w:t xml:space="preserve"> se crée un passage dans l’</w:t>
            </w:r>
            <w:proofErr w:type="spellStart"/>
            <w:r>
              <w:t>endomysium</w:t>
            </w:r>
            <w:proofErr w:type="spellEnd"/>
            <w:r>
              <w:t xml:space="preserve"> et </w:t>
            </w:r>
            <w:r w:rsidRPr="008A2B72">
              <w:rPr>
                <w:b/>
              </w:rPr>
              <w:t>pénètre la fibre</w:t>
            </w:r>
            <w:r>
              <w:t xml:space="preserve"> musculaire → ce macrophage </w:t>
            </w:r>
            <w:r w:rsidRPr="008A2B72">
              <w:rPr>
                <w:b/>
              </w:rPr>
              <w:t>phagocyte</w:t>
            </w:r>
            <w:r>
              <w:t xml:space="preserve"> tous les </w:t>
            </w:r>
            <w:r w:rsidRPr="008A2B72">
              <w:rPr>
                <w:b/>
              </w:rPr>
              <w:t>débris</w:t>
            </w:r>
            <w:r>
              <w:t xml:space="preserve"> laissés par la lésion</w:t>
            </w:r>
          </w:p>
        </w:tc>
      </w:tr>
      <w:tr w:rsidR="00625C34" w:rsidTr="00E13ED4">
        <w:trPr>
          <w:trHeight w:val="5517"/>
        </w:trPr>
        <w:tc>
          <w:tcPr>
            <w:tcW w:w="5353" w:type="dxa"/>
          </w:tcPr>
          <w:p w:rsidR="00625C34" w:rsidRDefault="00625C34" w:rsidP="00625C34">
            <w:pPr>
              <w:pStyle w:val="Paragraphedeliste"/>
              <w:numPr>
                <w:ilvl w:val="0"/>
                <w:numId w:val="25"/>
              </w:numPr>
              <w:ind w:left="360"/>
            </w:pPr>
            <w:r>
              <w:t xml:space="preserve">Les </w:t>
            </w:r>
            <w:r w:rsidRPr="009266BF">
              <w:rPr>
                <w:b/>
                <w:color w:val="00DFDA"/>
              </w:rPr>
              <w:t>noyaux</w:t>
            </w:r>
            <w:r>
              <w:t xml:space="preserve"> de la fibre </w:t>
            </w:r>
            <w:r w:rsidRPr="009266BF">
              <w:rPr>
                <w:b/>
                <w:color w:val="00DFDA"/>
              </w:rPr>
              <w:t>migrent</w:t>
            </w:r>
            <w:r w:rsidRPr="009266BF">
              <w:rPr>
                <w:color w:val="00DFDA"/>
              </w:rPr>
              <w:t xml:space="preserve"> </w:t>
            </w:r>
          </w:p>
          <w:p w:rsidR="00625C34" w:rsidRDefault="00625C34" w:rsidP="00625C34">
            <w:pPr>
              <w:pStyle w:val="Paragraphedeliste"/>
              <w:numPr>
                <w:ilvl w:val="0"/>
                <w:numId w:val="25"/>
              </w:numPr>
              <w:ind w:left="360"/>
            </w:pPr>
            <w:r>
              <w:t xml:space="preserve">Ils produisent de quoi </w:t>
            </w:r>
            <w:r>
              <w:rPr>
                <w:b/>
              </w:rPr>
              <w:t>allonger les 2 demi-</w:t>
            </w:r>
            <w:r w:rsidRPr="009266BF">
              <w:rPr>
                <w:b/>
              </w:rPr>
              <w:t>fibres</w:t>
            </w:r>
            <w:r>
              <w:t xml:space="preserve"> jusqu’à ce qu’elles </w:t>
            </w:r>
            <w:r w:rsidRPr="009266BF">
              <w:rPr>
                <w:b/>
              </w:rPr>
              <w:t>fusionnent en 1 fibre</w:t>
            </w:r>
            <w:r>
              <w:t xml:space="preserve"> </w:t>
            </w:r>
          </w:p>
          <w:p w:rsidR="00625C34" w:rsidRDefault="00625C34" w:rsidP="00625C34">
            <w:pPr>
              <w:pStyle w:val="Paragraphedeliste"/>
              <w:numPr>
                <w:ilvl w:val="0"/>
                <w:numId w:val="25"/>
              </w:numPr>
              <w:ind w:left="360"/>
            </w:pPr>
            <w:r>
              <w:t xml:space="preserve">Les noyaux synthétisent des filaments d’actine et de myosine pour </w:t>
            </w:r>
            <w:r w:rsidRPr="009266BF">
              <w:rPr>
                <w:b/>
              </w:rPr>
              <w:t>reconstruire le champ de myofibrille</w:t>
            </w:r>
            <w:r>
              <w:t xml:space="preserve">  </w:t>
            </w:r>
          </w:p>
          <w:p w:rsidR="00625C34" w:rsidRDefault="00625C34" w:rsidP="00625C34">
            <w:pPr>
              <w:pStyle w:val="Paragraphedeliste"/>
              <w:numPr>
                <w:ilvl w:val="0"/>
                <w:numId w:val="25"/>
              </w:numPr>
              <w:ind w:left="360"/>
            </w:pPr>
            <w:r>
              <w:t xml:space="preserve">Les </w:t>
            </w:r>
            <w:r w:rsidRPr="009266BF">
              <w:rPr>
                <w:b/>
              </w:rPr>
              <w:t>noyaux</w:t>
            </w:r>
            <w:r>
              <w:t xml:space="preserve"> sont repoussés </w:t>
            </w:r>
            <w:r w:rsidRPr="009266BF">
              <w:rPr>
                <w:b/>
              </w:rPr>
              <w:t>en périphérie</w:t>
            </w:r>
          </w:p>
          <w:p w:rsidR="00625C34" w:rsidRPr="006B7D39" w:rsidRDefault="00625C34" w:rsidP="00625C34">
            <w:pPr>
              <w:pStyle w:val="Paragraphedeliste"/>
              <w:numPr>
                <w:ilvl w:val="0"/>
                <w:numId w:val="25"/>
              </w:numPr>
              <w:ind w:left="360"/>
            </w:pPr>
            <w:r>
              <w:t xml:space="preserve">La </w:t>
            </w:r>
            <w:r w:rsidRPr="009266BF">
              <w:rPr>
                <w:b/>
              </w:rPr>
              <w:t>fibre</w:t>
            </w:r>
            <w:r>
              <w:t xml:space="preserve"> réparée à l’identique redevient </w:t>
            </w:r>
            <w:r w:rsidRPr="009266BF">
              <w:rPr>
                <w:b/>
              </w:rPr>
              <w:t>fonctionnelle</w:t>
            </w:r>
          </w:p>
          <w:p w:rsidR="00625C34" w:rsidRDefault="00625C34" w:rsidP="00E13ED4"/>
          <w:p w:rsidR="00625C34" w:rsidRDefault="00625C34" w:rsidP="00E13ED4">
            <w:r>
              <w:rPr>
                <w:noProof/>
                <w:lang w:eastAsia="fr-FR"/>
              </w:rPr>
              <w:drawing>
                <wp:anchor distT="0" distB="0" distL="114300" distR="114300" simplePos="0" relativeHeight="251695104" behindDoc="0" locked="0" layoutInCell="1" allowOverlap="1" wp14:anchorId="5F75A8CC" wp14:editId="3FD98D93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111760</wp:posOffset>
                  </wp:positionV>
                  <wp:extent cx="2938145" cy="1733550"/>
                  <wp:effectExtent l="0" t="0" r="0" b="0"/>
                  <wp:wrapSquare wrapText="bothSides"/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CEF7D.tmp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79" t="19327" r="12580" b="14238"/>
                          <a:stretch/>
                        </pic:blipFill>
                        <pic:spPr bwMode="auto">
                          <a:xfrm>
                            <a:off x="0" y="0"/>
                            <a:ext cx="2938145" cy="1733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25C34" w:rsidRDefault="00625C34" w:rsidP="00E13ED4">
            <w:r>
              <w:t>1 : macrophage  -  5 : noyaux  -  6 : demi-fibres</w:t>
            </w:r>
          </w:p>
        </w:tc>
        <w:tc>
          <w:tcPr>
            <w:tcW w:w="5245" w:type="dxa"/>
          </w:tcPr>
          <w:p w:rsidR="00625C34" w:rsidRDefault="00625C34" w:rsidP="00E13ED4">
            <w:r>
              <w:t>Le déplacement seul des noyaux serait insuffisant !</w:t>
            </w:r>
          </w:p>
          <w:p w:rsidR="00625C34" w:rsidRDefault="00625C34" w:rsidP="00625C34">
            <w:pPr>
              <w:pStyle w:val="Paragraphedeliste"/>
              <w:numPr>
                <w:ilvl w:val="0"/>
                <w:numId w:val="26"/>
              </w:numPr>
              <w:ind w:left="360"/>
            </w:pPr>
            <w:r>
              <w:t xml:space="preserve">Les </w:t>
            </w:r>
            <w:r w:rsidRPr="009266BF">
              <w:rPr>
                <w:b/>
                <w:color w:val="FF37FF"/>
              </w:rPr>
              <w:t>cellules satellites</w:t>
            </w:r>
            <w:r>
              <w:t xml:space="preserve"> entrent en </w:t>
            </w:r>
            <w:r w:rsidRPr="009266BF">
              <w:rPr>
                <w:b/>
                <w:color w:val="FF37FF"/>
              </w:rPr>
              <w:t>division</w:t>
            </w:r>
            <w:r>
              <w:t xml:space="preserve"> </w:t>
            </w:r>
          </w:p>
          <w:p w:rsidR="00625C34" w:rsidRDefault="00625C34" w:rsidP="00625C34">
            <w:pPr>
              <w:pStyle w:val="Paragraphedeliste"/>
              <w:numPr>
                <w:ilvl w:val="0"/>
                <w:numId w:val="26"/>
              </w:numPr>
              <w:ind w:left="360"/>
            </w:pPr>
            <w:r>
              <w:t xml:space="preserve">Elles donnent de </w:t>
            </w:r>
            <w:r w:rsidRPr="009266BF">
              <w:rPr>
                <w:b/>
              </w:rPr>
              <w:t>nouveaux myoblastes</w:t>
            </w:r>
          </w:p>
          <w:p w:rsidR="00625C34" w:rsidRDefault="00625C34" w:rsidP="00625C34">
            <w:pPr>
              <w:pStyle w:val="Paragraphedeliste"/>
              <w:numPr>
                <w:ilvl w:val="0"/>
                <w:numId w:val="26"/>
              </w:numPr>
              <w:ind w:left="360"/>
            </w:pPr>
            <w:r>
              <w:t xml:space="preserve">Les myoblastes s’alignent, fusionnent, </w:t>
            </w:r>
            <w:r w:rsidRPr="009266BF">
              <w:rPr>
                <w:b/>
              </w:rPr>
              <w:t>forment un myotube</w:t>
            </w:r>
            <w:r>
              <w:t xml:space="preserve"> </w:t>
            </w:r>
          </w:p>
          <w:p w:rsidR="00625C34" w:rsidRDefault="00625C34" w:rsidP="00625C34">
            <w:pPr>
              <w:pStyle w:val="Paragraphedeliste"/>
              <w:numPr>
                <w:ilvl w:val="0"/>
                <w:numId w:val="26"/>
              </w:numPr>
              <w:ind w:left="360"/>
            </w:pPr>
            <w:r>
              <w:t xml:space="preserve">Leurs noyaux </w:t>
            </w:r>
            <w:r w:rsidRPr="009266BF">
              <w:rPr>
                <w:b/>
              </w:rPr>
              <w:t>synthétisent</w:t>
            </w:r>
            <w:r>
              <w:t xml:space="preserve"> des filaments d’</w:t>
            </w:r>
            <w:r w:rsidRPr="009266BF">
              <w:rPr>
                <w:b/>
              </w:rPr>
              <w:t>actine</w:t>
            </w:r>
            <w:r>
              <w:t xml:space="preserve"> et de </w:t>
            </w:r>
            <w:r w:rsidRPr="009266BF">
              <w:rPr>
                <w:b/>
              </w:rPr>
              <w:t>myosine</w:t>
            </w:r>
          </w:p>
          <w:p w:rsidR="00625C34" w:rsidRPr="009266BF" w:rsidRDefault="00625C34" w:rsidP="00625C34">
            <w:pPr>
              <w:pStyle w:val="Paragraphedeliste"/>
              <w:numPr>
                <w:ilvl w:val="0"/>
                <w:numId w:val="26"/>
              </w:numPr>
              <w:ind w:left="360"/>
              <w:rPr>
                <w:b/>
              </w:rPr>
            </w:pPr>
            <w:r>
              <w:t xml:space="preserve">Leurs </w:t>
            </w:r>
            <w:r w:rsidRPr="009266BF">
              <w:rPr>
                <w:b/>
              </w:rPr>
              <w:t>noyaux</w:t>
            </w:r>
            <w:r>
              <w:t xml:space="preserve"> se retrouvent repoussés </w:t>
            </w:r>
            <w:r w:rsidRPr="009266BF">
              <w:rPr>
                <w:b/>
              </w:rPr>
              <w:t>en périphérie</w:t>
            </w:r>
          </w:p>
          <w:p w:rsidR="00625C34" w:rsidRDefault="00625C34" w:rsidP="00E13ED4"/>
          <w:p w:rsidR="00625C34" w:rsidRDefault="00625C34" w:rsidP="00E13ED4">
            <w:r w:rsidRPr="009266BF">
              <w:rPr>
                <w:b/>
                <w:u w:val="single"/>
              </w:rPr>
              <w:t>Reprend toute l’histogenèse</w:t>
            </w:r>
            <w:r>
              <w:t xml:space="preserve"> de la fibre musculaire striée squelettique</w:t>
            </w:r>
          </w:p>
          <w:p w:rsidR="00625C34" w:rsidRDefault="00625C34" w:rsidP="00E13ED4">
            <w:r>
              <w:rPr>
                <w:noProof/>
                <w:lang w:eastAsia="fr-FR"/>
              </w:rPr>
              <w:drawing>
                <wp:anchor distT="0" distB="0" distL="114300" distR="114300" simplePos="0" relativeHeight="251696128" behindDoc="0" locked="0" layoutInCell="1" allowOverlap="1" wp14:anchorId="473A910D" wp14:editId="2CDB8A46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128905</wp:posOffset>
                  </wp:positionV>
                  <wp:extent cx="2691130" cy="1931035"/>
                  <wp:effectExtent l="0" t="0" r="0" b="0"/>
                  <wp:wrapSquare wrapText="bothSides"/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CB1B.tmp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944" t="19810" r="17898" b="14478"/>
                          <a:stretch/>
                        </pic:blipFill>
                        <pic:spPr bwMode="auto">
                          <a:xfrm>
                            <a:off x="0" y="0"/>
                            <a:ext cx="2691130" cy="1931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25C34" w:rsidRDefault="00625C34" w:rsidP="00E13ED4">
            <w:r>
              <w:t xml:space="preserve">1 : macrophage  -  5 : </w:t>
            </w:r>
            <w:r>
              <w:rPr>
                <w:rFonts w:ascii="Verdana" w:hAnsi="Verdana"/>
              </w:rPr>
              <w:t>₵</w:t>
            </w:r>
            <w:r>
              <w:t xml:space="preserve"> satellites  -  6 : myotube</w:t>
            </w:r>
          </w:p>
        </w:tc>
      </w:tr>
    </w:tbl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3"/>
        </w:numPr>
        <w:spacing w:after="0"/>
        <w:ind w:left="360"/>
      </w:pPr>
      <w:r>
        <w:t xml:space="preserve">Si jamais la </w:t>
      </w:r>
      <w:r w:rsidRPr="00736367">
        <w:rPr>
          <w:b/>
          <w:color w:val="FF0000"/>
        </w:rPr>
        <w:t>lame basale</w:t>
      </w:r>
      <w:r>
        <w:t xml:space="preserve"> est </w:t>
      </w:r>
      <w:r w:rsidRPr="00736367">
        <w:rPr>
          <w:b/>
          <w:color w:val="FF0000"/>
        </w:rPr>
        <w:t>lésée</w:t>
      </w:r>
      <w:r>
        <w:t> :</w:t>
      </w:r>
    </w:p>
    <w:p w:rsidR="00625C34" w:rsidRDefault="00625C34" w:rsidP="00625C34">
      <w:pPr>
        <w:pStyle w:val="Paragraphedeliste"/>
        <w:numPr>
          <w:ilvl w:val="0"/>
          <w:numId w:val="18"/>
        </w:numPr>
        <w:spacing w:after="0"/>
      </w:pPr>
      <w:r w:rsidRPr="009B0DAB">
        <w:rPr>
          <w:b/>
        </w:rPr>
        <w:t>Signaux d’appel</w:t>
      </w:r>
      <w:r>
        <w:t xml:space="preserve"> de détresse → arrivée des </w:t>
      </w:r>
      <w:r w:rsidRPr="009B0DAB">
        <w:rPr>
          <w:b/>
          <w:color w:val="FF0000"/>
        </w:rPr>
        <w:t>polynucléaires neutrophiles</w:t>
      </w:r>
      <w:r>
        <w:t xml:space="preserve"> (=cellules sanguines de la réponse inflammatoire) sur le site de la lésion</w:t>
      </w:r>
    </w:p>
    <w:p w:rsidR="00625C34" w:rsidRDefault="00625C34" w:rsidP="00625C34">
      <w:pPr>
        <w:pStyle w:val="Paragraphedeliste"/>
        <w:numPr>
          <w:ilvl w:val="0"/>
          <w:numId w:val="18"/>
        </w:numPr>
        <w:spacing w:after="0"/>
      </w:pPr>
      <w:r>
        <w:t xml:space="preserve">Les PNN </w:t>
      </w:r>
      <w:r w:rsidRPr="009B0DAB">
        <w:rPr>
          <w:b/>
        </w:rPr>
        <w:t>phagocytent</w:t>
      </w:r>
      <w:r>
        <w:t xml:space="preserve"> les éléments musculaires abîmés</w:t>
      </w:r>
    </w:p>
    <w:p w:rsidR="00625C34" w:rsidRDefault="00625C34" w:rsidP="00625C34">
      <w:pPr>
        <w:pStyle w:val="Paragraphedeliste"/>
        <w:numPr>
          <w:ilvl w:val="0"/>
          <w:numId w:val="18"/>
        </w:numPr>
        <w:spacing w:after="0"/>
      </w:pPr>
      <w:r w:rsidRPr="009B0DAB">
        <w:rPr>
          <w:b/>
        </w:rPr>
        <w:t>De plus en plus de PNN</w:t>
      </w:r>
      <w:r>
        <w:t xml:space="preserve"> sont </w:t>
      </w:r>
      <w:r w:rsidRPr="009B0DAB">
        <w:rPr>
          <w:b/>
        </w:rPr>
        <w:t>activés</w:t>
      </w:r>
    </w:p>
    <w:p w:rsidR="00625C34" w:rsidRDefault="00625C34" w:rsidP="00625C34">
      <w:pPr>
        <w:pStyle w:val="Paragraphedeliste"/>
        <w:numPr>
          <w:ilvl w:val="0"/>
          <w:numId w:val="18"/>
        </w:numPr>
        <w:spacing w:after="0"/>
      </w:pPr>
      <w:r w:rsidRPr="009B0DAB">
        <w:rPr>
          <w:b/>
        </w:rPr>
        <w:t>Stress oxydatif</w:t>
      </w:r>
      <w:r>
        <w:t xml:space="preserve"> → relargage de radicaux libres → </w:t>
      </w:r>
      <w:r w:rsidRPr="009B0DAB">
        <w:rPr>
          <w:b/>
        </w:rPr>
        <w:t>endommagement</w:t>
      </w:r>
      <w:r w:rsidRPr="009B0DAB">
        <w:t xml:space="preserve"> d’une nouvelle fibre</w:t>
      </w:r>
      <w:r>
        <w:t xml:space="preserve"> → </w:t>
      </w:r>
      <w:r w:rsidRPr="009B0DAB">
        <w:rPr>
          <w:b/>
          <w:color w:val="FF0000"/>
        </w:rPr>
        <w:t>inflammation chronique</w:t>
      </w:r>
    </w:p>
    <w:p w:rsidR="00625C34" w:rsidRDefault="00625C34" w:rsidP="00625C34">
      <w:pPr>
        <w:spacing w:after="0"/>
        <w:rPr>
          <w:b/>
        </w:rPr>
      </w:pPr>
      <w:r w:rsidRPr="009B0DAB">
        <w:rPr>
          <w:rFonts w:ascii="Calibri" w:hAnsi="Calibri"/>
          <w:b/>
        </w:rPr>
        <w:t>→</w:t>
      </w:r>
      <w:r>
        <w:rPr>
          <w:rFonts w:ascii="Century Schoolbook" w:hAnsi="Century Schoolbook"/>
        </w:rPr>
        <w:t xml:space="preserve"> </w:t>
      </w:r>
      <w:r w:rsidRPr="009B0DAB">
        <w:rPr>
          <w:b/>
        </w:rPr>
        <w:t>Réparation impossible</w:t>
      </w:r>
      <w:r w:rsidRPr="009B0DAB">
        <w:t> </w:t>
      </w:r>
      <w:r w:rsidRPr="009B0DAB">
        <w:rPr>
          <w:b/>
        </w:rPr>
        <w:t>!!!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</w:pPr>
    </w:p>
    <w:p w:rsidR="00625C34" w:rsidRDefault="00937BD9">
      <w:pPr>
        <w:rPr>
          <w:b/>
          <w:color w:val="FF0000"/>
          <w:sz w:val="28"/>
          <w:szCs w:val="28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4BAAEF5" wp14:editId="78D6C3D8">
                <wp:simplePos x="0" y="0"/>
                <wp:positionH relativeFrom="column">
                  <wp:posOffset>1752600</wp:posOffset>
                </wp:positionH>
                <wp:positionV relativeFrom="paragraph">
                  <wp:posOffset>1115060</wp:posOffset>
                </wp:positionV>
                <wp:extent cx="3200400" cy="295275"/>
                <wp:effectExtent l="0" t="0" r="0" b="9525"/>
                <wp:wrapNone/>
                <wp:docPr id="30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38pt;margin-top:87.8pt;width:252pt;height:23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C6DA86" wp14:editId="78BA326C">
                <wp:simplePos x="0" y="0"/>
                <wp:positionH relativeFrom="column">
                  <wp:posOffset>1752600</wp:posOffset>
                </wp:positionH>
                <wp:positionV relativeFrom="paragraph">
                  <wp:posOffset>1096010</wp:posOffset>
                </wp:positionV>
                <wp:extent cx="3200400" cy="295275"/>
                <wp:effectExtent l="0" t="0" r="0" b="9525"/>
                <wp:wrapNone/>
                <wp:docPr id="30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38pt;margin-top:86.3pt;width:252pt;height:23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  <w:r w:rsidR="00625C34">
        <w:rPr>
          <w:b/>
          <w:color w:val="FF0000"/>
          <w:sz w:val="28"/>
          <w:szCs w:val="28"/>
        </w:rPr>
        <w:br w:type="page"/>
      </w:r>
    </w:p>
    <w:p w:rsidR="00625C34" w:rsidRPr="009B0DAB" w:rsidRDefault="00625C34" w:rsidP="00625C34">
      <w:pPr>
        <w:spacing w:after="0"/>
        <w:rPr>
          <w:b/>
          <w:color w:val="FF0000"/>
          <w:sz w:val="28"/>
          <w:szCs w:val="28"/>
        </w:rPr>
      </w:pPr>
      <w:r w:rsidRPr="009B0DAB">
        <w:rPr>
          <w:b/>
          <w:color w:val="FF0000"/>
          <w:sz w:val="28"/>
          <w:szCs w:val="28"/>
        </w:rPr>
        <w:lastRenderedPageBreak/>
        <w:t xml:space="preserve">III- </w:t>
      </w:r>
      <w:r w:rsidRPr="009B0DAB">
        <w:rPr>
          <w:b/>
          <w:color w:val="FF0000"/>
          <w:sz w:val="28"/>
          <w:szCs w:val="28"/>
        </w:rPr>
        <w:tab/>
      </w:r>
      <w:r w:rsidRPr="009B0DAB">
        <w:rPr>
          <w:b/>
          <w:color w:val="FF0000"/>
          <w:sz w:val="28"/>
          <w:szCs w:val="28"/>
          <w:u w:val="single"/>
        </w:rPr>
        <w:t>Le tissu musculaire lisse</w:t>
      </w:r>
      <w:r>
        <w:rPr>
          <w:b/>
          <w:color w:val="FF0000"/>
          <w:sz w:val="28"/>
          <w:szCs w:val="28"/>
        </w:rPr>
        <w:t> :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3"/>
        </w:numPr>
        <w:spacing w:after="0"/>
        <w:ind w:left="360"/>
      </w:pPr>
      <w:r>
        <w:t>On retrouve le muscle lisse :</w:t>
      </w:r>
    </w:p>
    <w:p w:rsidR="00625C34" w:rsidRPr="00736367" w:rsidRDefault="00625C34" w:rsidP="00625C34">
      <w:pPr>
        <w:spacing w:after="0"/>
      </w:pPr>
      <w:r w:rsidRPr="00736367">
        <w:t xml:space="preserve">- essentiellement au sein de la </w:t>
      </w:r>
      <w:r w:rsidRPr="00736367">
        <w:rPr>
          <w:b/>
        </w:rPr>
        <w:t>paroi des</w:t>
      </w:r>
      <w:r w:rsidRPr="00736367">
        <w:t xml:space="preserve"> </w:t>
      </w:r>
      <w:r w:rsidRPr="00736367">
        <w:rPr>
          <w:b/>
        </w:rPr>
        <w:t>viscères creux</w:t>
      </w:r>
      <w:r w:rsidRPr="00736367">
        <w:t xml:space="preserve"> (intestin, vessie, utérus, …)</w:t>
      </w:r>
    </w:p>
    <w:p w:rsidR="00625C34" w:rsidRPr="00736367" w:rsidRDefault="00625C34" w:rsidP="00625C34">
      <w:pPr>
        <w:spacing w:after="0"/>
      </w:pPr>
      <w:r w:rsidRPr="00736367">
        <w:t xml:space="preserve">- quelques cellules </w:t>
      </w:r>
      <w:r w:rsidRPr="00736367">
        <w:rPr>
          <w:b/>
        </w:rPr>
        <w:t>autour des vaisseaux</w:t>
      </w:r>
      <w:r w:rsidRPr="00736367">
        <w:t> → régulation du débit sanguin</w:t>
      </w:r>
    </w:p>
    <w:p w:rsidR="00625C34" w:rsidRPr="00736367" w:rsidRDefault="00625C34" w:rsidP="00625C34">
      <w:pPr>
        <w:spacing w:after="0"/>
      </w:pPr>
      <w:r w:rsidRPr="00736367">
        <w:t xml:space="preserve">- quelques cellules </w:t>
      </w:r>
      <w:r w:rsidRPr="00736367">
        <w:rPr>
          <w:b/>
        </w:rPr>
        <w:t>autour des glandes</w:t>
      </w:r>
      <w:r w:rsidRPr="00736367">
        <w:t xml:space="preserve"> → excrétion du produit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3"/>
        </w:numPr>
        <w:spacing w:after="0"/>
        <w:ind w:left="360"/>
      </w:pPr>
      <w:r>
        <w:t xml:space="preserve">Il dépend du </w:t>
      </w:r>
      <w:r w:rsidRPr="00736367">
        <w:rPr>
          <w:b/>
          <w:color w:val="FF0000"/>
        </w:rPr>
        <w:t>système nerveux végétatif</w:t>
      </w:r>
      <w:r>
        <w:t xml:space="preserve">, donc </w:t>
      </w:r>
      <w:r w:rsidRPr="00736367">
        <w:rPr>
          <w:b/>
          <w:u w:val="single"/>
        </w:rPr>
        <w:t>pas</w:t>
      </w:r>
      <w:r w:rsidRPr="00736367">
        <w:rPr>
          <w:b/>
        </w:rPr>
        <w:t xml:space="preserve"> sous le contrôle de la volonté</w:t>
      </w:r>
      <w:r>
        <w:t>.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3"/>
        </w:numPr>
        <w:spacing w:after="0"/>
        <w:ind w:left="360"/>
      </w:pPr>
      <w:r>
        <w:t xml:space="preserve">Par rapport au muscle strié squelettique, le muscle lisse a une </w:t>
      </w:r>
      <w:r w:rsidRPr="00736367">
        <w:rPr>
          <w:b/>
          <w:color w:val="FF6600"/>
        </w:rPr>
        <w:t>contraction</w:t>
      </w:r>
      <w:r>
        <w:t xml:space="preserve"> : </w:t>
      </w:r>
    </w:p>
    <w:p w:rsidR="00625C34" w:rsidRPr="00736367" w:rsidRDefault="00625C34" w:rsidP="00625C34">
      <w:pPr>
        <w:pStyle w:val="Paragraphedeliste"/>
        <w:numPr>
          <w:ilvl w:val="0"/>
          <w:numId w:val="19"/>
        </w:numPr>
        <w:spacing w:after="0"/>
        <w:rPr>
          <w:b/>
          <w:color w:val="FF6600"/>
        </w:rPr>
      </w:pPr>
      <w:r w:rsidRPr="00736367">
        <w:rPr>
          <w:b/>
          <w:color w:val="FF6600"/>
        </w:rPr>
        <w:t>+ lente</w:t>
      </w:r>
    </w:p>
    <w:p w:rsidR="00625C34" w:rsidRPr="00736367" w:rsidRDefault="00625C34" w:rsidP="00625C34">
      <w:pPr>
        <w:pStyle w:val="Paragraphedeliste"/>
        <w:numPr>
          <w:ilvl w:val="0"/>
          <w:numId w:val="19"/>
        </w:numPr>
        <w:spacing w:after="0"/>
      </w:pPr>
      <w:r w:rsidRPr="00736367">
        <w:rPr>
          <w:b/>
          <w:color w:val="FF6600"/>
        </w:rPr>
        <w:t>+</w:t>
      </w:r>
      <w:r w:rsidRPr="00736367">
        <w:rPr>
          <w:color w:val="FF6600"/>
        </w:rPr>
        <w:t xml:space="preserve"> </w:t>
      </w:r>
      <w:r w:rsidRPr="00736367">
        <w:rPr>
          <w:b/>
          <w:color w:val="FF6600"/>
        </w:rPr>
        <w:t>soutenue</w:t>
      </w:r>
    </w:p>
    <w:p w:rsidR="00625C34" w:rsidRPr="00736367" w:rsidRDefault="00625C34" w:rsidP="00625C34">
      <w:pPr>
        <w:pStyle w:val="Paragraphedeliste"/>
        <w:numPr>
          <w:ilvl w:val="0"/>
          <w:numId w:val="19"/>
        </w:numPr>
        <w:spacing w:after="0"/>
        <w:rPr>
          <w:b/>
          <w:color w:val="FF6600"/>
        </w:rPr>
      </w:pPr>
      <w:r w:rsidRPr="00736367">
        <w:rPr>
          <w:b/>
          <w:color w:val="FF6600"/>
        </w:rPr>
        <w:t>parfois rythmique</w:t>
      </w:r>
    </w:p>
    <w:p w:rsidR="00625C34" w:rsidRDefault="00625C34" w:rsidP="00625C34">
      <w:pPr>
        <w:spacing w:after="0"/>
      </w:pPr>
    </w:p>
    <w:p w:rsidR="00625C34" w:rsidRPr="001608B9" w:rsidRDefault="00625C34" w:rsidP="001608B9">
      <w:pPr>
        <w:pStyle w:val="Paragraphedeliste"/>
        <w:numPr>
          <w:ilvl w:val="0"/>
          <w:numId w:val="37"/>
        </w:numPr>
        <w:spacing w:after="0"/>
        <w:rPr>
          <w:b/>
          <w:color w:val="00B050"/>
          <w:sz w:val="26"/>
          <w:szCs w:val="26"/>
        </w:rPr>
      </w:pPr>
      <w:r w:rsidRPr="001608B9">
        <w:rPr>
          <w:b/>
          <w:color w:val="00B050"/>
          <w:sz w:val="26"/>
          <w:szCs w:val="26"/>
          <w:u w:val="single"/>
        </w:rPr>
        <w:t>Structure</w:t>
      </w:r>
      <w:r w:rsidRPr="001608B9">
        <w:rPr>
          <w:b/>
          <w:color w:val="00B050"/>
          <w:sz w:val="26"/>
          <w:szCs w:val="26"/>
        </w:rPr>
        <w:t> :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7"/>
        </w:numPr>
        <w:spacing w:after="0"/>
        <w:ind w:left="360"/>
      </w:pPr>
      <w:r>
        <w:t xml:space="preserve">La fibre musculaire lisse est composée de </w:t>
      </w:r>
      <w:r w:rsidRPr="00622F53">
        <w:rPr>
          <w:b/>
        </w:rPr>
        <w:t>cellules fusiformes</w:t>
      </w:r>
      <w:r>
        <w:t xml:space="preserve"> (= allongées) </w:t>
      </w:r>
      <w:r w:rsidRPr="00622F53">
        <w:rPr>
          <w:b/>
        </w:rPr>
        <w:t>associées parallèlement et latéralement</w:t>
      </w:r>
      <w:r>
        <w:t xml:space="preserve"> par des liens très forts, dont des </w:t>
      </w:r>
      <w:proofErr w:type="gramStart"/>
      <w:r w:rsidRPr="00622F53">
        <w:rPr>
          <w:b/>
          <w:color w:val="FF0000"/>
        </w:rPr>
        <w:t>gap</w:t>
      </w:r>
      <w:proofErr w:type="gramEnd"/>
      <w:r w:rsidRPr="00622F53">
        <w:rPr>
          <w:b/>
          <w:color w:val="FF0000"/>
        </w:rPr>
        <w:t xml:space="preserve"> </w:t>
      </w:r>
      <w:proofErr w:type="spellStart"/>
      <w:r w:rsidRPr="00622F53">
        <w:rPr>
          <w:b/>
          <w:color w:val="FF0000"/>
        </w:rPr>
        <w:t>junctions</w:t>
      </w:r>
      <w:proofErr w:type="spellEnd"/>
      <w:r>
        <w:t xml:space="preserve">. </w:t>
      </w:r>
    </w:p>
    <w:p w:rsidR="00625C34" w:rsidRDefault="00625C34" w:rsidP="00625C34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89984" behindDoc="0" locked="0" layoutInCell="1" allowOverlap="1" wp14:anchorId="267793AB" wp14:editId="5468BECB">
            <wp:simplePos x="0" y="0"/>
            <wp:positionH relativeFrom="column">
              <wp:posOffset>221615</wp:posOffset>
            </wp:positionH>
            <wp:positionV relativeFrom="paragraph">
              <wp:posOffset>7620</wp:posOffset>
            </wp:positionV>
            <wp:extent cx="198120" cy="173990"/>
            <wp:effectExtent l="0" t="0" r="0" b="0"/>
            <wp:wrapSquare wrapText="bothSides"/>
            <wp:docPr id="29" name="Image 29" descr="C:\Users\margaux\AppData\Local\Microsoft\Windows\INetCache\IE\S4V5MI5I\warning-36073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aux\AppData\Local\Microsoft\Windows\INetCache\IE\S4V5MI5I\warning-36073_640[1]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Les cellules musculaires lisses </w:t>
      </w:r>
      <w:r w:rsidRPr="00622F53">
        <w:rPr>
          <w:b/>
          <w:u w:val="single"/>
        </w:rPr>
        <w:t>ne fusionnent pas</w:t>
      </w:r>
      <w:r>
        <w:t> !</w:t>
      </w:r>
    </w:p>
    <w:p w:rsidR="00625C34" w:rsidRPr="004736C6" w:rsidRDefault="00625C34" w:rsidP="00625C34">
      <w:pPr>
        <w:spacing w:after="0"/>
        <w:ind w:firstLine="360"/>
      </w:pPr>
      <w:r>
        <w:t>Les fibres peuvent être courtes ou longues (20 à 500 µm).</w:t>
      </w:r>
    </w:p>
    <w:p w:rsidR="00625C34" w:rsidRDefault="00625C34" w:rsidP="00625C34">
      <w:pPr>
        <w:spacing w:after="0"/>
      </w:pPr>
    </w:p>
    <w:p w:rsidR="00625C34" w:rsidRPr="00622F53" w:rsidRDefault="00625C34" w:rsidP="00625C34">
      <w:pPr>
        <w:pStyle w:val="Paragraphedeliste"/>
        <w:numPr>
          <w:ilvl w:val="0"/>
          <w:numId w:val="27"/>
        </w:numPr>
        <w:spacing w:after="0"/>
        <w:ind w:left="360"/>
        <w:rPr>
          <w:i/>
        </w:rPr>
      </w:pPr>
      <w:r>
        <w:t xml:space="preserve">Pour chaque cellule on retrouve : </w:t>
      </w:r>
    </w:p>
    <w:p w:rsidR="00625C34" w:rsidRPr="00622F53" w:rsidRDefault="00625C34" w:rsidP="00625C34">
      <w:pPr>
        <w:pStyle w:val="Paragraphedeliste"/>
        <w:numPr>
          <w:ilvl w:val="0"/>
          <w:numId w:val="28"/>
        </w:numPr>
        <w:spacing w:after="0"/>
        <w:rPr>
          <w:i/>
        </w:rPr>
      </w:pPr>
      <w:r>
        <w:t xml:space="preserve">un </w:t>
      </w:r>
      <w:r w:rsidRPr="00622F53">
        <w:rPr>
          <w:b/>
        </w:rPr>
        <w:t>noyau central unique</w:t>
      </w:r>
      <w:r>
        <w:t xml:space="preserve">, </w:t>
      </w:r>
      <w:r w:rsidRPr="00622F53">
        <w:t>allongé ou elliptique, capable de changer de forme</w:t>
      </w:r>
      <w:r>
        <w:t xml:space="preserve"> selon le niveau de contraction</w:t>
      </w:r>
    </w:p>
    <w:p w:rsidR="00625C34" w:rsidRPr="00622F53" w:rsidRDefault="00625C34" w:rsidP="00625C34">
      <w:pPr>
        <w:pStyle w:val="Paragraphedeliste"/>
        <w:numPr>
          <w:ilvl w:val="0"/>
          <w:numId w:val="28"/>
        </w:numPr>
        <w:spacing w:after="0"/>
        <w:rPr>
          <w:i/>
        </w:rPr>
      </w:pPr>
      <w:r>
        <w:t xml:space="preserve">des </w:t>
      </w:r>
      <w:r w:rsidRPr="00622F53">
        <w:rPr>
          <w:b/>
        </w:rPr>
        <w:t>filaments</w:t>
      </w:r>
      <w:r>
        <w:t xml:space="preserve"> contractiles d’</w:t>
      </w:r>
      <w:r w:rsidRPr="00622F53">
        <w:rPr>
          <w:b/>
        </w:rPr>
        <w:t>actine</w:t>
      </w:r>
      <w:r>
        <w:t xml:space="preserve"> et de </w:t>
      </w:r>
      <w:r w:rsidRPr="00622F53">
        <w:rPr>
          <w:b/>
        </w:rPr>
        <w:t>myosine</w:t>
      </w:r>
    </w:p>
    <w:p w:rsidR="00625C34" w:rsidRPr="00622F53" w:rsidRDefault="00625C34" w:rsidP="00625C34">
      <w:pPr>
        <w:pStyle w:val="Paragraphedeliste"/>
        <w:numPr>
          <w:ilvl w:val="0"/>
          <w:numId w:val="28"/>
        </w:numPr>
        <w:spacing w:after="0"/>
        <w:rPr>
          <w:i/>
        </w:rPr>
      </w:pPr>
      <w:r>
        <w:t xml:space="preserve">des </w:t>
      </w:r>
      <w:r w:rsidRPr="00622F53">
        <w:rPr>
          <w:b/>
        </w:rPr>
        <w:t>organites</w:t>
      </w:r>
      <w:r>
        <w:t xml:space="preserve">, autour du noyau, regroupés </w:t>
      </w:r>
      <w:r w:rsidRPr="00622F53">
        <w:rPr>
          <w:b/>
        </w:rPr>
        <w:t>dans une zone dépourvue de filaments contractiles</w:t>
      </w:r>
      <w:r>
        <w:t> : des mitochondries, un réticulum endo</w:t>
      </w:r>
      <w:r w:rsidRPr="00661ADF">
        <w:t>plasmique</w:t>
      </w:r>
      <w:r>
        <w:t xml:space="preserve"> important, un appareil de Golgi</w:t>
      </w:r>
    </w:p>
    <w:p w:rsidR="00625C34" w:rsidRDefault="00625C34" w:rsidP="00625C34">
      <w:pPr>
        <w:spacing w:after="0"/>
      </w:pPr>
    </w:p>
    <w:p w:rsidR="00625C34" w:rsidRPr="00867037" w:rsidRDefault="00625C34" w:rsidP="00625C34">
      <w:pPr>
        <w:pStyle w:val="Paragraphedeliste"/>
        <w:numPr>
          <w:ilvl w:val="0"/>
          <w:numId w:val="27"/>
        </w:numPr>
        <w:spacing w:after="0"/>
        <w:ind w:left="360"/>
      </w:pPr>
      <w:r>
        <w:t xml:space="preserve">Concernant la </w:t>
      </w:r>
      <w:r w:rsidRPr="00867037">
        <w:rPr>
          <w:b/>
        </w:rPr>
        <w:t>lame basale externe</w:t>
      </w:r>
      <w:r>
        <w:t> :</w:t>
      </w:r>
    </w:p>
    <w:p w:rsidR="00625C34" w:rsidRDefault="00625C34" w:rsidP="00625C34">
      <w:pPr>
        <w:pStyle w:val="Paragraphedeliste"/>
        <w:numPr>
          <w:ilvl w:val="0"/>
          <w:numId w:val="29"/>
        </w:numPr>
        <w:spacing w:after="0"/>
      </w:pPr>
      <w:r w:rsidRPr="003D7205">
        <w:rPr>
          <w:b/>
          <w:color w:val="0094C8"/>
        </w:rPr>
        <w:t>Muscle strié squelettique</w:t>
      </w:r>
      <w:r>
        <w:t xml:space="preserve"> : elle entoure la </w:t>
      </w:r>
      <w:r w:rsidRPr="003D7205">
        <w:rPr>
          <w:b/>
          <w:color w:val="0094C8"/>
        </w:rPr>
        <w:t>fibre entière</w:t>
      </w:r>
    </w:p>
    <w:p w:rsidR="00625C34" w:rsidRDefault="00625C34" w:rsidP="00625C34">
      <w:pPr>
        <w:pStyle w:val="Paragraphedeliste"/>
        <w:numPr>
          <w:ilvl w:val="0"/>
          <w:numId w:val="29"/>
        </w:numPr>
        <w:spacing w:after="0"/>
      </w:pPr>
      <w:r w:rsidRPr="00867037">
        <w:rPr>
          <w:b/>
          <w:color w:val="FF6600"/>
        </w:rPr>
        <w:t>Muscle lisse</w:t>
      </w:r>
      <w:r>
        <w:t xml:space="preserve"> : elle </w:t>
      </w:r>
      <w:r w:rsidRPr="003D7205">
        <w:t>entoure</w:t>
      </w:r>
      <w:r w:rsidRPr="00867037">
        <w:rPr>
          <w:b/>
          <w:color w:val="FF6600"/>
        </w:rPr>
        <w:t xml:space="preserve"> chaque cellule</w:t>
      </w:r>
      <w:r>
        <w:t xml:space="preserve"> </w:t>
      </w:r>
      <w:r w:rsidRPr="00867037">
        <w:rPr>
          <w:b/>
        </w:rPr>
        <w:t>sauf</w:t>
      </w:r>
      <w:r>
        <w:t xml:space="preserve"> au niveau des </w:t>
      </w:r>
      <w:r w:rsidRPr="00867037">
        <w:rPr>
          <w:b/>
        </w:rPr>
        <w:t>jonctions cellulaires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7"/>
        </w:numPr>
        <w:spacing w:after="0"/>
        <w:ind w:left="360"/>
      </w:pPr>
      <w:r>
        <w:t xml:space="preserve">Les cellules musculaires lisses sont capables de synthétiser du </w:t>
      </w:r>
      <w:r w:rsidRPr="00867037">
        <w:rPr>
          <w:b/>
        </w:rPr>
        <w:t>collagène</w:t>
      </w:r>
      <w:r>
        <w:t>, de l’</w:t>
      </w:r>
      <w:r w:rsidRPr="00867037">
        <w:rPr>
          <w:b/>
        </w:rPr>
        <w:t>élastine</w:t>
      </w:r>
      <w:r>
        <w:t xml:space="preserve"> et d’autres </w:t>
      </w:r>
      <w:r w:rsidRPr="00867037">
        <w:rPr>
          <w:b/>
        </w:rPr>
        <w:t>constituants de la MEC</w:t>
      </w:r>
      <w:r>
        <w:t>, les rapprochant des fibroblastes du tissu conjonctif : pas étonnant sachant qu’elles dérivent aussi de la CSM.</w:t>
      </w:r>
    </w:p>
    <w:p w:rsidR="00625C34" w:rsidRDefault="00625C34" w:rsidP="00625C34">
      <w:pPr>
        <w:spacing w:after="0"/>
        <w:ind w:firstLine="360"/>
      </w:pPr>
      <w:r>
        <w:t xml:space="preserve">Il existe des cellules aux fonctions </w:t>
      </w:r>
      <w:r w:rsidRPr="00867037">
        <w:rPr>
          <w:b/>
        </w:rPr>
        <w:t>mixtes</w:t>
      </w:r>
      <w:r>
        <w:t xml:space="preserve"> : les </w:t>
      </w:r>
      <w:proofErr w:type="spellStart"/>
      <w:r w:rsidRPr="00867037">
        <w:rPr>
          <w:b/>
          <w:color w:val="FF0000"/>
        </w:rPr>
        <w:t>myofibroblastes</w:t>
      </w:r>
      <w:proofErr w:type="spellEnd"/>
      <w:r>
        <w:t xml:space="preserve">. Il s’agira principalement de cellules </w:t>
      </w:r>
      <w:r w:rsidRPr="00867037">
        <w:rPr>
          <w:b/>
        </w:rPr>
        <w:t>isolées</w:t>
      </w:r>
      <w:r>
        <w:t>.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27"/>
        </w:numPr>
        <w:spacing w:after="0"/>
        <w:ind w:left="360"/>
      </w:pPr>
      <w:r>
        <w:rPr>
          <w:noProof/>
          <w:lang w:eastAsia="fr-FR"/>
        </w:rPr>
        <w:drawing>
          <wp:anchor distT="0" distB="0" distL="114300" distR="114300" simplePos="0" relativeHeight="251703296" behindDoc="0" locked="0" layoutInCell="1" allowOverlap="1" wp14:anchorId="17B75146" wp14:editId="6EB5B37B">
            <wp:simplePos x="0" y="0"/>
            <wp:positionH relativeFrom="column">
              <wp:posOffset>3400425</wp:posOffset>
            </wp:positionH>
            <wp:positionV relativeFrom="paragraph">
              <wp:posOffset>173990</wp:posOffset>
            </wp:positionV>
            <wp:extent cx="3267075" cy="1394460"/>
            <wp:effectExtent l="133350" t="114300" r="104775" b="167640"/>
            <wp:wrapSquare wrapText="bothSides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C2047.tmp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15" t="34305" r="18937" b="27283"/>
                    <a:stretch/>
                  </pic:blipFill>
                  <pic:spPr bwMode="auto">
                    <a:xfrm>
                      <a:off x="0" y="0"/>
                      <a:ext cx="3267075" cy="13944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Concernant l’innervation :</w:t>
      </w:r>
    </w:p>
    <w:p w:rsidR="00625C34" w:rsidRDefault="00625C34" w:rsidP="00625C34">
      <w:pPr>
        <w:pStyle w:val="Paragraphedeliste"/>
        <w:numPr>
          <w:ilvl w:val="0"/>
          <w:numId w:val="20"/>
        </w:numPr>
        <w:spacing w:after="0"/>
      </w:pPr>
      <w:r w:rsidRPr="006354D0">
        <w:rPr>
          <w:b/>
          <w:color w:val="0094C8"/>
        </w:rPr>
        <w:t>Muscle strié squelettique</w:t>
      </w:r>
      <w:r>
        <w:t xml:space="preserve"> : </w:t>
      </w:r>
      <w:r w:rsidRPr="006354D0">
        <w:rPr>
          <w:b/>
          <w:color w:val="0094C8"/>
        </w:rPr>
        <w:t>un nerf par fibre</w:t>
      </w:r>
    </w:p>
    <w:p w:rsidR="00625C34" w:rsidRDefault="00625C34" w:rsidP="00625C34">
      <w:pPr>
        <w:pStyle w:val="Paragraphedeliste"/>
        <w:numPr>
          <w:ilvl w:val="0"/>
          <w:numId w:val="20"/>
        </w:numPr>
        <w:spacing w:after="0"/>
      </w:pPr>
      <w:r w:rsidRPr="006354D0">
        <w:rPr>
          <w:b/>
          <w:color w:val="FF6600"/>
        </w:rPr>
        <w:t>Muscle lisse</w:t>
      </w:r>
      <w:r>
        <w:t xml:space="preserve"> : </w:t>
      </w:r>
      <w:r w:rsidRPr="006354D0">
        <w:rPr>
          <w:b/>
          <w:color w:val="FF6600"/>
        </w:rPr>
        <w:t>un neurone</w:t>
      </w:r>
      <w:r>
        <w:t xml:space="preserve"> va innerver </w:t>
      </w:r>
      <w:r w:rsidRPr="006354D0">
        <w:rPr>
          <w:b/>
          <w:color w:val="FF6600"/>
        </w:rPr>
        <w:t>de nombreuses cellules</w:t>
      </w:r>
      <w:r>
        <w:t xml:space="preserve">, grâce à des </w:t>
      </w:r>
      <w:r w:rsidRPr="006354D0">
        <w:rPr>
          <w:b/>
        </w:rPr>
        <w:t>synapses</w:t>
      </w:r>
      <w:r>
        <w:t xml:space="preserve"> dites </w:t>
      </w:r>
      <w:r w:rsidRPr="006354D0">
        <w:rPr>
          <w:b/>
        </w:rPr>
        <w:t>« en passant »</w:t>
      </w:r>
      <w:r>
        <w:t>.</w:t>
      </w:r>
      <w:r w:rsidR="00937BD9" w:rsidRPr="00937BD9">
        <w:rPr>
          <w:b/>
          <w:noProof/>
          <w:color w:val="0000FF" w:themeColor="hyperlink"/>
          <w:sz w:val="24"/>
          <w:szCs w:val="24"/>
          <w:u w:val="single"/>
        </w:rPr>
        <w:t xml:space="preserve"> </w:t>
      </w:r>
    </w:p>
    <w:p w:rsidR="00625C34" w:rsidRDefault="00625C34" w:rsidP="00625C34">
      <w:pPr>
        <w:spacing w:after="0"/>
        <w:ind w:left="708"/>
      </w:pPr>
    </w:p>
    <w:p w:rsidR="00625C34" w:rsidRDefault="00625C34" w:rsidP="00625C34">
      <w:pPr>
        <w:spacing w:after="0"/>
        <w:ind w:left="708"/>
        <w:jc w:val="center"/>
      </w:pPr>
    </w:p>
    <w:p w:rsidR="00625C34" w:rsidRDefault="00937BD9" w:rsidP="00625C34">
      <w:pPr>
        <w:spacing w:after="0"/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5730270" wp14:editId="68314D50">
                <wp:simplePos x="0" y="0"/>
                <wp:positionH relativeFrom="column">
                  <wp:posOffset>1752600</wp:posOffset>
                </wp:positionH>
                <wp:positionV relativeFrom="paragraph">
                  <wp:posOffset>1035685</wp:posOffset>
                </wp:positionV>
                <wp:extent cx="3200400" cy="295275"/>
                <wp:effectExtent l="0" t="0" r="0" b="9525"/>
                <wp:wrapNone/>
                <wp:docPr id="30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38pt;margin-top:81.55pt;width:252pt;height:23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</w:p>
    <w:p w:rsidR="00625C34" w:rsidRDefault="00625C34" w:rsidP="00625C34">
      <w:pPr>
        <w:pStyle w:val="Paragraphedeliste"/>
        <w:spacing w:after="0"/>
        <w:ind w:left="0"/>
      </w:pPr>
      <w:r>
        <w:t xml:space="preserve">→ </w:t>
      </w:r>
      <w:r w:rsidRPr="00BB562B">
        <w:t xml:space="preserve">La </w:t>
      </w:r>
      <w:r w:rsidRPr="00E007B5">
        <w:rPr>
          <w:b/>
        </w:rPr>
        <w:t xml:space="preserve">fibre nerveuse </w:t>
      </w:r>
      <w:r w:rsidRPr="00BB562B">
        <w:t xml:space="preserve">établit des </w:t>
      </w:r>
      <w:r w:rsidRPr="00E007B5">
        <w:rPr>
          <w:b/>
        </w:rPr>
        <w:t>points de contact</w:t>
      </w:r>
      <w:r w:rsidRPr="00BB562B">
        <w:t xml:space="preserve"> sur</w:t>
      </w:r>
      <w:r>
        <w:t xml:space="preserve"> toute la </w:t>
      </w:r>
      <w:r w:rsidRPr="00E007B5">
        <w:rPr>
          <w:b/>
        </w:rPr>
        <w:t>face externe de la fibre musculaire lisse</w:t>
      </w:r>
      <w:r w:rsidRPr="00BB562B">
        <w:t>, comme si elle faisait du « saute-mouton » de cellul</w:t>
      </w:r>
      <w:r>
        <w:t xml:space="preserve">es en cellules. </w:t>
      </w:r>
    </w:p>
    <w:p w:rsidR="00625C34" w:rsidRPr="00E007B5" w:rsidRDefault="00625C34" w:rsidP="00625C34">
      <w:pPr>
        <w:pStyle w:val="Paragraphedeliste"/>
        <w:spacing w:after="0"/>
        <w:ind w:left="0"/>
        <w:rPr>
          <w:b/>
        </w:rPr>
      </w:pPr>
      <w:r>
        <w:lastRenderedPageBreak/>
        <w:t xml:space="preserve">Puis les </w:t>
      </w:r>
      <w:r w:rsidRPr="00E007B5">
        <w:rPr>
          <w:b/>
        </w:rPr>
        <w:t>nexus</w:t>
      </w:r>
      <w:r>
        <w:t xml:space="preserve"> présents entre chaque cellule vont permettre la </w:t>
      </w:r>
      <w:r w:rsidRPr="00E007B5">
        <w:rPr>
          <w:b/>
        </w:rPr>
        <w:t>diffusion des flux ioniques</w:t>
      </w:r>
      <w:r>
        <w:t xml:space="preserve"> des cellules périphériques vers les cellules centrales </w:t>
      </w:r>
      <w:r>
        <w:rPr>
          <w:rFonts w:ascii="Calibri" w:hAnsi="Calibri"/>
        </w:rPr>
        <w:t>→</w:t>
      </w:r>
      <w:r>
        <w:t xml:space="preserve"> </w:t>
      </w:r>
      <w:r w:rsidRPr="00E007B5">
        <w:rPr>
          <w:b/>
        </w:rPr>
        <w:t>l’onde de dépolarisation</w:t>
      </w:r>
      <w:r>
        <w:t xml:space="preserve"> pourra </w:t>
      </w:r>
      <w:r w:rsidRPr="00E007B5">
        <w:rPr>
          <w:b/>
        </w:rPr>
        <w:t xml:space="preserve">se propager à </w:t>
      </w:r>
      <w:r w:rsidRPr="00E007B5">
        <w:rPr>
          <w:b/>
          <w:u w:val="single"/>
        </w:rPr>
        <w:t xml:space="preserve">toute la fibre </w:t>
      </w:r>
      <w:r>
        <w:rPr>
          <w:b/>
          <w:u w:val="single"/>
        </w:rPr>
        <w:t xml:space="preserve">musculaire </w:t>
      </w:r>
      <w:r w:rsidRPr="00E007B5">
        <w:rPr>
          <w:b/>
          <w:u w:val="single"/>
        </w:rPr>
        <w:t>simultanément</w:t>
      </w:r>
      <w:r w:rsidRPr="00E007B5">
        <w:t>.</w:t>
      </w:r>
    </w:p>
    <w:p w:rsidR="00625C34" w:rsidRDefault="00625C34" w:rsidP="00625C34">
      <w:pPr>
        <w:spacing w:after="0"/>
      </w:pPr>
    </w:p>
    <w:p w:rsidR="00625C34" w:rsidRPr="001608B9" w:rsidRDefault="00625C34" w:rsidP="001608B9">
      <w:pPr>
        <w:pStyle w:val="Paragraphedeliste"/>
        <w:numPr>
          <w:ilvl w:val="0"/>
          <w:numId w:val="37"/>
        </w:numPr>
        <w:spacing w:after="0"/>
        <w:rPr>
          <w:b/>
          <w:color w:val="00B050"/>
          <w:sz w:val="26"/>
          <w:szCs w:val="26"/>
        </w:rPr>
      </w:pPr>
      <w:r w:rsidRPr="001608B9">
        <w:rPr>
          <w:b/>
          <w:color w:val="00B050"/>
          <w:sz w:val="26"/>
          <w:szCs w:val="26"/>
          <w:u w:val="single"/>
        </w:rPr>
        <w:t>Contraction</w:t>
      </w:r>
      <w:r w:rsidRPr="001608B9">
        <w:rPr>
          <w:b/>
          <w:color w:val="00B050"/>
          <w:sz w:val="26"/>
          <w:szCs w:val="26"/>
        </w:rPr>
        <w:t> :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30"/>
        </w:numPr>
        <w:spacing w:after="0"/>
        <w:ind w:left="360"/>
      </w:pPr>
      <w:r>
        <w:t xml:space="preserve">Le muscle lisse est doté de </w:t>
      </w:r>
      <w:r w:rsidRPr="006354D0">
        <w:rPr>
          <w:b/>
        </w:rPr>
        <w:t>filaments d’actine et myosine</w:t>
      </w:r>
      <w:r>
        <w:t xml:space="preserve"> comme le muscle strié, mais en plus petite quantité. </w:t>
      </w:r>
    </w:p>
    <w:p w:rsidR="00625C34" w:rsidRDefault="00625C34" w:rsidP="00625C34">
      <w:pPr>
        <w:spacing w:after="0"/>
        <w:ind w:left="360"/>
      </w:pPr>
      <w:r>
        <w:t xml:space="preserve">Ces filaments </w:t>
      </w:r>
      <w:r w:rsidRPr="006354D0">
        <w:rPr>
          <w:b/>
        </w:rPr>
        <w:t>s’insèrent sur</w:t>
      </w:r>
      <w:r>
        <w:t xml:space="preserve"> les </w:t>
      </w:r>
      <w:r w:rsidRPr="006354D0">
        <w:rPr>
          <w:b/>
          <w:color w:val="FF0000"/>
        </w:rPr>
        <w:t>corps denses</w:t>
      </w:r>
      <w:r>
        <w:t>, des points d’ancrage (</w:t>
      </w:r>
      <w:r w:rsidRPr="006354D0">
        <w:rPr>
          <w:b/>
        </w:rPr>
        <w:t>semblables à des jonctions adhérentes</w:t>
      </w:r>
      <w:r>
        <w:t>) répartis :</w:t>
      </w:r>
    </w:p>
    <w:p w:rsidR="00625C34" w:rsidRDefault="00625C34" w:rsidP="00625C34">
      <w:pPr>
        <w:spacing w:after="0"/>
        <w:ind w:left="360" w:firstLine="348"/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97152" behindDoc="0" locked="0" layoutInCell="1" allowOverlap="1" wp14:anchorId="20CE1B6B" wp14:editId="1DFEA8A5">
            <wp:simplePos x="0" y="0"/>
            <wp:positionH relativeFrom="column">
              <wp:posOffset>4152265</wp:posOffset>
            </wp:positionH>
            <wp:positionV relativeFrom="paragraph">
              <wp:posOffset>46355</wp:posOffset>
            </wp:positionV>
            <wp:extent cx="2333625" cy="2392045"/>
            <wp:effectExtent l="171450" t="171450" r="390525" b="370205"/>
            <wp:wrapSquare wrapText="bothSides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CE6AC.tmp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54" t="17879" r="31949" b="17010"/>
                    <a:stretch/>
                  </pic:blipFill>
                  <pic:spPr bwMode="auto">
                    <a:xfrm>
                      <a:off x="0" y="0"/>
                      <a:ext cx="2333625" cy="2392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- pour la plupart, </w:t>
      </w:r>
      <w:r w:rsidRPr="006354D0">
        <w:rPr>
          <w:b/>
        </w:rPr>
        <w:t>sur toute la</w:t>
      </w:r>
      <w:r>
        <w:t xml:space="preserve"> </w:t>
      </w:r>
      <w:r w:rsidRPr="006354D0">
        <w:rPr>
          <w:b/>
        </w:rPr>
        <w:t>face interne du sarcolemme</w:t>
      </w:r>
    </w:p>
    <w:p w:rsidR="00625C34" w:rsidRDefault="00625C34" w:rsidP="00625C34">
      <w:pPr>
        <w:spacing w:after="0"/>
        <w:ind w:left="360" w:firstLine="348"/>
      </w:pPr>
      <w:r>
        <w:t xml:space="preserve">- pour quelques-uns, </w:t>
      </w:r>
      <w:r w:rsidRPr="006354D0">
        <w:rPr>
          <w:b/>
        </w:rPr>
        <w:t>disséminés dans le</w:t>
      </w:r>
      <w:r>
        <w:t xml:space="preserve"> </w:t>
      </w:r>
      <w:r w:rsidRPr="006354D0">
        <w:rPr>
          <w:b/>
        </w:rPr>
        <w:t>sarcoplasme</w:t>
      </w:r>
      <w:r>
        <w:t xml:space="preserve">. </w:t>
      </w:r>
    </w:p>
    <w:p w:rsidR="00625C34" w:rsidRDefault="00625C34" w:rsidP="00625C34">
      <w:pPr>
        <w:spacing w:after="0"/>
        <w:ind w:left="360"/>
      </w:pPr>
      <w:r>
        <w:t xml:space="preserve">Un réseau de </w:t>
      </w:r>
      <w:r w:rsidRPr="006354D0">
        <w:rPr>
          <w:b/>
        </w:rPr>
        <w:t>filaments intermédiaires</w:t>
      </w:r>
      <w:r>
        <w:t xml:space="preserve">, constitués essentiellement de </w:t>
      </w:r>
      <w:proofErr w:type="spellStart"/>
      <w:r w:rsidRPr="000E3D4D">
        <w:rPr>
          <w:b/>
          <w:color w:val="FF0000"/>
        </w:rPr>
        <w:t>desmosine</w:t>
      </w:r>
      <w:proofErr w:type="spellEnd"/>
      <w:r>
        <w:t xml:space="preserve">, </w:t>
      </w:r>
      <w:r w:rsidRPr="000E3D4D">
        <w:rPr>
          <w:b/>
        </w:rPr>
        <w:t>relie ces corps denses</w:t>
      </w:r>
      <w:r>
        <w:t xml:space="preserve"> les uns aux autres. </w:t>
      </w:r>
    </w:p>
    <w:p w:rsidR="00625C34" w:rsidRDefault="00625C34" w:rsidP="00625C34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91008" behindDoc="0" locked="0" layoutInCell="1" allowOverlap="1" wp14:anchorId="167DD2B7" wp14:editId="740962AF">
            <wp:simplePos x="0" y="0"/>
            <wp:positionH relativeFrom="column">
              <wp:posOffset>-19050</wp:posOffset>
            </wp:positionH>
            <wp:positionV relativeFrom="paragraph">
              <wp:posOffset>170815</wp:posOffset>
            </wp:positionV>
            <wp:extent cx="228600" cy="200025"/>
            <wp:effectExtent l="0" t="0" r="0" b="9525"/>
            <wp:wrapSquare wrapText="bothSides"/>
            <wp:docPr id="288" name="Image 288" descr="C:\Users\margaux\AppData\Local\Microsoft\Windows\INetCache\IE\S4V5MI5I\warning-36073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aux\AppData\Local\Microsoft\Windows\INetCache\IE\S4V5MI5I\warning-36073_640[1]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5C34" w:rsidRDefault="00625C34" w:rsidP="00625C34">
      <w:pPr>
        <w:pStyle w:val="Paragraphedeliste"/>
        <w:spacing w:after="0"/>
        <w:ind w:left="360"/>
      </w:pPr>
      <w:r>
        <w:rPr>
          <w:noProof/>
          <w:lang w:eastAsia="fr-FR"/>
        </w:rPr>
        <w:drawing>
          <wp:anchor distT="0" distB="0" distL="114300" distR="114300" simplePos="0" relativeHeight="251698176" behindDoc="0" locked="0" layoutInCell="1" allowOverlap="1" wp14:anchorId="728F7FEA" wp14:editId="062B3197">
            <wp:simplePos x="0" y="0"/>
            <wp:positionH relativeFrom="column">
              <wp:posOffset>-171450</wp:posOffset>
            </wp:positionH>
            <wp:positionV relativeFrom="paragraph">
              <wp:posOffset>708025</wp:posOffset>
            </wp:positionV>
            <wp:extent cx="3771900" cy="2057400"/>
            <wp:effectExtent l="0" t="0" r="0" b="0"/>
            <wp:wrapSquare wrapText="bothSides"/>
            <wp:docPr id="289" name="Imag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CC46E.tmp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2" t="26418" r="12464" b="15941"/>
                    <a:stretch/>
                  </pic:blipFill>
                  <pic:spPr bwMode="auto">
                    <a:xfrm>
                      <a:off x="0" y="0"/>
                      <a:ext cx="3771900" cy="205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Le muscle lisse ne possède </w:t>
      </w:r>
      <w:r w:rsidRPr="000E3D4D">
        <w:rPr>
          <w:b/>
          <w:u w:val="single"/>
        </w:rPr>
        <w:t>pas de sarcomère</w:t>
      </w:r>
      <w:r>
        <w:t xml:space="preserve"> ! Pas de structure cristalline, les </w:t>
      </w:r>
      <w:r w:rsidRPr="000E3D4D">
        <w:rPr>
          <w:b/>
          <w:color w:val="FF0000"/>
        </w:rPr>
        <w:t>filaments</w:t>
      </w:r>
      <w:r>
        <w:t xml:space="preserve"> sont disposés </w:t>
      </w:r>
      <w:r w:rsidRPr="000E3D4D">
        <w:rPr>
          <w:b/>
          <w:color w:val="FF0000"/>
        </w:rPr>
        <w:t>en rayons</w:t>
      </w:r>
      <w:r>
        <w:t>, en alternant filament d’actine / filament de myosine.</w:t>
      </w:r>
    </w:p>
    <w:p w:rsidR="00625C34" w:rsidRDefault="00625C34" w:rsidP="00625C34">
      <w:pPr>
        <w:pStyle w:val="Paragraphedeliste"/>
        <w:spacing w:after="0"/>
        <w:ind w:left="360"/>
      </w:pPr>
    </w:p>
    <w:p w:rsidR="00625C34" w:rsidRDefault="00625C34" w:rsidP="00625C34">
      <w:pPr>
        <w:pStyle w:val="Paragraphedeliste"/>
        <w:spacing w:after="0"/>
        <w:ind w:left="360"/>
      </w:pPr>
      <w:r>
        <w:rPr>
          <w:noProof/>
          <w:lang w:eastAsia="fr-FR"/>
        </w:rPr>
        <w:drawing>
          <wp:anchor distT="0" distB="0" distL="114300" distR="114300" simplePos="0" relativeHeight="251699200" behindDoc="0" locked="0" layoutInCell="1" allowOverlap="1" wp14:anchorId="52E2798F" wp14:editId="555E36DF">
            <wp:simplePos x="0" y="0"/>
            <wp:positionH relativeFrom="column">
              <wp:posOffset>837565</wp:posOffset>
            </wp:positionH>
            <wp:positionV relativeFrom="paragraph">
              <wp:posOffset>108585</wp:posOffset>
            </wp:positionV>
            <wp:extent cx="1654810" cy="2333625"/>
            <wp:effectExtent l="190500" t="190500" r="193040" b="200025"/>
            <wp:wrapSquare wrapText="bothSides"/>
            <wp:docPr id="290" name="Imag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C9CBA.tmp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33" t="48833" r="14040" b="13539"/>
                    <a:stretch/>
                  </pic:blipFill>
                  <pic:spPr bwMode="auto">
                    <a:xfrm>
                      <a:off x="0" y="0"/>
                      <a:ext cx="1654810" cy="2333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5C34" w:rsidRDefault="00625C34" w:rsidP="00625C34">
      <w:pPr>
        <w:pStyle w:val="Paragraphedeliste"/>
        <w:spacing w:after="0"/>
        <w:ind w:left="360"/>
      </w:pPr>
    </w:p>
    <w:p w:rsidR="00625C34" w:rsidRDefault="00625C34" w:rsidP="00625C34">
      <w:pPr>
        <w:pStyle w:val="Paragraphedeliste"/>
        <w:spacing w:after="0"/>
        <w:ind w:left="360"/>
      </w:pPr>
    </w:p>
    <w:p w:rsidR="00625C34" w:rsidRDefault="00625C34" w:rsidP="00625C34">
      <w:pPr>
        <w:pStyle w:val="Paragraphedeliste"/>
        <w:spacing w:after="0"/>
        <w:ind w:left="360"/>
      </w:pPr>
    </w:p>
    <w:p w:rsidR="00625C34" w:rsidRDefault="00625C34" w:rsidP="00625C34">
      <w:pPr>
        <w:pStyle w:val="Paragraphedeliste"/>
        <w:spacing w:after="0"/>
        <w:ind w:left="360"/>
      </w:pPr>
    </w:p>
    <w:p w:rsidR="00625C34" w:rsidRPr="000E3D4D" w:rsidRDefault="00625C34" w:rsidP="00625C34">
      <w:pPr>
        <w:pStyle w:val="Paragraphedeliste"/>
        <w:spacing w:after="0"/>
        <w:ind w:left="360"/>
      </w:pPr>
    </w:p>
    <w:p w:rsidR="00625C34" w:rsidRDefault="00625C34" w:rsidP="00625C34">
      <w:pPr>
        <w:pStyle w:val="Paragraphedeliste"/>
        <w:numPr>
          <w:ilvl w:val="0"/>
          <w:numId w:val="30"/>
        </w:numPr>
        <w:spacing w:after="0"/>
        <w:ind w:left="360"/>
      </w:pPr>
      <w:r>
        <w:t xml:space="preserve">Concernant les </w:t>
      </w:r>
      <w:r w:rsidRPr="000E3D4D">
        <w:rPr>
          <w:b/>
        </w:rPr>
        <w:t>invaginations de la membrane plasmique</w:t>
      </w:r>
      <w:r>
        <w:t> :</w:t>
      </w:r>
    </w:p>
    <w:p w:rsidR="00625C34" w:rsidRDefault="00625C34" w:rsidP="00625C34">
      <w:pPr>
        <w:pStyle w:val="Paragraphedeliste"/>
        <w:numPr>
          <w:ilvl w:val="0"/>
          <w:numId w:val="31"/>
        </w:numPr>
        <w:spacing w:after="0"/>
      </w:pPr>
      <w:r w:rsidRPr="000E3D4D">
        <w:rPr>
          <w:b/>
          <w:color w:val="0094C8"/>
        </w:rPr>
        <w:t>Muscle strié squelettique</w:t>
      </w:r>
      <w:r>
        <w:t xml:space="preserve"> : </w:t>
      </w:r>
      <w:r w:rsidRPr="000E3D4D">
        <w:rPr>
          <w:b/>
          <w:color w:val="0094C8"/>
        </w:rPr>
        <w:t>tubules T</w:t>
      </w:r>
    </w:p>
    <w:p w:rsidR="00625C34" w:rsidRDefault="00625C34" w:rsidP="00625C34">
      <w:pPr>
        <w:pStyle w:val="Paragraphedeliste"/>
        <w:numPr>
          <w:ilvl w:val="0"/>
          <w:numId w:val="31"/>
        </w:numPr>
        <w:spacing w:after="0"/>
      </w:pPr>
      <w:r w:rsidRPr="000E3D4D">
        <w:rPr>
          <w:b/>
          <w:color w:val="FF6600"/>
        </w:rPr>
        <w:t>Muscle lisse</w:t>
      </w:r>
      <w:r>
        <w:t xml:space="preserve"> : </w:t>
      </w:r>
      <w:proofErr w:type="spellStart"/>
      <w:r w:rsidRPr="000E3D4D">
        <w:rPr>
          <w:b/>
          <w:color w:val="FF6600"/>
        </w:rPr>
        <w:t>caveolae</w:t>
      </w:r>
      <w:proofErr w:type="spellEnd"/>
      <w:r>
        <w:t xml:space="preserve">, </w:t>
      </w:r>
      <w:r w:rsidRPr="000E3D4D">
        <w:rPr>
          <w:b/>
        </w:rPr>
        <w:t>+ larges</w:t>
      </w:r>
      <w:r>
        <w:t xml:space="preserve"> et </w:t>
      </w:r>
      <w:r w:rsidRPr="000E3D4D">
        <w:rPr>
          <w:b/>
        </w:rPr>
        <w:t>– profondes</w:t>
      </w:r>
      <w:r>
        <w:t xml:space="preserve"> (restent relativement en surface) </w:t>
      </w:r>
    </w:p>
    <w:p w:rsidR="00625C34" w:rsidRDefault="00625C34" w:rsidP="00625C34">
      <w:pPr>
        <w:spacing w:after="0"/>
      </w:pPr>
      <w:r w:rsidRPr="000E3D4D">
        <w:rPr>
          <w:b/>
          <w:noProof/>
          <w:u w:val="single"/>
          <w:lang w:eastAsia="fr-FR"/>
        </w:rPr>
        <w:drawing>
          <wp:anchor distT="0" distB="0" distL="114300" distR="114300" simplePos="0" relativeHeight="251692032" behindDoc="0" locked="0" layoutInCell="1" allowOverlap="1" wp14:anchorId="705862F3" wp14:editId="09D8EFBA">
            <wp:simplePos x="0" y="0"/>
            <wp:positionH relativeFrom="column">
              <wp:posOffset>-36830</wp:posOffset>
            </wp:positionH>
            <wp:positionV relativeFrom="paragraph">
              <wp:posOffset>7620</wp:posOffset>
            </wp:positionV>
            <wp:extent cx="198120" cy="173990"/>
            <wp:effectExtent l="0" t="0" r="0" b="0"/>
            <wp:wrapSquare wrapText="bothSides"/>
            <wp:docPr id="291" name="Image 291" descr="C:\Users\margaux\AppData\Local\Microsoft\Windows\INetCache\IE\S4V5MI5I\warning-36073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aux\AppData\Local\Microsoft\Windows\INetCache\IE\S4V5MI5I\warning-36073_640[1]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3D4D">
        <w:rPr>
          <w:b/>
          <w:u w:val="single"/>
        </w:rPr>
        <w:t>Pas de triade</w:t>
      </w:r>
      <w:r>
        <w:t xml:space="preserve"> dans le muscle lisse, mais il existe quand même une </w:t>
      </w:r>
      <w:r w:rsidRPr="000E3D4D">
        <w:rPr>
          <w:b/>
          <w:color w:val="FF6600"/>
        </w:rPr>
        <w:t xml:space="preserve">association </w:t>
      </w:r>
      <w:proofErr w:type="spellStart"/>
      <w:r w:rsidRPr="000E3D4D">
        <w:rPr>
          <w:b/>
          <w:color w:val="FF6600"/>
        </w:rPr>
        <w:t>caveolae</w:t>
      </w:r>
      <w:proofErr w:type="spellEnd"/>
      <w:r w:rsidRPr="000E3D4D">
        <w:rPr>
          <w:b/>
          <w:color w:val="FF6600"/>
        </w:rPr>
        <w:t xml:space="preserve"> / réticulum</w:t>
      </w:r>
      <w:r w:rsidRPr="000E3D4D">
        <w:rPr>
          <w:color w:val="FF6600"/>
        </w:rPr>
        <w:t xml:space="preserve"> </w:t>
      </w:r>
      <w:r>
        <w:t xml:space="preserve">qui joue le </w:t>
      </w:r>
      <w:r w:rsidRPr="000E3D4D">
        <w:rPr>
          <w:b/>
        </w:rPr>
        <w:t>même rôle dans la contraction</w:t>
      </w:r>
      <w:r>
        <w:t xml:space="preserve"> du tissu.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30"/>
        </w:numPr>
        <w:spacing w:after="0"/>
        <w:ind w:left="36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8309CB" wp14:editId="201B7D7A">
                <wp:simplePos x="0" y="0"/>
                <wp:positionH relativeFrom="column">
                  <wp:posOffset>3230245</wp:posOffset>
                </wp:positionH>
                <wp:positionV relativeFrom="paragraph">
                  <wp:posOffset>182880</wp:posOffset>
                </wp:positionV>
                <wp:extent cx="77470" cy="431165"/>
                <wp:effectExtent l="0" t="0" r="17780" b="26035"/>
                <wp:wrapNone/>
                <wp:docPr id="23" name="Accolade ferman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70" cy="431165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23" o:spid="_x0000_s1026" type="#_x0000_t88" style="position:absolute;margin-left:254.35pt;margin-top:14.4pt;width:6.1pt;height:33.9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" adj="323" strokecolor="windowTex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A964CB" wp14:editId="528CB7C8">
                <wp:simplePos x="0" y="0"/>
                <wp:positionH relativeFrom="column">
                  <wp:posOffset>3305175</wp:posOffset>
                </wp:positionH>
                <wp:positionV relativeFrom="paragraph">
                  <wp:posOffset>74295</wp:posOffset>
                </wp:positionV>
                <wp:extent cx="3638550" cy="664210"/>
                <wp:effectExtent l="0" t="0" r="0" b="2540"/>
                <wp:wrapNone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C34" w:rsidRDefault="00625C34" w:rsidP="00625C34">
                            <w:r>
                              <w:t xml:space="preserve">Troponine ou </w:t>
                            </w:r>
                            <w:proofErr w:type="spellStart"/>
                            <w:r>
                              <w:t>calponine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0E3D4D">
                              <w:rPr>
                                <w:b/>
                              </w:rPr>
                              <w:t>inhibe la fixation des têtes</w:t>
                            </w:r>
                            <w:r>
                              <w:t xml:space="preserve"> de méromyosine lourde sur l’actine, donc </w:t>
                            </w:r>
                            <w:r w:rsidRPr="000E3D4D">
                              <w:rPr>
                                <w:b/>
                              </w:rPr>
                              <w:t>inhibe</w:t>
                            </w:r>
                            <w:r>
                              <w:t xml:space="preserve"> une éventuelle </w:t>
                            </w:r>
                            <w:r w:rsidRPr="000E3D4D">
                              <w:rPr>
                                <w:b/>
                              </w:rPr>
                              <w:t>contraction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260.25pt;margin-top:5.85pt;width:286.5pt;height:52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" stroked="f">
                <v:textbox>
                  <w:txbxContent>
                    <w:p w:rsidR="00625C34" w:rsidRDefault="00625C34" w:rsidP="00625C34">
                      <w:r>
                        <w:t xml:space="preserve">Troponine ou </w:t>
                      </w:r>
                      <w:proofErr w:type="spellStart"/>
                      <w:r>
                        <w:t>calponine</w:t>
                      </w:r>
                      <w:proofErr w:type="spellEnd"/>
                      <w:r>
                        <w:t xml:space="preserve"> </w:t>
                      </w:r>
                      <w:r w:rsidRPr="000E3D4D">
                        <w:rPr>
                          <w:b/>
                        </w:rPr>
                        <w:t>inhibe la fixation des têtes</w:t>
                      </w:r>
                      <w:r>
                        <w:t xml:space="preserve"> de méromyosine lourde sur l’actine, donc </w:t>
                      </w:r>
                      <w:r w:rsidRPr="000E3D4D">
                        <w:rPr>
                          <w:b/>
                        </w:rPr>
                        <w:t>inhibe</w:t>
                      </w:r>
                      <w:r>
                        <w:t xml:space="preserve"> une éventuelle </w:t>
                      </w:r>
                      <w:r w:rsidRPr="000E3D4D">
                        <w:rPr>
                          <w:b/>
                        </w:rPr>
                        <w:t>contraction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Concernant la </w:t>
      </w:r>
      <w:r w:rsidRPr="00E007B5">
        <w:rPr>
          <w:b/>
        </w:rPr>
        <w:t>tropomyosine</w:t>
      </w:r>
      <w:r>
        <w:t> :</w:t>
      </w:r>
    </w:p>
    <w:p w:rsidR="00625C34" w:rsidRDefault="00625C34" w:rsidP="00625C34">
      <w:pPr>
        <w:pStyle w:val="Paragraphedeliste"/>
        <w:numPr>
          <w:ilvl w:val="0"/>
          <w:numId w:val="22"/>
        </w:numPr>
        <w:spacing w:after="0"/>
      </w:pPr>
      <w:r w:rsidRPr="000E3D4D">
        <w:rPr>
          <w:b/>
          <w:color w:val="0094C8"/>
        </w:rPr>
        <w:t>Muscle strié squelettique</w:t>
      </w:r>
      <w:r>
        <w:t xml:space="preserve"> : reliée à la </w:t>
      </w:r>
      <w:r w:rsidRPr="000E3D4D">
        <w:rPr>
          <w:b/>
          <w:color w:val="0094C8"/>
        </w:rPr>
        <w:t>troponine</w:t>
      </w:r>
    </w:p>
    <w:p w:rsidR="00625C34" w:rsidRDefault="00625C34" w:rsidP="00625C34">
      <w:pPr>
        <w:pStyle w:val="Paragraphedeliste"/>
        <w:numPr>
          <w:ilvl w:val="0"/>
          <w:numId w:val="22"/>
        </w:numPr>
        <w:spacing w:after="0"/>
      </w:pPr>
      <w:r w:rsidRPr="000E3D4D">
        <w:rPr>
          <w:b/>
          <w:color w:val="FF6600"/>
        </w:rPr>
        <w:t>Muscle lisse</w:t>
      </w:r>
      <w:r>
        <w:t xml:space="preserve"> : reliée à la </w:t>
      </w:r>
      <w:proofErr w:type="spellStart"/>
      <w:r w:rsidRPr="000E3D4D">
        <w:rPr>
          <w:b/>
          <w:color w:val="FF6600"/>
        </w:rPr>
        <w:t>calponine</w:t>
      </w:r>
      <w:proofErr w:type="spellEnd"/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</w:pPr>
    </w:p>
    <w:p w:rsidR="00625C34" w:rsidRDefault="00937BD9" w:rsidP="00625C34">
      <w:pPr>
        <w:pStyle w:val="Paragraphedeliste"/>
        <w:numPr>
          <w:ilvl w:val="0"/>
          <w:numId w:val="30"/>
        </w:numPr>
        <w:spacing w:after="0"/>
        <w:ind w:left="360"/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2CE071" wp14:editId="7EAB1182">
                <wp:simplePos x="0" y="0"/>
                <wp:positionH relativeFrom="column">
                  <wp:posOffset>1752600</wp:posOffset>
                </wp:positionH>
                <wp:positionV relativeFrom="paragraph">
                  <wp:posOffset>1082675</wp:posOffset>
                </wp:positionV>
                <wp:extent cx="3200400" cy="295275"/>
                <wp:effectExtent l="0" t="0" r="0" b="9525"/>
                <wp:wrapNone/>
                <wp:docPr id="29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38pt;margin-top:85.25pt;width:252pt;height:23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  <w:r w:rsidR="00625C34">
        <w:t xml:space="preserve">Lors de la </w:t>
      </w:r>
      <w:r w:rsidR="00625C34" w:rsidRPr="00E007B5">
        <w:rPr>
          <w:b/>
        </w:rPr>
        <w:t>contraction</w:t>
      </w:r>
      <w:r w:rsidR="00625C34">
        <w:t xml:space="preserve">, les filaments d’actine et de myosine </w:t>
      </w:r>
      <w:r w:rsidR="00625C34" w:rsidRPr="00E007B5">
        <w:rPr>
          <w:b/>
        </w:rPr>
        <w:t>tirent sur les corps denses</w:t>
      </w:r>
      <w:r w:rsidR="00625C34">
        <w:t xml:space="preserve"> situé sur la face interne de la cellule pour les rapprocher du centre → l’ensemble de la </w:t>
      </w:r>
      <w:r w:rsidR="00625C34" w:rsidRPr="00E007B5">
        <w:rPr>
          <w:b/>
        </w:rPr>
        <w:t>cellule se raccourcit</w:t>
      </w:r>
      <w:r w:rsidR="00625C34">
        <w:t xml:space="preserve">, elle se replie sur elle-même. </w:t>
      </w:r>
    </w:p>
    <w:p w:rsidR="00625C34" w:rsidRDefault="00625C34" w:rsidP="00625C34">
      <w:pPr>
        <w:spacing w:after="0"/>
        <w:ind w:left="360"/>
      </w:pPr>
      <w:r>
        <w:t xml:space="preserve">A </w:t>
      </w:r>
      <w:r w:rsidRPr="00FB1285">
        <w:rPr>
          <w:b/>
        </w:rPr>
        <w:t>contraction maximale</w:t>
      </w:r>
      <w:r>
        <w:t xml:space="preserve">, le </w:t>
      </w:r>
      <w:r w:rsidRPr="00FB1285">
        <w:rPr>
          <w:b/>
        </w:rPr>
        <w:t>noyau</w:t>
      </w:r>
      <w:r>
        <w:t xml:space="preserve"> se tord et prend la forme d’un </w:t>
      </w:r>
      <w:r w:rsidRPr="00FB1285">
        <w:rPr>
          <w:b/>
        </w:rPr>
        <w:t>tire-bouchon</w:t>
      </w:r>
      <w:r>
        <w:t>.</w:t>
      </w:r>
    </w:p>
    <w:p w:rsidR="00625C34" w:rsidRDefault="00625C34" w:rsidP="00625C34">
      <w:pPr>
        <w:spacing w:after="0"/>
        <w:jc w:val="center"/>
      </w:pPr>
      <w:r>
        <w:rPr>
          <w:noProof/>
          <w:lang w:eastAsia="fr-FR"/>
        </w:rPr>
        <w:lastRenderedPageBreak/>
        <w:drawing>
          <wp:inline distT="0" distB="0" distL="0" distR="0" wp14:anchorId="6371AC49" wp14:editId="1AEB4683">
            <wp:extent cx="3505200" cy="2283424"/>
            <wp:effectExtent l="133350" t="114300" r="152400" b="155575"/>
            <wp:docPr id="292" name="Imag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C44D.tmp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19" t="16278" r="18768" b="23414"/>
                    <a:stretch/>
                  </pic:blipFill>
                  <pic:spPr bwMode="auto">
                    <a:xfrm>
                      <a:off x="0" y="0"/>
                      <a:ext cx="3523640" cy="22954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33"/>
        </w:numPr>
        <w:spacing w:after="0"/>
        <w:ind w:left="360"/>
      </w:pPr>
      <w:r>
        <w:t xml:space="preserve">Concernant la </w:t>
      </w:r>
      <w:r w:rsidRPr="00BB562B">
        <w:rPr>
          <w:b/>
        </w:rPr>
        <w:t>contraction de la fibre musculaire</w:t>
      </w:r>
      <w:r>
        <w:t> :</w:t>
      </w:r>
    </w:p>
    <w:p w:rsidR="00625C34" w:rsidRDefault="00625C34" w:rsidP="00625C34">
      <w:pPr>
        <w:pStyle w:val="Paragraphedeliste"/>
        <w:numPr>
          <w:ilvl w:val="0"/>
          <w:numId w:val="32"/>
        </w:numPr>
        <w:spacing w:after="0"/>
      </w:pPr>
      <w:r w:rsidRPr="00BB562B">
        <w:rPr>
          <w:b/>
          <w:color w:val="0094C8"/>
        </w:rPr>
        <w:t>Muscle strié squelettique</w:t>
      </w:r>
      <w:r>
        <w:t xml:space="preserve"> : une fibre musculaire peut se contracter </w:t>
      </w:r>
      <w:r w:rsidRPr="00BB562B">
        <w:rPr>
          <w:b/>
          <w:color w:val="0094C8"/>
        </w:rPr>
        <w:t>individuellement</w:t>
      </w:r>
    </w:p>
    <w:p w:rsidR="00625C34" w:rsidRDefault="00625C34" w:rsidP="00625C34">
      <w:pPr>
        <w:pStyle w:val="Paragraphedeliste"/>
        <w:numPr>
          <w:ilvl w:val="0"/>
          <w:numId w:val="32"/>
        </w:numPr>
        <w:spacing w:after="0"/>
      </w:pPr>
      <w:r w:rsidRPr="00BB562B">
        <w:rPr>
          <w:b/>
          <w:color w:val="FF6600"/>
        </w:rPr>
        <w:t>Muscle lisse</w:t>
      </w:r>
      <w:r>
        <w:t xml:space="preserve"> : une fibre ne se contracte </w:t>
      </w:r>
      <w:r w:rsidRPr="00BB562B">
        <w:rPr>
          <w:b/>
          <w:u w:val="single"/>
        </w:rPr>
        <w:t>pas isolément</w:t>
      </w:r>
      <w:r>
        <w:t xml:space="preserve">, tout est </w:t>
      </w:r>
      <w:r w:rsidRPr="00BB562B">
        <w:rPr>
          <w:b/>
          <w:color w:val="FF6600"/>
        </w:rPr>
        <w:t>interdépendant</w:t>
      </w:r>
      <w:r>
        <w:t> !</w:t>
      </w:r>
      <w:r w:rsidRPr="00BB562B">
        <w:t xml:space="preserve"> </w:t>
      </w:r>
      <w:r>
        <w:t xml:space="preserve">→ Les cellules étant liées entre elles, en tirant sur l’une, </w:t>
      </w:r>
      <w:r w:rsidRPr="00BB562B">
        <w:rPr>
          <w:b/>
        </w:rPr>
        <w:t>on tire sur l’ensemble des cellules</w:t>
      </w:r>
      <w:r>
        <w:t>.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33"/>
        </w:numPr>
        <w:spacing w:after="0"/>
        <w:ind w:left="360"/>
      </w:pPr>
      <w:r>
        <w:t xml:space="preserve">En comparaison avec le muscle strié squelettique, le </w:t>
      </w:r>
      <w:r w:rsidRPr="00C502B8">
        <w:rPr>
          <w:b/>
          <w:color w:val="FF6600"/>
        </w:rPr>
        <w:t>muscle lisse</w:t>
      </w:r>
      <w:r>
        <w:t xml:space="preserve"> </w:t>
      </w:r>
      <w:proofErr w:type="gramStart"/>
      <w:r>
        <w:t>présente</w:t>
      </w:r>
      <w:proofErr w:type="gramEnd"/>
      <w:r>
        <w:t> :</w:t>
      </w:r>
    </w:p>
    <w:p w:rsidR="00625C34" w:rsidRDefault="00625C34" w:rsidP="00625C34">
      <w:pPr>
        <w:pStyle w:val="Paragraphedeliste"/>
        <w:numPr>
          <w:ilvl w:val="0"/>
          <w:numId w:val="21"/>
        </w:numPr>
        <w:spacing w:after="0"/>
      </w:pPr>
      <w:r>
        <w:t xml:space="preserve">Un </w:t>
      </w:r>
      <w:r w:rsidRPr="00C502B8">
        <w:rPr>
          <w:b/>
          <w:color w:val="FF6600"/>
        </w:rPr>
        <w:t>mécanisme de contraction</w:t>
      </w:r>
      <w:r>
        <w:t xml:space="preserve"> beaucoup </w:t>
      </w:r>
      <w:r w:rsidRPr="00C502B8">
        <w:rPr>
          <w:b/>
          <w:color w:val="FF6600"/>
        </w:rPr>
        <w:t>+</w:t>
      </w:r>
      <w:r>
        <w:t xml:space="preserve"> </w:t>
      </w:r>
      <w:r w:rsidRPr="00C502B8">
        <w:rPr>
          <w:b/>
          <w:color w:val="FF6600"/>
        </w:rPr>
        <w:t>sophistiqué</w:t>
      </w:r>
      <w:r>
        <w:t xml:space="preserve"> et </w:t>
      </w:r>
      <w:r w:rsidRPr="00C502B8">
        <w:rPr>
          <w:b/>
          <w:color w:val="FF6600"/>
        </w:rPr>
        <w:t>performant</w:t>
      </w:r>
    </w:p>
    <w:p w:rsidR="00625C34" w:rsidRDefault="00625C34" w:rsidP="00625C34">
      <w:pPr>
        <w:pStyle w:val="Paragraphedeliste"/>
        <w:numPr>
          <w:ilvl w:val="0"/>
          <w:numId w:val="21"/>
        </w:numPr>
        <w:spacing w:after="0"/>
      </w:pPr>
      <w:r>
        <w:t xml:space="preserve">Un </w:t>
      </w:r>
      <w:r w:rsidRPr="00C502B8">
        <w:rPr>
          <w:b/>
          <w:color w:val="FF6600"/>
        </w:rPr>
        <w:t xml:space="preserve">raccourcissement </w:t>
      </w:r>
      <w:r w:rsidRPr="00C502B8">
        <w:t xml:space="preserve">de la fibre </w:t>
      </w:r>
      <w:r>
        <w:t xml:space="preserve">bien + important : </w:t>
      </w:r>
      <w:r w:rsidRPr="00C502B8">
        <w:rPr>
          <w:b/>
          <w:color w:val="FF6600"/>
        </w:rPr>
        <w:t>à 360°</w:t>
      </w:r>
      <w:r>
        <w:t xml:space="preserve"> et non dans 1 axe</w:t>
      </w:r>
    </w:p>
    <w:p w:rsidR="00625C34" w:rsidRDefault="00625C34" w:rsidP="00625C34">
      <w:pPr>
        <w:pStyle w:val="Paragraphedeliste"/>
        <w:numPr>
          <w:ilvl w:val="0"/>
          <w:numId w:val="21"/>
        </w:numPr>
        <w:spacing w:after="0"/>
      </w:pPr>
      <w:r>
        <w:t xml:space="preserve">Une </w:t>
      </w:r>
      <w:r w:rsidRPr="00C502B8">
        <w:rPr>
          <w:b/>
          <w:color w:val="FF6600"/>
        </w:rPr>
        <w:t>contraction</w:t>
      </w:r>
      <w:r>
        <w:t xml:space="preserve"> </w:t>
      </w:r>
      <w:r w:rsidRPr="00C502B8">
        <w:rPr>
          <w:b/>
          <w:color w:val="FF6600"/>
        </w:rPr>
        <w:t>+ soutenue</w:t>
      </w:r>
      <w:r>
        <w:t xml:space="preserve">, </w:t>
      </w:r>
      <w:r w:rsidRPr="00C502B8">
        <w:rPr>
          <w:b/>
          <w:color w:val="FF6600"/>
        </w:rPr>
        <w:t>+ fine</w:t>
      </w:r>
      <w:r w:rsidRPr="00C502B8">
        <w:rPr>
          <w:color w:val="FF6600"/>
        </w:rPr>
        <w:t xml:space="preserve"> </w:t>
      </w:r>
      <w:r>
        <w:t xml:space="preserve">et </w:t>
      </w:r>
      <w:r w:rsidRPr="00C502B8">
        <w:rPr>
          <w:b/>
          <w:color w:val="FF6600"/>
        </w:rPr>
        <w:t>+ adaptée</w:t>
      </w:r>
      <w:r>
        <w:t xml:space="preserve"> au besoin (en fonction du milieu)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</w:pPr>
    </w:p>
    <w:p w:rsidR="00625C34" w:rsidRPr="00293C9C" w:rsidRDefault="00625C34" w:rsidP="00625C34">
      <w:pPr>
        <w:spacing w:after="0"/>
        <w:rPr>
          <w:b/>
          <w:color w:val="FF0000"/>
          <w:sz w:val="28"/>
          <w:szCs w:val="28"/>
        </w:rPr>
      </w:pPr>
      <w:r w:rsidRPr="00293C9C">
        <w:rPr>
          <w:b/>
          <w:color w:val="FF0000"/>
          <w:sz w:val="28"/>
          <w:szCs w:val="28"/>
        </w:rPr>
        <w:t xml:space="preserve">IV- </w:t>
      </w:r>
      <w:r w:rsidRPr="00293C9C">
        <w:rPr>
          <w:b/>
          <w:color w:val="FF0000"/>
          <w:sz w:val="28"/>
          <w:szCs w:val="28"/>
        </w:rPr>
        <w:tab/>
      </w:r>
      <w:r w:rsidRPr="00293C9C">
        <w:rPr>
          <w:b/>
          <w:color w:val="FF0000"/>
          <w:sz w:val="28"/>
          <w:szCs w:val="28"/>
          <w:u w:val="single"/>
        </w:rPr>
        <w:t>Le tissu musculaire strié cardiaque</w:t>
      </w:r>
      <w:r w:rsidRPr="00293C9C">
        <w:rPr>
          <w:b/>
          <w:color w:val="FF0000"/>
          <w:sz w:val="28"/>
          <w:szCs w:val="28"/>
        </w:rPr>
        <w:t> :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</w:pPr>
      <w:r>
        <w:t xml:space="preserve">Le muscle cardiaque se nomme le </w:t>
      </w:r>
      <w:r w:rsidRPr="00293C9C">
        <w:rPr>
          <w:b/>
          <w:color w:val="FF0000"/>
        </w:rPr>
        <w:t>myocarde</w:t>
      </w:r>
      <w:r>
        <w:t>.</w:t>
      </w:r>
    </w:p>
    <w:p w:rsidR="00625C34" w:rsidRDefault="00625C34" w:rsidP="00625C34">
      <w:pPr>
        <w:spacing w:after="0"/>
      </w:pPr>
    </w:p>
    <w:p w:rsidR="00625C34" w:rsidRPr="001608B9" w:rsidRDefault="00625C34" w:rsidP="001608B9">
      <w:pPr>
        <w:pStyle w:val="Paragraphedeliste"/>
        <w:numPr>
          <w:ilvl w:val="0"/>
          <w:numId w:val="38"/>
        </w:numPr>
        <w:spacing w:after="0"/>
        <w:rPr>
          <w:b/>
          <w:color w:val="00B050"/>
          <w:sz w:val="26"/>
          <w:szCs w:val="26"/>
        </w:rPr>
      </w:pPr>
      <w:r w:rsidRPr="001608B9">
        <w:rPr>
          <w:b/>
          <w:color w:val="00B050"/>
          <w:sz w:val="26"/>
          <w:szCs w:val="26"/>
          <w:u w:val="single"/>
        </w:rPr>
        <w:t>Structure</w:t>
      </w:r>
      <w:r w:rsidRPr="001608B9">
        <w:rPr>
          <w:b/>
          <w:color w:val="00B050"/>
          <w:sz w:val="26"/>
          <w:szCs w:val="26"/>
        </w:rPr>
        <w:t> :</w:t>
      </w:r>
    </w:p>
    <w:p w:rsidR="00625C34" w:rsidRDefault="00625C34" w:rsidP="00625C34">
      <w:pPr>
        <w:spacing w:after="0"/>
        <w:ind w:firstLine="360"/>
      </w:pPr>
    </w:p>
    <w:p w:rsidR="00625C34" w:rsidRDefault="00625C34" w:rsidP="00625C34">
      <w:pPr>
        <w:pStyle w:val="Paragraphedeliste"/>
        <w:numPr>
          <w:ilvl w:val="0"/>
          <w:numId w:val="33"/>
        </w:numPr>
        <w:spacing w:after="0"/>
        <w:ind w:left="360"/>
      </w:pPr>
      <w:r>
        <w:t xml:space="preserve">Une </w:t>
      </w:r>
      <w:r w:rsidRPr="00293C9C">
        <w:rPr>
          <w:b/>
        </w:rPr>
        <w:t>cellule musculaire cardiaque</w:t>
      </w:r>
      <w:r>
        <w:t xml:space="preserve"> est beaucoup plus </w:t>
      </w:r>
      <w:r w:rsidRPr="00293C9C">
        <w:rPr>
          <w:b/>
        </w:rPr>
        <w:t>courte</w:t>
      </w:r>
      <w:r>
        <w:t xml:space="preserve"> qu’une autre cellule musculaire.</w:t>
      </w:r>
    </w:p>
    <w:p w:rsidR="00625C34" w:rsidRDefault="00625C34" w:rsidP="00625C34">
      <w:pPr>
        <w:pStyle w:val="Paragraphedeliste"/>
        <w:spacing w:after="0"/>
        <w:ind w:left="360"/>
      </w:pPr>
      <w:r>
        <w:t>Elle possède :</w:t>
      </w:r>
    </w:p>
    <w:p w:rsidR="00625C34" w:rsidRDefault="00625C34" w:rsidP="00625C34">
      <w:pPr>
        <w:pStyle w:val="Paragraphedeliste"/>
        <w:numPr>
          <w:ilvl w:val="0"/>
          <w:numId w:val="34"/>
        </w:numPr>
        <w:spacing w:after="0"/>
      </w:pPr>
      <w:r>
        <w:t xml:space="preserve">un </w:t>
      </w:r>
      <w:r w:rsidRPr="00293C9C">
        <w:rPr>
          <w:b/>
        </w:rPr>
        <w:t>noyau unique et central</w:t>
      </w:r>
    </w:p>
    <w:p w:rsidR="00625C34" w:rsidRDefault="00625C34" w:rsidP="00625C34">
      <w:pPr>
        <w:pStyle w:val="Paragraphedeliste"/>
        <w:numPr>
          <w:ilvl w:val="0"/>
          <w:numId w:val="34"/>
        </w:numPr>
        <w:spacing w:after="0"/>
      </w:pPr>
      <w:r>
        <w:t xml:space="preserve">des </w:t>
      </w:r>
      <w:r w:rsidRPr="00293C9C">
        <w:rPr>
          <w:b/>
        </w:rPr>
        <w:t>mitochondries</w:t>
      </w:r>
    </w:p>
    <w:p w:rsidR="00625C34" w:rsidRDefault="00625C34" w:rsidP="00625C34">
      <w:pPr>
        <w:pStyle w:val="Paragraphedeliste"/>
        <w:numPr>
          <w:ilvl w:val="0"/>
          <w:numId w:val="34"/>
        </w:numPr>
        <w:spacing w:after="0"/>
      </w:pPr>
      <w:r>
        <w:t xml:space="preserve">un </w:t>
      </w:r>
      <w:r w:rsidRPr="00293C9C">
        <w:rPr>
          <w:b/>
        </w:rPr>
        <w:t>réticulum endoplasmique unique</w:t>
      </w:r>
      <w:r>
        <w:t>, avec des saccules et du calcium à l’intérieur</w:t>
      </w:r>
    </w:p>
    <w:p w:rsidR="00625C34" w:rsidRDefault="00625C34" w:rsidP="00625C34">
      <w:pPr>
        <w:spacing w:after="0"/>
        <w:ind w:left="360"/>
      </w:pPr>
      <w:r>
        <w:t xml:space="preserve">→ </w:t>
      </w:r>
      <w:r w:rsidRPr="00293C9C">
        <w:rPr>
          <w:b/>
          <w:u w:val="single"/>
        </w:rPr>
        <w:t>Pas de triade</w:t>
      </w:r>
      <w:r>
        <w:t xml:space="preserve">, mais des </w:t>
      </w:r>
      <w:proofErr w:type="spellStart"/>
      <w:r w:rsidRPr="00293C9C">
        <w:rPr>
          <w:b/>
          <w:color w:val="FF0000"/>
        </w:rPr>
        <w:t>diades</w:t>
      </w:r>
      <w:proofErr w:type="spellEnd"/>
      <w:r>
        <w:t>, avec des tubules T plus larges et moins profonds</w:t>
      </w:r>
    </w:p>
    <w:p w:rsidR="00625C34" w:rsidRDefault="00625C34" w:rsidP="00625C34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701248" behindDoc="0" locked="0" layoutInCell="1" allowOverlap="1" wp14:anchorId="11E57A04" wp14:editId="2B86B4CF">
            <wp:simplePos x="0" y="0"/>
            <wp:positionH relativeFrom="column">
              <wp:posOffset>4953000</wp:posOffset>
            </wp:positionH>
            <wp:positionV relativeFrom="paragraph">
              <wp:posOffset>107315</wp:posOffset>
            </wp:positionV>
            <wp:extent cx="1876425" cy="2352675"/>
            <wp:effectExtent l="0" t="0" r="9525" b="9525"/>
            <wp:wrapSquare wrapText="bothSides"/>
            <wp:docPr id="293" name="Imag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BC6916.tmp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25" t="19479" r="47851" b="14608"/>
                    <a:stretch/>
                  </pic:blipFill>
                  <pic:spPr bwMode="auto">
                    <a:xfrm>
                      <a:off x="0" y="0"/>
                      <a:ext cx="187642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5C34" w:rsidRDefault="00625C34" w:rsidP="00625C34">
      <w:pPr>
        <w:pStyle w:val="Paragraphedeliste"/>
        <w:numPr>
          <w:ilvl w:val="0"/>
          <w:numId w:val="33"/>
        </w:numPr>
        <w:spacing w:after="0"/>
        <w:ind w:left="360"/>
      </w:pPr>
      <w:r>
        <w:t xml:space="preserve">Le tissu musculaire cardiaque est </w:t>
      </w:r>
      <w:r w:rsidRPr="00293C9C">
        <w:rPr>
          <w:b/>
        </w:rPr>
        <w:t>strié</w:t>
      </w:r>
      <w:r>
        <w:t>, il est donc constitué d’</w:t>
      </w:r>
      <w:r w:rsidRPr="00293C9C">
        <w:rPr>
          <w:b/>
          <w:color w:val="FF0000"/>
        </w:rPr>
        <w:t>unités sarcomériques</w:t>
      </w:r>
      <w:r>
        <w:t xml:space="preserve">. </w:t>
      </w:r>
    </w:p>
    <w:p w:rsidR="00625C34" w:rsidRDefault="00625C34" w:rsidP="00625C34">
      <w:pPr>
        <w:pStyle w:val="Paragraphedeliste"/>
        <w:spacing w:after="0"/>
        <w:ind w:left="360"/>
      </w:pPr>
      <w:r>
        <w:t xml:space="preserve">Ses </w:t>
      </w:r>
      <w:r w:rsidRPr="00293C9C">
        <w:rPr>
          <w:b/>
        </w:rPr>
        <w:t>champs de myofibrilles</w:t>
      </w:r>
      <w:r>
        <w:t xml:space="preserve"> sont semblables aux champs de </w:t>
      </w:r>
      <w:proofErr w:type="spellStart"/>
      <w:proofErr w:type="gramStart"/>
      <w:r>
        <w:t>Conheim</w:t>
      </w:r>
      <w:proofErr w:type="spellEnd"/>
      <w:r>
        <w:t xml:space="preserve"> ,</w:t>
      </w:r>
      <w:proofErr w:type="gramEnd"/>
      <w:r>
        <w:t xml:space="preserve"> mais distribués </w:t>
      </w:r>
      <w:r w:rsidRPr="00293C9C">
        <w:rPr>
          <w:b/>
        </w:rPr>
        <w:t>autour du noyau central</w:t>
      </w:r>
      <w:r>
        <w:t>.</w:t>
      </w:r>
    </w:p>
    <w:p w:rsidR="00625C34" w:rsidRDefault="00625C34" w:rsidP="00625C34">
      <w:pPr>
        <w:pStyle w:val="Paragraphedeliste"/>
        <w:spacing w:after="0"/>
        <w:ind w:left="360"/>
      </w:pPr>
    </w:p>
    <w:p w:rsidR="00625C34" w:rsidRDefault="00625C34" w:rsidP="00625C34">
      <w:pPr>
        <w:spacing w:after="0"/>
      </w:pPr>
    </w:p>
    <w:p w:rsidR="00625C34" w:rsidRDefault="00937BD9" w:rsidP="00625C34">
      <w:pPr>
        <w:pStyle w:val="Paragraphedeliste"/>
        <w:numPr>
          <w:ilvl w:val="0"/>
          <w:numId w:val="33"/>
        </w:numPr>
        <w:spacing w:after="0"/>
        <w:ind w:left="360"/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F19B9F8" wp14:editId="5900442C">
                <wp:simplePos x="0" y="0"/>
                <wp:positionH relativeFrom="column">
                  <wp:posOffset>1600200</wp:posOffset>
                </wp:positionH>
                <wp:positionV relativeFrom="paragraph">
                  <wp:posOffset>970280</wp:posOffset>
                </wp:positionV>
                <wp:extent cx="3200400" cy="295275"/>
                <wp:effectExtent l="0" t="0" r="0" b="9525"/>
                <wp:wrapNone/>
                <wp:docPr id="29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26pt;margin-top:76.4pt;width:252pt;height:23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  <w:r w:rsidR="00625C34">
        <w:t xml:space="preserve">Les cellules sont attachées </w:t>
      </w:r>
      <w:r w:rsidR="00625C34" w:rsidRPr="00293C9C">
        <w:rPr>
          <w:b/>
        </w:rPr>
        <w:t>aux extrémités</w:t>
      </w:r>
      <w:r w:rsidR="00625C34">
        <w:t xml:space="preserve"> par des </w:t>
      </w:r>
      <w:r w:rsidR="00625C34" w:rsidRPr="00293C9C">
        <w:rPr>
          <w:b/>
          <w:color w:val="FF0000"/>
        </w:rPr>
        <w:t>stries scalariformes</w:t>
      </w:r>
      <w:r w:rsidR="00625C34">
        <w:t>, zones d’</w:t>
      </w:r>
      <w:proofErr w:type="spellStart"/>
      <w:r w:rsidR="00625C34">
        <w:t>interdigitation</w:t>
      </w:r>
      <w:proofErr w:type="spellEnd"/>
      <w:r w:rsidR="00625C34">
        <w:t xml:space="preserve"> membranaire permettant </w:t>
      </w:r>
      <w:r w:rsidR="00625C34" w:rsidRPr="00293C9C">
        <w:rPr>
          <w:b/>
        </w:rPr>
        <w:t>d’augmenter la surface d’adhésion</w:t>
      </w:r>
      <w:r w:rsidR="00625C34">
        <w:t>.</w:t>
      </w:r>
    </w:p>
    <w:p w:rsidR="00625C34" w:rsidRDefault="00625C34" w:rsidP="00625C34">
      <w:pPr>
        <w:pStyle w:val="Paragraphedeliste"/>
        <w:spacing w:after="0"/>
        <w:ind w:left="360"/>
      </w:pPr>
      <w:r>
        <w:t xml:space="preserve">La </w:t>
      </w:r>
      <w:r w:rsidRPr="00293C9C">
        <w:rPr>
          <w:b/>
        </w:rPr>
        <w:t>contraction</w:t>
      </w:r>
      <w:r>
        <w:t xml:space="preserve"> cardiaque est </w:t>
      </w:r>
      <w:r w:rsidRPr="00293C9C">
        <w:rPr>
          <w:b/>
        </w:rPr>
        <w:t>violente</w:t>
      </w:r>
      <w:r>
        <w:t xml:space="preserve"> → les </w:t>
      </w:r>
      <w:r w:rsidRPr="00293C9C">
        <w:rPr>
          <w:b/>
        </w:rPr>
        <w:t>stries scalariformes</w:t>
      </w:r>
      <w:r>
        <w:t xml:space="preserve"> sont très solides pour pouvoir </w:t>
      </w:r>
      <w:r w:rsidRPr="00293C9C">
        <w:rPr>
          <w:b/>
        </w:rPr>
        <w:t>résister à de grandes forces répétées</w:t>
      </w:r>
      <w:r>
        <w:t>.</w:t>
      </w:r>
    </w:p>
    <w:p w:rsidR="00625C34" w:rsidRDefault="00625C34" w:rsidP="00625C34">
      <w:pPr>
        <w:pStyle w:val="Paragraphedeliste"/>
        <w:spacing w:after="0"/>
        <w:ind w:left="360"/>
      </w:pPr>
      <w:r>
        <w:lastRenderedPageBreak/>
        <w:t>Les stries scalariformes sont composées de :</w:t>
      </w:r>
    </w:p>
    <w:p w:rsidR="00625C34" w:rsidRDefault="00625C34" w:rsidP="00625C34">
      <w:pPr>
        <w:pStyle w:val="Paragraphedeliste"/>
        <w:numPr>
          <w:ilvl w:val="0"/>
          <w:numId w:val="36"/>
        </w:numPr>
        <w:spacing w:after="0"/>
      </w:pPr>
      <w:r w:rsidRPr="002160A1">
        <w:rPr>
          <w:b/>
          <w:color w:val="993300"/>
          <w:u w:val="single"/>
        </w:rPr>
        <w:t>Desmosomes</w:t>
      </w:r>
      <w:r>
        <w:t xml:space="preserve"> : </w:t>
      </w:r>
      <w:r w:rsidRPr="002160A1">
        <w:rPr>
          <w:b/>
        </w:rPr>
        <w:t>lient</w:t>
      </w:r>
      <w:r>
        <w:t xml:space="preserve"> solidement </w:t>
      </w:r>
      <w:r w:rsidRPr="002160A1">
        <w:rPr>
          <w:b/>
        </w:rPr>
        <w:t>les cellules</w:t>
      </w:r>
      <w:r>
        <w:t xml:space="preserve"> entre elles ; sur ces desmosomes s’accrochent des filaments</w:t>
      </w:r>
    </w:p>
    <w:p w:rsidR="00625C34" w:rsidRDefault="00625C34" w:rsidP="00625C34">
      <w:pPr>
        <w:pStyle w:val="Paragraphedeliste"/>
        <w:numPr>
          <w:ilvl w:val="0"/>
          <w:numId w:val="36"/>
        </w:numPr>
        <w:spacing w:after="0"/>
      </w:pPr>
      <w:r w:rsidRPr="002160A1">
        <w:rPr>
          <w:b/>
          <w:color w:val="993300"/>
          <w:u w:val="single"/>
        </w:rPr>
        <w:t>Jonctions adhérentes</w:t>
      </w:r>
      <w:r>
        <w:t xml:space="preserve"> : </w:t>
      </w:r>
      <w:r w:rsidRPr="002160A1">
        <w:rPr>
          <w:b/>
        </w:rPr>
        <w:t>ancrent les fibres d’actine</w:t>
      </w:r>
      <w:r>
        <w:t xml:space="preserve"> des sarcomères à chaque extrémité de la cellule, sur la face interne de la membrane</w:t>
      </w:r>
    </w:p>
    <w:p w:rsidR="00625C34" w:rsidRDefault="00625C34" w:rsidP="00625C34">
      <w:pPr>
        <w:pStyle w:val="Paragraphedeliste"/>
        <w:numPr>
          <w:ilvl w:val="0"/>
          <w:numId w:val="36"/>
        </w:numPr>
        <w:spacing w:after="0"/>
      </w:pPr>
      <w:r w:rsidRPr="002160A1">
        <w:rPr>
          <w:b/>
          <w:color w:val="993300"/>
          <w:u w:val="single"/>
        </w:rPr>
        <w:t xml:space="preserve">Gap </w:t>
      </w:r>
      <w:proofErr w:type="spellStart"/>
      <w:r w:rsidRPr="002160A1">
        <w:rPr>
          <w:b/>
          <w:color w:val="993300"/>
          <w:u w:val="single"/>
        </w:rPr>
        <w:t>junctions</w:t>
      </w:r>
      <w:proofErr w:type="spellEnd"/>
      <w:r>
        <w:t xml:space="preserve"> : </w:t>
      </w:r>
      <w:r w:rsidRPr="002160A1">
        <w:rPr>
          <w:b/>
        </w:rPr>
        <w:t>transmettent</w:t>
      </w:r>
      <w:r>
        <w:t xml:space="preserve"> l’excitation membranaire et </w:t>
      </w:r>
      <w:r w:rsidRPr="002160A1">
        <w:rPr>
          <w:b/>
        </w:rPr>
        <w:t>synchronisent</w:t>
      </w:r>
      <w:r>
        <w:t xml:space="preserve"> la contraction musculaire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 wp14:anchorId="4EB48920" wp14:editId="7EFD7D0B">
            <wp:extent cx="3389029" cy="2295524"/>
            <wp:effectExtent l="0" t="0" r="1905" b="0"/>
            <wp:docPr id="294" name="Imag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BC4B61.tmp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07" t="17079" r="14326" b="9538"/>
                    <a:stretch/>
                  </pic:blipFill>
                  <pic:spPr bwMode="auto">
                    <a:xfrm>
                      <a:off x="0" y="0"/>
                      <a:ext cx="3387735" cy="2294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5C34" w:rsidRDefault="00625C34" w:rsidP="00625C34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700224" behindDoc="0" locked="0" layoutInCell="1" allowOverlap="1" wp14:anchorId="5DB308D4" wp14:editId="38669431">
            <wp:simplePos x="0" y="0"/>
            <wp:positionH relativeFrom="column">
              <wp:posOffset>-66675</wp:posOffset>
            </wp:positionH>
            <wp:positionV relativeFrom="paragraph">
              <wp:posOffset>196215</wp:posOffset>
            </wp:positionV>
            <wp:extent cx="200025" cy="175895"/>
            <wp:effectExtent l="0" t="0" r="9525" b="0"/>
            <wp:wrapSquare wrapText="bothSides"/>
            <wp:docPr id="295" name="Image 295" descr="C:\Users\margaux\AppData\Local\Microsoft\Windows\INetCache\IE\S4V5MI5I\warning-36073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aux\AppData\Local\Microsoft\Windows\INetCache\IE\S4V5MI5I\warning-36073_640[1]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7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5C34" w:rsidRDefault="00625C34" w:rsidP="00625C34">
      <w:pPr>
        <w:pStyle w:val="Paragraphedeliste"/>
        <w:spacing w:after="0"/>
        <w:ind w:left="360"/>
      </w:pPr>
      <w:r>
        <w:t xml:space="preserve">Le tissu musculaire cardiaque est </w:t>
      </w:r>
      <w:r w:rsidRPr="002160A1">
        <w:rPr>
          <w:b/>
          <w:u w:val="single"/>
        </w:rPr>
        <w:t>totalement dépourvu de cellules souches</w:t>
      </w:r>
      <w:r>
        <w:t xml:space="preserve"> analogues aux cellules satellites → </w:t>
      </w:r>
      <w:r w:rsidRPr="002160A1">
        <w:rPr>
          <w:b/>
          <w:u w:val="single"/>
        </w:rPr>
        <w:t>aucun renouvellement possible</w:t>
      </w:r>
      <w:r>
        <w:t> !!!</w:t>
      </w:r>
    </w:p>
    <w:p w:rsidR="00625C34" w:rsidRDefault="00625C34" w:rsidP="00625C34">
      <w:pPr>
        <w:pStyle w:val="Paragraphedeliste"/>
        <w:spacing w:after="0"/>
        <w:ind w:left="360"/>
      </w:pPr>
      <w:r>
        <w:t xml:space="preserve">Une </w:t>
      </w:r>
      <w:r w:rsidRPr="002160A1">
        <w:rPr>
          <w:b/>
        </w:rPr>
        <w:t>lésion</w:t>
      </w:r>
      <w:r>
        <w:t xml:space="preserve"> du myocarde sera </w:t>
      </w:r>
      <w:r w:rsidRPr="002160A1">
        <w:rPr>
          <w:b/>
        </w:rPr>
        <w:t>irréversible sans intervention extérieure</w:t>
      </w:r>
      <w:r>
        <w:t>.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33"/>
        </w:numPr>
        <w:spacing w:after="0"/>
        <w:ind w:left="360"/>
      </w:pPr>
      <w:r>
        <w:t xml:space="preserve">On trouve également un </w:t>
      </w:r>
      <w:r w:rsidRPr="002160A1">
        <w:rPr>
          <w:b/>
        </w:rPr>
        <w:t>tissu musculaire cardiaque spécialisé</w:t>
      </w:r>
      <w:r>
        <w:t xml:space="preserve"> : le </w:t>
      </w:r>
      <w:r w:rsidRPr="002160A1">
        <w:rPr>
          <w:b/>
          <w:color w:val="FF0000"/>
        </w:rPr>
        <w:t>système cardio-</w:t>
      </w:r>
      <w:proofErr w:type="spellStart"/>
      <w:r w:rsidRPr="002160A1">
        <w:rPr>
          <w:b/>
          <w:color w:val="FF0000"/>
        </w:rPr>
        <w:t>necteur</w:t>
      </w:r>
      <w:proofErr w:type="spellEnd"/>
      <w:r>
        <w:t xml:space="preserve">. Il s’occupe de la </w:t>
      </w:r>
      <w:r w:rsidRPr="002160A1">
        <w:rPr>
          <w:b/>
        </w:rPr>
        <w:t>conduction</w:t>
      </w:r>
      <w:r>
        <w:t xml:space="preserve"> de l’influx électrique ainsi que de </w:t>
      </w:r>
      <w:r w:rsidRPr="002160A1">
        <w:t>l’</w:t>
      </w:r>
      <w:r w:rsidRPr="002160A1">
        <w:rPr>
          <w:b/>
        </w:rPr>
        <w:t>automatisme rythmique</w:t>
      </w:r>
      <w:r>
        <w:t xml:space="preserve"> du cœur.</w:t>
      </w:r>
    </w:p>
    <w:p w:rsidR="00625C34" w:rsidRDefault="00625C34" w:rsidP="00625C34">
      <w:pPr>
        <w:spacing w:after="0"/>
      </w:pPr>
    </w:p>
    <w:p w:rsidR="00625C34" w:rsidRPr="001608B9" w:rsidRDefault="00625C34" w:rsidP="001608B9">
      <w:pPr>
        <w:pStyle w:val="Paragraphedeliste"/>
        <w:numPr>
          <w:ilvl w:val="0"/>
          <w:numId w:val="38"/>
        </w:numPr>
        <w:spacing w:after="0"/>
        <w:rPr>
          <w:b/>
          <w:color w:val="00B050"/>
          <w:sz w:val="26"/>
          <w:szCs w:val="26"/>
        </w:rPr>
      </w:pPr>
      <w:r w:rsidRPr="001608B9">
        <w:rPr>
          <w:b/>
          <w:color w:val="00B050"/>
          <w:sz w:val="26"/>
          <w:szCs w:val="26"/>
          <w:u w:val="single"/>
        </w:rPr>
        <w:t>Contraction</w:t>
      </w:r>
      <w:r w:rsidRPr="001608B9">
        <w:rPr>
          <w:b/>
          <w:color w:val="00B050"/>
          <w:sz w:val="26"/>
          <w:szCs w:val="26"/>
        </w:rPr>
        <w:t> :</w:t>
      </w:r>
    </w:p>
    <w:p w:rsidR="00625C34" w:rsidRDefault="00625C34" w:rsidP="00625C34">
      <w:pPr>
        <w:spacing w:after="0"/>
      </w:pPr>
    </w:p>
    <w:p w:rsidR="00625C34" w:rsidRDefault="00625C34" w:rsidP="00625C34">
      <w:pPr>
        <w:pStyle w:val="Paragraphedeliste"/>
        <w:numPr>
          <w:ilvl w:val="0"/>
          <w:numId w:val="33"/>
        </w:numPr>
        <w:spacing w:after="0"/>
        <w:ind w:left="360"/>
      </w:pPr>
      <w:r>
        <w:t xml:space="preserve">Comme pour tous les types de muscle, la </w:t>
      </w:r>
      <w:r w:rsidRPr="002160A1">
        <w:rPr>
          <w:b/>
        </w:rPr>
        <w:t>contraction</w:t>
      </w:r>
      <w:r>
        <w:t xml:space="preserve"> est contrôlée par la </w:t>
      </w:r>
      <w:r w:rsidRPr="002160A1">
        <w:rPr>
          <w:b/>
        </w:rPr>
        <w:t>concentration en calcium</w:t>
      </w:r>
      <w:r>
        <w:t xml:space="preserve"> </w:t>
      </w:r>
      <w:r w:rsidRPr="002160A1">
        <w:rPr>
          <w:b/>
        </w:rPr>
        <w:t>dans le cytosol</w:t>
      </w:r>
      <w:r>
        <w:t>.</w:t>
      </w:r>
    </w:p>
    <w:p w:rsidR="00625C34" w:rsidRDefault="00625C34" w:rsidP="00625C34">
      <w:pPr>
        <w:pStyle w:val="Paragraphedeliste"/>
        <w:spacing w:after="0"/>
        <w:ind w:left="360"/>
      </w:pPr>
      <w:r>
        <w:t xml:space="preserve">Ici, elle est </w:t>
      </w:r>
      <w:r w:rsidRPr="00E213D9">
        <w:rPr>
          <w:b/>
        </w:rPr>
        <w:t>presque identique à celle du muscle strié squelettique</w:t>
      </w:r>
      <w:r>
        <w:t xml:space="preserve">, à la </w:t>
      </w:r>
      <w:r w:rsidRPr="00E213D9">
        <w:rPr>
          <w:b/>
        </w:rPr>
        <w:t>différence</w:t>
      </w:r>
      <w:r>
        <w:t xml:space="preserve"> que toutes les </w:t>
      </w:r>
      <w:r w:rsidRPr="00E213D9">
        <w:rPr>
          <w:b/>
        </w:rPr>
        <w:t xml:space="preserve">cellules </w:t>
      </w:r>
      <w:r>
        <w:t xml:space="preserve">sont </w:t>
      </w:r>
      <w:r w:rsidRPr="00E213D9">
        <w:rPr>
          <w:b/>
        </w:rPr>
        <w:t>interconnectées</w:t>
      </w:r>
      <w:r>
        <w:t xml:space="preserve"> chimiquement et électriquement. Grâce aux </w:t>
      </w:r>
      <w:r w:rsidRPr="00E213D9">
        <w:rPr>
          <w:b/>
        </w:rPr>
        <w:t>nexus</w:t>
      </w:r>
      <w:r>
        <w:t xml:space="preserve"> permettant </w:t>
      </w:r>
      <w:r w:rsidRPr="00E213D9">
        <w:t>le</w:t>
      </w:r>
      <w:r w:rsidRPr="00E213D9">
        <w:rPr>
          <w:b/>
        </w:rPr>
        <w:t xml:space="preserve"> passage des flux ioniques</w:t>
      </w:r>
      <w:r>
        <w:t>, l’onde de dépolarisation va pouvoir passer de cellules en cellules comme dans le muscle lisse.</w:t>
      </w:r>
    </w:p>
    <w:p w:rsidR="00625C34" w:rsidRDefault="00625C34" w:rsidP="00625C34">
      <w:p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704320" behindDoc="0" locked="0" layoutInCell="1" allowOverlap="1" wp14:anchorId="524FFA36" wp14:editId="613EBE5C">
            <wp:simplePos x="0" y="0"/>
            <wp:positionH relativeFrom="column">
              <wp:posOffset>3562350</wp:posOffset>
            </wp:positionH>
            <wp:positionV relativeFrom="paragraph">
              <wp:posOffset>156210</wp:posOffset>
            </wp:positionV>
            <wp:extent cx="3067050" cy="2247900"/>
            <wp:effectExtent l="0" t="0" r="0" b="0"/>
            <wp:wrapSquare wrapText="bothSides"/>
            <wp:docPr id="296" name="Imag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BCC7DA.tmp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0" t="22149" r="45988" b="14875"/>
                    <a:stretch/>
                  </pic:blipFill>
                  <pic:spPr bwMode="auto">
                    <a:xfrm>
                      <a:off x="0" y="0"/>
                      <a:ext cx="306705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5C34" w:rsidRDefault="00625C34" w:rsidP="00625C34">
      <w:pPr>
        <w:pStyle w:val="Paragraphedeliste"/>
        <w:numPr>
          <w:ilvl w:val="0"/>
          <w:numId w:val="33"/>
        </w:numPr>
        <w:spacing w:after="0"/>
        <w:ind w:left="360"/>
      </w:pPr>
      <w:r>
        <w:t xml:space="preserve">Concernant les </w:t>
      </w:r>
      <w:r w:rsidRPr="00E213D9">
        <w:rPr>
          <w:b/>
        </w:rPr>
        <w:t xml:space="preserve">triades / </w:t>
      </w:r>
      <w:proofErr w:type="spellStart"/>
      <w:r w:rsidRPr="00E213D9">
        <w:rPr>
          <w:b/>
        </w:rPr>
        <w:t>diades</w:t>
      </w:r>
      <w:proofErr w:type="spellEnd"/>
      <w:r>
        <w:t> :</w:t>
      </w:r>
    </w:p>
    <w:p w:rsidR="00625C34" w:rsidRDefault="00625C34" w:rsidP="00625C34">
      <w:pPr>
        <w:pStyle w:val="Paragraphedeliste"/>
        <w:numPr>
          <w:ilvl w:val="0"/>
          <w:numId w:val="35"/>
        </w:numPr>
        <w:spacing w:after="0"/>
        <w:ind w:left="723"/>
      </w:pPr>
      <w:r w:rsidRPr="00E213D9">
        <w:rPr>
          <w:b/>
          <w:color w:val="0070C0"/>
        </w:rPr>
        <w:t>Muscle strié squelettique</w:t>
      </w:r>
      <w:r>
        <w:t xml:space="preserve"> : les </w:t>
      </w:r>
      <w:r w:rsidRPr="00E213D9">
        <w:rPr>
          <w:b/>
          <w:color w:val="0070C0"/>
        </w:rPr>
        <w:t>triades</w:t>
      </w:r>
      <w:r>
        <w:t xml:space="preserve"> sont alignées avec la </w:t>
      </w:r>
      <w:r w:rsidRPr="00E213D9">
        <w:rPr>
          <w:b/>
          <w:color w:val="0070C0"/>
        </w:rPr>
        <w:t>jonction entre les bandes A et I</w:t>
      </w:r>
    </w:p>
    <w:p w:rsidR="00625C34" w:rsidRDefault="00625C34" w:rsidP="00625C34">
      <w:pPr>
        <w:pStyle w:val="Paragraphedeliste"/>
        <w:numPr>
          <w:ilvl w:val="0"/>
          <w:numId w:val="35"/>
        </w:numPr>
        <w:spacing w:after="0"/>
        <w:ind w:left="723"/>
      </w:pPr>
      <w:r w:rsidRPr="00E213D9">
        <w:rPr>
          <w:b/>
          <w:color w:val="993300"/>
        </w:rPr>
        <w:t>Muscle strié cardiaque</w:t>
      </w:r>
      <w:r>
        <w:t xml:space="preserve"> : les </w:t>
      </w:r>
      <w:proofErr w:type="spellStart"/>
      <w:r w:rsidRPr="00E213D9">
        <w:rPr>
          <w:b/>
          <w:color w:val="993300"/>
        </w:rPr>
        <w:t>diades</w:t>
      </w:r>
      <w:proofErr w:type="spellEnd"/>
      <w:r>
        <w:t xml:space="preserve"> sont alignées avec la </w:t>
      </w:r>
      <w:r w:rsidRPr="00E213D9">
        <w:rPr>
          <w:b/>
          <w:color w:val="993300"/>
        </w:rPr>
        <w:t>strie Z</w:t>
      </w:r>
    </w:p>
    <w:p w:rsidR="00625C34" w:rsidRDefault="00625C34" w:rsidP="00625C34">
      <w:pPr>
        <w:spacing w:after="0"/>
      </w:pPr>
    </w:p>
    <w:p w:rsidR="00625C34" w:rsidRDefault="00625C34" w:rsidP="00625C34">
      <w:pPr>
        <w:spacing w:after="0"/>
        <w:jc w:val="center"/>
      </w:pPr>
    </w:p>
    <w:p w:rsidR="00615033" w:rsidRPr="00625C34" w:rsidRDefault="00937BD9" w:rsidP="00625C34">
      <w:pPr>
        <w:rPr>
          <w:b/>
          <w:color w:val="0000FF" w:themeColor="hyperlink"/>
          <w:sz w:val="24"/>
          <w:szCs w:val="24"/>
          <w:u w:val="single"/>
        </w:rPr>
      </w:pPr>
      <w:r w:rsidRPr="00937BD9">
        <w:rPr>
          <w:b/>
          <w:noProof/>
          <w:color w:val="0000FF" w:themeColor="hyperlink"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5204B22" wp14:editId="52EF4A37">
                <wp:simplePos x="0" y="0"/>
                <wp:positionH relativeFrom="column">
                  <wp:posOffset>1743075</wp:posOffset>
                </wp:positionH>
                <wp:positionV relativeFrom="paragraph">
                  <wp:posOffset>1447165</wp:posOffset>
                </wp:positionV>
                <wp:extent cx="3200400" cy="295275"/>
                <wp:effectExtent l="0" t="0" r="0" b="9525"/>
                <wp:wrapNone/>
                <wp:docPr id="29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BD9" w:rsidRPr="00937BD9" w:rsidRDefault="00937BD9" w:rsidP="00937BD9">
                            <w:pPr>
                              <w:jc w:val="center"/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937BD9">
                              <w:rPr>
                                <w:i/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Le tutorat est gratuit. Toute reproduction ou vente est interdite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37.25pt;margin-top:113.95pt;width:252pt;height:2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" stroked="f">
                <v:textbox>
                  <w:txbxContent>
                    <w:p w:rsidR="00937BD9" w:rsidRPr="00937BD9" w:rsidRDefault="00937BD9" w:rsidP="00937BD9">
                      <w:pPr>
                        <w:jc w:val="center"/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937BD9">
                        <w:rPr>
                          <w:i/>
                          <w:color w:val="A6A6A6" w:themeColor="background1" w:themeShade="A6"/>
                          <w:sz w:val="18"/>
                          <w:szCs w:val="18"/>
                        </w:rPr>
                        <w:t>Le tutorat est gratuit. Toute reproduction ou vente est interdite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15033" w:rsidRPr="00625C34" w:rsidSect="002835E1">
      <w:footerReference w:type="default" r:id="rId37"/>
      <w:pgSz w:w="11906" w:h="16838"/>
      <w:pgMar w:top="720" w:right="720" w:bottom="720" w:left="720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D5E" w:rsidRDefault="00D32D5E" w:rsidP="00AE4766">
      <w:pPr>
        <w:spacing w:after="0" w:line="240" w:lineRule="auto"/>
      </w:pPr>
      <w:r>
        <w:separator/>
      </w:r>
    </w:p>
  </w:endnote>
  <w:endnote w:type="continuationSeparator" w:id="0">
    <w:p w:rsidR="00D32D5E" w:rsidRDefault="00D32D5E" w:rsidP="00AE4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rlemagne Std Bold">
    <w:altName w:val="Stenci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8637590"/>
      <w:docPartObj>
        <w:docPartGallery w:val="Page Numbers (Bottom of Page)"/>
        <w:docPartUnique/>
      </w:docPartObj>
    </w:sdtPr>
    <w:sdtEndPr/>
    <w:sdtContent>
      <w:p w:rsidR="002835E1" w:rsidRDefault="002835E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8B9">
          <w:rPr>
            <w:noProof/>
          </w:rPr>
          <w:t>7</w:t>
        </w:r>
        <w:r>
          <w:fldChar w:fldCharType="end"/>
        </w:r>
      </w:p>
    </w:sdtContent>
  </w:sdt>
  <w:p w:rsidR="00AE4766" w:rsidRDefault="00AE476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D5E" w:rsidRDefault="00D32D5E" w:rsidP="00AE4766">
      <w:pPr>
        <w:spacing w:after="0" w:line="240" w:lineRule="auto"/>
      </w:pPr>
      <w:r>
        <w:separator/>
      </w:r>
    </w:p>
  </w:footnote>
  <w:footnote w:type="continuationSeparator" w:id="0">
    <w:p w:rsidR="00D32D5E" w:rsidRDefault="00D32D5E" w:rsidP="00AE47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0.9pt;height:10.9pt" o:bullet="t">
        <v:imagedata r:id="rId1" o:title="mso72A3"/>
      </v:shape>
    </w:pict>
  </w:numPicBullet>
  <w:abstractNum w:abstractNumId="0">
    <w:nsid w:val="005F597C"/>
    <w:multiLevelType w:val="hybridMultilevel"/>
    <w:tmpl w:val="1BAA8B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60119"/>
    <w:multiLevelType w:val="hybridMultilevel"/>
    <w:tmpl w:val="AF5E4FE8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1B3E5E"/>
    <w:multiLevelType w:val="hybridMultilevel"/>
    <w:tmpl w:val="EB9A1330"/>
    <w:lvl w:ilvl="0" w:tplc="766C973A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203E57"/>
    <w:multiLevelType w:val="hybridMultilevel"/>
    <w:tmpl w:val="892AB87C"/>
    <w:lvl w:ilvl="0" w:tplc="DF86A5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40E61"/>
    <w:multiLevelType w:val="hybridMultilevel"/>
    <w:tmpl w:val="9EA6B6EE"/>
    <w:lvl w:ilvl="0" w:tplc="72F0DF52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0DAD5A60"/>
    <w:multiLevelType w:val="hybridMultilevel"/>
    <w:tmpl w:val="778A7BBC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234173"/>
    <w:multiLevelType w:val="hybridMultilevel"/>
    <w:tmpl w:val="9650F66C"/>
    <w:lvl w:ilvl="0" w:tplc="65CE05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F354C"/>
    <w:multiLevelType w:val="hybridMultilevel"/>
    <w:tmpl w:val="E78C74CA"/>
    <w:lvl w:ilvl="0" w:tplc="4A5C1D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B959CE"/>
    <w:multiLevelType w:val="hybridMultilevel"/>
    <w:tmpl w:val="2D56A3AC"/>
    <w:lvl w:ilvl="0" w:tplc="139212D8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C244E1"/>
    <w:multiLevelType w:val="hybridMultilevel"/>
    <w:tmpl w:val="7CC4DCE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23175B"/>
    <w:multiLevelType w:val="hybridMultilevel"/>
    <w:tmpl w:val="4336F67E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254963"/>
    <w:multiLevelType w:val="hybridMultilevel"/>
    <w:tmpl w:val="C44C450C"/>
    <w:lvl w:ilvl="0" w:tplc="65CE05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9615FF"/>
    <w:multiLevelType w:val="hybridMultilevel"/>
    <w:tmpl w:val="16B68C4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5448A5"/>
    <w:multiLevelType w:val="hybridMultilevel"/>
    <w:tmpl w:val="4CD05CC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8938F9"/>
    <w:multiLevelType w:val="hybridMultilevel"/>
    <w:tmpl w:val="BFA2555C"/>
    <w:lvl w:ilvl="0" w:tplc="040C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8BB209A"/>
    <w:multiLevelType w:val="hybridMultilevel"/>
    <w:tmpl w:val="A4024BEC"/>
    <w:lvl w:ilvl="0" w:tplc="040C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12F60"/>
    <w:multiLevelType w:val="hybridMultilevel"/>
    <w:tmpl w:val="A772388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B4AE0"/>
    <w:multiLevelType w:val="hybridMultilevel"/>
    <w:tmpl w:val="6AAE2294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5D70DC2"/>
    <w:multiLevelType w:val="hybridMultilevel"/>
    <w:tmpl w:val="A1E08EA8"/>
    <w:lvl w:ilvl="0" w:tplc="47C82180">
      <w:start w:val="1"/>
      <w:numFmt w:val="decimal"/>
      <w:lvlText w:val="%1)"/>
      <w:lvlJc w:val="left"/>
      <w:pPr>
        <w:ind w:left="1428" w:hanging="360"/>
      </w:pPr>
      <w:rPr>
        <w:rFonts w:asciiTheme="minorHAnsi" w:hAnsi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4B4D1A6C"/>
    <w:multiLevelType w:val="hybridMultilevel"/>
    <w:tmpl w:val="26E441BC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9E4008"/>
    <w:multiLevelType w:val="hybridMultilevel"/>
    <w:tmpl w:val="49665F24"/>
    <w:lvl w:ilvl="0" w:tplc="72F0DF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094C7F"/>
    <w:multiLevelType w:val="hybridMultilevel"/>
    <w:tmpl w:val="E5EE664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FE5159"/>
    <w:multiLevelType w:val="hybridMultilevel"/>
    <w:tmpl w:val="17789FE6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2EE2D00"/>
    <w:multiLevelType w:val="hybridMultilevel"/>
    <w:tmpl w:val="18F4BFF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5D4F39"/>
    <w:multiLevelType w:val="hybridMultilevel"/>
    <w:tmpl w:val="F920E7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8531E0"/>
    <w:multiLevelType w:val="hybridMultilevel"/>
    <w:tmpl w:val="18BA05F2"/>
    <w:lvl w:ilvl="0" w:tplc="65CE05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6C1F84"/>
    <w:multiLevelType w:val="hybridMultilevel"/>
    <w:tmpl w:val="16FE616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D111B"/>
    <w:multiLevelType w:val="hybridMultilevel"/>
    <w:tmpl w:val="C47EB6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AE53CC"/>
    <w:multiLevelType w:val="hybridMultilevel"/>
    <w:tmpl w:val="1A464CA0"/>
    <w:lvl w:ilvl="0" w:tplc="040C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69610210"/>
    <w:multiLevelType w:val="hybridMultilevel"/>
    <w:tmpl w:val="CFDCD180"/>
    <w:lvl w:ilvl="0" w:tplc="72F0DF5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B54379A"/>
    <w:multiLevelType w:val="hybridMultilevel"/>
    <w:tmpl w:val="0BB09E56"/>
    <w:lvl w:ilvl="0" w:tplc="4142F372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A90376"/>
    <w:multiLevelType w:val="hybridMultilevel"/>
    <w:tmpl w:val="4810DA7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B60BFA"/>
    <w:multiLevelType w:val="hybridMultilevel"/>
    <w:tmpl w:val="0FF20E88"/>
    <w:lvl w:ilvl="0" w:tplc="F65CED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42E57"/>
    <w:multiLevelType w:val="hybridMultilevel"/>
    <w:tmpl w:val="E9AAB45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987AF2"/>
    <w:multiLevelType w:val="hybridMultilevel"/>
    <w:tmpl w:val="639E2F56"/>
    <w:lvl w:ilvl="0" w:tplc="040C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74221815"/>
    <w:multiLevelType w:val="hybridMultilevel"/>
    <w:tmpl w:val="2E5A8C2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38244A"/>
    <w:multiLevelType w:val="hybridMultilevel"/>
    <w:tmpl w:val="F9A83E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93ECB"/>
    <w:multiLevelType w:val="hybridMultilevel"/>
    <w:tmpl w:val="6C4E83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0"/>
  </w:num>
  <w:num w:numId="3">
    <w:abstractNumId w:val="8"/>
  </w:num>
  <w:num w:numId="4">
    <w:abstractNumId w:val="21"/>
  </w:num>
  <w:num w:numId="5">
    <w:abstractNumId w:val="7"/>
  </w:num>
  <w:num w:numId="6">
    <w:abstractNumId w:val="24"/>
  </w:num>
  <w:num w:numId="7">
    <w:abstractNumId w:val="14"/>
  </w:num>
  <w:num w:numId="8">
    <w:abstractNumId w:val="26"/>
  </w:num>
  <w:num w:numId="9">
    <w:abstractNumId w:val="19"/>
  </w:num>
  <w:num w:numId="10">
    <w:abstractNumId w:val="6"/>
  </w:num>
  <w:num w:numId="11">
    <w:abstractNumId w:val="25"/>
  </w:num>
  <w:num w:numId="12">
    <w:abstractNumId w:val="34"/>
  </w:num>
  <w:num w:numId="13">
    <w:abstractNumId w:val="10"/>
  </w:num>
  <w:num w:numId="14">
    <w:abstractNumId w:val="22"/>
  </w:num>
  <w:num w:numId="15">
    <w:abstractNumId w:val="2"/>
  </w:num>
  <w:num w:numId="16">
    <w:abstractNumId w:val="18"/>
  </w:num>
  <w:num w:numId="17">
    <w:abstractNumId w:val="9"/>
  </w:num>
  <w:num w:numId="18">
    <w:abstractNumId w:val="33"/>
  </w:num>
  <w:num w:numId="19">
    <w:abstractNumId w:val="4"/>
  </w:num>
  <w:num w:numId="20">
    <w:abstractNumId w:val="28"/>
  </w:num>
  <w:num w:numId="21">
    <w:abstractNumId w:val="20"/>
  </w:num>
  <w:num w:numId="22">
    <w:abstractNumId w:val="31"/>
  </w:num>
  <w:num w:numId="23">
    <w:abstractNumId w:val="0"/>
  </w:num>
  <w:num w:numId="24">
    <w:abstractNumId w:val="27"/>
  </w:num>
  <w:num w:numId="25">
    <w:abstractNumId w:val="12"/>
  </w:num>
  <w:num w:numId="26">
    <w:abstractNumId w:val="35"/>
  </w:num>
  <w:num w:numId="27">
    <w:abstractNumId w:val="15"/>
  </w:num>
  <w:num w:numId="28">
    <w:abstractNumId w:val="29"/>
  </w:num>
  <w:num w:numId="29">
    <w:abstractNumId w:val="5"/>
  </w:num>
  <w:num w:numId="30">
    <w:abstractNumId w:val="36"/>
  </w:num>
  <w:num w:numId="31">
    <w:abstractNumId w:val="13"/>
  </w:num>
  <w:num w:numId="32">
    <w:abstractNumId w:val="16"/>
  </w:num>
  <w:num w:numId="33">
    <w:abstractNumId w:val="37"/>
  </w:num>
  <w:num w:numId="34">
    <w:abstractNumId w:val="23"/>
  </w:num>
  <w:num w:numId="35">
    <w:abstractNumId w:val="1"/>
  </w:num>
  <w:num w:numId="36">
    <w:abstractNumId w:val="17"/>
  </w:num>
  <w:num w:numId="37">
    <w:abstractNumId w:val="3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AE"/>
    <w:rsid w:val="00056923"/>
    <w:rsid w:val="00056EBF"/>
    <w:rsid w:val="00083203"/>
    <w:rsid w:val="00153B23"/>
    <w:rsid w:val="001608B9"/>
    <w:rsid w:val="00206FA1"/>
    <w:rsid w:val="00264EFE"/>
    <w:rsid w:val="002835E1"/>
    <w:rsid w:val="002F14A0"/>
    <w:rsid w:val="003055A9"/>
    <w:rsid w:val="003543C5"/>
    <w:rsid w:val="00375C7F"/>
    <w:rsid w:val="003A657B"/>
    <w:rsid w:val="003E42A7"/>
    <w:rsid w:val="003E6FEE"/>
    <w:rsid w:val="00423E83"/>
    <w:rsid w:val="0043250E"/>
    <w:rsid w:val="004D654A"/>
    <w:rsid w:val="005C28C5"/>
    <w:rsid w:val="005E7B04"/>
    <w:rsid w:val="00614E2E"/>
    <w:rsid w:val="00615033"/>
    <w:rsid w:val="00625C34"/>
    <w:rsid w:val="006E4C09"/>
    <w:rsid w:val="006F03EE"/>
    <w:rsid w:val="007617AB"/>
    <w:rsid w:val="00843FCC"/>
    <w:rsid w:val="00866A22"/>
    <w:rsid w:val="00892180"/>
    <w:rsid w:val="00892F23"/>
    <w:rsid w:val="00937BD9"/>
    <w:rsid w:val="009B41B5"/>
    <w:rsid w:val="00A108E9"/>
    <w:rsid w:val="00A33534"/>
    <w:rsid w:val="00A35C99"/>
    <w:rsid w:val="00AB55DD"/>
    <w:rsid w:val="00AE4766"/>
    <w:rsid w:val="00B2284B"/>
    <w:rsid w:val="00B245AE"/>
    <w:rsid w:val="00BC4E94"/>
    <w:rsid w:val="00BD7AF6"/>
    <w:rsid w:val="00BE653E"/>
    <w:rsid w:val="00C02D76"/>
    <w:rsid w:val="00C45704"/>
    <w:rsid w:val="00C57069"/>
    <w:rsid w:val="00CC0E66"/>
    <w:rsid w:val="00D32D5E"/>
    <w:rsid w:val="00D5337B"/>
    <w:rsid w:val="00DB3065"/>
    <w:rsid w:val="00EA07D2"/>
    <w:rsid w:val="00F3413B"/>
    <w:rsid w:val="00F55501"/>
    <w:rsid w:val="00FB7B6A"/>
    <w:rsid w:val="00FE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245AE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E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6FE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E4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766"/>
  </w:style>
  <w:style w:type="paragraph" w:styleId="Pieddepage">
    <w:name w:val="footer"/>
    <w:basedOn w:val="Normal"/>
    <w:link w:val="PieddepageCar"/>
    <w:uiPriority w:val="99"/>
    <w:unhideWhenUsed/>
    <w:rsid w:val="00AE4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766"/>
  </w:style>
  <w:style w:type="table" w:styleId="Grilledutableau">
    <w:name w:val="Table Grid"/>
    <w:basedOn w:val="TableauNormal"/>
    <w:uiPriority w:val="59"/>
    <w:rsid w:val="00FB7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B55D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6150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245AE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E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6FE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E4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4766"/>
  </w:style>
  <w:style w:type="paragraph" w:styleId="Pieddepage">
    <w:name w:val="footer"/>
    <w:basedOn w:val="Normal"/>
    <w:link w:val="PieddepageCar"/>
    <w:uiPriority w:val="99"/>
    <w:unhideWhenUsed/>
    <w:rsid w:val="00AE4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4766"/>
  </w:style>
  <w:style w:type="table" w:styleId="Grilledutableau">
    <w:name w:val="Table Grid"/>
    <w:basedOn w:val="TableauNormal"/>
    <w:uiPriority w:val="59"/>
    <w:rsid w:val="00FB7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B55D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6150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youtube.com/watch?v=8wa04qYsaps" TargetMode="External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6.tmp"/><Relationship Id="rId33" Type="http://schemas.openxmlformats.org/officeDocument/2006/relationships/image" Target="media/image24.tmp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www.youtube.com/watch?v=y7X7IZ_ubg4" TargetMode="External"/><Relationship Id="rId29" Type="http://schemas.openxmlformats.org/officeDocument/2006/relationships/image" Target="media/image20.tmp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emf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4.png"/><Relationship Id="rId28" Type="http://schemas.openxmlformats.org/officeDocument/2006/relationships/image" Target="media/image19.tmp"/><Relationship Id="rId36" Type="http://schemas.openxmlformats.org/officeDocument/2006/relationships/image" Target="media/image27.tmp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youtube.com/watch?v=Ct8AbZn_A8A" TargetMode="External"/><Relationship Id="rId27" Type="http://schemas.openxmlformats.org/officeDocument/2006/relationships/image" Target="media/image18.png"/><Relationship Id="rId30" Type="http://schemas.openxmlformats.org/officeDocument/2006/relationships/image" Target="media/image21.tmp"/><Relationship Id="rId35" Type="http://schemas.openxmlformats.org/officeDocument/2006/relationships/image" Target="media/image2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9209</TotalTime>
  <Pages>12</Pages>
  <Words>3148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14</cp:revision>
  <dcterms:created xsi:type="dcterms:W3CDTF">2015-09-21T11:37:00Z</dcterms:created>
  <dcterms:modified xsi:type="dcterms:W3CDTF">2015-10-07T18:48:00Z</dcterms:modified>
</cp:coreProperties>
</file>