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44CB36" w14:textId="3AF8A16B" w:rsidR="001B038E" w:rsidRPr="0055059B" w:rsidRDefault="001B038E" w:rsidP="001B038E">
      <w:pPr>
        <w:spacing w:after="0" w:line="240" w:lineRule="auto"/>
        <w:ind w:left="142"/>
        <w:rPr>
          <w:rFonts w:eastAsia="Times New Roman" w:cs="Calibri"/>
          <w:b/>
          <w:sz w:val="32"/>
          <w:szCs w:val="32"/>
        </w:rPr>
      </w:pPr>
      <w:r>
        <w:rPr>
          <w:rFonts w:ascii="Arial" w:hAnsi="Arial" w:cs="Arial"/>
          <w:b/>
          <w:noProof/>
          <w:sz w:val="20"/>
          <w:szCs w:val="20"/>
          <w:u w:val="single"/>
          <w:lang w:eastAsia="fr-FR"/>
        </w:rPr>
        <w:drawing>
          <wp:anchor distT="0" distB="0" distL="114300" distR="114300" simplePos="0" relativeHeight="251661312" behindDoc="0" locked="0" layoutInCell="1" allowOverlap="1" wp14:anchorId="55EFA4AE" wp14:editId="646E9734">
            <wp:simplePos x="0" y="0"/>
            <wp:positionH relativeFrom="column">
              <wp:posOffset>5720715</wp:posOffset>
            </wp:positionH>
            <wp:positionV relativeFrom="paragraph">
              <wp:posOffset>-304800</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anchor>
        </w:drawing>
      </w:r>
      <w:r w:rsidR="00D2194B">
        <w:rPr>
          <w:rFonts w:eastAsia="Times New Roman" w:cs="Times New Roman"/>
          <w:noProof/>
          <w:lang w:eastAsia="fr-FR"/>
        </w:rPr>
        <mc:AlternateContent>
          <mc:Choice Requires="wps">
            <w:drawing>
              <wp:anchor distT="0" distB="0" distL="114300" distR="114300" simplePos="0" relativeHeight="251660288" behindDoc="0" locked="0" layoutInCell="1" allowOverlap="1" wp14:anchorId="0400BA58" wp14:editId="33A19792">
                <wp:simplePos x="0" y="0"/>
                <wp:positionH relativeFrom="column">
                  <wp:posOffset>-100330</wp:posOffset>
                </wp:positionH>
                <wp:positionV relativeFrom="paragraph">
                  <wp:posOffset>-121285</wp:posOffset>
                </wp:positionV>
                <wp:extent cx="6814185" cy="769620"/>
                <wp:effectExtent l="0" t="0" r="24765" b="1143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chemeClr val="bg1">
                              <a:lumMod val="6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7E0186A" id="Rectangle 2" o:spid="_x0000_s1026" style="position:absolute;margin-left:-7.9pt;margin-top:-9.55pt;width:536.55pt;height:6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" filled="f" strokecolor="#a5a5a5 [2092]" strokeweight="2pt"/>
            </w:pict>
          </mc:Fallback>
        </mc:AlternateContent>
      </w:r>
      <w:r w:rsidR="00F727C3">
        <w:rPr>
          <w:rFonts w:eastAsia="Times New Roman" w:cs="Calibri"/>
          <w:b/>
          <w:i/>
          <w:sz w:val="40"/>
          <w:szCs w:val="40"/>
        </w:rPr>
        <w:t>Devoir maison</w:t>
      </w:r>
      <w:r w:rsidR="00665143">
        <w:rPr>
          <w:rFonts w:eastAsia="Times New Roman" w:cs="Calibri"/>
          <w:b/>
          <w:i/>
          <w:sz w:val="40"/>
          <w:szCs w:val="40"/>
        </w:rPr>
        <w:t xml:space="preserve"> </w:t>
      </w:r>
      <w:r w:rsidRPr="0055059B">
        <w:rPr>
          <w:rFonts w:eastAsia="Times New Roman" w:cs="Calibri"/>
          <w:b/>
          <w:sz w:val="40"/>
          <w:szCs w:val="40"/>
        </w:rPr>
        <w:t xml:space="preserve">: </w:t>
      </w:r>
      <w:r w:rsidRPr="0055059B">
        <w:rPr>
          <w:rFonts w:eastAsia="Times New Roman" w:cs="Calibri"/>
          <w:sz w:val="40"/>
          <w:szCs w:val="40"/>
        </w:rPr>
        <w:t>Epreuve</w:t>
      </w:r>
      <w:r w:rsidRPr="0055059B">
        <w:rPr>
          <w:rFonts w:eastAsia="Times New Roman" w:cs="Calibri"/>
          <w:b/>
          <w:sz w:val="40"/>
          <w:szCs w:val="40"/>
        </w:rPr>
        <w:t xml:space="preserve"> </w:t>
      </w:r>
      <w:r w:rsidR="00FF0B3B">
        <w:rPr>
          <w:rFonts w:eastAsia="Times New Roman" w:cs="Calibri"/>
          <w:b/>
          <w:sz w:val="40"/>
          <w:szCs w:val="40"/>
        </w:rPr>
        <w:t>U</w:t>
      </w:r>
      <w:r w:rsidR="00F727C3">
        <w:rPr>
          <w:rFonts w:eastAsia="Times New Roman" w:cs="Calibri"/>
          <w:b/>
          <w:sz w:val="40"/>
          <w:szCs w:val="40"/>
        </w:rPr>
        <w:t>E4</w:t>
      </w:r>
      <w:r w:rsidR="00FF0B3B">
        <w:rPr>
          <w:rFonts w:eastAsia="Times New Roman" w:cs="Calibri"/>
          <w:b/>
          <w:sz w:val="40"/>
          <w:szCs w:val="40"/>
        </w:rPr>
        <w:t xml:space="preserve"> </w:t>
      </w:r>
      <w:r w:rsidR="00FF0B3B" w:rsidRPr="00FF0B3B">
        <w:rPr>
          <w:rFonts w:eastAsia="Times New Roman" w:cs="Calibri"/>
          <w:b/>
          <w:sz w:val="24"/>
          <w:szCs w:val="40"/>
        </w:rPr>
        <w:t>–</w:t>
      </w:r>
      <w:r w:rsidR="00F727C3">
        <w:rPr>
          <w:rFonts w:eastAsia="Times New Roman" w:cs="Calibri"/>
          <w:b/>
          <w:sz w:val="24"/>
          <w:szCs w:val="40"/>
        </w:rPr>
        <w:t xml:space="preserve"> </w:t>
      </w:r>
      <w:proofErr w:type="spellStart"/>
      <w:r w:rsidR="00F727C3">
        <w:rPr>
          <w:rFonts w:eastAsia="Times New Roman" w:cs="Calibri"/>
          <w:b/>
          <w:sz w:val="24"/>
          <w:szCs w:val="40"/>
        </w:rPr>
        <w:t>biostat</w:t>
      </w:r>
      <w:proofErr w:type="spellEnd"/>
      <w:r w:rsidR="00F727C3">
        <w:rPr>
          <w:rFonts w:eastAsia="Times New Roman" w:cs="Calibri"/>
          <w:b/>
          <w:sz w:val="24"/>
          <w:szCs w:val="40"/>
        </w:rPr>
        <w:t>’</w:t>
      </w:r>
    </w:p>
    <w:p w14:paraId="4B34C0A4" w14:textId="13C30868" w:rsidR="0055059B" w:rsidRPr="0055059B" w:rsidRDefault="007A10B3" w:rsidP="0055059B">
      <w:pPr>
        <w:spacing w:after="0" w:line="240" w:lineRule="auto"/>
        <w:ind w:left="142"/>
        <w:rPr>
          <w:rFonts w:eastAsia="Times New Roman" w:cs="Calibri"/>
          <w:sz w:val="28"/>
          <w:szCs w:val="28"/>
        </w:rPr>
      </w:pPr>
      <w:r>
        <w:rPr>
          <w:rFonts w:eastAsia="Times New Roman" w:cs="Calibri"/>
          <w:sz w:val="36"/>
          <w:szCs w:val="40"/>
        </w:rPr>
        <w:t>Tutorat 2015-2016</w:t>
      </w:r>
      <w:r w:rsidR="0055059B" w:rsidRPr="0055059B">
        <w:rPr>
          <w:rFonts w:eastAsia="Times New Roman" w:cs="Calibri"/>
          <w:sz w:val="36"/>
          <w:szCs w:val="40"/>
        </w:rPr>
        <w:t> :</w:t>
      </w:r>
      <w:r w:rsidR="004A781B">
        <w:rPr>
          <w:rFonts w:eastAsia="Times New Roman" w:cs="Times New Roman"/>
          <w:b/>
          <w:sz w:val="20"/>
        </w:rPr>
        <w:t xml:space="preserve"> </w:t>
      </w:r>
      <w:r w:rsidR="007B712F">
        <w:rPr>
          <w:rFonts w:eastAsia="Times New Roman" w:cs="Calibri"/>
          <w:b/>
          <w:color w:val="FF0000"/>
          <w:sz w:val="28"/>
          <w:szCs w:val="28"/>
        </w:rPr>
        <w:t xml:space="preserve"> </w:t>
      </w:r>
      <w:r w:rsidR="004A781B">
        <w:rPr>
          <w:rFonts w:eastAsia="Times New Roman" w:cs="Calibri"/>
          <w:b/>
          <w:color w:val="FF0000"/>
          <w:sz w:val="28"/>
          <w:szCs w:val="28"/>
        </w:rPr>
        <w:t xml:space="preserve"> </w:t>
      </w:r>
      <w:r w:rsidR="004A781B">
        <w:rPr>
          <w:rFonts w:eastAsia="Times New Roman" w:cs="Calibri"/>
          <w:b/>
          <w:sz w:val="28"/>
          <w:szCs w:val="28"/>
        </w:rPr>
        <w:t xml:space="preserve">QCMS – </w:t>
      </w:r>
      <w:r w:rsidR="00FF0B3B">
        <w:rPr>
          <w:rFonts w:eastAsia="Times New Roman" w:cs="Calibri"/>
          <w:b/>
          <w:sz w:val="28"/>
          <w:szCs w:val="28"/>
        </w:rPr>
        <w:t xml:space="preserve"> MIN</w:t>
      </w:r>
      <w:r w:rsidR="00F727C3">
        <w:rPr>
          <w:rFonts w:eastAsia="Times New Roman" w:cs="Calibri"/>
          <w:b/>
          <w:sz w:val="28"/>
          <w:szCs w:val="28"/>
        </w:rPr>
        <w:t xml:space="preserve"> </w:t>
      </w:r>
    </w:p>
    <w:p w14:paraId="2BB6A48F" w14:textId="77777777" w:rsidR="007E4BB3" w:rsidRDefault="007E4BB3" w:rsidP="00154B84">
      <w:pPr>
        <w:spacing w:after="0" w:line="240" w:lineRule="auto"/>
        <w:jc w:val="both"/>
        <w:rPr>
          <w:rFonts w:ascii="Arial" w:eastAsia="Times New Roman" w:hAnsi="Arial" w:cs="Arial"/>
          <w:sz w:val="20"/>
          <w:szCs w:val="20"/>
        </w:rPr>
      </w:pPr>
    </w:p>
    <w:p w14:paraId="75610883" w14:textId="328D3942" w:rsidR="0050312F" w:rsidRDefault="0050312F" w:rsidP="000B6DC2">
      <w:pPr>
        <w:pStyle w:val="Sansinterligne"/>
        <w:tabs>
          <w:tab w:val="left" w:pos="1020"/>
        </w:tabs>
        <w:spacing w:after="160"/>
        <w:rPr>
          <w:rFonts w:ascii="Arial" w:eastAsia="Calibri" w:hAnsi="Arial" w:cs="Arial"/>
          <w:sz w:val="20"/>
          <w:szCs w:val="20"/>
        </w:rPr>
      </w:pPr>
    </w:p>
    <w:p w14:paraId="3C264929" w14:textId="00DC25A2" w:rsidR="00F727C3" w:rsidRPr="000B6DC2" w:rsidRDefault="002E168E" w:rsidP="002E168E">
      <w:pPr>
        <w:pStyle w:val="Sansinterligne"/>
        <w:spacing w:after="120"/>
        <w:rPr>
          <w:rFonts w:ascii="Arial" w:hAnsi="Arial" w:cs="Arial"/>
          <w:b/>
          <w:sz w:val="20"/>
          <w:szCs w:val="20"/>
        </w:rPr>
      </w:pPr>
      <w:r w:rsidRPr="000B6DC2">
        <w:rPr>
          <w:rFonts w:ascii="Arial" w:hAnsi="Arial" w:cs="Arial"/>
          <w:b/>
          <w:sz w:val="20"/>
          <w:szCs w:val="20"/>
          <w:u w:val="single"/>
        </w:rPr>
        <w:t>QCM 1</w:t>
      </w:r>
      <w:r w:rsidR="00FA011C">
        <w:rPr>
          <w:rFonts w:ascii="Arial" w:hAnsi="Arial" w:cs="Arial"/>
          <w:b/>
          <w:sz w:val="20"/>
          <w:szCs w:val="20"/>
        </w:rPr>
        <w:t xml:space="preserve"> : </w:t>
      </w:r>
      <w:r w:rsidR="00F727C3">
        <w:rPr>
          <w:rFonts w:ascii="Arial" w:hAnsi="Arial" w:cs="Arial"/>
          <w:b/>
          <w:sz w:val="20"/>
          <w:szCs w:val="20"/>
        </w:rPr>
        <w:t xml:space="preserve">A propos de l’application de l’informatique. Donner la ou les proposition(s) correcte(s) : </w:t>
      </w:r>
    </w:p>
    <w:p w14:paraId="0F56C2EF" w14:textId="189C77D8" w:rsidR="002E168E" w:rsidRPr="000B6DC2" w:rsidRDefault="00FA011C" w:rsidP="002E168E">
      <w:pPr>
        <w:pStyle w:val="Sansinterligne"/>
        <w:rPr>
          <w:rFonts w:ascii="Arial" w:hAnsi="Arial" w:cs="Arial"/>
          <w:sz w:val="20"/>
          <w:szCs w:val="20"/>
        </w:rPr>
      </w:pPr>
      <w:r>
        <w:rPr>
          <w:rFonts w:ascii="Arial" w:hAnsi="Arial" w:cs="Arial"/>
          <w:sz w:val="20"/>
          <w:szCs w:val="20"/>
        </w:rPr>
        <w:t xml:space="preserve">A) </w:t>
      </w:r>
      <w:r w:rsidR="00F727C3">
        <w:rPr>
          <w:rFonts w:ascii="Arial" w:hAnsi="Arial" w:cs="Arial"/>
          <w:sz w:val="20"/>
          <w:szCs w:val="20"/>
        </w:rPr>
        <w:t xml:space="preserve">Le niveau 1 correspond au stockage et à la recherche </w:t>
      </w:r>
    </w:p>
    <w:p w14:paraId="0E8111A3" w14:textId="7ED2772A" w:rsidR="002E168E" w:rsidRPr="000B6DC2" w:rsidRDefault="002E168E" w:rsidP="002E168E">
      <w:pPr>
        <w:pStyle w:val="Sansinterligne"/>
        <w:rPr>
          <w:rFonts w:ascii="Arial" w:hAnsi="Arial" w:cs="Arial"/>
          <w:sz w:val="20"/>
          <w:szCs w:val="20"/>
        </w:rPr>
      </w:pPr>
      <w:r w:rsidRPr="000B6DC2">
        <w:rPr>
          <w:rFonts w:ascii="Arial" w:hAnsi="Arial" w:cs="Arial"/>
          <w:sz w:val="20"/>
          <w:szCs w:val="20"/>
        </w:rPr>
        <w:t xml:space="preserve">B) </w:t>
      </w:r>
      <w:r w:rsidR="00F727C3">
        <w:rPr>
          <w:rFonts w:ascii="Arial" w:hAnsi="Arial" w:cs="Arial"/>
          <w:sz w:val="20"/>
          <w:szCs w:val="20"/>
        </w:rPr>
        <w:t xml:space="preserve">Le niveau 3 correspond à l’analyse et automatisation </w:t>
      </w:r>
    </w:p>
    <w:p w14:paraId="342FB1DB" w14:textId="2F2E60EC" w:rsidR="00FA011C" w:rsidRDefault="00CB3032" w:rsidP="00FA011C">
      <w:pPr>
        <w:pStyle w:val="Sansinterligne"/>
        <w:rPr>
          <w:rFonts w:ascii="Arial" w:hAnsi="Arial" w:cs="Arial"/>
          <w:sz w:val="20"/>
          <w:szCs w:val="20"/>
        </w:rPr>
      </w:pPr>
      <w:r>
        <w:rPr>
          <w:rFonts w:ascii="Arial" w:hAnsi="Arial" w:cs="Arial"/>
          <w:sz w:val="20"/>
          <w:szCs w:val="20"/>
        </w:rPr>
        <w:t>C)</w:t>
      </w:r>
      <w:r w:rsidR="009327F6">
        <w:rPr>
          <w:rFonts w:ascii="Arial" w:hAnsi="Arial" w:cs="Arial"/>
          <w:sz w:val="20"/>
          <w:szCs w:val="20"/>
        </w:rPr>
        <w:t xml:space="preserve"> </w:t>
      </w:r>
      <w:r w:rsidR="00F727C3">
        <w:rPr>
          <w:rFonts w:ascii="Arial" w:hAnsi="Arial" w:cs="Arial"/>
          <w:sz w:val="20"/>
          <w:szCs w:val="20"/>
        </w:rPr>
        <w:t xml:space="preserve">Le niveau 5 correspond au traitement et à l’évaluation </w:t>
      </w:r>
    </w:p>
    <w:p w14:paraId="5444C81F" w14:textId="35D52EB5" w:rsidR="002E168E" w:rsidRPr="000B6DC2" w:rsidRDefault="00CB3032" w:rsidP="00FA011C">
      <w:pPr>
        <w:pStyle w:val="Sansinterligne"/>
        <w:rPr>
          <w:rFonts w:ascii="Arial" w:hAnsi="Arial" w:cs="Arial"/>
          <w:sz w:val="20"/>
          <w:szCs w:val="20"/>
        </w:rPr>
      </w:pPr>
      <w:r>
        <w:rPr>
          <w:rFonts w:ascii="Arial" w:hAnsi="Arial" w:cs="Arial"/>
          <w:sz w:val="20"/>
          <w:szCs w:val="20"/>
        </w:rPr>
        <w:t xml:space="preserve">D) </w:t>
      </w:r>
      <w:r w:rsidR="00F727C3">
        <w:rPr>
          <w:rFonts w:ascii="Arial" w:hAnsi="Arial" w:cs="Arial"/>
          <w:sz w:val="20"/>
          <w:szCs w:val="20"/>
        </w:rPr>
        <w:t xml:space="preserve">Le niveau 6 correspond à la recherche et au développement </w:t>
      </w:r>
    </w:p>
    <w:p w14:paraId="73BF2AA2" w14:textId="675290FA" w:rsidR="002E168E" w:rsidRDefault="002E168E" w:rsidP="002E168E">
      <w:pPr>
        <w:pStyle w:val="Sansinterligne"/>
        <w:rPr>
          <w:rFonts w:ascii="Arial" w:eastAsia="Calibri" w:hAnsi="Arial" w:cs="Arial"/>
          <w:sz w:val="20"/>
          <w:szCs w:val="20"/>
        </w:rPr>
      </w:pPr>
      <w:r w:rsidRPr="000B6DC2">
        <w:rPr>
          <w:rFonts w:ascii="Arial" w:eastAsia="Calibri" w:hAnsi="Arial" w:cs="Arial"/>
          <w:sz w:val="20"/>
          <w:szCs w:val="20"/>
        </w:rPr>
        <w:t xml:space="preserve">E) </w:t>
      </w:r>
      <w:r w:rsidR="007A10B3">
        <w:rPr>
          <w:rFonts w:ascii="Arial" w:eastAsia="Calibri" w:hAnsi="Arial" w:cs="Arial"/>
          <w:sz w:val="20"/>
          <w:szCs w:val="20"/>
        </w:rPr>
        <w:t>Les propositions A, B, C et D sont fausses</w:t>
      </w:r>
    </w:p>
    <w:p w14:paraId="6590B9D5" w14:textId="77777777" w:rsidR="007A10B3" w:rsidRDefault="007A10B3" w:rsidP="002E168E">
      <w:pPr>
        <w:pStyle w:val="Sansinterligne"/>
        <w:rPr>
          <w:rFonts w:ascii="Arial" w:eastAsia="Calibri" w:hAnsi="Arial" w:cs="Arial"/>
          <w:sz w:val="20"/>
          <w:szCs w:val="20"/>
        </w:rPr>
      </w:pPr>
    </w:p>
    <w:p w14:paraId="3F421A24" w14:textId="0AC05D4C" w:rsidR="007A10B3" w:rsidRPr="000B6DC2" w:rsidRDefault="007A10B3" w:rsidP="007A10B3">
      <w:pPr>
        <w:pStyle w:val="Sansinterligne"/>
        <w:spacing w:after="120"/>
        <w:rPr>
          <w:rFonts w:ascii="Arial" w:hAnsi="Arial" w:cs="Arial"/>
          <w:b/>
          <w:sz w:val="20"/>
          <w:szCs w:val="20"/>
        </w:rPr>
      </w:pPr>
      <w:r>
        <w:rPr>
          <w:rFonts w:ascii="Arial" w:hAnsi="Arial" w:cs="Arial"/>
          <w:b/>
          <w:sz w:val="20"/>
          <w:szCs w:val="20"/>
          <w:u w:val="single"/>
        </w:rPr>
        <w:t>QCM 2</w:t>
      </w:r>
      <w:r w:rsidR="00F727C3">
        <w:rPr>
          <w:rFonts w:ascii="Arial" w:hAnsi="Arial" w:cs="Arial"/>
          <w:b/>
          <w:sz w:val="20"/>
          <w:szCs w:val="20"/>
        </w:rPr>
        <w:t xml:space="preserve"> : Quelles sont les données relatives aux malades retrouvées dans une fichier ou une base qui permettent de décrire le malade : </w:t>
      </w:r>
    </w:p>
    <w:p w14:paraId="65F1A72D" w14:textId="10C7EA21" w:rsidR="007A10B3" w:rsidRPr="000B6DC2" w:rsidRDefault="007A10B3" w:rsidP="007A10B3">
      <w:pPr>
        <w:pStyle w:val="Sansinterligne"/>
        <w:rPr>
          <w:rFonts w:ascii="Arial" w:hAnsi="Arial" w:cs="Arial"/>
          <w:sz w:val="20"/>
          <w:szCs w:val="20"/>
        </w:rPr>
      </w:pPr>
      <w:r w:rsidRPr="000B6DC2">
        <w:rPr>
          <w:rFonts w:ascii="Arial" w:hAnsi="Arial" w:cs="Arial"/>
          <w:sz w:val="20"/>
          <w:szCs w:val="20"/>
        </w:rPr>
        <w:t xml:space="preserve">A) </w:t>
      </w:r>
      <w:r w:rsidR="00F727C3">
        <w:rPr>
          <w:rFonts w:ascii="Arial" w:hAnsi="Arial" w:cs="Arial"/>
          <w:sz w:val="20"/>
          <w:szCs w:val="20"/>
        </w:rPr>
        <w:t>Le nom</w:t>
      </w:r>
    </w:p>
    <w:p w14:paraId="02A749DC" w14:textId="606DAC55" w:rsidR="007A10B3" w:rsidRPr="000B6DC2" w:rsidRDefault="007A10B3" w:rsidP="007A10B3">
      <w:pPr>
        <w:pStyle w:val="Sansinterligne"/>
        <w:rPr>
          <w:rFonts w:ascii="Arial" w:hAnsi="Arial" w:cs="Arial"/>
          <w:sz w:val="20"/>
          <w:szCs w:val="20"/>
        </w:rPr>
      </w:pPr>
      <w:r w:rsidRPr="000B6DC2">
        <w:rPr>
          <w:rFonts w:ascii="Arial" w:hAnsi="Arial" w:cs="Arial"/>
          <w:sz w:val="20"/>
          <w:szCs w:val="20"/>
        </w:rPr>
        <w:t xml:space="preserve">B) </w:t>
      </w:r>
      <w:r w:rsidR="00F727C3">
        <w:rPr>
          <w:rFonts w:ascii="Arial" w:hAnsi="Arial" w:cs="Arial"/>
          <w:sz w:val="20"/>
          <w:szCs w:val="20"/>
        </w:rPr>
        <w:t>Le prénom</w:t>
      </w:r>
    </w:p>
    <w:p w14:paraId="66C92E99" w14:textId="797196D5" w:rsidR="007A10B3" w:rsidRDefault="007A10B3" w:rsidP="007A10B3">
      <w:pPr>
        <w:pStyle w:val="Sansinterligne"/>
        <w:rPr>
          <w:rFonts w:ascii="Arial" w:hAnsi="Arial" w:cs="Arial"/>
          <w:sz w:val="20"/>
          <w:szCs w:val="20"/>
        </w:rPr>
      </w:pPr>
      <w:r>
        <w:rPr>
          <w:rFonts w:ascii="Arial" w:hAnsi="Arial" w:cs="Arial"/>
          <w:sz w:val="20"/>
          <w:szCs w:val="20"/>
        </w:rPr>
        <w:t>C)</w:t>
      </w:r>
      <w:r w:rsidR="00F727C3">
        <w:rPr>
          <w:rFonts w:ascii="Arial" w:hAnsi="Arial" w:cs="Arial"/>
          <w:sz w:val="20"/>
          <w:szCs w:val="20"/>
        </w:rPr>
        <w:t xml:space="preserve"> La date de naissance </w:t>
      </w:r>
    </w:p>
    <w:p w14:paraId="4F0D8DD5" w14:textId="15B45F18" w:rsidR="007A10B3" w:rsidRPr="000B6DC2" w:rsidRDefault="007A10B3" w:rsidP="007A10B3">
      <w:pPr>
        <w:pStyle w:val="Sansinterligne"/>
        <w:tabs>
          <w:tab w:val="left" w:pos="3501"/>
        </w:tabs>
        <w:rPr>
          <w:rFonts w:ascii="Arial" w:hAnsi="Arial" w:cs="Arial"/>
          <w:sz w:val="20"/>
          <w:szCs w:val="20"/>
        </w:rPr>
      </w:pPr>
      <w:r>
        <w:rPr>
          <w:rFonts w:ascii="Arial" w:hAnsi="Arial" w:cs="Arial"/>
          <w:sz w:val="20"/>
          <w:szCs w:val="20"/>
        </w:rPr>
        <w:t xml:space="preserve">D) </w:t>
      </w:r>
      <w:r w:rsidR="00F727C3">
        <w:rPr>
          <w:rFonts w:ascii="Arial" w:hAnsi="Arial" w:cs="Arial"/>
          <w:sz w:val="20"/>
          <w:szCs w:val="20"/>
        </w:rPr>
        <w:t xml:space="preserve">Le sexe </w:t>
      </w:r>
      <w:r w:rsidRPr="000B6DC2">
        <w:rPr>
          <w:rFonts w:ascii="Arial" w:hAnsi="Arial" w:cs="Arial"/>
          <w:sz w:val="20"/>
          <w:szCs w:val="20"/>
        </w:rPr>
        <w:t xml:space="preserve"> </w:t>
      </w:r>
      <w:r>
        <w:rPr>
          <w:rFonts w:ascii="Arial" w:hAnsi="Arial" w:cs="Arial"/>
          <w:sz w:val="20"/>
          <w:szCs w:val="20"/>
        </w:rPr>
        <w:tab/>
      </w:r>
    </w:p>
    <w:p w14:paraId="56070496" w14:textId="77777777" w:rsidR="007A10B3" w:rsidRDefault="007A10B3" w:rsidP="007A10B3">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14:paraId="37B53F17" w14:textId="77777777" w:rsidR="007A10B3" w:rsidRDefault="007A10B3" w:rsidP="002E168E">
      <w:pPr>
        <w:pStyle w:val="Sansinterligne"/>
        <w:rPr>
          <w:rFonts w:ascii="Arial" w:eastAsia="Calibri" w:hAnsi="Arial" w:cs="Arial"/>
          <w:sz w:val="20"/>
          <w:szCs w:val="20"/>
        </w:rPr>
      </w:pPr>
    </w:p>
    <w:p w14:paraId="5C37C7A1" w14:textId="076B0A60" w:rsidR="00F727C3" w:rsidRPr="000B6DC2" w:rsidRDefault="00F727C3" w:rsidP="00F727C3">
      <w:pPr>
        <w:pStyle w:val="Sansinterligne"/>
        <w:spacing w:after="120"/>
        <w:rPr>
          <w:rFonts w:ascii="Arial" w:hAnsi="Arial" w:cs="Arial"/>
          <w:b/>
          <w:sz w:val="20"/>
          <w:szCs w:val="20"/>
        </w:rPr>
      </w:pPr>
      <w:r>
        <w:rPr>
          <w:rFonts w:ascii="Arial" w:hAnsi="Arial" w:cs="Arial"/>
          <w:b/>
          <w:sz w:val="20"/>
          <w:szCs w:val="20"/>
          <w:u w:val="single"/>
        </w:rPr>
        <w:t>QCM 3</w:t>
      </w:r>
      <w:r>
        <w:rPr>
          <w:rFonts w:ascii="Arial" w:hAnsi="Arial" w:cs="Arial"/>
          <w:b/>
          <w:sz w:val="20"/>
          <w:szCs w:val="20"/>
        </w:rPr>
        <w:t xml:space="preserve"> </w:t>
      </w:r>
      <w:r w:rsidRPr="000B6DC2">
        <w:rPr>
          <w:rFonts w:ascii="Arial" w:hAnsi="Arial" w:cs="Arial"/>
          <w:b/>
          <w:sz w:val="20"/>
          <w:szCs w:val="20"/>
        </w:rPr>
        <w:t xml:space="preserve">: </w:t>
      </w:r>
      <w:r>
        <w:rPr>
          <w:rFonts w:ascii="Arial" w:hAnsi="Arial" w:cs="Arial"/>
          <w:b/>
          <w:sz w:val="20"/>
          <w:szCs w:val="20"/>
        </w:rPr>
        <w:t xml:space="preserve">Dans la classification internationale des maladies. Donner les caractères communs qui permettent de catégoriser les maladies : </w:t>
      </w:r>
    </w:p>
    <w:p w14:paraId="6817D985" w14:textId="36426FE7"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A) </w:t>
      </w:r>
      <w:r>
        <w:rPr>
          <w:rFonts w:ascii="Arial" w:hAnsi="Arial" w:cs="Arial"/>
          <w:sz w:val="20"/>
          <w:szCs w:val="20"/>
        </w:rPr>
        <w:t xml:space="preserve">L’étiologie </w:t>
      </w:r>
    </w:p>
    <w:p w14:paraId="7600B4FB" w14:textId="0D8D4FF5"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B) </w:t>
      </w:r>
      <w:r>
        <w:rPr>
          <w:rFonts w:ascii="Arial" w:hAnsi="Arial" w:cs="Arial"/>
          <w:sz w:val="20"/>
          <w:szCs w:val="20"/>
        </w:rPr>
        <w:t xml:space="preserve">La morphologie </w:t>
      </w:r>
    </w:p>
    <w:p w14:paraId="142C0715" w14:textId="01412461" w:rsidR="00F727C3" w:rsidRDefault="00F727C3" w:rsidP="00F727C3">
      <w:pPr>
        <w:pStyle w:val="Sansinterligne"/>
        <w:rPr>
          <w:rFonts w:ascii="Arial" w:hAnsi="Arial" w:cs="Arial"/>
          <w:sz w:val="20"/>
          <w:szCs w:val="20"/>
        </w:rPr>
      </w:pPr>
      <w:r>
        <w:rPr>
          <w:rFonts w:ascii="Arial" w:hAnsi="Arial" w:cs="Arial"/>
          <w:sz w:val="20"/>
          <w:szCs w:val="20"/>
        </w:rPr>
        <w:t xml:space="preserve">C) La physiologie </w:t>
      </w:r>
    </w:p>
    <w:p w14:paraId="78187AE1" w14:textId="31BF0F5A" w:rsidR="00F727C3" w:rsidRPr="000B6DC2" w:rsidRDefault="00F727C3" w:rsidP="00F727C3">
      <w:pPr>
        <w:pStyle w:val="Sansinterligne"/>
        <w:tabs>
          <w:tab w:val="left" w:pos="3501"/>
        </w:tabs>
        <w:rPr>
          <w:rFonts w:ascii="Arial" w:hAnsi="Arial" w:cs="Arial"/>
          <w:sz w:val="20"/>
          <w:szCs w:val="20"/>
        </w:rPr>
      </w:pPr>
      <w:r>
        <w:rPr>
          <w:rFonts w:ascii="Arial" w:hAnsi="Arial" w:cs="Arial"/>
          <w:sz w:val="20"/>
          <w:szCs w:val="20"/>
        </w:rPr>
        <w:t xml:space="preserve">D) L’histologie </w:t>
      </w:r>
      <w:r w:rsidRPr="000B6DC2">
        <w:rPr>
          <w:rFonts w:ascii="Arial" w:hAnsi="Arial" w:cs="Arial"/>
          <w:sz w:val="20"/>
          <w:szCs w:val="20"/>
        </w:rPr>
        <w:t xml:space="preserve"> </w:t>
      </w:r>
      <w:r>
        <w:rPr>
          <w:rFonts w:ascii="Arial" w:hAnsi="Arial" w:cs="Arial"/>
          <w:sz w:val="20"/>
          <w:szCs w:val="20"/>
        </w:rPr>
        <w:tab/>
      </w:r>
    </w:p>
    <w:p w14:paraId="5E2F0A2A" w14:textId="77777777" w:rsidR="00F727C3" w:rsidRDefault="00F727C3" w:rsidP="00F727C3">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14:paraId="4829B573" w14:textId="77777777" w:rsidR="00F727C3" w:rsidRDefault="00F727C3" w:rsidP="002E168E">
      <w:pPr>
        <w:pStyle w:val="Sansinterligne"/>
        <w:rPr>
          <w:rFonts w:ascii="Arial" w:eastAsia="Calibri" w:hAnsi="Arial" w:cs="Arial"/>
          <w:sz w:val="20"/>
          <w:szCs w:val="20"/>
        </w:rPr>
      </w:pPr>
    </w:p>
    <w:p w14:paraId="6E14FDD2" w14:textId="365A4B9D" w:rsidR="00330CC0" w:rsidRPr="000B6DC2" w:rsidRDefault="00F727C3" w:rsidP="00F727C3">
      <w:pPr>
        <w:pStyle w:val="Sansinterligne"/>
        <w:spacing w:after="120"/>
        <w:rPr>
          <w:rFonts w:ascii="Arial" w:hAnsi="Arial" w:cs="Arial"/>
          <w:b/>
          <w:sz w:val="20"/>
          <w:szCs w:val="20"/>
        </w:rPr>
      </w:pPr>
      <w:r>
        <w:rPr>
          <w:rFonts w:ascii="Arial" w:hAnsi="Arial" w:cs="Arial"/>
          <w:b/>
          <w:sz w:val="20"/>
          <w:szCs w:val="20"/>
          <w:u w:val="single"/>
        </w:rPr>
        <w:t>QCM 4</w:t>
      </w:r>
      <w:r w:rsidRPr="000B6DC2">
        <w:rPr>
          <w:rFonts w:ascii="Arial" w:hAnsi="Arial" w:cs="Arial"/>
          <w:b/>
          <w:sz w:val="20"/>
          <w:szCs w:val="20"/>
        </w:rPr>
        <w:t xml:space="preserve"> : </w:t>
      </w:r>
      <w:r w:rsidR="00330CC0">
        <w:rPr>
          <w:rFonts w:ascii="Arial" w:hAnsi="Arial" w:cs="Arial"/>
          <w:b/>
          <w:sz w:val="20"/>
          <w:szCs w:val="20"/>
        </w:rPr>
        <w:t>A propos des signes physiologique. Donner la ou les proposition(s) correcte(s) :</w:t>
      </w:r>
    </w:p>
    <w:p w14:paraId="50F179B2" w14:textId="41139649"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A) </w:t>
      </w:r>
      <w:r w:rsidR="00330CC0">
        <w:rPr>
          <w:rFonts w:ascii="Arial" w:hAnsi="Arial" w:cs="Arial"/>
          <w:sz w:val="20"/>
          <w:szCs w:val="20"/>
        </w:rPr>
        <w:t xml:space="preserve">La séquence de traitement comporte trois phases </w:t>
      </w:r>
    </w:p>
    <w:p w14:paraId="5AD68A0A" w14:textId="7B40A83C"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B) </w:t>
      </w:r>
      <w:r w:rsidR="00330CC0">
        <w:rPr>
          <w:rFonts w:ascii="Arial" w:hAnsi="Arial" w:cs="Arial"/>
          <w:sz w:val="20"/>
          <w:szCs w:val="20"/>
        </w:rPr>
        <w:t xml:space="preserve">La première phase est l’acquisition du signal analogique </w:t>
      </w:r>
    </w:p>
    <w:p w14:paraId="737A7C71" w14:textId="58E006B4" w:rsidR="00F727C3" w:rsidRDefault="00F727C3" w:rsidP="00F727C3">
      <w:pPr>
        <w:pStyle w:val="Sansinterligne"/>
        <w:rPr>
          <w:rFonts w:ascii="Arial" w:hAnsi="Arial" w:cs="Arial"/>
          <w:sz w:val="20"/>
          <w:szCs w:val="20"/>
        </w:rPr>
      </w:pPr>
      <w:r>
        <w:rPr>
          <w:rFonts w:ascii="Arial" w:hAnsi="Arial" w:cs="Arial"/>
          <w:sz w:val="20"/>
          <w:szCs w:val="20"/>
        </w:rPr>
        <w:t>C)</w:t>
      </w:r>
      <w:r w:rsidR="00330CC0">
        <w:rPr>
          <w:rFonts w:ascii="Arial" w:hAnsi="Arial" w:cs="Arial"/>
          <w:sz w:val="20"/>
          <w:szCs w:val="20"/>
        </w:rPr>
        <w:t xml:space="preserve"> Le traitement analytique vise à améliorer la qualité du signal  </w:t>
      </w:r>
    </w:p>
    <w:p w14:paraId="3D0500F3" w14:textId="71CB79B4" w:rsidR="00F727C3" w:rsidRPr="000B6DC2" w:rsidRDefault="00F727C3" w:rsidP="00F727C3">
      <w:pPr>
        <w:pStyle w:val="Sansinterligne"/>
        <w:tabs>
          <w:tab w:val="left" w:pos="3501"/>
        </w:tabs>
        <w:rPr>
          <w:rFonts w:ascii="Arial" w:hAnsi="Arial" w:cs="Arial"/>
          <w:sz w:val="20"/>
          <w:szCs w:val="20"/>
        </w:rPr>
      </w:pPr>
      <w:r>
        <w:rPr>
          <w:rFonts w:ascii="Arial" w:hAnsi="Arial" w:cs="Arial"/>
          <w:sz w:val="20"/>
          <w:szCs w:val="20"/>
        </w:rPr>
        <w:t xml:space="preserve">D) </w:t>
      </w:r>
      <w:r w:rsidR="00330CC0">
        <w:rPr>
          <w:rFonts w:ascii="Arial" w:hAnsi="Arial" w:cs="Arial"/>
          <w:sz w:val="20"/>
          <w:szCs w:val="20"/>
        </w:rPr>
        <w:t xml:space="preserve">Le traitement analytique est la dernière phase </w:t>
      </w:r>
      <w:r>
        <w:rPr>
          <w:rFonts w:ascii="Arial" w:hAnsi="Arial" w:cs="Arial"/>
          <w:sz w:val="20"/>
          <w:szCs w:val="20"/>
        </w:rPr>
        <w:tab/>
      </w:r>
    </w:p>
    <w:p w14:paraId="04023489" w14:textId="77777777" w:rsidR="00F727C3" w:rsidRDefault="00F727C3" w:rsidP="00F727C3">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14:paraId="4DA5D3FC" w14:textId="77777777" w:rsidR="00F727C3" w:rsidRDefault="00F727C3" w:rsidP="002E168E">
      <w:pPr>
        <w:pStyle w:val="Sansinterligne"/>
        <w:rPr>
          <w:rFonts w:ascii="Arial" w:eastAsia="Calibri" w:hAnsi="Arial" w:cs="Arial"/>
          <w:sz w:val="20"/>
          <w:szCs w:val="20"/>
        </w:rPr>
      </w:pPr>
    </w:p>
    <w:p w14:paraId="7712252B" w14:textId="22B770BD" w:rsidR="00F727C3" w:rsidRPr="000B6DC2" w:rsidRDefault="00F727C3" w:rsidP="00F727C3">
      <w:pPr>
        <w:pStyle w:val="Sansinterligne"/>
        <w:spacing w:after="120"/>
        <w:rPr>
          <w:rFonts w:ascii="Arial" w:hAnsi="Arial" w:cs="Arial"/>
          <w:b/>
          <w:sz w:val="20"/>
          <w:szCs w:val="20"/>
        </w:rPr>
      </w:pPr>
      <w:r>
        <w:rPr>
          <w:rFonts w:ascii="Arial" w:hAnsi="Arial" w:cs="Arial"/>
          <w:b/>
          <w:sz w:val="20"/>
          <w:szCs w:val="20"/>
          <w:u w:val="single"/>
        </w:rPr>
        <w:t>QCM 5</w:t>
      </w:r>
      <w:r w:rsidRPr="000B6DC2">
        <w:rPr>
          <w:rFonts w:ascii="Arial" w:hAnsi="Arial" w:cs="Arial"/>
          <w:b/>
          <w:sz w:val="20"/>
          <w:szCs w:val="20"/>
        </w:rPr>
        <w:t xml:space="preserve"> : </w:t>
      </w:r>
      <w:r w:rsidR="00DA75A8">
        <w:rPr>
          <w:rFonts w:ascii="Arial" w:hAnsi="Arial" w:cs="Arial"/>
          <w:b/>
          <w:sz w:val="20"/>
          <w:szCs w:val="20"/>
        </w:rPr>
        <w:t xml:space="preserve">Tous les services possèdent des SAP (seringue auto-pousseuse). Son mode d’utilisation est simple : vous indiquez la dose à administrer et la fréquence d’administration. Ensuite la SAP injecte le traitement automatiquement et une alarme s’active lorsqu’il n’y a plus de traitement. Donner le mode de ce système : </w:t>
      </w:r>
    </w:p>
    <w:p w14:paraId="0E28D604" w14:textId="726CB862"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A) </w:t>
      </w:r>
      <w:r w:rsidR="00DA75A8">
        <w:rPr>
          <w:rFonts w:ascii="Arial" w:hAnsi="Arial" w:cs="Arial"/>
          <w:sz w:val="20"/>
          <w:szCs w:val="20"/>
        </w:rPr>
        <w:t xml:space="preserve">Passif </w:t>
      </w:r>
    </w:p>
    <w:p w14:paraId="4FA70070" w14:textId="4FEA6A82"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B) </w:t>
      </w:r>
      <w:r w:rsidR="00DA75A8">
        <w:rPr>
          <w:rFonts w:ascii="Arial" w:hAnsi="Arial" w:cs="Arial"/>
          <w:sz w:val="20"/>
          <w:szCs w:val="20"/>
        </w:rPr>
        <w:t xml:space="preserve">Semi-actif </w:t>
      </w:r>
    </w:p>
    <w:p w14:paraId="54C8B03D" w14:textId="4C8DDE57" w:rsidR="00F727C3" w:rsidRDefault="00F727C3" w:rsidP="00F727C3">
      <w:pPr>
        <w:pStyle w:val="Sansinterligne"/>
        <w:rPr>
          <w:rFonts w:ascii="Arial" w:hAnsi="Arial" w:cs="Arial"/>
          <w:sz w:val="20"/>
          <w:szCs w:val="20"/>
        </w:rPr>
      </w:pPr>
      <w:r>
        <w:rPr>
          <w:rFonts w:ascii="Arial" w:hAnsi="Arial" w:cs="Arial"/>
          <w:sz w:val="20"/>
          <w:szCs w:val="20"/>
        </w:rPr>
        <w:t>C)</w:t>
      </w:r>
      <w:r w:rsidR="00DA75A8">
        <w:rPr>
          <w:rFonts w:ascii="Arial" w:hAnsi="Arial" w:cs="Arial"/>
          <w:sz w:val="20"/>
          <w:szCs w:val="20"/>
        </w:rPr>
        <w:t xml:space="preserve"> Actif </w:t>
      </w:r>
    </w:p>
    <w:p w14:paraId="321DEF0D" w14:textId="750B4E7D" w:rsidR="00F727C3" w:rsidRPr="000B6DC2" w:rsidRDefault="00F727C3" w:rsidP="00F727C3">
      <w:pPr>
        <w:pStyle w:val="Sansinterligne"/>
        <w:tabs>
          <w:tab w:val="left" w:pos="3501"/>
        </w:tabs>
        <w:rPr>
          <w:rFonts w:ascii="Arial" w:hAnsi="Arial" w:cs="Arial"/>
          <w:sz w:val="20"/>
          <w:szCs w:val="20"/>
        </w:rPr>
      </w:pPr>
      <w:r>
        <w:rPr>
          <w:rFonts w:ascii="Arial" w:hAnsi="Arial" w:cs="Arial"/>
          <w:sz w:val="20"/>
          <w:szCs w:val="20"/>
        </w:rPr>
        <w:t xml:space="preserve">D) </w:t>
      </w:r>
      <w:r w:rsidR="00027AFC">
        <w:rPr>
          <w:rFonts w:ascii="Arial" w:hAnsi="Arial" w:cs="Arial"/>
          <w:sz w:val="20"/>
          <w:szCs w:val="20"/>
        </w:rPr>
        <w:t xml:space="preserve">Réflexif </w:t>
      </w:r>
      <w:bookmarkStart w:id="0" w:name="_GoBack"/>
      <w:bookmarkEnd w:id="0"/>
      <w:r w:rsidRPr="000B6DC2">
        <w:rPr>
          <w:rFonts w:ascii="Arial" w:hAnsi="Arial" w:cs="Arial"/>
          <w:sz w:val="20"/>
          <w:szCs w:val="20"/>
        </w:rPr>
        <w:t xml:space="preserve"> </w:t>
      </w:r>
      <w:r>
        <w:rPr>
          <w:rFonts w:ascii="Arial" w:hAnsi="Arial" w:cs="Arial"/>
          <w:sz w:val="20"/>
          <w:szCs w:val="20"/>
        </w:rPr>
        <w:tab/>
      </w:r>
    </w:p>
    <w:p w14:paraId="416885DD" w14:textId="77777777" w:rsidR="00F727C3" w:rsidRDefault="00F727C3" w:rsidP="00F727C3">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14:paraId="63A61F78" w14:textId="77777777" w:rsidR="00F727C3" w:rsidRDefault="00F727C3" w:rsidP="002E168E">
      <w:pPr>
        <w:pStyle w:val="Sansinterligne"/>
        <w:rPr>
          <w:rFonts w:ascii="Arial" w:eastAsia="Calibri" w:hAnsi="Arial" w:cs="Arial"/>
          <w:sz w:val="20"/>
          <w:szCs w:val="20"/>
        </w:rPr>
      </w:pPr>
    </w:p>
    <w:p w14:paraId="0ADF4471" w14:textId="75A12F23" w:rsidR="00F727C3" w:rsidRPr="000B6DC2" w:rsidRDefault="00F727C3" w:rsidP="00F727C3">
      <w:pPr>
        <w:pStyle w:val="Sansinterligne"/>
        <w:spacing w:after="120"/>
        <w:rPr>
          <w:rFonts w:ascii="Arial" w:hAnsi="Arial" w:cs="Arial"/>
          <w:b/>
          <w:sz w:val="20"/>
          <w:szCs w:val="20"/>
        </w:rPr>
      </w:pPr>
      <w:r>
        <w:rPr>
          <w:rFonts w:ascii="Arial" w:hAnsi="Arial" w:cs="Arial"/>
          <w:b/>
          <w:sz w:val="20"/>
          <w:szCs w:val="20"/>
          <w:u w:val="single"/>
        </w:rPr>
        <w:t>QCM 6</w:t>
      </w:r>
      <w:r w:rsidRPr="000B6DC2">
        <w:rPr>
          <w:rFonts w:ascii="Arial" w:hAnsi="Arial" w:cs="Arial"/>
          <w:b/>
          <w:sz w:val="20"/>
          <w:szCs w:val="20"/>
        </w:rPr>
        <w:t xml:space="preserve"> : </w:t>
      </w:r>
      <w:r w:rsidR="00027AFC">
        <w:rPr>
          <w:rFonts w:ascii="Arial" w:hAnsi="Arial" w:cs="Arial"/>
          <w:b/>
          <w:sz w:val="20"/>
          <w:szCs w:val="20"/>
        </w:rPr>
        <w:t>Un informaticien a</w:t>
      </w:r>
      <w:r w:rsidR="00DA75A8">
        <w:rPr>
          <w:rFonts w:ascii="Arial" w:hAnsi="Arial" w:cs="Arial"/>
          <w:b/>
          <w:sz w:val="20"/>
          <w:szCs w:val="20"/>
        </w:rPr>
        <w:t xml:space="preserve"> eu une idée </w:t>
      </w:r>
      <w:r w:rsidR="00027AFC">
        <w:rPr>
          <w:rFonts w:ascii="Arial" w:hAnsi="Arial" w:cs="Arial"/>
          <w:b/>
          <w:sz w:val="20"/>
          <w:szCs w:val="20"/>
        </w:rPr>
        <w:t>depuis la mise sur le marché de l’</w:t>
      </w:r>
      <w:proofErr w:type="spellStart"/>
      <w:r w:rsidR="00027AFC">
        <w:rPr>
          <w:rFonts w:ascii="Arial" w:hAnsi="Arial" w:cs="Arial"/>
          <w:b/>
          <w:sz w:val="20"/>
          <w:szCs w:val="20"/>
        </w:rPr>
        <w:t>IWatch</w:t>
      </w:r>
      <w:proofErr w:type="spellEnd"/>
      <w:r w:rsidR="00027AFC">
        <w:rPr>
          <w:rFonts w:ascii="Arial" w:hAnsi="Arial" w:cs="Arial"/>
          <w:b/>
          <w:sz w:val="20"/>
          <w:szCs w:val="20"/>
        </w:rPr>
        <w:t xml:space="preserve">. Cette montre est capable de prendre les constantes vitales à partir du poignet. Il veut créer une application qui alerterait immédiatement les secours lorsque les constantes vitales indiquent que la personne est en danger. Cette application suivrait donc quel type de mode ? </w:t>
      </w:r>
    </w:p>
    <w:p w14:paraId="325163DD" w14:textId="439A48DA"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A) </w:t>
      </w:r>
      <w:r w:rsidR="00027AFC">
        <w:rPr>
          <w:rFonts w:ascii="Arial" w:hAnsi="Arial" w:cs="Arial"/>
          <w:sz w:val="20"/>
          <w:szCs w:val="20"/>
        </w:rPr>
        <w:t xml:space="preserve">Passif </w:t>
      </w:r>
    </w:p>
    <w:p w14:paraId="7770F3B1" w14:textId="10E9A5D8" w:rsidR="00F727C3" w:rsidRPr="000B6DC2" w:rsidRDefault="00F727C3" w:rsidP="00F727C3">
      <w:pPr>
        <w:pStyle w:val="Sansinterligne"/>
        <w:rPr>
          <w:rFonts w:ascii="Arial" w:hAnsi="Arial" w:cs="Arial"/>
          <w:sz w:val="20"/>
          <w:szCs w:val="20"/>
        </w:rPr>
      </w:pPr>
      <w:r w:rsidRPr="000B6DC2">
        <w:rPr>
          <w:rFonts w:ascii="Arial" w:hAnsi="Arial" w:cs="Arial"/>
          <w:sz w:val="20"/>
          <w:szCs w:val="20"/>
        </w:rPr>
        <w:t xml:space="preserve">B) </w:t>
      </w:r>
      <w:r w:rsidR="00027AFC">
        <w:rPr>
          <w:rFonts w:ascii="Arial" w:hAnsi="Arial" w:cs="Arial"/>
          <w:sz w:val="20"/>
          <w:szCs w:val="20"/>
        </w:rPr>
        <w:t xml:space="preserve">Semi-actif </w:t>
      </w:r>
    </w:p>
    <w:p w14:paraId="4341C868" w14:textId="6E8C105B" w:rsidR="00F727C3" w:rsidRDefault="00F727C3" w:rsidP="00F727C3">
      <w:pPr>
        <w:pStyle w:val="Sansinterligne"/>
        <w:rPr>
          <w:rFonts w:ascii="Arial" w:hAnsi="Arial" w:cs="Arial"/>
          <w:sz w:val="20"/>
          <w:szCs w:val="20"/>
        </w:rPr>
      </w:pPr>
      <w:r>
        <w:rPr>
          <w:rFonts w:ascii="Arial" w:hAnsi="Arial" w:cs="Arial"/>
          <w:sz w:val="20"/>
          <w:szCs w:val="20"/>
        </w:rPr>
        <w:t>C)</w:t>
      </w:r>
      <w:r w:rsidR="00027AFC">
        <w:rPr>
          <w:rFonts w:ascii="Arial" w:hAnsi="Arial" w:cs="Arial"/>
          <w:sz w:val="20"/>
          <w:szCs w:val="20"/>
        </w:rPr>
        <w:t xml:space="preserve"> Actif </w:t>
      </w:r>
    </w:p>
    <w:p w14:paraId="4DB22867" w14:textId="0E5C5871" w:rsidR="00F727C3" w:rsidRPr="000B6DC2" w:rsidRDefault="00F727C3" w:rsidP="00F727C3">
      <w:pPr>
        <w:pStyle w:val="Sansinterligne"/>
        <w:tabs>
          <w:tab w:val="left" w:pos="3501"/>
        </w:tabs>
        <w:rPr>
          <w:rFonts w:ascii="Arial" w:hAnsi="Arial" w:cs="Arial"/>
          <w:sz w:val="20"/>
          <w:szCs w:val="20"/>
        </w:rPr>
      </w:pPr>
      <w:r>
        <w:rPr>
          <w:rFonts w:ascii="Arial" w:hAnsi="Arial" w:cs="Arial"/>
          <w:sz w:val="20"/>
          <w:szCs w:val="20"/>
        </w:rPr>
        <w:t xml:space="preserve">D) </w:t>
      </w:r>
      <w:r w:rsidR="00027AFC">
        <w:rPr>
          <w:rFonts w:ascii="Arial" w:hAnsi="Arial" w:cs="Arial"/>
          <w:sz w:val="20"/>
          <w:szCs w:val="20"/>
        </w:rPr>
        <w:t xml:space="preserve">Réflexif </w:t>
      </w:r>
      <w:r w:rsidRPr="000B6DC2">
        <w:rPr>
          <w:rFonts w:ascii="Arial" w:hAnsi="Arial" w:cs="Arial"/>
          <w:sz w:val="20"/>
          <w:szCs w:val="20"/>
        </w:rPr>
        <w:t xml:space="preserve"> </w:t>
      </w:r>
      <w:r>
        <w:rPr>
          <w:rFonts w:ascii="Arial" w:hAnsi="Arial" w:cs="Arial"/>
          <w:sz w:val="20"/>
          <w:szCs w:val="20"/>
        </w:rPr>
        <w:tab/>
      </w:r>
    </w:p>
    <w:p w14:paraId="46C4E377" w14:textId="77777777" w:rsidR="00F727C3" w:rsidRDefault="00F727C3" w:rsidP="00F727C3">
      <w:pPr>
        <w:pStyle w:val="Sansinterligne"/>
        <w:rPr>
          <w:rFonts w:ascii="Arial" w:eastAsia="Calibri" w:hAnsi="Arial" w:cs="Arial"/>
          <w:sz w:val="20"/>
          <w:szCs w:val="20"/>
        </w:rPr>
      </w:pPr>
      <w:r w:rsidRPr="000B6DC2">
        <w:rPr>
          <w:rFonts w:ascii="Arial" w:eastAsia="Calibri" w:hAnsi="Arial" w:cs="Arial"/>
          <w:sz w:val="20"/>
          <w:szCs w:val="20"/>
        </w:rPr>
        <w:t xml:space="preserve">E) </w:t>
      </w:r>
      <w:r>
        <w:rPr>
          <w:rFonts w:ascii="Arial" w:eastAsia="Calibri" w:hAnsi="Arial" w:cs="Arial"/>
          <w:sz w:val="20"/>
          <w:szCs w:val="20"/>
        </w:rPr>
        <w:t>Les propositions A, B, C et D sont fausses</w:t>
      </w:r>
    </w:p>
    <w:p w14:paraId="61E43557" w14:textId="77777777" w:rsidR="00F727C3" w:rsidRPr="000B6DC2" w:rsidRDefault="00F727C3" w:rsidP="002E168E">
      <w:pPr>
        <w:pStyle w:val="Sansinterligne"/>
        <w:rPr>
          <w:rFonts w:ascii="Arial" w:eastAsia="Calibri" w:hAnsi="Arial" w:cs="Arial"/>
          <w:sz w:val="20"/>
          <w:szCs w:val="20"/>
        </w:rPr>
      </w:pPr>
    </w:p>
    <w:p w14:paraId="676940CF" w14:textId="5E8080FE" w:rsidR="007A10B3" w:rsidRDefault="007A10B3" w:rsidP="00404444">
      <w:pPr>
        <w:pStyle w:val="Sansinterligne"/>
        <w:rPr>
          <w:rFonts w:ascii="Arial" w:eastAsia="Calibri" w:hAnsi="Arial" w:cs="Arial"/>
          <w:sz w:val="20"/>
          <w:szCs w:val="20"/>
        </w:rPr>
      </w:pPr>
    </w:p>
    <w:p w14:paraId="131AF778" w14:textId="77777777" w:rsidR="007A10B3" w:rsidRPr="007A10B3" w:rsidRDefault="007A10B3" w:rsidP="007A10B3"/>
    <w:p w14:paraId="36D26DE6" w14:textId="77777777" w:rsidR="007A10B3" w:rsidRPr="007A10B3" w:rsidRDefault="007A10B3" w:rsidP="007A10B3"/>
    <w:p w14:paraId="38D24413" w14:textId="77777777" w:rsidR="007A10B3" w:rsidRPr="007A10B3" w:rsidRDefault="007A10B3" w:rsidP="007A10B3"/>
    <w:p w14:paraId="55FC8214" w14:textId="77777777" w:rsidR="007A10B3" w:rsidRPr="007A10B3" w:rsidRDefault="007A10B3" w:rsidP="007A10B3"/>
    <w:p w14:paraId="39612C2B" w14:textId="77777777" w:rsidR="007A10B3" w:rsidRPr="007A10B3" w:rsidRDefault="007A10B3" w:rsidP="007A10B3"/>
    <w:p w14:paraId="6BD9993F" w14:textId="77777777" w:rsidR="007A10B3" w:rsidRPr="007A10B3" w:rsidRDefault="007A10B3" w:rsidP="007A10B3"/>
    <w:p w14:paraId="3E339B7D" w14:textId="77777777" w:rsidR="007A10B3" w:rsidRPr="007A10B3" w:rsidRDefault="007A10B3" w:rsidP="007A10B3"/>
    <w:p w14:paraId="38037B0E" w14:textId="77777777" w:rsidR="007A10B3" w:rsidRPr="007A10B3" w:rsidRDefault="007A10B3" w:rsidP="007A10B3"/>
    <w:p w14:paraId="792EB19A" w14:textId="77777777" w:rsidR="007A10B3" w:rsidRPr="007A10B3" w:rsidRDefault="007A10B3" w:rsidP="007A10B3"/>
    <w:p w14:paraId="7F9E3EFF" w14:textId="77777777" w:rsidR="007A10B3" w:rsidRPr="007A10B3" w:rsidRDefault="007A10B3" w:rsidP="007A10B3"/>
    <w:p w14:paraId="5F20FDD1" w14:textId="77777777" w:rsidR="007A10B3" w:rsidRPr="007A10B3" w:rsidRDefault="007A10B3" w:rsidP="007A10B3"/>
    <w:p w14:paraId="56BD7B15" w14:textId="77777777" w:rsidR="007A10B3" w:rsidRPr="007A10B3" w:rsidRDefault="007A10B3" w:rsidP="007A10B3"/>
    <w:p w14:paraId="1431B9B3" w14:textId="77777777" w:rsidR="007A10B3" w:rsidRPr="007A10B3" w:rsidRDefault="007A10B3" w:rsidP="007A10B3"/>
    <w:p w14:paraId="6E3892F2" w14:textId="77777777" w:rsidR="007A10B3" w:rsidRPr="007A10B3" w:rsidRDefault="007A10B3" w:rsidP="007A10B3"/>
    <w:p w14:paraId="0757F141" w14:textId="77777777" w:rsidR="007A10B3" w:rsidRPr="007A10B3" w:rsidRDefault="007A10B3" w:rsidP="007A10B3"/>
    <w:p w14:paraId="46D6EB73" w14:textId="77777777" w:rsidR="007A10B3" w:rsidRPr="007A10B3" w:rsidRDefault="007A10B3" w:rsidP="007A10B3"/>
    <w:p w14:paraId="02E17A00" w14:textId="3E137B23" w:rsidR="007A10B3" w:rsidRDefault="007A10B3" w:rsidP="007A10B3"/>
    <w:p w14:paraId="0C67B7D3" w14:textId="0203BF6C" w:rsidR="00404444" w:rsidRPr="007A10B3" w:rsidRDefault="007A10B3" w:rsidP="007A10B3">
      <w:pPr>
        <w:tabs>
          <w:tab w:val="left" w:pos="7248"/>
        </w:tabs>
      </w:pPr>
      <w:r>
        <w:tab/>
      </w:r>
    </w:p>
    <w:sectPr w:rsidR="00404444" w:rsidRPr="007A10B3" w:rsidSect="00AF2223">
      <w:footerReference w:type="default" r:id="rId10"/>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139ABB" w14:textId="77777777" w:rsidR="00DA75A8" w:rsidRDefault="00DA75A8" w:rsidP="00AE49CB">
      <w:pPr>
        <w:spacing w:after="0" w:line="240" w:lineRule="auto"/>
      </w:pPr>
      <w:r>
        <w:separator/>
      </w:r>
    </w:p>
  </w:endnote>
  <w:endnote w:type="continuationSeparator" w:id="0">
    <w:p w14:paraId="345EDFAF" w14:textId="77777777" w:rsidR="00DA75A8" w:rsidRDefault="00DA75A8"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D2D16" w14:textId="20ECE108" w:rsidR="00DA75A8" w:rsidRDefault="00DA75A8" w:rsidP="00834825">
    <w:pPr>
      <w:pStyle w:val="Pieddepage"/>
      <w:pBdr>
        <w:top w:val="single" w:sz="4" w:space="1" w:color="auto"/>
      </w:pBdr>
    </w:pPr>
    <w:r>
      <w:rPr>
        <w:b/>
        <w:color w:val="404040" w:themeColor="text1" w:themeTint="BF"/>
        <w:highlight w:val="yellow"/>
      </w:rPr>
      <w:t>JJ.MM.AA</w:t>
    </w:r>
    <w:r w:rsidRPr="009C3D33">
      <w:rPr>
        <w:b/>
        <w:color w:val="404040" w:themeColor="text1" w:themeTint="BF"/>
      </w:rPr>
      <w:t xml:space="preserve"> </w:t>
    </w:r>
    <w:r>
      <w:rPr>
        <w:b/>
        <w:color w:val="404040" w:themeColor="text1" w:themeTint="BF"/>
      </w:rPr>
      <w:tab/>
      <w:t xml:space="preserve">                 </w:t>
    </w:r>
    <w:r w:rsidRPr="009C3D33">
      <w:rPr>
        <w:b/>
        <w:color w:val="404040" w:themeColor="text1" w:themeTint="BF"/>
      </w:rPr>
      <w:t xml:space="preserve"> Le tutorat est gratuit. Toute reprod</w:t>
    </w:r>
    <w:r>
      <w:rPr>
        <w:b/>
        <w:color w:val="404040" w:themeColor="text1" w:themeTint="BF"/>
      </w:rPr>
      <w:t>uction ou vente est interdite.</w:t>
    </w:r>
    <w:r w:rsidRPr="009C3D33">
      <w:rPr>
        <w:b/>
        <w:color w:val="404040" w:themeColor="text1" w:themeTint="BF"/>
      </w:rPr>
      <w:t xml:space="preserve"> </w:t>
    </w:r>
    <w:r>
      <w:rPr>
        <w:b/>
        <w:color w:val="404040" w:themeColor="text1" w:themeTint="BF"/>
      </w:rPr>
      <w:tab/>
    </w:r>
    <w:r>
      <w:rPr>
        <w:b/>
        <w:color w:val="404040" w:themeColor="text1" w:themeTint="BF"/>
      </w:rPr>
      <w:tab/>
    </w:r>
    <w:r w:rsidRPr="009C3D33">
      <w:rPr>
        <w:color w:val="404040" w:themeColor="text1" w:themeTint="BF"/>
      </w:rPr>
      <w:t xml:space="preserve">Page </w:t>
    </w:r>
    <w:r w:rsidRPr="009C3D33">
      <w:rPr>
        <w:b/>
        <w:color w:val="404040" w:themeColor="text1" w:themeTint="BF"/>
      </w:rPr>
      <w:fldChar w:fldCharType="begin"/>
    </w:r>
    <w:r w:rsidRPr="009C3D33">
      <w:rPr>
        <w:b/>
        <w:color w:val="404040" w:themeColor="text1" w:themeTint="BF"/>
      </w:rPr>
      <w:instrText>PAGE</w:instrText>
    </w:r>
    <w:r w:rsidRPr="009C3D33">
      <w:rPr>
        <w:b/>
        <w:color w:val="404040" w:themeColor="text1" w:themeTint="BF"/>
      </w:rPr>
      <w:fldChar w:fldCharType="separate"/>
    </w:r>
    <w:r w:rsidR="00027AFC">
      <w:rPr>
        <w:b/>
        <w:noProof/>
        <w:color w:val="404040" w:themeColor="text1" w:themeTint="BF"/>
      </w:rPr>
      <w:t>2</w:t>
    </w:r>
    <w:r w:rsidRPr="009C3D33">
      <w:rPr>
        <w:b/>
        <w:color w:val="404040" w:themeColor="text1" w:themeTint="BF"/>
      </w:rPr>
      <w:fldChar w:fldCharType="end"/>
    </w:r>
    <w:r w:rsidRPr="009C3D33">
      <w:rPr>
        <w:color w:val="404040" w:themeColor="text1" w:themeTint="BF"/>
      </w:rPr>
      <w:t xml:space="preserve"> sur </w:t>
    </w:r>
    <w:r w:rsidRPr="009C3D33">
      <w:rPr>
        <w:b/>
        <w:color w:val="404040" w:themeColor="text1" w:themeTint="BF"/>
      </w:rPr>
      <w:fldChar w:fldCharType="begin"/>
    </w:r>
    <w:r w:rsidRPr="009C3D33">
      <w:rPr>
        <w:b/>
        <w:color w:val="404040" w:themeColor="text1" w:themeTint="BF"/>
      </w:rPr>
      <w:instrText>NUMPAGES</w:instrText>
    </w:r>
    <w:r w:rsidRPr="009C3D33">
      <w:rPr>
        <w:b/>
        <w:color w:val="404040" w:themeColor="text1" w:themeTint="BF"/>
      </w:rPr>
      <w:fldChar w:fldCharType="separate"/>
    </w:r>
    <w:r w:rsidR="00027AFC">
      <w:rPr>
        <w:b/>
        <w:noProof/>
        <w:color w:val="404040" w:themeColor="text1" w:themeTint="BF"/>
      </w:rPr>
      <w:t>2</w:t>
    </w:r>
    <w:r w:rsidRPr="009C3D33">
      <w:rPr>
        <w:b/>
        <w:color w:val="404040" w:themeColor="text1" w:themeTint="BF"/>
      </w:rPr>
      <w:fldChar w:fldCharType="end"/>
    </w:r>
  </w:p>
  <w:p w14:paraId="51676AE6" w14:textId="77777777" w:rsidR="00DA75A8" w:rsidRDefault="00DA75A8" w:rsidP="00834825">
    <w:pPr>
      <w:pStyle w:val="Pieddepage"/>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CF3A06" w14:textId="77777777" w:rsidR="00DA75A8" w:rsidRDefault="00DA75A8" w:rsidP="00AE49CB">
      <w:pPr>
        <w:spacing w:after="0" w:line="240" w:lineRule="auto"/>
      </w:pPr>
      <w:r>
        <w:separator/>
      </w:r>
    </w:p>
  </w:footnote>
  <w:footnote w:type="continuationSeparator" w:id="0">
    <w:p w14:paraId="58B504D1" w14:textId="77777777" w:rsidR="00DA75A8" w:rsidRDefault="00DA75A8" w:rsidP="00AE49C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1">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19"/>
  </w:num>
  <w:num w:numId="4">
    <w:abstractNumId w:val="16"/>
  </w:num>
  <w:num w:numId="5">
    <w:abstractNumId w:val="20"/>
  </w:num>
  <w:num w:numId="6">
    <w:abstractNumId w:val="6"/>
  </w:num>
  <w:num w:numId="7">
    <w:abstractNumId w:val="17"/>
  </w:num>
  <w:num w:numId="8">
    <w:abstractNumId w:val="12"/>
  </w:num>
  <w:num w:numId="9">
    <w:abstractNumId w:val="14"/>
  </w:num>
  <w:num w:numId="10">
    <w:abstractNumId w:val="8"/>
  </w:num>
  <w:num w:numId="11">
    <w:abstractNumId w:val="3"/>
  </w:num>
  <w:num w:numId="12">
    <w:abstractNumId w:val="18"/>
  </w:num>
  <w:num w:numId="13">
    <w:abstractNumId w:val="4"/>
  </w:num>
  <w:num w:numId="14">
    <w:abstractNumId w:val="0"/>
  </w:num>
  <w:num w:numId="15">
    <w:abstractNumId w:val="5"/>
  </w:num>
  <w:num w:numId="16">
    <w:abstractNumId w:val="21"/>
  </w:num>
  <w:num w:numId="17">
    <w:abstractNumId w:val="2"/>
  </w:num>
  <w:num w:numId="18">
    <w:abstractNumId w:val="9"/>
  </w:num>
  <w:num w:numId="19">
    <w:abstractNumId w:val="13"/>
  </w:num>
  <w:num w:numId="20">
    <w:abstractNumId w:val="1"/>
  </w:num>
  <w:num w:numId="21">
    <w:abstractNumId w:val="15"/>
  </w:num>
  <w:num w:numId="2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59B"/>
    <w:rsid w:val="000031DC"/>
    <w:rsid w:val="00007BA8"/>
    <w:rsid w:val="00023FA5"/>
    <w:rsid w:val="00026299"/>
    <w:rsid w:val="00027AFC"/>
    <w:rsid w:val="00037CA9"/>
    <w:rsid w:val="0005754B"/>
    <w:rsid w:val="00072326"/>
    <w:rsid w:val="00072F98"/>
    <w:rsid w:val="00077C35"/>
    <w:rsid w:val="000A5653"/>
    <w:rsid w:val="000B10B2"/>
    <w:rsid w:val="000B4B7E"/>
    <w:rsid w:val="000B5E75"/>
    <w:rsid w:val="000B6DC2"/>
    <w:rsid w:val="000C2C2E"/>
    <w:rsid w:val="000D2EC2"/>
    <w:rsid w:val="000D585B"/>
    <w:rsid w:val="000E351D"/>
    <w:rsid w:val="000F63E3"/>
    <w:rsid w:val="00140730"/>
    <w:rsid w:val="001413F9"/>
    <w:rsid w:val="00154B84"/>
    <w:rsid w:val="00167A7C"/>
    <w:rsid w:val="0017505E"/>
    <w:rsid w:val="00182A4A"/>
    <w:rsid w:val="001A0592"/>
    <w:rsid w:val="001A0C88"/>
    <w:rsid w:val="001B038E"/>
    <w:rsid w:val="001D00A1"/>
    <w:rsid w:val="001D2FD7"/>
    <w:rsid w:val="001F2362"/>
    <w:rsid w:val="001F408E"/>
    <w:rsid w:val="00200E62"/>
    <w:rsid w:val="0020312A"/>
    <w:rsid w:val="00223509"/>
    <w:rsid w:val="002235BE"/>
    <w:rsid w:val="002400A5"/>
    <w:rsid w:val="00247F4D"/>
    <w:rsid w:val="00256AA0"/>
    <w:rsid w:val="00280B66"/>
    <w:rsid w:val="002919D0"/>
    <w:rsid w:val="002936D7"/>
    <w:rsid w:val="002B014C"/>
    <w:rsid w:val="002C5F95"/>
    <w:rsid w:val="002D64A1"/>
    <w:rsid w:val="002E168E"/>
    <w:rsid w:val="002E5791"/>
    <w:rsid w:val="002E5F93"/>
    <w:rsid w:val="002E7774"/>
    <w:rsid w:val="00302D31"/>
    <w:rsid w:val="00304362"/>
    <w:rsid w:val="003174B0"/>
    <w:rsid w:val="00330CC0"/>
    <w:rsid w:val="00331505"/>
    <w:rsid w:val="00332773"/>
    <w:rsid w:val="00333B1C"/>
    <w:rsid w:val="003403A9"/>
    <w:rsid w:val="00346A20"/>
    <w:rsid w:val="003534E9"/>
    <w:rsid w:val="00353F6A"/>
    <w:rsid w:val="0035689C"/>
    <w:rsid w:val="00386CF1"/>
    <w:rsid w:val="003A3135"/>
    <w:rsid w:val="003B075B"/>
    <w:rsid w:val="003B30C2"/>
    <w:rsid w:val="003B6308"/>
    <w:rsid w:val="003B75CB"/>
    <w:rsid w:val="003C11F5"/>
    <w:rsid w:val="003C2892"/>
    <w:rsid w:val="003E0292"/>
    <w:rsid w:val="003E49AA"/>
    <w:rsid w:val="003E5827"/>
    <w:rsid w:val="00404444"/>
    <w:rsid w:val="004211E0"/>
    <w:rsid w:val="00422308"/>
    <w:rsid w:val="00433C7C"/>
    <w:rsid w:val="00446055"/>
    <w:rsid w:val="0045333C"/>
    <w:rsid w:val="0047193F"/>
    <w:rsid w:val="00477E5B"/>
    <w:rsid w:val="004A42BB"/>
    <w:rsid w:val="004A781B"/>
    <w:rsid w:val="004B465D"/>
    <w:rsid w:val="004D672B"/>
    <w:rsid w:val="0050312F"/>
    <w:rsid w:val="00506C18"/>
    <w:rsid w:val="00513670"/>
    <w:rsid w:val="00517DE7"/>
    <w:rsid w:val="005223D0"/>
    <w:rsid w:val="00527A2A"/>
    <w:rsid w:val="00531BA4"/>
    <w:rsid w:val="0055059B"/>
    <w:rsid w:val="00551481"/>
    <w:rsid w:val="0056096E"/>
    <w:rsid w:val="0059608C"/>
    <w:rsid w:val="005A5BD9"/>
    <w:rsid w:val="005C6211"/>
    <w:rsid w:val="005D278E"/>
    <w:rsid w:val="005F7786"/>
    <w:rsid w:val="00611048"/>
    <w:rsid w:val="00613841"/>
    <w:rsid w:val="00624A33"/>
    <w:rsid w:val="006366BB"/>
    <w:rsid w:val="006372FE"/>
    <w:rsid w:val="00647BDE"/>
    <w:rsid w:val="00651242"/>
    <w:rsid w:val="00665143"/>
    <w:rsid w:val="00671BA1"/>
    <w:rsid w:val="00672093"/>
    <w:rsid w:val="0067625D"/>
    <w:rsid w:val="006857D2"/>
    <w:rsid w:val="006928A8"/>
    <w:rsid w:val="00694C32"/>
    <w:rsid w:val="006A3366"/>
    <w:rsid w:val="006A718C"/>
    <w:rsid w:val="006B355B"/>
    <w:rsid w:val="006C0251"/>
    <w:rsid w:val="006C17FF"/>
    <w:rsid w:val="006E0544"/>
    <w:rsid w:val="007018AD"/>
    <w:rsid w:val="00720EEE"/>
    <w:rsid w:val="0076657D"/>
    <w:rsid w:val="00771290"/>
    <w:rsid w:val="007748BF"/>
    <w:rsid w:val="00785915"/>
    <w:rsid w:val="00787344"/>
    <w:rsid w:val="00792B49"/>
    <w:rsid w:val="007A10B3"/>
    <w:rsid w:val="007B712F"/>
    <w:rsid w:val="007C32A0"/>
    <w:rsid w:val="007C7734"/>
    <w:rsid w:val="007D17FF"/>
    <w:rsid w:val="007D4A85"/>
    <w:rsid w:val="007E4B46"/>
    <w:rsid w:val="007E4BB3"/>
    <w:rsid w:val="007E7FC4"/>
    <w:rsid w:val="007F0613"/>
    <w:rsid w:val="007F387F"/>
    <w:rsid w:val="007F592A"/>
    <w:rsid w:val="008007D7"/>
    <w:rsid w:val="00805127"/>
    <w:rsid w:val="0081699E"/>
    <w:rsid w:val="008316A5"/>
    <w:rsid w:val="00832B3C"/>
    <w:rsid w:val="008343D9"/>
    <w:rsid w:val="00834825"/>
    <w:rsid w:val="008556C6"/>
    <w:rsid w:val="00864053"/>
    <w:rsid w:val="00871218"/>
    <w:rsid w:val="0088594B"/>
    <w:rsid w:val="008A2B89"/>
    <w:rsid w:val="008B5D2A"/>
    <w:rsid w:val="008C65A8"/>
    <w:rsid w:val="008D049A"/>
    <w:rsid w:val="008D2264"/>
    <w:rsid w:val="008D6206"/>
    <w:rsid w:val="008D70D3"/>
    <w:rsid w:val="0090296B"/>
    <w:rsid w:val="00922302"/>
    <w:rsid w:val="009327F6"/>
    <w:rsid w:val="00944054"/>
    <w:rsid w:val="0095648D"/>
    <w:rsid w:val="00956500"/>
    <w:rsid w:val="00961674"/>
    <w:rsid w:val="00970B22"/>
    <w:rsid w:val="00977641"/>
    <w:rsid w:val="009852D6"/>
    <w:rsid w:val="009A612B"/>
    <w:rsid w:val="009B2527"/>
    <w:rsid w:val="009D19A8"/>
    <w:rsid w:val="009D4AF3"/>
    <w:rsid w:val="009E2378"/>
    <w:rsid w:val="009F37EE"/>
    <w:rsid w:val="009F42F4"/>
    <w:rsid w:val="00A14ECF"/>
    <w:rsid w:val="00A340D2"/>
    <w:rsid w:val="00A44E7C"/>
    <w:rsid w:val="00A51181"/>
    <w:rsid w:val="00A603DB"/>
    <w:rsid w:val="00A65190"/>
    <w:rsid w:val="00A9223B"/>
    <w:rsid w:val="00A93814"/>
    <w:rsid w:val="00AA7CDC"/>
    <w:rsid w:val="00AC35D1"/>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45323"/>
    <w:rsid w:val="00B62DD7"/>
    <w:rsid w:val="00B736AB"/>
    <w:rsid w:val="00B82C03"/>
    <w:rsid w:val="00B87CD1"/>
    <w:rsid w:val="00B96229"/>
    <w:rsid w:val="00BA2273"/>
    <w:rsid w:val="00BB0E74"/>
    <w:rsid w:val="00C00CCD"/>
    <w:rsid w:val="00C16E12"/>
    <w:rsid w:val="00C26CED"/>
    <w:rsid w:val="00C536FB"/>
    <w:rsid w:val="00C5634E"/>
    <w:rsid w:val="00C563F7"/>
    <w:rsid w:val="00C724B6"/>
    <w:rsid w:val="00C82491"/>
    <w:rsid w:val="00C829CB"/>
    <w:rsid w:val="00C9197D"/>
    <w:rsid w:val="00C970FC"/>
    <w:rsid w:val="00C97B6A"/>
    <w:rsid w:val="00CB3032"/>
    <w:rsid w:val="00CC2C7C"/>
    <w:rsid w:val="00CC4175"/>
    <w:rsid w:val="00CD3D7D"/>
    <w:rsid w:val="00CD7EAB"/>
    <w:rsid w:val="00CF2B9B"/>
    <w:rsid w:val="00CF4734"/>
    <w:rsid w:val="00CF545D"/>
    <w:rsid w:val="00CF5804"/>
    <w:rsid w:val="00CF6C7D"/>
    <w:rsid w:val="00D10BBF"/>
    <w:rsid w:val="00D2194B"/>
    <w:rsid w:val="00D27820"/>
    <w:rsid w:val="00D31EAC"/>
    <w:rsid w:val="00D42F36"/>
    <w:rsid w:val="00D619BE"/>
    <w:rsid w:val="00D63FED"/>
    <w:rsid w:val="00D67CFE"/>
    <w:rsid w:val="00D7199F"/>
    <w:rsid w:val="00D72271"/>
    <w:rsid w:val="00D765C2"/>
    <w:rsid w:val="00DA75A8"/>
    <w:rsid w:val="00DB0E49"/>
    <w:rsid w:val="00DB748E"/>
    <w:rsid w:val="00DB76E8"/>
    <w:rsid w:val="00DC0A1B"/>
    <w:rsid w:val="00DF16B3"/>
    <w:rsid w:val="00E00933"/>
    <w:rsid w:val="00E0130C"/>
    <w:rsid w:val="00E10AD8"/>
    <w:rsid w:val="00E246FC"/>
    <w:rsid w:val="00E25260"/>
    <w:rsid w:val="00E2744B"/>
    <w:rsid w:val="00E33ECC"/>
    <w:rsid w:val="00E41819"/>
    <w:rsid w:val="00E7001E"/>
    <w:rsid w:val="00E825D5"/>
    <w:rsid w:val="00E96F9B"/>
    <w:rsid w:val="00E972F6"/>
    <w:rsid w:val="00EA0607"/>
    <w:rsid w:val="00EA4A0E"/>
    <w:rsid w:val="00EC0B5D"/>
    <w:rsid w:val="00EC3A32"/>
    <w:rsid w:val="00EE726C"/>
    <w:rsid w:val="00F00468"/>
    <w:rsid w:val="00F03835"/>
    <w:rsid w:val="00F043DC"/>
    <w:rsid w:val="00F13A6B"/>
    <w:rsid w:val="00F161F9"/>
    <w:rsid w:val="00F30011"/>
    <w:rsid w:val="00F32592"/>
    <w:rsid w:val="00F41357"/>
    <w:rsid w:val="00F43A84"/>
    <w:rsid w:val="00F60301"/>
    <w:rsid w:val="00F6381A"/>
    <w:rsid w:val="00F727C3"/>
    <w:rsid w:val="00F73442"/>
    <w:rsid w:val="00F77632"/>
    <w:rsid w:val="00FA011C"/>
    <w:rsid w:val="00FA229F"/>
    <w:rsid w:val="00FB38B8"/>
    <w:rsid w:val="00FB6D9A"/>
    <w:rsid w:val="00FC63C2"/>
    <w:rsid w:val="00FD7CC7"/>
    <w:rsid w:val="00FF0B3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96C0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30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Sansinterligne">
    <w:name w:val="No Spacing"/>
    <w:aliases w:val="qcm"/>
    <w:uiPriority w:val="1"/>
    <w:qFormat/>
    <w:rsid w:val="009F37EE"/>
    <w:pPr>
      <w:spacing w:after="0" w:line="240" w:lineRule="auto"/>
    </w:p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agraphe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E25260"/>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30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Sansinterligne">
    <w:name w:val="No Spacing"/>
    <w:aliases w:val="qcm"/>
    <w:uiPriority w:val="1"/>
    <w:qFormat/>
    <w:rsid w:val="009F37EE"/>
    <w:pPr>
      <w:spacing w:after="0" w:line="240" w:lineRule="auto"/>
    </w:p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agraphe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E25260"/>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DDC6C-DF34-944A-A196-FF9C6068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341</Words>
  <Characters>1881</Characters>
  <Application>Microsoft Macintosh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Samuel Dos Santos</cp:lastModifiedBy>
  <cp:revision>2</cp:revision>
  <cp:lastPrinted>2015-03-16T10:21:00Z</cp:lastPrinted>
  <dcterms:created xsi:type="dcterms:W3CDTF">2015-11-17T12:50:00Z</dcterms:created>
  <dcterms:modified xsi:type="dcterms:W3CDTF">2015-11-17T12:50:00Z</dcterms:modified>
</cp:coreProperties>
</file>