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3F1" w:rsidRPr="00A333F1" w:rsidRDefault="0046004F" w:rsidP="00A333F1">
      <w:pPr>
        <w:jc w:val="center"/>
        <w:rPr>
          <w:b/>
          <w:i/>
          <w:sz w:val="28"/>
          <w:u w:val="single"/>
        </w:rPr>
      </w:pPr>
      <w:r w:rsidRPr="0046004F">
        <w:rPr>
          <w:b/>
          <w:i/>
          <w:sz w:val="28"/>
          <w:u w:val="single"/>
        </w:rPr>
        <w:t>Correction concours Embryo/BDR 2009</w:t>
      </w:r>
    </w:p>
    <w:p w:rsidR="00A333F1" w:rsidRDefault="00A333F1" w:rsidP="0046004F"/>
    <w:p w:rsidR="00A333F1" w:rsidRDefault="00A333F1" w:rsidP="0046004F"/>
    <w:tbl>
      <w:tblPr>
        <w:tblStyle w:val="Grille"/>
        <w:tblW w:w="0" w:type="auto"/>
        <w:tblLook w:val="00BF"/>
      </w:tblPr>
      <w:tblGrid>
        <w:gridCol w:w="1315"/>
        <w:gridCol w:w="1315"/>
        <w:gridCol w:w="1315"/>
        <w:gridCol w:w="1315"/>
        <w:gridCol w:w="1315"/>
        <w:gridCol w:w="1315"/>
        <w:gridCol w:w="1316"/>
      </w:tblGrid>
      <w:tr w:rsidR="00A333F1">
        <w:tc>
          <w:tcPr>
            <w:tcW w:w="1315" w:type="dxa"/>
          </w:tcPr>
          <w:p w:rsidR="00A333F1" w:rsidRDefault="00A333F1" w:rsidP="0046004F">
            <w:r>
              <w:t>1. D</w:t>
            </w:r>
          </w:p>
        </w:tc>
        <w:tc>
          <w:tcPr>
            <w:tcW w:w="1315" w:type="dxa"/>
          </w:tcPr>
          <w:p w:rsidR="00A333F1" w:rsidRDefault="00A333F1" w:rsidP="0046004F">
            <w:r>
              <w:t xml:space="preserve">2. E </w:t>
            </w:r>
          </w:p>
        </w:tc>
        <w:tc>
          <w:tcPr>
            <w:tcW w:w="1315" w:type="dxa"/>
          </w:tcPr>
          <w:p w:rsidR="00A333F1" w:rsidRDefault="00A333F1" w:rsidP="0046004F">
            <w:r>
              <w:t>3. C</w:t>
            </w:r>
          </w:p>
        </w:tc>
        <w:tc>
          <w:tcPr>
            <w:tcW w:w="1315" w:type="dxa"/>
          </w:tcPr>
          <w:p w:rsidR="00A333F1" w:rsidRDefault="00A333F1" w:rsidP="0046004F">
            <w:r>
              <w:t>4. B</w:t>
            </w:r>
          </w:p>
        </w:tc>
        <w:tc>
          <w:tcPr>
            <w:tcW w:w="1315" w:type="dxa"/>
          </w:tcPr>
          <w:p w:rsidR="00A333F1" w:rsidRDefault="00A333F1" w:rsidP="0046004F">
            <w:r>
              <w:t>5. C</w:t>
            </w:r>
          </w:p>
        </w:tc>
        <w:tc>
          <w:tcPr>
            <w:tcW w:w="1315" w:type="dxa"/>
          </w:tcPr>
          <w:p w:rsidR="00A333F1" w:rsidRDefault="00A333F1" w:rsidP="0046004F">
            <w:proofErr w:type="gramStart"/>
            <w:r>
              <w:t>6.E</w:t>
            </w:r>
            <w:proofErr w:type="gramEnd"/>
          </w:p>
        </w:tc>
        <w:tc>
          <w:tcPr>
            <w:tcW w:w="1316" w:type="dxa"/>
          </w:tcPr>
          <w:p w:rsidR="00A333F1" w:rsidRDefault="00A333F1" w:rsidP="0046004F">
            <w:r>
              <w:t>7. C</w:t>
            </w:r>
          </w:p>
        </w:tc>
      </w:tr>
      <w:tr w:rsidR="00A333F1">
        <w:tc>
          <w:tcPr>
            <w:tcW w:w="1315" w:type="dxa"/>
          </w:tcPr>
          <w:p w:rsidR="00A333F1" w:rsidRDefault="00A333F1" w:rsidP="0046004F">
            <w:r>
              <w:t>8. B</w:t>
            </w:r>
          </w:p>
        </w:tc>
        <w:tc>
          <w:tcPr>
            <w:tcW w:w="1315" w:type="dxa"/>
          </w:tcPr>
          <w:p w:rsidR="00A333F1" w:rsidRDefault="00A333F1" w:rsidP="0046004F">
            <w:r>
              <w:t>9. A</w:t>
            </w:r>
          </w:p>
        </w:tc>
        <w:tc>
          <w:tcPr>
            <w:tcW w:w="1315" w:type="dxa"/>
          </w:tcPr>
          <w:p w:rsidR="00A333F1" w:rsidRDefault="00A333F1" w:rsidP="0046004F">
            <w:r>
              <w:t>10. C</w:t>
            </w:r>
          </w:p>
        </w:tc>
        <w:tc>
          <w:tcPr>
            <w:tcW w:w="1315" w:type="dxa"/>
          </w:tcPr>
          <w:p w:rsidR="00A333F1" w:rsidRDefault="00A333F1" w:rsidP="0046004F">
            <w:r>
              <w:t>11.</w:t>
            </w:r>
            <w:r w:rsidR="00E71E96">
              <w:t xml:space="preserve"> D</w:t>
            </w:r>
          </w:p>
        </w:tc>
        <w:tc>
          <w:tcPr>
            <w:tcW w:w="1315" w:type="dxa"/>
          </w:tcPr>
          <w:p w:rsidR="00A333F1" w:rsidRDefault="00E71E96" w:rsidP="0046004F">
            <w:r>
              <w:t>12. D</w:t>
            </w:r>
          </w:p>
        </w:tc>
        <w:tc>
          <w:tcPr>
            <w:tcW w:w="1315" w:type="dxa"/>
          </w:tcPr>
          <w:p w:rsidR="00A333F1" w:rsidRDefault="00E71E96" w:rsidP="0046004F">
            <w:r>
              <w:t>13. C</w:t>
            </w:r>
          </w:p>
        </w:tc>
        <w:tc>
          <w:tcPr>
            <w:tcW w:w="1316" w:type="dxa"/>
          </w:tcPr>
          <w:p w:rsidR="00A333F1" w:rsidRDefault="00E71E96" w:rsidP="0046004F">
            <w:r>
              <w:t>14. A</w:t>
            </w:r>
          </w:p>
        </w:tc>
      </w:tr>
      <w:tr w:rsidR="00A333F1">
        <w:tc>
          <w:tcPr>
            <w:tcW w:w="1315" w:type="dxa"/>
          </w:tcPr>
          <w:p w:rsidR="00A333F1" w:rsidRDefault="00E71E96" w:rsidP="0046004F">
            <w:r>
              <w:t>15. E</w:t>
            </w:r>
          </w:p>
        </w:tc>
        <w:tc>
          <w:tcPr>
            <w:tcW w:w="1315" w:type="dxa"/>
          </w:tcPr>
          <w:p w:rsidR="00A333F1" w:rsidRDefault="00E71E96" w:rsidP="0046004F">
            <w:r>
              <w:t>16 D</w:t>
            </w:r>
          </w:p>
        </w:tc>
        <w:tc>
          <w:tcPr>
            <w:tcW w:w="1315" w:type="dxa"/>
          </w:tcPr>
          <w:p w:rsidR="00A333F1" w:rsidRDefault="00E71E96" w:rsidP="0046004F">
            <w:r>
              <w:t>17. D</w:t>
            </w:r>
          </w:p>
        </w:tc>
        <w:tc>
          <w:tcPr>
            <w:tcW w:w="1315" w:type="dxa"/>
          </w:tcPr>
          <w:p w:rsidR="00A333F1" w:rsidRDefault="00E71E96" w:rsidP="0046004F">
            <w:r>
              <w:t>18. D</w:t>
            </w:r>
          </w:p>
        </w:tc>
        <w:tc>
          <w:tcPr>
            <w:tcW w:w="1315" w:type="dxa"/>
          </w:tcPr>
          <w:p w:rsidR="00A333F1" w:rsidRDefault="00E71E96" w:rsidP="0046004F">
            <w:r>
              <w:t>19</w:t>
            </w:r>
            <w:proofErr w:type="gramStart"/>
            <w:r>
              <w:t>.D</w:t>
            </w:r>
            <w:proofErr w:type="gramEnd"/>
          </w:p>
        </w:tc>
        <w:tc>
          <w:tcPr>
            <w:tcW w:w="1315" w:type="dxa"/>
          </w:tcPr>
          <w:p w:rsidR="00A333F1" w:rsidRDefault="00E71E96" w:rsidP="0046004F">
            <w:r>
              <w:t>20</w:t>
            </w:r>
            <w:proofErr w:type="gramStart"/>
            <w:r>
              <w:t>.C</w:t>
            </w:r>
            <w:proofErr w:type="gramEnd"/>
          </w:p>
        </w:tc>
        <w:tc>
          <w:tcPr>
            <w:tcW w:w="1316" w:type="dxa"/>
          </w:tcPr>
          <w:p w:rsidR="00A333F1" w:rsidRDefault="00E71E96" w:rsidP="0046004F">
            <w:r>
              <w:t>21. A</w:t>
            </w:r>
          </w:p>
        </w:tc>
      </w:tr>
      <w:tr w:rsidR="00A333F1">
        <w:tc>
          <w:tcPr>
            <w:tcW w:w="1315" w:type="dxa"/>
          </w:tcPr>
          <w:p w:rsidR="00A333F1" w:rsidRDefault="00E71E96" w:rsidP="0046004F">
            <w:r>
              <w:t>22. C</w:t>
            </w:r>
          </w:p>
        </w:tc>
        <w:tc>
          <w:tcPr>
            <w:tcW w:w="1315" w:type="dxa"/>
          </w:tcPr>
          <w:p w:rsidR="00A333F1" w:rsidRDefault="00E71E96" w:rsidP="0046004F">
            <w:r>
              <w:t>23. A</w:t>
            </w:r>
          </w:p>
        </w:tc>
        <w:tc>
          <w:tcPr>
            <w:tcW w:w="1315" w:type="dxa"/>
          </w:tcPr>
          <w:p w:rsidR="00A333F1" w:rsidRDefault="00E71E96" w:rsidP="0046004F">
            <w:r>
              <w:t>24.???? B</w:t>
            </w:r>
          </w:p>
        </w:tc>
        <w:tc>
          <w:tcPr>
            <w:tcW w:w="1315" w:type="dxa"/>
          </w:tcPr>
          <w:p w:rsidR="00A333F1" w:rsidRDefault="00E71E96" w:rsidP="0046004F">
            <w:r>
              <w:t>25. C</w:t>
            </w:r>
          </w:p>
        </w:tc>
        <w:tc>
          <w:tcPr>
            <w:tcW w:w="1315" w:type="dxa"/>
          </w:tcPr>
          <w:p w:rsidR="00A333F1" w:rsidRDefault="00E71E96" w:rsidP="0046004F">
            <w:r>
              <w:t>26. A</w:t>
            </w:r>
          </w:p>
        </w:tc>
        <w:tc>
          <w:tcPr>
            <w:tcW w:w="1315" w:type="dxa"/>
          </w:tcPr>
          <w:p w:rsidR="00A333F1" w:rsidRDefault="00E71E96" w:rsidP="0046004F">
            <w:r>
              <w:t>27. E</w:t>
            </w:r>
          </w:p>
        </w:tc>
        <w:tc>
          <w:tcPr>
            <w:tcW w:w="1316" w:type="dxa"/>
          </w:tcPr>
          <w:p w:rsidR="00A333F1" w:rsidRDefault="00E71E96" w:rsidP="0046004F">
            <w:r>
              <w:t>28. A</w:t>
            </w:r>
          </w:p>
        </w:tc>
      </w:tr>
      <w:tr w:rsidR="00A333F1">
        <w:tc>
          <w:tcPr>
            <w:tcW w:w="1315" w:type="dxa"/>
          </w:tcPr>
          <w:p w:rsidR="00A333F1" w:rsidRDefault="00E71E96" w:rsidP="0046004F">
            <w:r>
              <w:t>29. E</w:t>
            </w:r>
          </w:p>
        </w:tc>
        <w:tc>
          <w:tcPr>
            <w:tcW w:w="1315" w:type="dxa"/>
          </w:tcPr>
          <w:p w:rsidR="00A333F1" w:rsidRDefault="00E71E96" w:rsidP="0046004F">
            <w:r>
              <w:t>30. C</w:t>
            </w:r>
          </w:p>
        </w:tc>
        <w:tc>
          <w:tcPr>
            <w:tcW w:w="1315" w:type="dxa"/>
          </w:tcPr>
          <w:p w:rsidR="00A333F1" w:rsidRDefault="00E71E96" w:rsidP="0046004F">
            <w:r>
              <w:t>31. E</w:t>
            </w:r>
          </w:p>
        </w:tc>
        <w:tc>
          <w:tcPr>
            <w:tcW w:w="1315" w:type="dxa"/>
          </w:tcPr>
          <w:p w:rsidR="00A333F1" w:rsidRDefault="00E71E96" w:rsidP="0046004F">
            <w:r>
              <w:t>32. C</w:t>
            </w:r>
          </w:p>
        </w:tc>
        <w:tc>
          <w:tcPr>
            <w:tcW w:w="1315" w:type="dxa"/>
          </w:tcPr>
          <w:p w:rsidR="00A333F1" w:rsidRDefault="00E71E96" w:rsidP="0046004F">
            <w:r>
              <w:t>33. D</w:t>
            </w:r>
          </w:p>
        </w:tc>
        <w:tc>
          <w:tcPr>
            <w:tcW w:w="1315" w:type="dxa"/>
          </w:tcPr>
          <w:p w:rsidR="00A333F1" w:rsidRDefault="00E71E96" w:rsidP="0046004F">
            <w:r>
              <w:t>34. E</w:t>
            </w:r>
          </w:p>
        </w:tc>
        <w:tc>
          <w:tcPr>
            <w:tcW w:w="1316" w:type="dxa"/>
          </w:tcPr>
          <w:p w:rsidR="00A333F1" w:rsidRDefault="00E71E96" w:rsidP="0046004F">
            <w:r>
              <w:t>35. D</w:t>
            </w:r>
          </w:p>
        </w:tc>
      </w:tr>
    </w:tbl>
    <w:p w:rsidR="0046004F" w:rsidRDefault="0046004F" w:rsidP="0046004F"/>
    <w:p w:rsidR="0046004F" w:rsidRDefault="0046004F" w:rsidP="0046004F"/>
    <w:p w:rsidR="0046004F" w:rsidRDefault="0046004F" w:rsidP="0046004F">
      <w:r w:rsidRPr="0046004F">
        <w:rPr>
          <w:b/>
          <w:u w:val="single"/>
        </w:rPr>
        <w:t>QCM 1 </w:t>
      </w:r>
      <w:r>
        <w:t xml:space="preserve">: D </w:t>
      </w:r>
    </w:p>
    <w:p w:rsidR="0046004F" w:rsidRDefault="0046004F" w:rsidP="0046004F">
      <w:r>
        <w:t>Bien retenir que la SHBG est synthétisée par le Foie et non par Sertoli !</w:t>
      </w:r>
    </w:p>
    <w:p w:rsidR="0046004F" w:rsidRDefault="0046004F" w:rsidP="0046004F"/>
    <w:p w:rsidR="0046004F" w:rsidRDefault="0046004F" w:rsidP="0046004F">
      <w:r w:rsidRPr="0046004F">
        <w:rPr>
          <w:b/>
          <w:u w:val="single"/>
        </w:rPr>
        <w:t>QCM 2 </w:t>
      </w:r>
      <w:r>
        <w:t xml:space="preserve">: E </w:t>
      </w:r>
    </w:p>
    <w:p w:rsidR="0046004F" w:rsidRDefault="0046004F" w:rsidP="0046004F">
      <w:pPr>
        <w:pStyle w:val="Paragraphedeliste"/>
        <w:numPr>
          <w:ilvl w:val="0"/>
          <w:numId w:val="1"/>
        </w:numPr>
      </w:pPr>
      <w:r>
        <w:t>Le 1</w:t>
      </w:r>
      <w:r w:rsidRPr="0046004F">
        <w:rPr>
          <w:vertAlign w:val="superscript"/>
        </w:rPr>
        <w:t>er</w:t>
      </w:r>
      <w:r>
        <w:t xml:space="preserve"> GP apparaît au pic pré-ovulatoire.</w:t>
      </w:r>
    </w:p>
    <w:p w:rsidR="0046004F" w:rsidRDefault="0046004F" w:rsidP="0046004F">
      <w:pPr>
        <w:pStyle w:val="Paragraphedeliste"/>
        <w:numPr>
          <w:ilvl w:val="0"/>
          <w:numId w:val="1"/>
        </w:numPr>
      </w:pPr>
      <w:r>
        <w:t>Il apparaît à la fusion.</w:t>
      </w:r>
    </w:p>
    <w:p w:rsidR="0046004F" w:rsidRDefault="0046004F" w:rsidP="0046004F">
      <w:pPr>
        <w:pStyle w:val="Paragraphedeliste"/>
        <w:numPr>
          <w:ilvl w:val="0"/>
          <w:numId w:val="1"/>
        </w:numPr>
      </w:pPr>
      <w:proofErr w:type="spellStart"/>
      <w:r>
        <w:t>nK</w:t>
      </w:r>
      <w:proofErr w:type="spellEnd"/>
    </w:p>
    <w:p w:rsidR="0046004F" w:rsidRDefault="0046004F" w:rsidP="0046004F">
      <w:pPr>
        <w:pStyle w:val="Paragraphedeliste"/>
        <w:numPr>
          <w:ilvl w:val="0"/>
          <w:numId w:val="1"/>
        </w:numPr>
      </w:pPr>
      <w:proofErr w:type="spellStart"/>
      <w:r>
        <w:t>nADN</w:t>
      </w:r>
      <w:proofErr w:type="spellEnd"/>
    </w:p>
    <w:p w:rsidR="0046004F" w:rsidRDefault="0046004F" w:rsidP="0046004F"/>
    <w:p w:rsidR="0046004F" w:rsidRDefault="0046004F" w:rsidP="0046004F">
      <w:r w:rsidRPr="0046004F">
        <w:rPr>
          <w:b/>
          <w:u w:val="single"/>
        </w:rPr>
        <w:t>QCM 3 </w:t>
      </w:r>
      <w:r>
        <w:t>: C</w:t>
      </w:r>
    </w:p>
    <w:p w:rsidR="0046004F" w:rsidRDefault="0046004F" w:rsidP="0046004F">
      <w:pPr>
        <w:pStyle w:val="Paragraphedeliste"/>
        <w:numPr>
          <w:ilvl w:val="0"/>
          <w:numId w:val="2"/>
        </w:numPr>
      </w:pPr>
      <w:r>
        <w:t>Spermatocyte I</w:t>
      </w:r>
    </w:p>
    <w:p w:rsidR="0046004F" w:rsidRDefault="0046004F" w:rsidP="0046004F">
      <w:pPr>
        <w:pStyle w:val="Paragraphedeliste"/>
        <w:numPr>
          <w:ilvl w:val="0"/>
          <w:numId w:val="2"/>
        </w:numPr>
      </w:pPr>
      <w:r>
        <w:t>SI passe BHT preleptotène. Donc ses descendants dans ad luminal.</w:t>
      </w:r>
    </w:p>
    <w:p w:rsidR="0046004F" w:rsidRDefault="0046004F" w:rsidP="0046004F">
      <w:pPr>
        <w:pStyle w:val="Paragraphedeliste"/>
        <w:numPr>
          <w:ilvl w:val="0"/>
          <w:numId w:val="2"/>
        </w:numPr>
      </w:pPr>
      <w:r>
        <w:t>V.</w:t>
      </w:r>
    </w:p>
    <w:p w:rsidR="0046004F" w:rsidRDefault="0046004F" w:rsidP="0046004F">
      <w:pPr>
        <w:pStyle w:val="Paragraphedeliste"/>
        <w:numPr>
          <w:ilvl w:val="0"/>
          <w:numId w:val="2"/>
        </w:numPr>
      </w:pPr>
      <w:r>
        <w:t>V.</w:t>
      </w:r>
    </w:p>
    <w:p w:rsidR="0046004F" w:rsidRDefault="0046004F" w:rsidP="0046004F">
      <w:pPr>
        <w:pStyle w:val="Paragraphedeliste"/>
        <w:numPr>
          <w:ilvl w:val="0"/>
          <w:numId w:val="2"/>
        </w:numPr>
      </w:pPr>
      <w:r>
        <w:t>Pas d’interphase entre MI et MII donc pas de phase S et pas de synthèse d’adn.</w:t>
      </w:r>
    </w:p>
    <w:p w:rsidR="0046004F" w:rsidRDefault="0046004F" w:rsidP="0046004F"/>
    <w:p w:rsidR="0046004F" w:rsidRDefault="0046004F" w:rsidP="0046004F">
      <w:r>
        <w:br/>
      </w:r>
      <w:r w:rsidRPr="0046004F">
        <w:rPr>
          <w:b/>
          <w:u w:val="single"/>
        </w:rPr>
        <w:t>QCM 4 </w:t>
      </w:r>
      <w:r>
        <w:t>: B</w:t>
      </w:r>
    </w:p>
    <w:p w:rsidR="0046004F" w:rsidRDefault="0046004F" w:rsidP="0046004F">
      <w:r>
        <w:t xml:space="preserve">Les cellules folliculeuses (stade embryonnaire) </w:t>
      </w:r>
      <w:r>
        <w:sym w:font="Symbol" w:char="F0AE"/>
      </w:r>
      <w:r>
        <w:t xml:space="preserve"> </w:t>
      </w:r>
      <w:r w:rsidRPr="0046004F">
        <w:rPr>
          <w:u w:val="single"/>
        </w:rPr>
        <w:t>G</w:t>
      </w:r>
      <w:r>
        <w:t xml:space="preserve">ranulosa </w:t>
      </w:r>
      <w:r>
        <w:sym w:font="Symbol" w:char="F0AE"/>
      </w:r>
      <w:r>
        <w:t xml:space="preserve"> </w:t>
      </w:r>
      <w:r w:rsidRPr="0046004F">
        <w:rPr>
          <w:u w:val="single"/>
        </w:rPr>
        <w:t>G</w:t>
      </w:r>
      <w:r>
        <w:t>rande lutéale.</w:t>
      </w:r>
    </w:p>
    <w:p w:rsidR="0046004F" w:rsidRDefault="0046004F" w:rsidP="0046004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sym w:font="Symbol" w:char="F0AF"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Cumulus Proliger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sym w:font="Symbol" w:char="F0AF"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</w:t>
      </w:r>
      <w:r w:rsidRPr="0046004F">
        <w:rPr>
          <w:vertAlign w:val="superscript"/>
        </w:rPr>
        <w:t>ère</w:t>
      </w:r>
      <w:r>
        <w:t xml:space="preserve"> couche du CP = Corona Radiata.</w:t>
      </w:r>
    </w:p>
    <w:p w:rsidR="0046004F" w:rsidRDefault="0046004F" w:rsidP="0046004F"/>
    <w:p w:rsidR="0046004F" w:rsidRDefault="0046004F" w:rsidP="0046004F">
      <w:r w:rsidRPr="0046004F">
        <w:rPr>
          <w:b/>
          <w:u w:val="single"/>
        </w:rPr>
        <w:t>QCM 5 </w:t>
      </w:r>
      <w:r>
        <w:t>: C</w:t>
      </w:r>
    </w:p>
    <w:p w:rsidR="0046004F" w:rsidRDefault="0046004F" w:rsidP="0046004F">
      <w:pPr>
        <w:pStyle w:val="Paragraphedeliste"/>
        <w:numPr>
          <w:ilvl w:val="0"/>
          <w:numId w:val="3"/>
        </w:numPr>
      </w:pPr>
      <w:r>
        <w:t>V</w:t>
      </w:r>
    </w:p>
    <w:p w:rsidR="0046004F" w:rsidRDefault="0046004F" w:rsidP="0046004F">
      <w:pPr>
        <w:pStyle w:val="Paragraphedeliste"/>
        <w:numPr>
          <w:ilvl w:val="0"/>
          <w:numId w:val="3"/>
        </w:numPr>
      </w:pPr>
      <w:r>
        <w:t>V</w:t>
      </w:r>
    </w:p>
    <w:p w:rsidR="002755DC" w:rsidRDefault="002755DC" w:rsidP="0046004F">
      <w:pPr>
        <w:pStyle w:val="Paragraphedeliste"/>
        <w:numPr>
          <w:ilvl w:val="0"/>
          <w:numId w:val="3"/>
        </w:numPr>
      </w:pPr>
      <w:r>
        <w:t>Muscle strié = DHT</w:t>
      </w:r>
    </w:p>
    <w:p w:rsidR="002755DC" w:rsidRDefault="002755DC" w:rsidP="0046004F">
      <w:pPr>
        <w:pStyle w:val="Paragraphedeliste"/>
        <w:numPr>
          <w:ilvl w:val="0"/>
          <w:numId w:val="3"/>
        </w:numPr>
      </w:pPr>
      <w:r>
        <w:t>V (TA)</w:t>
      </w:r>
    </w:p>
    <w:p w:rsidR="002755DC" w:rsidRDefault="002755DC" w:rsidP="0046004F">
      <w:pPr>
        <w:pStyle w:val="Paragraphedeliste"/>
        <w:numPr>
          <w:ilvl w:val="0"/>
          <w:numId w:val="3"/>
        </w:numPr>
      </w:pPr>
      <w:r>
        <w:t>V Le déficit en œstrogène est une des causes de l’ostéoporose.</w:t>
      </w:r>
    </w:p>
    <w:p w:rsidR="002755DC" w:rsidRDefault="002755DC" w:rsidP="002755DC"/>
    <w:p w:rsidR="002755DC" w:rsidRDefault="002755DC" w:rsidP="002755DC">
      <w:r w:rsidRPr="002755DC">
        <w:rPr>
          <w:b/>
          <w:u w:val="single"/>
        </w:rPr>
        <w:t>QCM 6</w:t>
      </w:r>
      <w:r w:rsidRPr="002755DC">
        <w:t> </w:t>
      </w:r>
      <w:r>
        <w:t>: E</w:t>
      </w:r>
    </w:p>
    <w:p w:rsidR="002755DC" w:rsidRDefault="002755DC" w:rsidP="002755DC">
      <w:pPr>
        <w:pStyle w:val="Paragraphedeliste"/>
        <w:numPr>
          <w:ilvl w:val="0"/>
          <w:numId w:val="4"/>
        </w:numPr>
      </w:pPr>
      <w:r>
        <w:t>La progestérone = H de la grossesse donc on évite d’accoucher avant la date !</w:t>
      </w:r>
    </w:p>
    <w:p w:rsidR="002755DC" w:rsidRDefault="002755DC" w:rsidP="002755DC">
      <w:pPr>
        <w:pStyle w:val="Paragraphedeliste"/>
        <w:numPr>
          <w:ilvl w:val="0"/>
          <w:numId w:val="4"/>
        </w:numPr>
      </w:pPr>
      <w:r>
        <w:t>Une des manières de repérer une femme ovulante et de suivre l’</w:t>
      </w:r>
      <w:r w:rsidR="00CF470A">
        <w:t>évolution</w:t>
      </w:r>
      <w:r>
        <w:t xml:space="preserve"> de sa température corporelle. Elle AUGMENTE  à partir de l’ovulation.</w:t>
      </w:r>
    </w:p>
    <w:p w:rsidR="002755DC" w:rsidRDefault="002755DC" w:rsidP="002755DC">
      <w:pPr>
        <w:pStyle w:val="Paragraphedeliste"/>
        <w:numPr>
          <w:ilvl w:val="0"/>
          <w:numId w:val="4"/>
        </w:numPr>
      </w:pPr>
      <w:r>
        <w:t>V. Contrairement à l’œstrogène, la progestérone exerce toujours un feed back négatif.</w:t>
      </w:r>
    </w:p>
    <w:p w:rsidR="002755DC" w:rsidRDefault="002755DC" w:rsidP="002755DC">
      <w:pPr>
        <w:pStyle w:val="Paragraphedeliste"/>
        <w:numPr>
          <w:ilvl w:val="0"/>
          <w:numId w:val="4"/>
        </w:numPr>
      </w:pPr>
      <w:r>
        <w:t xml:space="preserve">O = </w:t>
      </w:r>
      <w:r w:rsidR="00CF470A">
        <w:t>multiplication</w:t>
      </w:r>
      <w:r>
        <w:t xml:space="preserve"> / P = glande </w:t>
      </w:r>
      <w:r w:rsidR="00CF470A">
        <w:t>secrétante</w:t>
      </w:r>
      <w:r>
        <w:t>.</w:t>
      </w:r>
    </w:p>
    <w:p w:rsidR="002755DC" w:rsidRDefault="002755DC" w:rsidP="002755DC">
      <w:pPr>
        <w:pStyle w:val="Paragraphedeliste"/>
        <w:numPr>
          <w:ilvl w:val="0"/>
          <w:numId w:val="4"/>
        </w:numPr>
      </w:pPr>
      <w:r>
        <w:t>Aucun rapport !</w:t>
      </w:r>
    </w:p>
    <w:p w:rsidR="002755DC" w:rsidRDefault="002755DC" w:rsidP="002755DC"/>
    <w:p w:rsidR="002755DC" w:rsidRDefault="002755DC" w:rsidP="002755DC">
      <w:r w:rsidRPr="002755DC">
        <w:rPr>
          <w:b/>
          <w:u w:val="single"/>
        </w:rPr>
        <w:t>QCM 7 </w:t>
      </w:r>
      <w:r>
        <w:t xml:space="preserve">: C </w:t>
      </w:r>
    </w:p>
    <w:p w:rsidR="002755DC" w:rsidRDefault="002755DC" w:rsidP="002755DC">
      <w:r>
        <w:t>Muller = voies génitales + une partie du vagin.</w:t>
      </w:r>
    </w:p>
    <w:p w:rsidR="002755DC" w:rsidRDefault="002755DC" w:rsidP="002755DC">
      <w:pPr>
        <w:pStyle w:val="Paragraphedeliste"/>
        <w:numPr>
          <w:ilvl w:val="0"/>
          <w:numId w:val="5"/>
        </w:numPr>
      </w:pPr>
      <w:r>
        <w:t>V Trompe + totalité utérus</w:t>
      </w:r>
    </w:p>
    <w:p w:rsidR="002755DC" w:rsidRDefault="002755DC" w:rsidP="002755DC">
      <w:pPr>
        <w:pStyle w:val="Paragraphedeliste"/>
        <w:numPr>
          <w:ilvl w:val="0"/>
          <w:numId w:val="5"/>
        </w:numPr>
      </w:pPr>
      <w:r>
        <w:t>V.</w:t>
      </w:r>
    </w:p>
    <w:p w:rsidR="002755DC" w:rsidRDefault="002755DC" w:rsidP="002755DC">
      <w:pPr>
        <w:pStyle w:val="Paragraphedeliste"/>
        <w:numPr>
          <w:ilvl w:val="0"/>
          <w:numId w:val="5"/>
        </w:numPr>
      </w:pPr>
      <w:r>
        <w:t>F : tubercule génitale donne clitoris chez femme et pénis chez l’homme.</w:t>
      </w:r>
    </w:p>
    <w:p w:rsidR="002755DC" w:rsidRDefault="002755DC" w:rsidP="002755DC">
      <w:pPr>
        <w:pStyle w:val="Paragraphedeliste"/>
        <w:numPr>
          <w:ilvl w:val="0"/>
          <w:numId w:val="5"/>
        </w:numPr>
      </w:pPr>
      <w:r>
        <w:t>F : une partie seulement !</w:t>
      </w:r>
    </w:p>
    <w:p w:rsidR="002755DC" w:rsidRDefault="002755DC" w:rsidP="002755DC">
      <w:pPr>
        <w:pStyle w:val="Paragraphedeliste"/>
        <w:numPr>
          <w:ilvl w:val="0"/>
          <w:numId w:val="5"/>
        </w:numPr>
      </w:pPr>
      <w:r>
        <w:t>F</w:t>
      </w:r>
    </w:p>
    <w:p w:rsidR="002755DC" w:rsidRDefault="002755DC" w:rsidP="002755DC"/>
    <w:p w:rsidR="002755DC" w:rsidRDefault="002755DC" w:rsidP="002755DC">
      <w:r w:rsidRPr="002755DC">
        <w:rPr>
          <w:b/>
          <w:u w:val="single"/>
        </w:rPr>
        <w:t>QCM 8 </w:t>
      </w:r>
      <w:r>
        <w:t>: B</w:t>
      </w:r>
    </w:p>
    <w:p w:rsidR="002755DC" w:rsidRDefault="002755DC" w:rsidP="002755DC">
      <w:r>
        <w:t xml:space="preserve">A la puberté, chez la femme, grâce (à cause ?) aux règles, les taux de TGF </w:t>
      </w:r>
      <w:proofErr w:type="spellStart"/>
      <w:r>
        <w:t>bétas</w:t>
      </w:r>
      <w:proofErr w:type="spellEnd"/>
      <w:r>
        <w:t xml:space="preserve"> vont augmenter </w:t>
      </w:r>
      <w:r w:rsidR="00CF470A">
        <w:t>(stimulent</w:t>
      </w:r>
      <w:r>
        <w:t xml:space="preserve"> la différenciation des cellules folliculaires). Or, AMH = une </w:t>
      </w:r>
      <w:r w:rsidR="00CF470A">
        <w:t>protéine</w:t>
      </w:r>
      <w:r>
        <w:t xml:space="preserve"> de la famille des TGF </w:t>
      </w:r>
      <w:proofErr w:type="spellStart"/>
      <w:r>
        <w:t>bétas</w:t>
      </w:r>
      <w:proofErr w:type="spellEnd"/>
      <w:r>
        <w:t>, donc taux supérieurs.</w:t>
      </w:r>
    </w:p>
    <w:p w:rsidR="002755DC" w:rsidRDefault="002755DC" w:rsidP="002755DC"/>
    <w:p w:rsidR="002755DC" w:rsidRDefault="002755DC" w:rsidP="002755DC">
      <w:r w:rsidRPr="00676130">
        <w:rPr>
          <w:b/>
          <w:u w:val="single"/>
        </w:rPr>
        <w:t>QCM 9 </w:t>
      </w:r>
      <w:r>
        <w:t>: A</w:t>
      </w:r>
    </w:p>
    <w:p w:rsidR="002755DC" w:rsidRDefault="002755DC" w:rsidP="002755DC"/>
    <w:p w:rsidR="002755DC" w:rsidRDefault="002755DC" w:rsidP="002755DC">
      <w:r w:rsidRPr="00676130">
        <w:rPr>
          <w:b/>
          <w:u w:val="single"/>
        </w:rPr>
        <w:t>QCM 10 </w:t>
      </w:r>
      <w:r>
        <w:t>: C</w:t>
      </w:r>
    </w:p>
    <w:p w:rsidR="002755DC" w:rsidRDefault="002755DC" w:rsidP="002755DC"/>
    <w:p w:rsidR="00676130" w:rsidRDefault="002755DC" w:rsidP="002755DC">
      <w:r w:rsidRPr="00676130">
        <w:rPr>
          <w:b/>
          <w:u w:val="single"/>
        </w:rPr>
        <w:t>QCM 11 </w:t>
      </w:r>
      <w:r>
        <w:t>:</w:t>
      </w:r>
      <w:r w:rsidR="00676130">
        <w:t xml:space="preserve"> </w:t>
      </w:r>
      <w:r>
        <w:t>D</w:t>
      </w:r>
    </w:p>
    <w:p w:rsidR="00676130" w:rsidRDefault="00676130" w:rsidP="002755DC">
      <w:r>
        <w:t>SRY induit la différ</w:t>
      </w:r>
      <w:r w:rsidR="00CF470A">
        <w:t>enciation dans le sens male. SRY</w:t>
      </w:r>
      <w:r>
        <w:t xml:space="preserve"> code pour un facteur de transcription qui va entrainer une cascade de transcription aboutissant entre autre à la synthèse </w:t>
      </w:r>
      <w:r w:rsidR="00CF470A">
        <w:t>d’AMH.</w:t>
      </w:r>
    </w:p>
    <w:p w:rsidR="00676130" w:rsidRDefault="00676130" w:rsidP="002755DC"/>
    <w:p w:rsidR="00676130" w:rsidRDefault="00676130" w:rsidP="002755DC">
      <w:r w:rsidRPr="00676130">
        <w:rPr>
          <w:b/>
          <w:u w:val="single"/>
        </w:rPr>
        <w:t>QCM 12 </w:t>
      </w:r>
      <w:r>
        <w:t>: D</w:t>
      </w:r>
    </w:p>
    <w:p w:rsidR="00676130" w:rsidRDefault="00676130" w:rsidP="002755DC"/>
    <w:p w:rsidR="00676130" w:rsidRDefault="00676130" w:rsidP="002755DC">
      <w:r w:rsidRPr="00676130">
        <w:rPr>
          <w:b/>
          <w:u w:val="single"/>
        </w:rPr>
        <w:t>QCM 13 </w:t>
      </w:r>
      <w:r>
        <w:t xml:space="preserve">: C </w:t>
      </w:r>
    </w:p>
    <w:p w:rsidR="00676130" w:rsidRDefault="00676130" w:rsidP="002755DC">
      <w:r>
        <w:t>NPY inhibe les pulses de GnRH. Mais la leptine inhibe NPY donc active GnRH.</w:t>
      </w:r>
    </w:p>
    <w:p w:rsidR="00676130" w:rsidRDefault="00676130" w:rsidP="002755DC"/>
    <w:p w:rsidR="00676130" w:rsidRDefault="00676130" w:rsidP="002755DC">
      <w:r w:rsidRPr="00676130">
        <w:rPr>
          <w:b/>
          <w:u w:val="single"/>
        </w:rPr>
        <w:t>QCM 14 </w:t>
      </w:r>
      <w:r>
        <w:t>: A</w:t>
      </w:r>
    </w:p>
    <w:p w:rsidR="00676130" w:rsidRDefault="00676130" w:rsidP="002755DC"/>
    <w:p w:rsidR="00676130" w:rsidRDefault="00676130" w:rsidP="002755DC">
      <w:r w:rsidRPr="00676130">
        <w:rPr>
          <w:b/>
          <w:u w:val="single"/>
        </w:rPr>
        <w:t>QCM 15 </w:t>
      </w:r>
      <w:r>
        <w:t>: E</w:t>
      </w:r>
    </w:p>
    <w:p w:rsidR="00676130" w:rsidRDefault="00676130" w:rsidP="002755DC"/>
    <w:p w:rsidR="00676130" w:rsidRDefault="00676130" w:rsidP="002755DC">
      <w:r w:rsidRPr="00676130">
        <w:rPr>
          <w:b/>
          <w:u w:val="single"/>
        </w:rPr>
        <w:t>QCM 16 </w:t>
      </w:r>
      <w:r>
        <w:t>: D</w:t>
      </w:r>
    </w:p>
    <w:p w:rsidR="00676130" w:rsidRDefault="00676130" w:rsidP="002755DC"/>
    <w:p w:rsidR="00676130" w:rsidRDefault="00676130" w:rsidP="002755DC">
      <w:r w:rsidRPr="00676130">
        <w:rPr>
          <w:b/>
          <w:u w:val="single"/>
        </w:rPr>
        <w:t>QCM 17 </w:t>
      </w:r>
      <w:r>
        <w:t>: D</w:t>
      </w:r>
    </w:p>
    <w:p w:rsidR="00676130" w:rsidRDefault="00676130" w:rsidP="002755DC"/>
    <w:p w:rsidR="00676130" w:rsidRDefault="00676130" w:rsidP="002755DC">
      <w:r w:rsidRPr="00676130">
        <w:rPr>
          <w:b/>
          <w:u w:val="single"/>
        </w:rPr>
        <w:t>QCM 18 </w:t>
      </w:r>
      <w:r>
        <w:t>: D</w:t>
      </w:r>
    </w:p>
    <w:p w:rsidR="00676130" w:rsidRDefault="00676130" w:rsidP="002755DC"/>
    <w:p w:rsidR="00676130" w:rsidRDefault="00676130" w:rsidP="002755DC">
      <w:r w:rsidRPr="009C0078">
        <w:rPr>
          <w:b/>
          <w:u w:val="single"/>
        </w:rPr>
        <w:t>QCM 19 :</w:t>
      </w:r>
      <w:r>
        <w:t xml:space="preserve"> D</w:t>
      </w:r>
    </w:p>
    <w:p w:rsidR="00676130" w:rsidRDefault="00676130" w:rsidP="00676130">
      <w:pPr>
        <w:pStyle w:val="Paragraphedeliste"/>
        <w:numPr>
          <w:ilvl w:val="0"/>
          <w:numId w:val="6"/>
        </w:numPr>
      </w:pPr>
      <w:r>
        <w:t>F : mb sup fin 4</w:t>
      </w:r>
      <w:r w:rsidRPr="00676130">
        <w:rPr>
          <w:vertAlign w:val="superscript"/>
        </w:rPr>
        <w:t>ème</w:t>
      </w:r>
      <w:r>
        <w:t xml:space="preserve"> / mb inf début 5</w:t>
      </w:r>
      <w:r w:rsidRPr="00676130">
        <w:rPr>
          <w:vertAlign w:val="superscript"/>
        </w:rPr>
        <w:t>ème</w:t>
      </w:r>
    </w:p>
    <w:p w:rsidR="009C0078" w:rsidRDefault="00676130" w:rsidP="00676130">
      <w:pPr>
        <w:pStyle w:val="Paragraphedeliste"/>
        <w:numPr>
          <w:ilvl w:val="0"/>
          <w:numId w:val="6"/>
        </w:numPr>
      </w:pPr>
      <w:r>
        <w:t>F : Le DU est formé qu’au début de la 5</w:t>
      </w:r>
      <w:r w:rsidRPr="00676130">
        <w:rPr>
          <w:vertAlign w:val="superscript"/>
        </w:rPr>
        <w:t>ème</w:t>
      </w:r>
      <w:r>
        <w:t xml:space="preserve"> semaine</w:t>
      </w:r>
      <w:r w:rsidR="00CF470A">
        <w:t xml:space="preserve"> et pénètre le métanephros</w:t>
      </w:r>
      <w:r w:rsidR="009C0078">
        <w:t xml:space="preserve"> après.</w:t>
      </w:r>
    </w:p>
    <w:p w:rsidR="009C0078" w:rsidRDefault="009C0078" w:rsidP="00676130">
      <w:pPr>
        <w:pStyle w:val="Paragraphedeliste"/>
        <w:numPr>
          <w:ilvl w:val="0"/>
          <w:numId w:val="6"/>
        </w:numPr>
      </w:pPr>
      <w:r>
        <w:t>V. poly p. 34</w:t>
      </w:r>
    </w:p>
    <w:p w:rsidR="009C0078" w:rsidRDefault="009C0078" w:rsidP="00676130">
      <w:pPr>
        <w:pStyle w:val="Paragraphedeliste"/>
        <w:numPr>
          <w:ilvl w:val="0"/>
          <w:numId w:val="6"/>
        </w:numPr>
      </w:pPr>
      <w:r>
        <w:t>F : 7</w:t>
      </w:r>
      <w:r w:rsidRPr="009C0078">
        <w:rPr>
          <w:vertAlign w:val="superscript"/>
        </w:rPr>
        <w:t>ème</w:t>
      </w:r>
      <w:r>
        <w:t xml:space="preserve"> semaine</w:t>
      </w:r>
    </w:p>
    <w:p w:rsidR="009C0078" w:rsidRDefault="009C0078" w:rsidP="00676130">
      <w:pPr>
        <w:pStyle w:val="Paragraphedeliste"/>
        <w:numPr>
          <w:ilvl w:val="0"/>
          <w:numId w:val="6"/>
        </w:numPr>
      </w:pPr>
      <w:r>
        <w:t>F. Tourneux =  éperon périnéale</w:t>
      </w:r>
    </w:p>
    <w:p w:rsidR="009C0078" w:rsidRDefault="009C0078" w:rsidP="009C0078">
      <w:pPr>
        <w:ind w:left="720"/>
      </w:pPr>
      <w:r>
        <w:t xml:space="preserve">     Rathque = replis latéro interne du cloaque.</w:t>
      </w:r>
    </w:p>
    <w:p w:rsidR="009C0078" w:rsidRDefault="009C0078" w:rsidP="009C0078">
      <w:pPr>
        <w:ind w:left="720"/>
      </w:pPr>
      <w:r>
        <w:t>C a la fin de la 6</w:t>
      </w:r>
      <w:r w:rsidRPr="009C0078">
        <w:rPr>
          <w:vertAlign w:val="superscript"/>
        </w:rPr>
        <w:t>ème</w:t>
      </w:r>
      <w:r>
        <w:t xml:space="preserve"> semaine qu’il fusionne.</w:t>
      </w:r>
    </w:p>
    <w:p w:rsidR="00676130" w:rsidRDefault="00676130" w:rsidP="009C0078">
      <w:pPr>
        <w:ind w:left="720"/>
      </w:pPr>
    </w:p>
    <w:p w:rsidR="00676130" w:rsidRDefault="00676130" w:rsidP="002755DC"/>
    <w:p w:rsidR="009C0078" w:rsidRDefault="009C0078" w:rsidP="002755DC">
      <w:r w:rsidRPr="009C0078">
        <w:rPr>
          <w:b/>
          <w:u w:val="single"/>
        </w:rPr>
        <w:t>QCM 20 </w:t>
      </w:r>
      <w:r>
        <w:t>: C</w:t>
      </w:r>
    </w:p>
    <w:p w:rsidR="009C0078" w:rsidRDefault="009C0078" w:rsidP="009C0078">
      <w:pPr>
        <w:pStyle w:val="Paragraphedeliste"/>
        <w:numPr>
          <w:ilvl w:val="0"/>
          <w:numId w:val="7"/>
        </w:numPr>
      </w:pPr>
      <w:r>
        <w:t>V : myotome</w:t>
      </w:r>
    </w:p>
    <w:p w:rsidR="009C0078" w:rsidRDefault="009C0078" w:rsidP="009C0078">
      <w:pPr>
        <w:pStyle w:val="Paragraphedeliste"/>
        <w:numPr>
          <w:ilvl w:val="0"/>
          <w:numId w:val="7"/>
        </w:numPr>
      </w:pPr>
      <w:r>
        <w:t>V : poly p 59</w:t>
      </w:r>
    </w:p>
    <w:p w:rsidR="009C0078" w:rsidRDefault="009C0078" w:rsidP="009C0078">
      <w:pPr>
        <w:pStyle w:val="Paragraphedeliste"/>
        <w:numPr>
          <w:ilvl w:val="0"/>
          <w:numId w:val="7"/>
        </w:numPr>
      </w:pPr>
      <w:r>
        <w:t>V</w:t>
      </w:r>
    </w:p>
    <w:p w:rsidR="009C0078" w:rsidRDefault="009C0078" w:rsidP="009C0078">
      <w:pPr>
        <w:pStyle w:val="Paragraphedeliste"/>
        <w:numPr>
          <w:ilvl w:val="0"/>
          <w:numId w:val="7"/>
        </w:numPr>
      </w:pPr>
      <w:r>
        <w:t>F : attention au gradient temporel, expliqué lors de la séance de révision … il n’y aura qu’un moignon distal de l’aile !</w:t>
      </w:r>
    </w:p>
    <w:p w:rsidR="00676130" w:rsidRDefault="009C0078" w:rsidP="009C0078">
      <w:pPr>
        <w:pStyle w:val="Paragraphedeliste"/>
        <w:numPr>
          <w:ilvl w:val="0"/>
          <w:numId w:val="7"/>
        </w:numPr>
      </w:pPr>
      <w:r>
        <w:t>V</w:t>
      </w:r>
    </w:p>
    <w:p w:rsidR="009C0078" w:rsidRDefault="009C0078" w:rsidP="002755DC">
      <w:r w:rsidRPr="009C0078">
        <w:rPr>
          <w:b/>
          <w:u w:val="single"/>
        </w:rPr>
        <w:t>QCM 21 </w:t>
      </w:r>
      <w:r>
        <w:t xml:space="preserve">: A </w:t>
      </w:r>
    </w:p>
    <w:p w:rsidR="009C0078" w:rsidRDefault="009C0078" w:rsidP="009C0078">
      <w:pPr>
        <w:pStyle w:val="Paragraphedeliste"/>
        <w:numPr>
          <w:ilvl w:val="0"/>
          <w:numId w:val="8"/>
        </w:numPr>
      </w:pPr>
      <w:r>
        <w:t>V</w:t>
      </w:r>
    </w:p>
    <w:p w:rsidR="009C0078" w:rsidRDefault="009C0078" w:rsidP="009C0078">
      <w:pPr>
        <w:pStyle w:val="Paragraphedeliste"/>
        <w:numPr>
          <w:ilvl w:val="0"/>
          <w:numId w:val="8"/>
        </w:numPr>
      </w:pPr>
      <w:r>
        <w:t>V Inflexion du 22</w:t>
      </w:r>
      <w:r w:rsidRPr="009C0078">
        <w:rPr>
          <w:vertAlign w:val="superscript"/>
        </w:rPr>
        <w:t>ème</w:t>
      </w:r>
      <w:r>
        <w:t xml:space="preserve"> au 29</w:t>
      </w:r>
      <w:r w:rsidRPr="009C0078">
        <w:rPr>
          <w:vertAlign w:val="superscript"/>
        </w:rPr>
        <w:t>ème</w:t>
      </w:r>
      <w:r>
        <w:t xml:space="preserve"> </w:t>
      </w:r>
    </w:p>
    <w:p w:rsidR="009C0078" w:rsidRDefault="009C0078" w:rsidP="009C0078">
      <w:pPr>
        <w:pStyle w:val="Paragraphedeliste"/>
        <w:numPr>
          <w:ilvl w:val="0"/>
          <w:numId w:val="8"/>
        </w:numPr>
      </w:pPr>
      <w:r>
        <w:t>F début 7</w:t>
      </w:r>
      <w:r w:rsidRPr="009C0078">
        <w:rPr>
          <w:vertAlign w:val="superscript"/>
        </w:rPr>
        <w:t>ème</w:t>
      </w:r>
    </w:p>
    <w:p w:rsidR="009C0078" w:rsidRDefault="009C0078" w:rsidP="009C0078">
      <w:pPr>
        <w:pStyle w:val="Paragraphedeliste"/>
        <w:numPr>
          <w:ilvl w:val="0"/>
          <w:numId w:val="8"/>
        </w:numPr>
      </w:pPr>
      <w:r>
        <w:t>V : p33</w:t>
      </w:r>
    </w:p>
    <w:p w:rsidR="009C0078" w:rsidRDefault="009C0078" w:rsidP="009C0078">
      <w:pPr>
        <w:pStyle w:val="Paragraphedeliste"/>
        <w:numPr>
          <w:ilvl w:val="0"/>
          <w:numId w:val="8"/>
        </w:numPr>
      </w:pPr>
      <w:r>
        <w:t>V : p.63</w:t>
      </w:r>
      <w:r w:rsidR="00A74CDE">
        <w:t xml:space="preserve"> L’ébauche oculaire commence à se former avant la fin de la 4</w:t>
      </w:r>
      <w:r w:rsidR="00A74CDE" w:rsidRPr="00A74CDE">
        <w:rPr>
          <w:vertAlign w:val="superscript"/>
        </w:rPr>
        <w:t>ème</w:t>
      </w:r>
      <w:r w:rsidR="00A74CDE">
        <w:t xml:space="preserve"> semaine et jusqu’au 2</w:t>
      </w:r>
      <w:r w:rsidR="00A74CDE" w:rsidRPr="00A74CDE">
        <w:rPr>
          <w:vertAlign w:val="superscript"/>
        </w:rPr>
        <w:t>ème</w:t>
      </w:r>
      <w:r w:rsidR="00A74CDE">
        <w:t xml:space="preserve"> mois (</w:t>
      </w:r>
      <w:r w:rsidR="00CF470A">
        <w:t>même</w:t>
      </w:r>
      <w:r w:rsidR="00A74CDE">
        <w:t xml:space="preserve"> </w:t>
      </w:r>
      <w:proofErr w:type="gramStart"/>
      <w:r w:rsidR="00A74CDE">
        <w:t>plus …)</w:t>
      </w:r>
      <w:proofErr w:type="gramEnd"/>
      <w:r w:rsidR="00A74CDE">
        <w:t xml:space="preserve"> donc la placode cristallienne qui se forme directement après la vésicule optique primaire(début 4</w:t>
      </w:r>
      <w:r w:rsidR="00A74CDE" w:rsidRPr="00A74CDE">
        <w:rPr>
          <w:vertAlign w:val="superscript"/>
        </w:rPr>
        <w:t>ème</w:t>
      </w:r>
      <w:r w:rsidR="00A74CDE">
        <w:t>) se différencie au cours de la 4</w:t>
      </w:r>
      <w:r w:rsidR="00A74CDE" w:rsidRPr="00A74CDE">
        <w:rPr>
          <w:vertAlign w:val="superscript"/>
        </w:rPr>
        <w:t>ème</w:t>
      </w:r>
      <w:r w:rsidR="00A74CDE">
        <w:t xml:space="preserve"> semaine.</w:t>
      </w:r>
    </w:p>
    <w:p w:rsidR="00676130" w:rsidRDefault="00676130" w:rsidP="009C0078"/>
    <w:p w:rsidR="009C0078" w:rsidRDefault="009C0078" w:rsidP="002755DC">
      <w:r w:rsidRPr="009C0078">
        <w:rPr>
          <w:b/>
          <w:u w:val="single"/>
        </w:rPr>
        <w:t>QCM 22 </w:t>
      </w:r>
      <w:r>
        <w:t xml:space="preserve">: C </w:t>
      </w:r>
    </w:p>
    <w:p w:rsidR="009C0078" w:rsidRDefault="009C0078" w:rsidP="009C0078">
      <w:pPr>
        <w:pStyle w:val="Paragraphedeliste"/>
        <w:numPr>
          <w:ilvl w:val="0"/>
          <w:numId w:val="9"/>
        </w:numPr>
      </w:pPr>
      <w:r>
        <w:t xml:space="preserve">F : p66 la 1 er arc donne mobile qui est issu de 3 bourgeons : 1 </w:t>
      </w:r>
      <w:r w:rsidR="00CF470A">
        <w:t>médian</w:t>
      </w:r>
      <w:r>
        <w:t xml:space="preserve"> et 2 latéraux.</w:t>
      </w:r>
    </w:p>
    <w:p w:rsidR="009C0078" w:rsidRDefault="009C0078" w:rsidP="009C0078">
      <w:pPr>
        <w:pStyle w:val="Paragraphedeliste"/>
        <w:numPr>
          <w:ilvl w:val="0"/>
          <w:numId w:val="9"/>
        </w:numPr>
      </w:pPr>
      <w:r>
        <w:t>V</w:t>
      </w:r>
    </w:p>
    <w:p w:rsidR="009C0078" w:rsidRDefault="009C0078" w:rsidP="009C0078">
      <w:pPr>
        <w:pStyle w:val="Paragraphedeliste"/>
        <w:numPr>
          <w:ilvl w:val="0"/>
          <w:numId w:val="9"/>
        </w:numPr>
      </w:pPr>
      <w:r>
        <w:t>V</w:t>
      </w:r>
    </w:p>
    <w:p w:rsidR="009C0078" w:rsidRDefault="009C0078" w:rsidP="009C0078">
      <w:pPr>
        <w:pStyle w:val="Paragraphedeliste"/>
        <w:numPr>
          <w:ilvl w:val="0"/>
          <w:numId w:val="9"/>
        </w:numPr>
      </w:pPr>
      <w:r>
        <w:t xml:space="preserve">V </w:t>
      </w:r>
      <w:r w:rsidR="00CF470A">
        <w:t>Thyroïde</w:t>
      </w:r>
      <w:r>
        <w:t xml:space="preserve"> issue d’une </w:t>
      </w:r>
      <w:r w:rsidR="00CF470A">
        <w:t>invagination (</w:t>
      </w:r>
      <w:r>
        <w:t>foramen caecum) entre partie mobile et immobile de la langue donc entre 1</w:t>
      </w:r>
      <w:r w:rsidRPr="009C0078">
        <w:rPr>
          <w:vertAlign w:val="superscript"/>
        </w:rPr>
        <w:t>er</w:t>
      </w:r>
      <w:r>
        <w:t xml:space="preserve"> et 2</w:t>
      </w:r>
      <w:r w:rsidRPr="009C0078">
        <w:rPr>
          <w:vertAlign w:val="superscript"/>
        </w:rPr>
        <w:t>ème</w:t>
      </w:r>
      <w:r>
        <w:t xml:space="preserve"> arc </w:t>
      </w:r>
      <w:proofErr w:type="spellStart"/>
      <w:r>
        <w:t>ento</w:t>
      </w:r>
      <w:proofErr w:type="spellEnd"/>
      <w:r>
        <w:t xml:space="preserve">, donc première poche </w:t>
      </w:r>
      <w:proofErr w:type="spellStart"/>
      <w:r>
        <w:t>ento</w:t>
      </w:r>
      <w:proofErr w:type="spellEnd"/>
      <w:r>
        <w:t>.</w:t>
      </w:r>
    </w:p>
    <w:p w:rsidR="009C0078" w:rsidRDefault="009C0078" w:rsidP="009C0078">
      <w:pPr>
        <w:pStyle w:val="Paragraphedeliste"/>
        <w:numPr>
          <w:ilvl w:val="0"/>
          <w:numId w:val="9"/>
        </w:numPr>
      </w:pPr>
      <w:r>
        <w:t>F : aucun rapport, c le sinus cervical.</w:t>
      </w:r>
    </w:p>
    <w:p w:rsidR="00676130" w:rsidRDefault="00676130" w:rsidP="009C0078"/>
    <w:p w:rsidR="009C0078" w:rsidRDefault="009C0078" w:rsidP="002755DC">
      <w:r w:rsidRPr="00A74CDE">
        <w:rPr>
          <w:b/>
          <w:u w:val="single"/>
        </w:rPr>
        <w:t>QCM 23 </w:t>
      </w:r>
      <w:r>
        <w:t>: A</w:t>
      </w:r>
    </w:p>
    <w:p w:rsidR="009C0078" w:rsidRDefault="009C0078" w:rsidP="009C0078">
      <w:pPr>
        <w:pStyle w:val="Paragraphedeliste"/>
        <w:numPr>
          <w:ilvl w:val="0"/>
          <w:numId w:val="10"/>
        </w:numPr>
      </w:pPr>
      <w:r>
        <w:t>V : Rathque = replis latéro interne / tourneux = EP</w:t>
      </w:r>
    </w:p>
    <w:p w:rsidR="009C0078" w:rsidRDefault="009C0078" w:rsidP="009C0078">
      <w:pPr>
        <w:pStyle w:val="Paragraphedeliste"/>
        <w:numPr>
          <w:ilvl w:val="0"/>
          <w:numId w:val="10"/>
        </w:numPr>
      </w:pPr>
      <w:r>
        <w:t>V</w:t>
      </w:r>
    </w:p>
    <w:p w:rsidR="009C0078" w:rsidRDefault="009C0078" w:rsidP="009C0078">
      <w:pPr>
        <w:pStyle w:val="Paragraphedeliste"/>
        <w:numPr>
          <w:ilvl w:val="0"/>
          <w:numId w:val="10"/>
        </w:numPr>
      </w:pPr>
      <w:r>
        <w:t>V : Allantoide en continuité avec SUG / VV en continuité avec intestin (cloaque)</w:t>
      </w:r>
    </w:p>
    <w:p w:rsidR="009C0078" w:rsidRDefault="009C0078" w:rsidP="009C0078">
      <w:pPr>
        <w:pStyle w:val="Paragraphedeliste"/>
        <w:numPr>
          <w:ilvl w:val="0"/>
          <w:numId w:val="10"/>
        </w:numPr>
      </w:pPr>
      <w:r>
        <w:t>F postérieur</w:t>
      </w:r>
    </w:p>
    <w:p w:rsidR="00A74CDE" w:rsidRDefault="00A74CDE" w:rsidP="009C0078">
      <w:pPr>
        <w:pStyle w:val="Paragraphedeliste"/>
        <w:numPr>
          <w:ilvl w:val="0"/>
          <w:numId w:val="10"/>
        </w:numPr>
      </w:pPr>
      <w:r>
        <w:t>V : DU = début 5</w:t>
      </w:r>
      <w:r w:rsidRPr="00A74CDE">
        <w:rPr>
          <w:vertAlign w:val="superscript"/>
        </w:rPr>
        <w:t>ème</w:t>
      </w:r>
      <w:r>
        <w:t xml:space="preserve"> / fusion = Fin 6</w:t>
      </w:r>
      <w:r w:rsidRPr="00A74CDE">
        <w:rPr>
          <w:vertAlign w:val="superscript"/>
        </w:rPr>
        <w:t>ème</w:t>
      </w:r>
      <w:r>
        <w:t xml:space="preserve"> (p. 74 tout en bas !)</w:t>
      </w:r>
    </w:p>
    <w:p w:rsidR="00A74CDE" w:rsidRDefault="00A74CDE" w:rsidP="00A74CDE"/>
    <w:p w:rsidR="00A74CDE" w:rsidRDefault="00A74CDE" w:rsidP="00A74CDE">
      <w:r w:rsidRPr="00A74CDE">
        <w:rPr>
          <w:b/>
          <w:u w:val="single"/>
        </w:rPr>
        <w:t>QCM 24</w:t>
      </w:r>
      <w:r w:rsidRPr="00A74CDE">
        <w:t> </w:t>
      </w:r>
      <w:r>
        <w:t>: ??????????????????</w:t>
      </w:r>
    </w:p>
    <w:p w:rsidR="00A74CDE" w:rsidRDefault="00A74CDE" w:rsidP="00A74CDE">
      <w:r>
        <w:t>Normalement c la B mais pas du tout du tous sûr</w:t>
      </w:r>
    </w:p>
    <w:p w:rsidR="00A74CDE" w:rsidRDefault="00A74CDE" w:rsidP="00A74CDE"/>
    <w:p w:rsidR="00BB7BD0" w:rsidRDefault="00A74CDE" w:rsidP="00A74CDE">
      <w:r w:rsidRPr="00BB7BD0">
        <w:rPr>
          <w:b/>
          <w:u w:val="single"/>
        </w:rPr>
        <w:t>QCM 25 </w:t>
      </w:r>
      <w:r>
        <w:t>: C</w:t>
      </w:r>
    </w:p>
    <w:p w:rsidR="00BB7BD0" w:rsidRDefault="00BB7BD0" w:rsidP="00BB7BD0">
      <w:pPr>
        <w:pStyle w:val="Paragraphedeliste"/>
        <w:numPr>
          <w:ilvl w:val="0"/>
          <w:numId w:val="11"/>
        </w:numPr>
      </w:pPr>
      <w:r>
        <w:t>F : BNE participe a formation</w:t>
      </w:r>
      <w:r w:rsidR="00CF470A">
        <w:t xml:space="preserve"> </w:t>
      </w:r>
      <w:r>
        <w:t>de lèvre sup.</w:t>
      </w:r>
    </w:p>
    <w:p w:rsidR="00BB7BD0" w:rsidRDefault="00BB7BD0" w:rsidP="00BB7BD0">
      <w:pPr>
        <w:pStyle w:val="Paragraphedeliste"/>
        <w:numPr>
          <w:ilvl w:val="0"/>
          <w:numId w:val="11"/>
        </w:numPr>
      </w:pPr>
      <w:r>
        <w:t>F : BMI= bourgeon mandibulaire = 1</w:t>
      </w:r>
      <w:r w:rsidRPr="00BB7BD0">
        <w:rPr>
          <w:vertAlign w:val="superscript"/>
        </w:rPr>
        <w:t>er</w:t>
      </w:r>
      <w:r>
        <w:t xml:space="preserve"> arc ecto.</w:t>
      </w:r>
    </w:p>
    <w:p w:rsidR="00BB7BD0" w:rsidRDefault="00BB7BD0" w:rsidP="00BB7BD0">
      <w:pPr>
        <w:pStyle w:val="Paragraphedeliste"/>
        <w:numPr>
          <w:ilvl w:val="0"/>
          <w:numId w:val="11"/>
        </w:numPr>
      </w:pPr>
      <w:r>
        <w:t>V</w:t>
      </w:r>
    </w:p>
    <w:p w:rsidR="00BB7BD0" w:rsidRDefault="00BB7BD0" w:rsidP="00BB7BD0">
      <w:pPr>
        <w:pStyle w:val="Paragraphedeliste"/>
        <w:numPr>
          <w:ilvl w:val="0"/>
          <w:numId w:val="11"/>
        </w:numPr>
      </w:pPr>
      <w:r>
        <w:t>V</w:t>
      </w:r>
    </w:p>
    <w:p w:rsidR="00BB7BD0" w:rsidRDefault="00BB7BD0" w:rsidP="00BB7BD0">
      <w:pPr>
        <w:pStyle w:val="Paragraphedeliste"/>
        <w:numPr>
          <w:ilvl w:val="0"/>
          <w:numId w:val="11"/>
        </w:numPr>
      </w:pPr>
      <w:r>
        <w:t>F : prolifération latérale des BMS </w:t>
      </w:r>
    </w:p>
    <w:p w:rsidR="00BB7BD0" w:rsidRDefault="00BB7BD0" w:rsidP="00BB7BD0"/>
    <w:p w:rsidR="00BB7BD0" w:rsidRDefault="00BB7BD0" w:rsidP="00BB7BD0">
      <w:r w:rsidRPr="00BB7BD0">
        <w:rPr>
          <w:b/>
          <w:u w:val="single"/>
        </w:rPr>
        <w:t>QCM 26 </w:t>
      </w:r>
      <w:r>
        <w:t>: A</w:t>
      </w:r>
    </w:p>
    <w:p w:rsidR="00BB7BD0" w:rsidRDefault="00BB7BD0" w:rsidP="00BB7BD0">
      <w:pPr>
        <w:pStyle w:val="Paragraphedeliste"/>
        <w:numPr>
          <w:ilvl w:val="0"/>
          <w:numId w:val="12"/>
        </w:numPr>
      </w:pPr>
      <w:r>
        <w:t>V</w:t>
      </w:r>
    </w:p>
    <w:p w:rsidR="00BB7BD0" w:rsidRDefault="00BB7BD0" w:rsidP="00BB7BD0">
      <w:pPr>
        <w:pStyle w:val="Paragraphedeliste"/>
        <w:numPr>
          <w:ilvl w:val="0"/>
          <w:numId w:val="12"/>
        </w:numPr>
      </w:pPr>
      <w:r>
        <w:t>V</w:t>
      </w:r>
    </w:p>
    <w:p w:rsidR="00BB7BD0" w:rsidRDefault="00BB7BD0" w:rsidP="00BB7BD0">
      <w:pPr>
        <w:pStyle w:val="Paragraphedeliste"/>
        <w:numPr>
          <w:ilvl w:val="0"/>
          <w:numId w:val="12"/>
        </w:numPr>
      </w:pPr>
      <w:r>
        <w:t>F muscle et cartilage de la face pas Os !</w:t>
      </w:r>
    </w:p>
    <w:p w:rsidR="00BB7BD0" w:rsidRDefault="00BB7BD0" w:rsidP="00BB7BD0">
      <w:pPr>
        <w:pStyle w:val="Paragraphedeliste"/>
        <w:numPr>
          <w:ilvl w:val="0"/>
          <w:numId w:val="12"/>
        </w:numPr>
      </w:pPr>
      <w:r>
        <w:t>F : AUCUN RAPPORT</w:t>
      </w:r>
    </w:p>
    <w:p w:rsidR="00BB7BD0" w:rsidRDefault="00BB7BD0" w:rsidP="00BB7BD0">
      <w:pPr>
        <w:pStyle w:val="Paragraphedeliste"/>
        <w:numPr>
          <w:ilvl w:val="0"/>
          <w:numId w:val="12"/>
        </w:numPr>
      </w:pPr>
      <w:r>
        <w:t>F : amnios-VV</w:t>
      </w:r>
    </w:p>
    <w:p w:rsidR="00BB7BD0" w:rsidRDefault="00BB7BD0" w:rsidP="00BB7BD0"/>
    <w:p w:rsidR="00BB7BD0" w:rsidRDefault="00BB7BD0" w:rsidP="00BB7BD0">
      <w:r>
        <w:t>QCM 27 : E</w:t>
      </w:r>
    </w:p>
    <w:p w:rsidR="00BB7BD0" w:rsidRDefault="00BB7BD0" w:rsidP="00BB7BD0">
      <w:pPr>
        <w:pStyle w:val="Paragraphedeliste"/>
        <w:numPr>
          <w:ilvl w:val="0"/>
          <w:numId w:val="13"/>
        </w:numPr>
      </w:pPr>
      <w:r>
        <w:t>V</w:t>
      </w:r>
    </w:p>
    <w:p w:rsidR="00BB7BD0" w:rsidRDefault="00BB7BD0" w:rsidP="00BB7BD0">
      <w:pPr>
        <w:pStyle w:val="Paragraphedeliste"/>
        <w:numPr>
          <w:ilvl w:val="0"/>
          <w:numId w:val="13"/>
        </w:numPr>
      </w:pPr>
      <w:r>
        <w:t>V</w:t>
      </w:r>
    </w:p>
    <w:p w:rsidR="00BB7BD0" w:rsidRDefault="00BB7BD0" w:rsidP="00BB7BD0">
      <w:pPr>
        <w:pStyle w:val="Paragraphedeliste"/>
        <w:numPr>
          <w:ilvl w:val="0"/>
          <w:numId w:val="13"/>
        </w:numPr>
      </w:pPr>
      <w:r>
        <w:t>V</w:t>
      </w:r>
    </w:p>
    <w:p w:rsidR="00BB7BD0" w:rsidRDefault="00BB7BD0" w:rsidP="00BB7BD0">
      <w:pPr>
        <w:pStyle w:val="Paragraphedeliste"/>
        <w:numPr>
          <w:ilvl w:val="0"/>
          <w:numId w:val="13"/>
        </w:numPr>
      </w:pPr>
      <w:r>
        <w:t>F : dégénère que chez l’homme et fournit hydatide sessile que chez l’homme</w:t>
      </w:r>
    </w:p>
    <w:p w:rsidR="00BB7BD0" w:rsidRDefault="00BB7BD0" w:rsidP="00BB7BD0">
      <w:pPr>
        <w:pStyle w:val="Paragraphedeliste"/>
        <w:numPr>
          <w:ilvl w:val="0"/>
          <w:numId w:val="13"/>
        </w:numPr>
      </w:pPr>
      <w:r>
        <w:t>V : la différenciation dans le sens femelle est beaucoup plus tardive que male.</w:t>
      </w:r>
    </w:p>
    <w:p w:rsidR="00BB7BD0" w:rsidRDefault="00BB7BD0" w:rsidP="00BB7BD0">
      <w:r w:rsidRPr="00BB7BD0">
        <w:rPr>
          <w:b/>
          <w:u w:val="single"/>
        </w:rPr>
        <w:t>QCM 28 </w:t>
      </w:r>
      <w:r>
        <w:t>: A</w:t>
      </w:r>
    </w:p>
    <w:p w:rsidR="00BB7BD0" w:rsidRDefault="00BB7BD0" w:rsidP="00BB7BD0">
      <w:pPr>
        <w:pStyle w:val="Paragraphedeliste"/>
        <w:numPr>
          <w:ilvl w:val="0"/>
          <w:numId w:val="14"/>
        </w:numPr>
      </w:pPr>
      <w:r>
        <w:t xml:space="preserve">V 1 </w:t>
      </w:r>
      <w:proofErr w:type="spellStart"/>
      <w:r>
        <w:t>hemi</w:t>
      </w:r>
      <w:proofErr w:type="spellEnd"/>
      <w:r>
        <w:t xml:space="preserve"> vertèbre issue de 2 </w:t>
      </w:r>
      <w:proofErr w:type="spellStart"/>
      <w:r>
        <w:t>sclerotomes</w:t>
      </w:r>
      <w:proofErr w:type="spellEnd"/>
      <w:r>
        <w:t xml:space="preserve">. Donc 1 V = 4 </w:t>
      </w:r>
      <w:proofErr w:type="spellStart"/>
      <w:r>
        <w:t>Sclérotome</w:t>
      </w:r>
      <w:proofErr w:type="spellEnd"/>
      <w:r>
        <w:t>.</w:t>
      </w:r>
    </w:p>
    <w:p w:rsidR="00BB7BD0" w:rsidRDefault="00BB7BD0" w:rsidP="00BB7BD0">
      <w:pPr>
        <w:pStyle w:val="Paragraphedeliste"/>
        <w:numPr>
          <w:ilvl w:val="0"/>
          <w:numId w:val="14"/>
        </w:numPr>
      </w:pPr>
      <w:r>
        <w:t>V</w:t>
      </w:r>
    </w:p>
    <w:p w:rsidR="00BB7BD0" w:rsidRDefault="00BB7BD0" w:rsidP="00BB7BD0">
      <w:pPr>
        <w:pStyle w:val="Paragraphedeliste"/>
        <w:numPr>
          <w:ilvl w:val="0"/>
          <w:numId w:val="14"/>
        </w:numPr>
      </w:pPr>
      <w:r>
        <w:t>V : fin 3</w:t>
      </w:r>
      <w:r w:rsidRPr="00BB7BD0">
        <w:rPr>
          <w:vertAlign w:val="superscript"/>
        </w:rPr>
        <w:t>ème</w:t>
      </w:r>
      <w:r>
        <w:t xml:space="preserve"> pour les muscle de la face.</w:t>
      </w:r>
    </w:p>
    <w:p w:rsidR="00BB7BD0" w:rsidRDefault="00BB7BD0" w:rsidP="00BB7BD0">
      <w:pPr>
        <w:pStyle w:val="Paragraphedeliste"/>
        <w:numPr>
          <w:ilvl w:val="0"/>
          <w:numId w:val="14"/>
        </w:numPr>
      </w:pPr>
      <w:r>
        <w:t>F : en regard des somites 5 à 10.</w:t>
      </w:r>
    </w:p>
    <w:p w:rsidR="00BB7BD0" w:rsidRDefault="00BB7BD0" w:rsidP="00BB7BD0">
      <w:pPr>
        <w:pStyle w:val="Paragraphedeliste"/>
        <w:numPr>
          <w:ilvl w:val="0"/>
          <w:numId w:val="14"/>
        </w:numPr>
      </w:pPr>
      <w:r>
        <w:t>F : 13 = fin 4</w:t>
      </w:r>
      <w:r w:rsidRPr="00BB7BD0">
        <w:rPr>
          <w:vertAlign w:val="superscript"/>
        </w:rPr>
        <w:t>ème</w:t>
      </w:r>
      <w:r>
        <w:t xml:space="preserve">. </w:t>
      </w:r>
      <w:proofErr w:type="spellStart"/>
      <w:r>
        <w:t>Neurulation</w:t>
      </w:r>
      <w:proofErr w:type="spellEnd"/>
      <w:r>
        <w:t xml:space="preserve"> secondaire se termine  la 6</w:t>
      </w:r>
      <w:r w:rsidRPr="00BB7BD0">
        <w:rPr>
          <w:vertAlign w:val="superscript"/>
        </w:rPr>
        <w:t>ème</w:t>
      </w:r>
      <w:r>
        <w:t xml:space="preserve"> semaine. Donc le TN totalement fermé a la 6</w:t>
      </w:r>
      <w:r w:rsidRPr="00BB7BD0">
        <w:rPr>
          <w:vertAlign w:val="superscript"/>
        </w:rPr>
        <w:t>ème</w:t>
      </w:r>
      <w:r>
        <w:t xml:space="preserve"> SEMAINE.</w:t>
      </w:r>
    </w:p>
    <w:p w:rsidR="00BB7BD0" w:rsidRDefault="00BB7BD0" w:rsidP="00BB7BD0"/>
    <w:p w:rsidR="004F0D9D" w:rsidRDefault="00BB7BD0" w:rsidP="00BB7BD0">
      <w:r w:rsidRPr="00BB7BD0">
        <w:rPr>
          <w:b/>
          <w:u w:val="single"/>
        </w:rPr>
        <w:t>QCM 29 </w:t>
      </w:r>
      <w:r>
        <w:t xml:space="preserve">: </w:t>
      </w:r>
      <w:r w:rsidR="004F0D9D">
        <w:t>E</w:t>
      </w:r>
    </w:p>
    <w:p w:rsidR="004F0D9D" w:rsidRDefault="004F0D9D" w:rsidP="004F0D9D">
      <w:pPr>
        <w:pStyle w:val="Paragraphedeliste"/>
        <w:numPr>
          <w:ilvl w:val="0"/>
          <w:numId w:val="15"/>
        </w:numPr>
      </w:pPr>
      <w:r>
        <w:t>V p. 49</w:t>
      </w:r>
    </w:p>
    <w:p w:rsidR="004F0D9D" w:rsidRDefault="004F0D9D" w:rsidP="004F0D9D">
      <w:pPr>
        <w:pStyle w:val="Paragraphedeliste"/>
        <w:numPr>
          <w:ilvl w:val="0"/>
          <w:numId w:val="15"/>
        </w:numPr>
      </w:pPr>
      <w:r>
        <w:t>F</w:t>
      </w:r>
    </w:p>
    <w:p w:rsidR="004F0D9D" w:rsidRDefault="004F0D9D" w:rsidP="004F0D9D">
      <w:pPr>
        <w:pStyle w:val="Paragraphedeliste"/>
        <w:numPr>
          <w:ilvl w:val="0"/>
          <w:numId w:val="15"/>
        </w:numPr>
      </w:pPr>
      <w:r>
        <w:t>V expansion ascendante.</w:t>
      </w:r>
    </w:p>
    <w:p w:rsidR="004F0D9D" w:rsidRDefault="004F0D9D" w:rsidP="004F0D9D">
      <w:pPr>
        <w:pStyle w:val="Paragraphedeliste"/>
        <w:numPr>
          <w:ilvl w:val="0"/>
          <w:numId w:val="15"/>
        </w:numPr>
      </w:pPr>
      <w:r>
        <w:t>V expansion descendante.</w:t>
      </w:r>
    </w:p>
    <w:p w:rsidR="00F93D37" w:rsidRDefault="004F0D9D" w:rsidP="004F0D9D">
      <w:pPr>
        <w:pStyle w:val="Paragraphedeliste"/>
        <w:numPr>
          <w:ilvl w:val="0"/>
          <w:numId w:val="15"/>
        </w:numPr>
      </w:pPr>
      <w:r>
        <w:t>F : 6G</w:t>
      </w:r>
    </w:p>
    <w:p w:rsidR="00F93D37" w:rsidRDefault="00F93D37" w:rsidP="00F93D37"/>
    <w:p w:rsidR="00F93D37" w:rsidRDefault="00F93D37" w:rsidP="00F93D37">
      <w:r w:rsidRPr="00F93D37">
        <w:rPr>
          <w:b/>
          <w:u w:val="single"/>
        </w:rPr>
        <w:t>QCM 30 </w:t>
      </w:r>
      <w:r>
        <w:t>: C</w:t>
      </w:r>
    </w:p>
    <w:p w:rsidR="00F93D37" w:rsidRDefault="00F93D37" w:rsidP="00F93D37">
      <w:pPr>
        <w:pStyle w:val="Paragraphedeliste"/>
        <w:numPr>
          <w:ilvl w:val="0"/>
          <w:numId w:val="16"/>
        </w:numPr>
      </w:pPr>
      <w:r>
        <w:t>V p. 63</w:t>
      </w:r>
    </w:p>
    <w:p w:rsidR="00F93D37" w:rsidRDefault="00F93D37" w:rsidP="00F93D37">
      <w:pPr>
        <w:pStyle w:val="Paragraphedeliste"/>
        <w:numPr>
          <w:ilvl w:val="0"/>
          <w:numId w:val="16"/>
        </w:numPr>
      </w:pPr>
      <w:r>
        <w:t xml:space="preserve">F </w:t>
      </w:r>
      <w:proofErr w:type="spellStart"/>
      <w:r>
        <w:t>placode</w:t>
      </w:r>
      <w:proofErr w:type="spellEnd"/>
      <w:r>
        <w:t xml:space="preserve"> crist donne vésicule crist.</w:t>
      </w:r>
    </w:p>
    <w:p w:rsidR="00F93D37" w:rsidRDefault="00F93D37" w:rsidP="00F93D37">
      <w:pPr>
        <w:pStyle w:val="Paragraphedeliste"/>
        <w:numPr>
          <w:ilvl w:val="0"/>
          <w:numId w:val="16"/>
        </w:numPr>
      </w:pPr>
      <w:r>
        <w:t>V</w:t>
      </w:r>
    </w:p>
    <w:p w:rsidR="00F93D37" w:rsidRDefault="00F93D37" w:rsidP="00F93D37">
      <w:pPr>
        <w:pStyle w:val="Paragraphedeliste"/>
        <w:numPr>
          <w:ilvl w:val="0"/>
          <w:numId w:val="16"/>
        </w:numPr>
      </w:pPr>
      <w:r>
        <w:t>V : p64</w:t>
      </w:r>
    </w:p>
    <w:p w:rsidR="00F93D37" w:rsidRDefault="00F93D37" w:rsidP="00F93D37">
      <w:pPr>
        <w:pStyle w:val="Paragraphedeliste"/>
        <w:numPr>
          <w:ilvl w:val="0"/>
          <w:numId w:val="16"/>
        </w:numPr>
      </w:pPr>
      <w:r>
        <w:t xml:space="preserve">V : p.60 il décrit le </w:t>
      </w:r>
      <w:proofErr w:type="gramStart"/>
      <w:r>
        <w:t>phénomène(</w:t>
      </w:r>
      <w:proofErr w:type="gramEnd"/>
      <w:r>
        <w:t xml:space="preserve">vers le milieu de la page) et p. 61 sur les </w:t>
      </w:r>
      <w:proofErr w:type="spellStart"/>
      <w:r>
        <w:t>shémas</w:t>
      </w:r>
      <w:proofErr w:type="spellEnd"/>
      <w:r>
        <w:t xml:space="preserve"> vous avez les dates …</w:t>
      </w:r>
      <w:r>
        <w:br/>
      </w:r>
    </w:p>
    <w:p w:rsidR="00F93D37" w:rsidRDefault="00F93D37" w:rsidP="00F93D37">
      <w:r w:rsidRPr="008232CD">
        <w:rPr>
          <w:b/>
        </w:rPr>
        <w:t>QCM 31 </w:t>
      </w:r>
      <w:r>
        <w:t>: E</w:t>
      </w:r>
    </w:p>
    <w:p w:rsidR="00F93D37" w:rsidRDefault="00F93D37" w:rsidP="00F93D37">
      <w:pPr>
        <w:pStyle w:val="Paragraphedeliste"/>
        <w:numPr>
          <w:ilvl w:val="0"/>
          <w:numId w:val="17"/>
        </w:numPr>
      </w:pPr>
      <w:r>
        <w:t xml:space="preserve">V </w:t>
      </w:r>
    </w:p>
    <w:p w:rsidR="00F93D37" w:rsidRDefault="00F93D37" w:rsidP="00F93D37">
      <w:pPr>
        <w:pStyle w:val="Paragraphedeliste"/>
        <w:numPr>
          <w:ilvl w:val="0"/>
          <w:numId w:val="17"/>
        </w:numPr>
      </w:pPr>
      <w:r>
        <w:t>F : vestige VVI</w:t>
      </w:r>
    </w:p>
    <w:p w:rsidR="00F93D37" w:rsidRDefault="00F93D37" w:rsidP="00F93D37">
      <w:pPr>
        <w:pStyle w:val="Paragraphedeliste"/>
        <w:numPr>
          <w:ilvl w:val="0"/>
          <w:numId w:val="17"/>
        </w:numPr>
      </w:pPr>
      <w:r>
        <w:t>V ++++</w:t>
      </w:r>
    </w:p>
    <w:p w:rsidR="00F93D37" w:rsidRDefault="00F93D37" w:rsidP="00F93D37">
      <w:pPr>
        <w:pStyle w:val="Paragraphedeliste"/>
        <w:numPr>
          <w:ilvl w:val="0"/>
          <w:numId w:val="17"/>
        </w:numPr>
      </w:pPr>
      <w:r>
        <w:t xml:space="preserve">V : on ne sait pas </w:t>
      </w:r>
      <w:proofErr w:type="spellStart"/>
      <w:r>
        <w:t>pq</w:t>
      </w:r>
      <w:proofErr w:type="spellEnd"/>
      <w:r>
        <w:t xml:space="preserve"> externe mais de toute façon cet item est obligé d’être vrai …</w:t>
      </w:r>
    </w:p>
    <w:p w:rsidR="00F93D37" w:rsidRDefault="00F93D37" w:rsidP="00F93D37">
      <w:pPr>
        <w:pStyle w:val="Paragraphedeliste"/>
        <w:numPr>
          <w:ilvl w:val="0"/>
          <w:numId w:val="17"/>
        </w:numPr>
      </w:pPr>
      <w:r>
        <w:t>F : Attention la consigne, nous sommes à la 2</w:t>
      </w:r>
      <w:r w:rsidRPr="00F93D37">
        <w:rPr>
          <w:vertAlign w:val="superscript"/>
        </w:rPr>
        <w:t>ème</w:t>
      </w:r>
      <w:r>
        <w:t xml:space="preserve"> semaine de développement, donc les vésicule </w:t>
      </w:r>
      <w:proofErr w:type="spellStart"/>
      <w:r>
        <w:t>tropho</w:t>
      </w:r>
      <w:proofErr w:type="spellEnd"/>
      <w:r>
        <w:t xml:space="preserve"> sont primaires et composées uniquement de trophoblaste (</w:t>
      </w:r>
      <w:proofErr w:type="spellStart"/>
      <w:r>
        <w:t>syncitio</w:t>
      </w:r>
      <w:proofErr w:type="spellEnd"/>
      <w:r>
        <w:t xml:space="preserve"> et </w:t>
      </w:r>
      <w:proofErr w:type="spellStart"/>
      <w:r>
        <w:t>cyto</w:t>
      </w:r>
      <w:proofErr w:type="spellEnd"/>
      <w:r>
        <w:t>)</w:t>
      </w:r>
    </w:p>
    <w:p w:rsidR="008232CD" w:rsidRDefault="008232CD" w:rsidP="00F93D37"/>
    <w:p w:rsidR="008232CD" w:rsidRDefault="008232CD" w:rsidP="00F93D37">
      <w:r w:rsidRPr="00A328D9">
        <w:rPr>
          <w:b/>
          <w:u w:val="single"/>
        </w:rPr>
        <w:t>QCM 32 </w:t>
      </w:r>
      <w:r>
        <w:t>: C ou E</w:t>
      </w:r>
    </w:p>
    <w:p w:rsidR="00A328D9" w:rsidRDefault="008232CD" w:rsidP="00F93D37">
      <w:r>
        <w:t xml:space="preserve">Grosse </w:t>
      </w:r>
      <w:proofErr w:type="spellStart"/>
      <w:r>
        <w:t>ambiguité</w:t>
      </w:r>
      <w:proofErr w:type="spellEnd"/>
      <w:r>
        <w:t xml:space="preserve"> sur la première partie de la réponse, après avoir bien réfléchi on vote pour la C (moi j’ai mis la C au </w:t>
      </w:r>
      <w:proofErr w:type="gramStart"/>
      <w:r>
        <w:t>concours …)</w:t>
      </w:r>
      <w:proofErr w:type="gramEnd"/>
      <w:r>
        <w:t>.</w:t>
      </w:r>
      <w:r>
        <w:br/>
        <w:t xml:space="preserve">Car évidemment ce n’est pas en fonction du sexe de l’enfant que </w:t>
      </w:r>
      <w:proofErr w:type="spellStart"/>
      <w:r>
        <w:t>prader</w:t>
      </w:r>
      <w:proofErr w:type="spellEnd"/>
      <w:r>
        <w:t xml:space="preserve"> </w:t>
      </w:r>
      <w:proofErr w:type="spellStart"/>
      <w:r>
        <w:t>willi</w:t>
      </w:r>
      <w:proofErr w:type="spellEnd"/>
      <w:r>
        <w:t xml:space="preserve"> ou </w:t>
      </w:r>
      <w:proofErr w:type="spellStart"/>
      <w:r>
        <w:t>angelman</w:t>
      </w:r>
      <w:proofErr w:type="spellEnd"/>
      <w:r>
        <w:t xml:space="preserve"> va se déclarer … Mais rigoureusement parlant, une mutation d’un gène soumis à empreinte peut entrainer des anomalies différentes entre une fille ou un garçon, entre 2 </w:t>
      </w:r>
      <w:proofErr w:type="spellStart"/>
      <w:r>
        <w:t>garcons</w:t>
      </w:r>
      <w:proofErr w:type="spellEnd"/>
      <w:r>
        <w:t xml:space="preserve"> ou entre 2 filles ….</w:t>
      </w:r>
    </w:p>
    <w:p w:rsidR="00A328D9" w:rsidRDefault="00A328D9" w:rsidP="00F93D37"/>
    <w:p w:rsidR="00A328D9" w:rsidRDefault="00A328D9" w:rsidP="00F93D37">
      <w:r w:rsidRPr="00FB04A8">
        <w:rPr>
          <w:b/>
          <w:u w:val="single"/>
        </w:rPr>
        <w:t>QCM 33 </w:t>
      </w:r>
      <w:r>
        <w:t>: D</w:t>
      </w:r>
    </w:p>
    <w:p w:rsidR="00A328D9" w:rsidRDefault="00A328D9" w:rsidP="00F93D37"/>
    <w:p w:rsidR="00A328D9" w:rsidRDefault="00A328D9" w:rsidP="00F93D37">
      <w:r w:rsidRPr="00FB04A8">
        <w:rPr>
          <w:b/>
          <w:u w:val="single"/>
        </w:rPr>
        <w:t>QCM 34 </w:t>
      </w:r>
      <w:r>
        <w:t>: E</w:t>
      </w:r>
    </w:p>
    <w:p w:rsidR="00A328D9" w:rsidRDefault="00A328D9" w:rsidP="00F93D37"/>
    <w:p w:rsidR="0046004F" w:rsidRPr="0046004F" w:rsidRDefault="00A328D9" w:rsidP="00F93D37">
      <w:r w:rsidRPr="00FB04A8">
        <w:rPr>
          <w:b/>
          <w:u w:val="single"/>
        </w:rPr>
        <w:t>QCM 35 </w:t>
      </w:r>
      <w:r>
        <w:t>: D</w:t>
      </w:r>
    </w:p>
    <w:sectPr w:rsidR="0046004F" w:rsidRPr="0046004F" w:rsidSect="0046004F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21A32"/>
    <w:multiLevelType w:val="hybridMultilevel"/>
    <w:tmpl w:val="68169DE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C70ECA"/>
    <w:multiLevelType w:val="hybridMultilevel"/>
    <w:tmpl w:val="32CC30F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6056D"/>
    <w:multiLevelType w:val="hybridMultilevel"/>
    <w:tmpl w:val="839EC34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9300E"/>
    <w:multiLevelType w:val="hybridMultilevel"/>
    <w:tmpl w:val="E2B6110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BB070F"/>
    <w:multiLevelType w:val="hybridMultilevel"/>
    <w:tmpl w:val="DF9AC9D6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5711C"/>
    <w:multiLevelType w:val="hybridMultilevel"/>
    <w:tmpl w:val="0732674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FA0DBB"/>
    <w:multiLevelType w:val="hybridMultilevel"/>
    <w:tmpl w:val="2C1A504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8A3AE0"/>
    <w:multiLevelType w:val="hybridMultilevel"/>
    <w:tmpl w:val="DA128C5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346561"/>
    <w:multiLevelType w:val="hybridMultilevel"/>
    <w:tmpl w:val="BC9EB3C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9E061E"/>
    <w:multiLevelType w:val="hybridMultilevel"/>
    <w:tmpl w:val="C69CF46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F7605C"/>
    <w:multiLevelType w:val="hybridMultilevel"/>
    <w:tmpl w:val="68F2707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762DA2"/>
    <w:multiLevelType w:val="hybridMultilevel"/>
    <w:tmpl w:val="4086E24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6762C"/>
    <w:multiLevelType w:val="hybridMultilevel"/>
    <w:tmpl w:val="B228185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B05CEF"/>
    <w:multiLevelType w:val="hybridMultilevel"/>
    <w:tmpl w:val="001C89F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AE36F9"/>
    <w:multiLevelType w:val="hybridMultilevel"/>
    <w:tmpl w:val="171E5D0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B14107"/>
    <w:multiLevelType w:val="hybridMultilevel"/>
    <w:tmpl w:val="ECE4792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2346FA"/>
    <w:multiLevelType w:val="hybridMultilevel"/>
    <w:tmpl w:val="D548DAE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</w:num>
  <w:num w:numId="3">
    <w:abstractNumId w:val="8"/>
  </w:num>
  <w:num w:numId="4">
    <w:abstractNumId w:val="16"/>
  </w:num>
  <w:num w:numId="5">
    <w:abstractNumId w:val="6"/>
  </w:num>
  <w:num w:numId="6">
    <w:abstractNumId w:val="10"/>
  </w:num>
  <w:num w:numId="7">
    <w:abstractNumId w:val="1"/>
  </w:num>
  <w:num w:numId="8">
    <w:abstractNumId w:val="2"/>
  </w:num>
  <w:num w:numId="9">
    <w:abstractNumId w:val="3"/>
  </w:num>
  <w:num w:numId="10">
    <w:abstractNumId w:val="13"/>
  </w:num>
  <w:num w:numId="11">
    <w:abstractNumId w:val="7"/>
  </w:num>
  <w:num w:numId="12">
    <w:abstractNumId w:val="5"/>
  </w:num>
  <w:num w:numId="13">
    <w:abstractNumId w:val="11"/>
  </w:num>
  <w:num w:numId="14">
    <w:abstractNumId w:val="15"/>
  </w:num>
  <w:num w:numId="15">
    <w:abstractNumId w:val="0"/>
  </w:num>
  <w:num w:numId="16">
    <w:abstractNumId w:val="12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6004F"/>
    <w:rsid w:val="002755DC"/>
    <w:rsid w:val="0046004F"/>
    <w:rsid w:val="004F0D9D"/>
    <w:rsid w:val="00676130"/>
    <w:rsid w:val="008232CD"/>
    <w:rsid w:val="009C0078"/>
    <w:rsid w:val="00A328D9"/>
    <w:rsid w:val="00A333F1"/>
    <w:rsid w:val="00A74CDE"/>
    <w:rsid w:val="00BB7BD0"/>
    <w:rsid w:val="00CF470A"/>
    <w:rsid w:val="00E71E96"/>
    <w:rsid w:val="00F93D37"/>
    <w:rsid w:val="00FB04A8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42B8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Paragraphedeliste">
    <w:name w:val="List Paragraph"/>
    <w:basedOn w:val="Normal"/>
    <w:uiPriority w:val="34"/>
    <w:qFormat/>
    <w:rsid w:val="0046004F"/>
    <w:pPr>
      <w:ind w:left="720"/>
      <w:contextualSpacing/>
    </w:pPr>
  </w:style>
  <w:style w:type="table" w:styleId="Grille">
    <w:name w:val="Table Grid"/>
    <w:basedOn w:val="TableauNormal"/>
    <w:uiPriority w:val="59"/>
    <w:rsid w:val="00A333F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728</Words>
  <Characters>4151</Characters>
  <Application>Microsoft Macintosh Word</Application>
  <DocSecurity>0</DocSecurity>
  <Lines>34</Lines>
  <Paragraphs>8</Paragraphs>
  <ScaleCrop>false</ScaleCrop>
  <LinksUpToDate>false</LinksUpToDate>
  <CharactersWithSpaces>5097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Julien Amsellem</cp:lastModifiedBy>
  <cp:revision>8</cp:revision>
  <dcterms:created xsi:type="dcterms:W3CDTF">2010-05-06T08:15:00Z</dcterms:created>
  <dcterms:modified xsi:type="dcterms:W3CDTF">2010-05-06T09:24:00Z</dcterms:modified>
</cp:coreProperties>
</file>