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26" w:rsidRPr="001701B1" w:rsidRDefault="001701B1">
      <w:pPr>
        <w:rPr>
          <w:sz w:val="48"/>
          <w:szCs w:val="48"/>
        </w:rPr>
      </w:pPr>
      <w:r>
        <w:rPr>
          <w:noProof/>
          <w:sz w:val="48"/>
          <w:szCs w:val="48"/>
          <w:lang w:eastAsia="fr-FR"/>
        </w:rPr>
        <w:drawing>
          <wp:anchor distT="0" distB="0" distL="114300" distR="114300" simplePos="0" relativeHeight="251672576" behindDoc="0" locked="0" layoutInCell="1" allowOverlap="1" wp14:anchorId="381AB4C8" wp14:editId="73963F1C">
            <wp:simplePos x="0" y="0"/>
            <wp:positionH relativeFrom="column">
              <wp:posOffset>5320030</wp:posOffset>
            </wp:positionH>
            <wp:positionV relativeFrom="paragraph">
              <wp:posOffset>0</wp:posOffset>
            </wp:positionV>
            <wp:extent cx="1294130" cy="1346200"/>
            <wp:effectExtent l="0" t="0" r="1270" b="635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ns tit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13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95F" w:rsidRPr="001701B1">
        <w:rPr>
          <w:sz w:val="48"/>
          <w:szCs w:val="48"/>
          <w:highlight w:val="green"/>
        </w:rPr>
        <w:t>P</w:t>
      </w:r>
      <w:r w:rsidRPr="001701B1">
        <w:rPr>
          <w:sz w:val="48"/>
          <w:szCs w:val="48"/>
          <w:highlight w:val="green"/>
        </w:rPr>
        <w:t xml:space="preserve">rincipes de la </w:t>
      </w:r>
      <w:proofErr w:type="gramStart"/>
      <w:r w:rsidRPr="001701B1">
        <w:rPr>
          <w:sz w:val="48"/>
          <w:szCs w:val="48"/>
          <w:highlight w:val="green"/>
        </w:rPr>
        <w:t>psychanalyse</w:t>
      </w:r>
      <w:r w:rsidR="0049095F" w:rsidRPr="001701B1">
        <w:rPr>
          <w:sz w:val="48"/>
          <w:szCs w:val="48"/>
          <w:highlight w:val="green"/>
        </w:rPr>
        <w:t>:</w:t>
      </w:r>
      <w:proofErr w:type="gramEnd"/>
    </w:p>
    <w:p w:rsidR="0049095F" w:rsidRPr="001701B1" w:rsidRDefault="001701B1" w:rsidP="001701B1">
      <w:pPr>
        <w:pStyle w:val="Paragraphedeliste"/>
        <w:numPr>
          <w:ilvl w:val="0"/>
          <w:numId w:val="2"/>
        </w:numPr>
        <w:rPr>
          <w:b/>
          <w:color w:val="FFC000"/>
          <w:sz w:val="40"/>
          <w:szCs w:val="40"/>
          <w:u w:val="single"/>
        </w:rPr>
      </w:pPr>
      <w:r w:rsidRPr="001701B1">
        <w:rPr>
          <w:b/>
          <w:color w:val="FFC000"/>
          <w:sz w:val="40"/>
          <w:szCs w:val="40"/>
          <w:u w:val="single"/>
        </w:rPr>
        <w:t>Historique</w:t>
      </w:r>
    </w:p>
    <w:p w:rsidR="0049095F" w:rsidRPr="00D95A79" w:rsidRDefault="0049095F">
      <w:pPr>
        <w:rPr>
          <w:color w:val="FF0000"/>
          <w:sz w:val="24"/>
          <w:szCs w:val="24"/>
          <w:u w:val="single"/>
        </w:rPr>
      </w:pPr>
      <w:r w:rsidRPr="00D95A79">
        <w:rPr>
          <w:color w:val="FF0000"/>
          <w:sz w:val="24"/>
          <w:szCs w:val="24"/>
          <w:u w:val="single"/>
        </w:rPr>
        <w:t>Freud a inventé la psycha</w:t>
      </w:r>
      <w:r w:rsidR="001701B1" w:rsidRPr="00D95A79">
        <w:rPr>
          <w:color w:val="FF0000"/>
          <w:sz w:val="24"/>
          <w:szCs w:val="24"/>
          <w:u w:val="single"/>
        </w:rPr>
        <w:t>nalyse vers la fin du XIXème siècle - début XXème siè</w:t>
      </w:r>
      <w:r w:rsidRPr="00D95A79">
        <w:rPr>
          <w:color w:val="FF0000"/>
          <w:sz w:val="24"/>
          <w:szCs w:val="24"/>
          <w:u w:val="single"/>
        </w:rPr>
        <w:t>cle.</w:t>
      </w:r>
    </w:p>
    <w:p w:rsidR="0049095F" w:rsidRDefault="001701B1">
      <w:pPr>
        <w:rPr>
          <w:sz w:val="24"/>
          <w:szCs w:val="24"/>
        </w:rPr>
      </w:pPr>
      <w:r>
        <w:rPr>
          <w:sz w:val="24"/>
          <w:szCs w:val="24"/>
        </w:rPr>
        <w:t>En premier lieu il était neurobiologiste : il étudiait</w:t>
      </w:r>
      <w:r w:rsidR="0049095F">
        <w:rPr>
          <w:sz w:val="24"/>
          <w:szCs w:val="24"/>
        </w:rPr>
        <w:t xml:space="preserve"> la neurophysiologie des animaux e</w:t>
      </w:r>
      <w:r>
        <w:rPr>
          <w:sz w:val="24"/>
          <w:szCs w:val="24"/>
        </w:rPr>
        <w:t xml:space="preserve">n laboratoire. Ses travaux le menèrent en France où il rencontra </w:t>
      </w:r>
      <w:r w:rsidR="0049095F">
        <w:rPr>
          <w:sz w:val="24"/>
          <w:szCs w:val="24"/>
        </w:rPr>
        <w:t>Charcot (1</w:t>
      </w:r>
      <w:r w:rsidR="0049095F" w:rsidRPr="0049095F">
        <w:rPr>
          <w:sz w:val="24"/>
          <w:szCs w:val="24"/>
          <w:vertAlign w:val="superscript"/>
        </w:rPr>
        <w:t>er</w:t>
      </w:r>
      <w:r w:rsidR="0049095F">
        <w:rPr>
          <w:sz w:val="24"/>
          <w:szCs w:val="24"/>
        </w:rPr>
        <w:t xml:space="preserve"> psychiatre</w:t>
      </w:r>
      <w:r w:rsidR="003F667F">
        <w:rPr>
          <w:sz w:val="24"/>
          <w:szCs w:val="24"/>
        </w:rPr>
        <w:t xml:space="preserve"> franç</w:t>
      </w:r>
      <w:r>
        <w:rPr>
          <w:sz w:val="24"/>
          <w:szCs w:val="24"/>
        </w:rPr>
        <w:t>ais</w:t>
      </w:r>
      <w:r w:rsidR="0049095F">
        <w:rPr>
          <w:sz w:val="24"/>
          <w:szCs w:val="24"/>
        </w:rPr>
        <w:t>)</w:t>
      </w:r>
    </w:p>
    <w:p w:rsidR="0049095F" w:rsidRDefault="001701B1">
      <w:pPr>
        <w:rPr>
          <w:sz w:val="24"/>
          <w:szCs w:val="24"/>
        </w:rPr>
      </w:pPr>
      <w:r>
        <w:rPr>
          <w:sz w:val="24"/>
          <w:szCs w:val="24"/>
        </w:rPr>
        <w:t>Freud va s’intéresser à la méthode de Charcot mais s’en é</w:t>
      </w:r>
      <w:r w:rsidR="0049095F">
        <w:rPr>
          <w:sz w:val="24"/>
          <w:szCs w:val="24"/>
        </w:rPr>
        <w:t>loignera ensuite car il trouve</w:t>
      </w:r>
      <w:r>
        <w:rPr>
          <w:sz w:val="24"/>
          <w:szCs w:val="24"/>
        </w:rPr>
        <w:t>ra que le praticien avait</w:t>
      </w:r>
      <w:r w:rsidR="0049095F">
        <w:rPr>
          <w:sz w:val="24"/>
          <w:szCs w:val="24"/>
        </w:rPr>
        <w:t xml:space="preserve"> trop d’emprise sur le patient.</w:t>
      </w:r>
    </w:p>
    <w:p w:rsidR="0049095F" w:rsidRPr="0049095F" w:rsidRDefault="0049095F">
      <w:pPr>
        <w:rPr>
          <w:sz w:val="24"/>
          <w:szCs w:val="24"/>
        </w:rPr>
      </w:pPr>
      <w:r>
        <w:rPr>
          <w:sz w:val="24"/>
          <w:szCs w:val="24"/>
        </w:rPr>
        <w:t xml:space="preserve">Les deux praticiens auront donc </w:t>
      </w:r>
      <w:r w:rsidR="001701B1">
        <w:rPr>
          <w:sz w:val="24"/>
          <w:szCs w:val="24"/>
        </w:rPr>
        <w:t>finalement deux techniques diamé</w:t>
      </w:r>
      <w:r>
        <w:rPr>
          <w:sz w:val="24"/>
          <w:szCs w:val="24"/>
        </w:rPr>
        <w:t>tralement opposées :</w:t>
      </w:r>
    </w:p>
    <w:tbl>
      <w:tblPr>
        <w:tblStyle w:val="Grilledutableau"/>
        <w:tblW w:w="10910" w:type="dxa"/>
        <w:tblLook w:val="04A0" w:firstRow="1" w:lastRow="0" w:firstColumn="1" w:lastColumn="0" w:noHBand="0" w:noVBand="1"/>
      </w:tblPr>
      <w:tblGrid>
        <w:gridCol w:w="4531"/>
        <w:gridCol w:w="6379"/>
      </w:tblGrid>
      <w:tr w:rsidR="0049095F" w:rsidTr="00D95A79">
        <w:tc>
          <w:tcPr>
            <w:tcW w:w="4531" w:type="dxa"/>
            <w:shd w:val="clear" w:color="auto" w:fill="C00000"/>
          </w:tcPr>
          <w:p w:rsidR="0049095F" w:rsidRDefault="00D95A79" w:rsidP="004909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CHARCOT</w:t>
            </w:r>
          </w:p>
        </w:tc>
        <w:tc>
          <w:tcPr>
            <w:tcW w:w="6379" w:type="dxa"/>
            <w:shd w:val="clear" w:color="auto" w:fill="C00000"/>
          </w:tcPr>
          <w:p w:rsidR="0049095F" w:rsidRDefault="00D95A79" w:rsidP="004909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FREUD (é</w:t>
            </w:r>
            <w:r w:rsidR="00AD18AD">
              <w:rPr>
                <w:sz w:val="24"/>
                <w:szCs w:val="24"/>
              </w:rPr>
              <w:t>tudie la folie chez l’adulte)</w:t>
            </w:r>
          </w:p>
        </w:tc>
      </w:tr>
      <w:tr w:rsidR="0049095F" w:rsidTr="00D95A79">
        <w:tc>
          <w:tcPr>
            <w:tcW w:w="4531" w:type="dxa"/>
            <w:shd w:val="clear" w:color="auto" w:fill="C00000"/>
          </w:tcPr>
          <w:p w:rsidR="0049095F" w:rsidRDefault="001C6F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Pratique l’hypnose (</w:t>
            </w:r>
            <w:r w:rsidR="00AD18AD">
              <w:rPr>
                <w:sz w:val="24"/>
                <w:szCs w:val="24"/>
              </w:rPr>
              <w:t>beaucoup d’emprise)</w:t>
            </w:r>
            <w:r w:rsidR="0082200C">
              <w:rPr>
                <w:sz w:val="24"/>
                <w:szCs w:val="24"/>
              </w:rPr>
              <w:t xml:space="preserve"> = le but étant de faire revenir des souvenirs sans que le patient s’en rendait compte. </w:t>
            </w:r>
          </w:p>
          <w:p w:rsidR="0082200C" w:rsidRDefault="008220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Cependant, cette technique augmentait les rechutes et posait de nombreuses questions éthiques ! </w:t>
            </w:r>
          </w:p>
          <w:p w:rsidR="00AD18AD" w:rsidRDefault="00D95A7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fr-FR"/>
              </w:rPr>
              <w:drawing>
                <wp:anchor distT="0" distB="0" distL="114300" distR="114300" simplePos="0" relativeHeight="251674624" behindDoc="0" locked="0" layoutInCell="1" allowOverlap="1" wp14:anchorId="518F2015" wp14:editId="7ACE9CFE">
                  <wp:simplePos x="0" y="0"/>
                  <wp:positionH relativeFrom="column">
                    <wp:posOffset>1311275</wp:posOffset>
                  </wp:positionH>
                  <wp:positionV relativeFrom="paragraph">
                    <wp:posOffset>288290</wp:posOffset>
                  </wp:positionV>
                  <wp:extent cx="1352529" cy="981075"/>
                  <wp:effectExtent l="0" t="0" r="635" b="0"/>
                  <wp:wrapThrough wrapText="bothSides">
                    <wp:wrapPolygon edited="0">
                      <wp:start x="0" y="0"/>
                      <wp:lineTo x="0" y="20971"/>
                      <wp:lineTo x="21306" y="20971"/>
                      <wp:lineTo x="21306" y="0"/>
                      <wp:lineTo x="0" y="0"/>
                    </wp:wrapPolygon>
                  </wp:wrapThrough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harcot-brouillet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29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D18AD">
              <w:rPr>
                <w:sz w:val="24"/>
                <w:szCs w:val="24"/>
              </w:rPr>
              <w:t>Les consultations sont faites dans de grandes salles entourés de monde : le praticien a peur des réactions du patient. Le pa</w:t>
            </w:r>
            <w:r>
              <w:rPr>
                <w:sz w:val="24"/>
                <w:szCs w:val="24"/>
              </w:rPr>
              <w:t>t</w:t>
            </w:r>
            <w:r w:rsidR="00AD18AD">
              <w:rPr>
                <w:sz w:val="24"/>
                <w:szCs w:val="24"/>
              </w:rPr>
              <w:t>ient est enchainé.</w:t>
            </w:r>
          </w:p>
          <w:p w:rsidR="0082200C" w:rsidRDefault="008220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Charcot s’intéressait à l’</w:t>
            </w:r>
            <w:proofErr w:type="spellStart"/>
            <w:r>
              <w:rPr>
                <w:sz w:val="24"/>
                <w:szCs w:val="24"/>
              </w:rPr>
              <w:t>hysterie</w:t>
            </w:r>
            <w:proofErr w:type="spellEnd"/>
            <w:r>
              <w:rPr>
                <w:sz w:val="24"/>
                <w:szCs w:val="24"/>
              </w:rPr>
              <w:t xml:space="preserve"> (folie féminine de l’époque)</w:t>
            </w:r>
          </w:p>
        </w:tc>
        <w:tc>
          <w:tcPr>
            <w:tcW w:w="6379" w:type="dxa"/>
            <w:shd w:val="clear" w:color="auto" w:fill="C00000"/>
          </w:tcPr>
          <w:p w:rsidR="0049095F" w:rsidRDefault="00D95A7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fr-FR"/>
              </w:rPr>
              <w:drawing>
                <wp:anchor distT="0" distB="0" distL="114300" distR="114300" simplePos="0" relativeHeight="251673600" behindDoc="1" locked="0" layoutInCell="1" allowOverlap="1" wp14:anchorId="4B554FAD" wp14:editId="22DE732C">
                  <wp:simplePos x="0" y="0"/>
                  <wp:positionH relativeFrom="page">
                    <wp:posOffset>2538730</wp:posOffset>
                  </wp:positionH>
                  <wp:positionV relativeFrom="paragraph">
                    <wp:posOffset>7620</wp:posOffset>
                  </wp:positionV>
                  <wp:extent cx="1505585" cy="1095375"/>
                  <wp:effectExtent l="0" t="0" r="0" b="9525"/>
                  <wp:wrapThrough wrapText="bothSides">
                    <wp:wrapPolygon edited="0">
                      <wp:start x="0" y="0"/>
                      <wp:lineTo x="0" y="21412"/>
                      <wp:lineTo x="21318" y="21412"/>
                      <wp:lineTo x="21318" y="0"/>
                      <wp:lineTo x="0" y="0"/>
                    </wp:wrapPolygon>
                  </wp:wrapThrough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reud desk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0558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Cré</w:t>
            </w:r>
            <w:r w:rsidR="00AD18AD">
              <w:rPr>
                <w:sz w:val="24"/>
                <w:szCs w:val="24"/>
              </w:rPr>
              <w:t>e la psychanalyse pour humaniser le contact avec les patients dit fous.</w:t>
            </w:r>
          </w:p>
          <w:p w:rsidR="00AD18AD" w:rsidRDefault="0082200C" w:rsidP="008220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créa la consultation individuelle : l</w:t>
            </w:r>
            <w:r w:rsidR="00AD18AD">
              <w:rPr>
                <w:sz w:val="24"/>
                <w:szCs w:val="24"/>
              </w:rPr>
              <w:t>es consultations se passent seul à seul dans un bureau chaleureux « comme à la maison ». Le pati</w:t>
            </w:r>
            <w:r w:rsidR="003F667F">
              <w:rPr>
                <w:sz w:val="24"/>
                <w:szCs w:val="24"/>
              </w:rPr>
              <w:t>ent est é</w:t>
            </w:r>
            <w:r w:rsidR="00AD18AD">
              <w:rPr>
                <w:sz w:val="24"/>
                <w:szCs w:val="24"/>
              </w:rPr>
              <w:t>couté.</w:t>
            </w:r>
          </w:p>
        </w:tc>
      </w:tr>
    </w:tbl>
    <w:p w:rsidR="0049095F" w:rsidRDefault="0049095F">
      <w:pPr>
        <w:rPr>
          <w:sz w:val="24"/>
          <w:szCs w:val="24"/>
        </w:rPr>
      </w:pPr>
    </w:p>
    <w:p w:rsidR="00AD18AD" w:rsidRPr="00D95A79" w:rsidRDefault="00AD18AD" w:rsidP="00AD18AD">
      <w:pPr>
        <w:pStyle w:val="Paragraphedeliste"/>
        <w:numPr>
          <w:ilvl w:val="0"/>
          <w:numId w:val="1"/>
        </w:numPr>
        <w:rPr>
          <w:sz w:val="24"/>
          <w:szCs w:val="24"/>
          <w:u w:val="single"/>
        </w:rPr>
      </w:pPr>
      <w:r w:rsidRPr="00D95A79">
        <w:rPr>
          <w:sz w:val="24"/>
          <w:szCs w:val="24"/>
          <w:u w:val="single"/>
        </w:rPr>
        <w:t>2</w:t>
      </w:r>
      <w:r w:rsidRPr="00D95A79">
        <w:rPr>
          <w:sz w:val="24"/>
          <w:szCs w:val="24"/>
          <w:u w:val="single"/>
          <w:vertAlign w:val="superscript"/>
        </w:rPr>
        <w:t>nd</w:t>
      </w:r>
      <w:r w:rsidR="00D95A79">
        <w:rPr>
          <w:sz w:val="24"/>
          <w:szCs w:val="24"/>
          <w:u w:val="single"/>
        </w:rPr>
        <w:t xml:space="preserve"> partie du XXème siè</w:t>
      </w:r>
      <w:r w:rsidRPr="00D95A79">
        <w:rPr>
          <w:sz w:val="24"/>
          <w:szCs w:val="24"/>
          <w:u w:val="single"/>
        </w:rPr>
        <w:t>cle : aux USA et GB</w:t>
      </w:r>
    </w:p>
    <w:p w:rsidR="00AD18AD" w:rsidRDefault="00D95A79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>Fait nouveau pour l’époque : les élèves de Freud s’inté</w:t>
      </w:r>
      <w:r w:rsidR="00AD18AD">
        <w:rPr>
          <w:sz w:val="24"/>
          <w:szCs w:val="24"/>
        </w:rPr>
        <w:t>ressent à la psych</w:t>
      </w:r>
      <w:r>
        <w:rPr>
          <w:sz w:val="24"/>
          <w:szCs w:val="24"/>
        </w:rPr>
        <w:t>a</w:t>
      </w:r>
      <w:r w:rsidR="00AD18AD">
        <w:rPr>
          <w:sz w:val="24"/>
          <w:szCs w:val="24"/>
        </w:rPr>
        <w:t>nalyse de l’enfant</w:t>
      </w:r>
      <w:r>
        <w:rPr>
          <w:sz w:val="24"/>
          <w:szCs w:val="24"/>
        </w:rPr>
        <w:t> :</w:t>
      </w:r>
      <w:r w:rsidR="00AD18AD">
        <w:rPr>
          <w:sz w:val="24"/>
          <w:szCs w:val="24"/>
        </w:rPr>
        <w:t xml:space="preserve"> avant l’enfant était </w:t>
      </w:r>
      <w:r>
        <w:rPr>
          <w:sz w:val="24"/>
          <w:szCs w:val="24"/>
        </w:rPr>
        <w:t>éduqué maintenant l’enfant est é</w:t>
      </w:r>
      <w:r w:rsidR="00AD18AD">
        <w:rPr>
          <w:sz w:val="24"/>
          <w:szCs w:val="24"/>
        </w:rPr>
        <w:t>couté.</w:t>
      </w:r>
    </w:p>
    <w:p w:rsidR="00AD18AD" w:rsidRDefault="00AD18AD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-M</w:t>
      </w:r>
      <w:r w:rsidR="00D95A79">
        <w:rPr>
          <w:sz w:val="24"/>
          <w:szCs w:val="24"/>
        </w:rPr>
        <w:t>élanie Klein s’intéresse à la</w:t>
      </w:r>
      <w:r>
        <w:rPr>
          <w:sz w:val="24"/>
          <w:szCs w:val="24"/>
        </w:rPr>
        <w:t xml:space="preserve"> psychanalyse </w:t>
      </w:r>
    </w:p>
    <w:p w:rsidR="00AD18AD" w:rsidRDefault="00AD18AD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95A79">
        <w:rPr>
          <w:sz w:val="24"/>
          <w:szCs w:val="24"/>
        </w:rPr>
        <w:t xml:space="preserve"> -Anna Freud à l</w:t>
      </w:r>
      <w:r>
        <w:rPr>
          <w:sz w:val="24"/>
          <w:szCs w:val="24"/>
        </w:rPr>
        <w:t>’éducation de l’enfant</w:t>
      </w:r>
    </w:p>
    <w:p w:rsidR="0082200C" w:rsidRDefault="00AD18AD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8794B">
        <w:rPr>
          <w:sz w:val="24"/>
          <w:szCs w:val="24"/>
        </w:rPr>
        <w:t>-</w:t>
      </w:r>
      <w:r w:rsidR="00D95A79">
        <w:rPr>
          <w:sz w:val="24"/>
          <w:szCs w:val="24"/>
        </w:rPr>
        <w:t>Donald Winnicott à l</w:t>
      </w:r>
      <w:r>
        <w:rPr>
          <w:sz w:val="24"/>
          <w:szCs w:val="24"/>
        </w:rPr>
        <w:t>a relation entre parents et enfants</w:t>
      </w:r>
      <w:r w:rsidR="0082200C">
        <w:rPr>
          <w:sz w:val="24"/>
          <w:szCs w:val="24"/>
        </w:rPr>
        <w:t>. Il a œuvré pour qu’on reconnaisse la vie émotionnelle de l’enfant.</w:t>
      </w:r>
    </w:p>
    <w:p w:rsidR="00AD18AD" w:rsidRDefault="0082200C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-Wilfried Bion développe la psychose et la psychanalyse groupale </w:t>
      </w:r>
    </w:p>
    <w:p w:rsidR="0058794B" w:rsidRDefault="0058794B" w:rsidP="00AD18A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2200C">
        <w:rPr>
          <w:sz w:val="24"/>
          <w:szCs w:val="24"/>
        </w:rPr>
        <w:t>-</w:t>
      </w:r>
      <w:r>
        <w:rPr>
          <w:sz w:val="24"/>
          <w:szCs w:val="24"/>
        </w:rPr>
        <w:t>En France : Marie Bonaparte créa la soci</w:t>
      </w:r>
      <w:r w:rsidR="00D95A79">
        <w:rPr>
          <w:sz w:val="24"/>
          <w:szCs w:val="24"/>
        </w:rPr>
        <w:t xml:space="preserve">été </w:t>
      </w:r>
      <w:proofErr w:type="spellStart"/>
      <w:r w:rsidR="00D95A79">
        <w:rPr>
          <w:sz w:val="24"/>
          <w:szCs w:val="24"/>
        </w:rPr>
        <w:t>psychanali</w:t>
      </w:r>
      <w:r>
        <w:rPr>
          <w:sz w:val="24"/>
          <w:szCs w:val="24"/>
        </w:rPr>
        <w:t>stique</w:t>
      </w:r>
      <w:proofErr w:type="spellEnd"/>
      <w:r>
        <w:rPr>
          <w:sz w:val="24"/>
          <w:szCs w:val="24"/>
        </w:rPr>
        <w:t xml:space="preserve"> de Paris</w:t>
      </w:r>
    </w:p>
    <w:p w:rsidR="0082200C" w:rsidRDefault="0082200C" w:rsidP="00AD18AD">
      <w:pPr>
        <w:rPr>
          <w:sz w:val="24"/>
          <w:szCs w:val="24"/>
        </w:rPr>
      </w:pPr>
    </w:p>
    <w:p w:rsidR="0082200C" w:rsidRDefault="0082200C" w:rsidP="00AD18AD">
      <w:pPr>
        <w:rPr>
          <w:sz w:val="24"/>
          <w:szCs w:val="24"/>
        </w:rPr>
      </w:pPr>
    </w:p>
    <w:p w:rsidR="0082200C" w:rsidRDefault="0082200C" w:rsidP="00AD18AD">
      <w:pPr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-110489</wp:posOffset>
                </wp:positionV>
                <wp:extent cx="6715125" cy="10858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5125" cy="10858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2FE14" id="Rectangle 19" o:spid="_x0000_s1026" style="position:absolute;margin-left:-1.35pt;margin-top:-8.7pt;width:528.75pt;height:85.5pt;z-index:-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" fillcolor="white [3201]" strokecolor="red" strokeweight="1pt"/>
            </w:pict>
          </mc:Fallback>
        </mc:AlternateContent>
      </w:r>
      <w:r>
        <w:rPr>
          <w:sz w:val="24"/>
          <w:szCs w:val="24"/>
        </w:rPr>
        <w:t xml:space="preserve">Petite différence entre Freud et les autres : </w:t>
      </w:r>
    </w:p>
    <w:p w:rsidR="0082200C" w:rsidRPr="0082200C" w:rsidRDefault="0082200C" w:rsidP="0082200C">
      <w:pPr>
        <w:pStyle w:val="Paragraphedeliste"/>
        <w:numPr>
          <w:ilvl w:val="0"/>
          <w:numId w:val="8"/>
        </w:numPr>
        <w:rPr>
          <w:i/>
          <w:sz w:val="24"/>
          <w:szCs w:val="24"/>
        </w:rPr>
      </w:pPr>
      <w:r w:rsidRPr="0082200C">
        <w:rPr>
          <w:sz w:val="24"/>
          <w:szCs w:val="24"/>
        </w:rPr>
        <w:t>Freud développe ses théories sur les enfants à partir d’études sur l’adulte.</w:t>
      </w:r>
    </w:p>
    <w:p w:rsidR="00AD18AD" w:rsidRPr="0082200C" w:rsidRDefault="0082200C" w:rsidP="00DC5ADA">
      <w:pPr>
        <w:pStyle w:val="Paragraphedeliste"/>
        <w:numPr>
          <w:ilvl w:val="0"/>
          <w:numId w:val="8"/>
        </w:numPr>
        <w:rPr>
          <w:i/>
          <w:color w:val="7030A0"/>
          <w:sz w:val="24"/>
          <w:szCs w:val="24"/>
        </w:rPr>
      </w:pPr>
      <w:r w:rsidRPr="0082200C">
        <w:rPr>
          <w:sz w:val="24"/>
          <w:szCs w:val="24"/>
        </w:rPr>
        <w:t>Alors que Mélanie Klein, Donald Winnicott développe leurs théories sur l’enfant grâce à leurs études sur des enfants.</w:t>
      </w:r>
    </w:p>
    <w:p w:rsidR="0082200C" w:rsidRPr="0082200C" w:rsidRDefault="0082200C" w:rsidP="0082200C">
      <w:pPr>
        <w:pStyle w:val="Paragraphedeliste"/>
        <w:ind w:left="780"/>
        <w:rPr>
          <w:i/>
          <w:color w:val="7030A0"/>
          <w:sz w:val="24"/>
          <w:szCs w:val="24"/>
        </w:rPr>
      </w:pPr>
    </w:p>
    <w:p w:rsidR="00560324" w:rsidRDefault="00560324" w:rsidP="00560324">
      <w:pPr>
        <w:pStyle w:val="Paragraphedeliste"/>
        <w:numPr>
          <w:ilvl w:val="0"/>
          <w:numId w:val="2"/>
        </w:numPr>
        <w:rPr>
          <w:b/>
          <w:color w:val="FFC000"/>
          <w:sz w:val="40"/>
          <w:szCs w:val="40"/>
          <w:u w:val="single"/>
        </w:rPr>
      </w:pPr>
      <w:r>
        <w:rPr>
          <w:b/>
          <w:noProof/>
          <w:color w:val="FFC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5945505</wp:posOffset>
                </wp:positionH>
                <wp:positionV relativeFrom="paragraph">
                  <wp:posOffset>121285</wp:posOffset>
                </wp:positionV>
                <wp:extent cx="180975" cy="161925"/>
                <wp:effectExtent l="19050" t="0" r="47625" b="47625"/>
                <wp:wrapNone/>
                <wp:docPr id="14" name="Cœu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5F6B1" id="Cœur 14" o:spid="_x0000_s1026" style="position:absolute;margin-left:468.15pt;margin-top:9.55pt;width:14.25pt;height:12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" path="m90488,40481v37703,-94456,184745,,,121444c-94258,40481,52784,-53975,90488,40481xe" fillcolor="red" strokecolor="red" strokeweight="1pt">
                <v:stroke joinstyle="miter"/>
                <v:path arrowok="t" o:connecttype="custom" o:connectlocs="90488,40481;90488,161925;90488,40481" o:connectangles="0,0,0"/>
              </v:shape>
            </w:pict>
          </mc:Fallback>
        </mc:AlternateContent>
      </w:r>
      <w:r w:rsidRPr="00560324">
        <w:rPr>
          <w:b/>
          <w:color w:val="FFC000"/>
          <w:sz w:val="40"/>
          <w:szCs w:val="40"/>
          <w:u w:val="single"/>
        </w:rPr>
        <w:t>Généralités sur la psychanalyse</w:t>
      </w:r>
    </w:p>
    <w:p w:rsidR="00560324" w:rsidRPr="00560324" w:rsidRDefault="00560324" w:rsidP="00560324">
      <w:pPr>
        <w:pStyle w:val="Paragraphedeliste"/>
        <w:ind w:left="1080"/>
        <w:rPr>
          <w:sz w:val="24"/>
          <w:szCs w:val="24"/>
        </w:rPr>
      </w:pPr>
      <w:r>
        <w:rPr>
          <w:sz w:val="24"/>
          <w:szCs w:val="24"/>
        </w:rPr>
        <w:t>A APPRENDRE PAR COEUR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0"/>
        <w:gridCol w:w="8358"/>
      </w:tblGrid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1.</w:t>
            </w:r>
          </w:p>
        </w:tc>
        <w:tc>
          <w:tcPr>
            <w:tcW w:w="835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 xml:space="preserve"> La psychanalyse est une théorie non figée, évoluant à pa</w:t>
            </w:r>
            <w:r w:rsidR="00560324">
              <w:rPr>
                <w:color w:val="FF0000"/>
                <w:sz w:val="24"/>
                <w:szCs w:val="24"/>
              </w:rPr>
              <w:t>rtir de concepts fondamentaux (é</w:t>
            </w:r>
            <w:r w:rsidRPr="00560324">
              <w:rPr>
                <w:color w:val="FF0000"/>
                <w:sz w:val="24"/>
                <w:szCs w:val="24"/>
              </w:rPr>
              <w:t>mergence de nouvelles formes d’expression de la souffrance)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2.</w:t>
            </w:r>
          </w:p>
        </w:tc>
        <w:tc>
          <w:tcPr>
            <w:tcW w:w="835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C’est une méthode d’investigation et de traitement. Ell</w:t>
            </w:r>
            <w:r w:rsidR="00560324">
              <w:rPr>
                <w:color w:val="FF0000"/>
                <w:sz w:val="24"/>
                <w:szCs w:val="24"/>
              </w:rPr>
              <w:t>e permet de comprendre comment ç</w:t>
            </w:r>
            <w:r w:rsidRPr="00560324">
              <w:rPr>
                <w:color w:val="FF0000"/>
                <w:sz w:val="24"/>
                <w:szCs w:val="24"/>
              </w:rPr>
              <w:t xml:space="preserve">a fonctionne et de traiter </w:t>
            </w:r>
          </w:p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noProof/>
                <w:color w:val="FF0000"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9B7B7E" wp14:editId="4FDD4C44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89535</wp:posOffset>
                      </wp:positionV>
                      <wp:extent cx="333375" cy="0"/>
                      <wp:effectExtent l="0" t="76200" r="9525" b="95250"/>
                      <wp:wrapNone/>
                      <wp:docPr id="1" name="Connecteur droit avec flè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34E45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1" o:spid="_x0000_s1026" type="#_x0000_t32" style="position:absolute;margin-left:3.25pt;margin-top:7.05pt;width:26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Pr="00560324">
              <w:rPr>
                <w:color w:val="FF0000"/>
                <w:sz w:val="24"/>
                <w:szCs w:val="24"/>
              </w:rPr>
              <w:t xml:space="preserve">            Psychanalyste : chercheur et thérapeute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3.</w:t>
            </w:r>
          </w:p>
        </w:tc>
        <w:tc>
          <w:tcPr>
            <w:tcW w:w="8358" w:type="dxa"/>
          </w:tcPr>
          <w:p w:rsidR="00DC5ADA" w:rsidRPr="00560324" w:rsidRDefault="00560324" w:rsidP="00DC5AD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Elle est basée sur la mé</w:t>
            </w:r>
            <w:r w:rsidR="00DC5ADA" w:rsidRPr="00560324">
              <w:rPr>
                <w:color w:val="FF0000"/>
                <w:sz w:val="24"/>
                <w:szCs w:val="24"/>
              </w:rPr>
              <w:t>thode d</w:t>
            </w:r>
            <w:r>
              <w:rPr>
                <w:color w:val="FF0000"/>
                <w:sz w:val="24"/>
                <w:szCs w:val="24"/>
              </w:rPr>
              <w:t>es associations libres (interpré</w:t>
            </w:r>
            <w:r w:rsidR="00DC5ADA" w:rsidRPr="00560324">
              <w:rPr>
                <w:color w:val="FF0000"/>
                <w:sz w:val="24"/>
                <w:szCs w:val="24"/>
              </w:rPr>
              <w:t>tées par le psychanalyste)</w:t>
            </w:r>
          </w:p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++ECOUTE DU PATIENT++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4.</w:t>
            </w:r>
          </w:p>
        </w:tc>
        <w:tc>
          <w:tcPr>
            <w:tcW w:w="835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Transformation du fonctionnement psychique du suj</w:t>
            </w:r>
            <w:r w:rsidR="00560324">
              <w:rPr>
                <w:color w:val="FF0000"/>
                <w:sz w:val="24"/>
                <w:szCs w:val="24"/>
              </w:rPr>
              <w:t>et qui va prendre conscience de ses</w:t>
            </w:r>
            <w:r w:rsidRPr="00560324">
              <w:rPr>
                <w:color w:val="FF0000"/>
                <w:sz w:val="24"/>
                <w:szCs w:val="24"/>
              </w:rPr>
              <w:t xml:space="preserve"> processus inconscients.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5.</w:t>
            </w:r>
          </w:p>
        </w:tc>
        <w:tc>
          <w:tcPr>
            <w:tcW w:w="8358" w:type="dxa"/>
          </w:tcPr>
          <w:p w:rsidR="00DC5ADA" w:rsidRPr="00560324" w:rsidRDefault="00560324" w:rsidP="00DC5AD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Procè</w:t>
            </w:r>
            <w:r w:rsidR="00DC5ADA" w:rsidRPr="00560324">
              <w:rPr>
                <w:color w:val="FF0000"/>
                <w:sz w:val="24"/>
                <w:szCs w:val="24"/>
              </w:rPr>
              <w:t>de à des modifications stables dans le</w:t>
            </w:r>
            <w:r>
              <w:rPr>
                <w:color w:val="FF0000"/>
                <w:sz w:val="24"/>
                <w:szCs w:val="24"/>
              </w:rPr>
              <w:t xml:space="preserve"> temps des processus psychiques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6.</w:t>
            </w:r>
          </w:p>
        </w:tc>
        <w:tc>
          <w:tcPr>
            <w:tcW w:w="8358" w:type="dxa"/>
          </w:tcPr>
          <w:p w:rsidR="00DC5ADA" w:rsidRPr="00560324" w:rsidRDefault="00F9398C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La psychanalyse est une théorie et une pratique</w:t>
            </w:r>
          </w:p>
        </w:tc>
      </w:tr>
      <w:tr w:rsidR="00DC5ADA" w:rsidTr="00DC5ADA"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7.</w:t>
            </w:r>
          </w:p>
        </w:tc>
        <w:tc>
          <w:tcPr>
            <w:tcW w:w="8358" w:type="dxa"/>
          </w:tcPr>
          <w:p w:rsidR="00DC5ADA" w:rsidRPr="00560324" w:rsidRDefault="00F9398C" w:rsidP="00F9398C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noProof/>
                <w:color w:val="FF0000"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C3AF15" wp14:editId="2920A56D">
                      <wp:simplePos x="0" y="0"/>
                      <wp:positionH relativeFrom="column">
                        <wp:posOffset>1879600</wp:posOffset>
                      </wp:positionH>
                      <wp:positionV relativeFrom="paragraph">
                        <wp:posOffset>273685</wp:posOffset>
                      </wp:positionV>
                      <wp:extent cx="323850" cy="0"/>
                      <wp:effectExtent l="0" t="76200" r="19050" b="95250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AC79FF" id="Connecteur droit avec flèche 4" o:spid="_x0000_s1026" type="#_x0000_t32" style="position:absolute;margin-left:148pt;margin-top:21.55pt;width:25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560324">
              <w:rPr>
                <w:color w:val="FF0000"/>
                <w:sz w:val="24"/>
                <w:szCs w:val="24"/>
              </w:rPr>
              <w:t>Utilisée à la compréhension d’autres expér</w:t>
            </w:r>
            <w:r w:rsidRPr="00560324">
              <w:rPr>
                <w:color w:val="FF0000"/>
                <w:sz w:val="24"/>
                <w:szCs w:val="24"/>
              </w:rPr>
              <w:t xml:space="preserve">iences humaines comme le fonctionnement de la société             psychanalyse appliquée </w:t>
            </w:r>
          </w:p>
        </w:tc>
      </w:tr>
      <w:tr w:rsidR="00DC5ADA" w:rsidTr="00DC5ADA">
        <w:trPr>
          <w:trHeight w:val="70"/>
        </w:trPr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8.</w:t>
            </w:r>
          </w:p>
        </w:tc>
        <w:tc>
          <w:tcPr>
            <w:tcW w:w="8358" w:type="dxa"/>
          </w:tcPr>
          <w:p w:rsidR="00DC5ADA" w:rsidRPr="00560324" w:rsidRDefault="00F9398C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Prati</w:t>
            </w:r>
            <w:r w:rsidR="00560324">
              <w:rPr>
                <w:color w:val="FF0000"/>
                <w:sz w:val="24"/>
                <w:szCs w:val="24"/>
              </w:rPr>
              <w:t>que analytique est basée sur l’é</w:t>
            </w:r>
            <w:r w:rsidRPr="00560324">
              <w:rPr>
                <w:color w:val="FF0000"/>
                <w:sz w:val="24"/>
                <w:szCs w:val="24"/>
              </w:rPr>
              <w:t>coute du patient</w:t>
            </w:r>
          </w:p>
        </w:tc>
      </w:tr>
      <w:tr w:rsidR="00DC5ADA" w:rsidTr="00DC5ADA">
        <w:trPr>
          <w:trHeight w:val="70"/>
        </w:trPr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9.</w:t>
            </w:r>
          </w:p>
        </w:tc>
        <w:tc>
          <w:tcPr>
            <w:tcW w:w="8358" w:type="dxa"/>
          </w:tcPr>
          <w:p w:rsidR="00DC5ADA" w:rsidRPr="00560324" w:rsidRDefault="00F9398C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Etude du cas unique</w:t>
            </w:r>
          </w:p>
        </w:tc>
      </w:tr>
      <w:tr w:rsidR="00DC5ADA" w:rsidTr="00DC5ADA">
        <w:trPr>
          <w:trHeight w:val="70"/>
        </w:trPr>
        <w:tc>
          <w:tcPr>
            <w:tcW w:w="518" w:type="dxa"/>
          </w:tcPr>
          <w:p w:rsidR="00DC5ADA" w:rsidRPr="00560324" w:rsidRDefault="00DC5ADA" w:rsidP="00DC5ADA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10.</w:t>
            </w:r>
          </w:p>
        </w:tc>
        <w:tc>
          <w:tcPr>
            <w:tcW w:w="8358" w:type="dxa"/>
          </w:tcPr>
          <w:p w:rsidR="00F9398C" w:rsidRPr="00560324" w:rsidRDefault="00F9398C" w:rsidP="00560324">
            <w:pPr>
              <w:rPr>
                <w:color w:val="FF0000"/>
                <w:sz w:val="24"/>
                <w:szCs w:val="24"/>
              </w:rPr>
            </w:pPr>
            <w:r w:rsidRPr="00560324">
              <w:rPr>
                <w:color w:val="FF0000"/>
                <w:sz w:val="24"/>
                <w:szCs w:val="24"/>
              </w:rPr>
              <w:t>Elle est opposée à la psychologie scientifique qui efface les différences au profit des lois gén</w:t>
            </w:r>
            <w:r w:rsidR="00560324">
              <w:rPr>
                <w:color w:val="FF0000"/>
                <w:sz w:val="24"/>
                <w:szCs w:val="24"/>
              </w:rPr>
              <w:t>é</w:t>
            </w:r>
            <w:r w:rsidRPr="00560324">
              <w:rPr>
                <w:color w:val="FF0000"/>
                <w:sz w:val="24"/>
                <w:szCs w:val="24"/>
              </w:rPr>
              <w:t>rales</w:t>
            </w:r>
          </w:p>
        </w:tc>
      </w:tr>
    </w:tbl>
    <w:p w:rsidR="00DC5ADA" w:rsidRDefault="00DC5ADA" w:rsidP="00DC5ADA">
      <w:pPr>
        <w:rPr>
          <w:sz w:val="24"/>
          <w:szCs w:val="24"/>
        </w:rPr>
      </w:pPr>
    </w:p>
    <w:p w:rsidR="00F9398C" w:rsidRPr="00560324" w:rsidRDefault="00F9398C" w:rsidP="00DC5ADA">
      <w:pPr>
        <w:rPr>
          <w:sz w:val="24"/>
          <w:szCs w:val="24"/>
          <w:u w:val="single"/>
        </w:rPr>
      </w:pPr>
      <w:r w:rsidRPr="00560324">
        <w:rPr>
          <w:sz w:val="24"/>
          <w:szCs w:val="24"/>
          <w:highlight w:val="green"/>
          <w:u w:val="single"/>
        </w:rPr>
        <w:t>Petite compara</w:t>
      </w:r>
      <w:r w:rsidR="00560324">
        <w:rPr>
          <w:sz w:val="24"/>
          <w:szCs w:val="24"/>
          <w:highlight w:val="green"/>
          <w:u w:val="single"/>
        </w:rPr>
        <w:t>ison à bien connaitre : la diffé</w:t>
      </w:r>
      <w:r w:rsidRPr="00560324">
        <w:rPr>
          <w:sz w:val="24"/>
          <w:szCs w:val="24"/>
          <w:highlight w:val="green"/>
          <w:u w:val="single"/>
        </w:rPr>
        <w:t>rence entre sciences cognitives et la psychanalyse</w:t>
      </w:r>
    </w:p>
    <w:p w:rsidR="00F9398C" w:rsidRDefault="00F9398C" w:rsidP="00DC5ADA">
      <w:pPr>
        <w:rPr>
          <w:sz w:val="24"/>
          <w:szCs w:val="24"/>
        </w:rPr>
      </w:pPr>
      <w:r w:rsidRPr="00560324">
        <w:rPr>
          <w:sz w:val="24"/>
          <w:szCs w:val="24"/>
          <w:u w:val="single"/>
        </w:rPr>
        <w:t>Les sciences cognitives</w:t>
      </w:r>
      <w:r>
        <w:rPr>
          <w:sz w:val="24"/>
          <w:szCs w:val="24"/>
        </w:rPr>
        <w:t xml:space="preserve"> agissent sur le symptôme</w:t>
      </w:r>
      <w:r w:rsidR="00560324">
        <w:rPr>
          <w:sz w:val="24"/>
          <w:szCs w:val="24"/>
        </w:rPr>
        <w:t>, le but étant de trouver des mé</w:t>
      </w:r>
      <w:r>
        <w:rPr>
          <w:sz w:val="24"/>
          <w:szCs w:val="24"/>
        </w:rPr>
        <w:t>canismes de pensées conscientes pour lutter contre ce symptôme.</w:t>
      </w:r>
    </w:p>
    <w:p w:rsidR="00F9398C" w:rsidRDefault="00F9398C" w:rsidP="00DC5ADA">
      <w:pPr>
        <w:rPr>
          <w:sz w:val="24"/>
          <w:szCs w:val="24"/>
        </w:rPr>
      </w:pPr>
      <w:r>
        <w:rPr>
          <w:sz w:val="24"/>
          <w:szCs w:val="24"/>
        </w:rPr>
        <w:t>Tandis que la psychanalyse agit sur l’inconscient. Le patient va rechercher dans son histoire personnelle qu’est ce qui a pu causer ce sym</w:t>
      </w:r>
      <w:r w:rsidR="00560324">
        <w:rPr>
          <w:sz w:val="24"/>
          <w:szCs w:val="24"/>
        </w:rPr>
        <w:t>p</w:t>
      </w:r>
      <w:r>
        <w:rPr>
          <w:sz w:val="24"/>
          <w:szCs w:val="24"/>
        </w:rPr>
        <w:t xml:space="preserve">tôme. </w:t>
      </w:r>
      <w:r w:rsidRPr="00560324">
        <w:rPr>
          <w:color w:val="FF0000"/>
          <w:sz w:val="24"/>
          <w:szCs w:val="24"/>
        </w:rPr>
        <w:t xml:space="preserve">Le symptôme a toujours une signification inconsciente </w:t>
      </w:r>
      <w:r w:rsidR="00560324">
        <w:rPr>
          <w:sz w:val="24"/>
          <w:szCs w:val="24"/>
        </w:rPr>
        <w:t>(c’est un dé</w:t>
      </w:r>
      <w:r>
        <w:rPr>
          <w:sz w:val="24"/>
          <w:szCs w:val="24"/>
        </w:rPr>
        <w:t xml:space="preserve">placement de pensées inconscientes) </w:t>
      </w:r>
    </w:p>
    <w:p w:rsidR="00653B89" w:rsidRDefault="00F9398C" w:rsidP="00653B89">
      <w:pPr>
        <w:spacing w:line="240" w:lineRule="auto"/>
        <w:rPr>
          <w:i/>
          <w:color w:val="7030A0"/>
          <w:sz w:val="24"/>
          <w:szCs w:val="24"/>
        </w:rPr>
      </w:pPr>
      <w:r w:rsidRPr="00560324">
        <w:rPr>
          <w:i/>
          <w:color w:val="7030A0"/>
          <w:sz w:val="24"/>
          <w:szCs w:val="24"/>
        </w:rPr>
        <w:t>(</w:t>
      </w:r>
      <w:proofErr w:type="gramStart"/>
      <w:r w:rsidRPr="00560324">
        <w:rPr>
          <w:i/>
          <w:color w:val="7030A0"/>
          <w:sz w:val="24"/>
          <w:szCs w:val="24"/>
        </w:rPr>
        <w:t>ex</w:t>
      </w:r>
      <w:proofErr w:type="gramEnd"/>
      <w:r w:rsidRPr="00560324">
        <w:rPr>
          <w:i/>
          <w:color w:val="7030A0"/>
          <w:sz w:val="24"/>
          <w:szCs w:val="24"/>
        </w:rPr>
        <w:t xml:space="preserve"> : </w:t>
      </w:r>
      <w:r w:rsidR="00287DB1" w:rsidRPr="00560324">
        <w:rPr>
          <w:i/>
          <w:color w:val="7030A0"/>
          <w:sz w:val="24"/>
          <w:szCs w:val="24"/>
        </w:rPr>
        <w:t>la claustrophobie</w:t>
      </w:r>
    </w:p>
    <w:p w:rsidR="00653B89" w:rsidRDefault="00287DB1" w:rsidP="00653B89">
      <w:pPr>
        <w:pStyle w:val="Paragraphedeliste"/>
        <w:numPr>
          <w:ilvl w:val="0"/>
          <w:numId w:val="16"/>
        </w:numPr>
        <w:spacing w:line="240" w:lineRule="auto"/>
        <w:rPr>
          <w:i/>
          <w:color w:val="7030A0"/>
          <w:sz w:val="24"/>
          <w:szCs w:val="24"/>
        </w:rPr>
      </w:pPr>
      <w:r w:rsidRPr="00653B89">
        <w:rPr>
          <w:i/>
          <w:color w:val="7030A0"/>
          <w:sz w:val="24"/>
          <w:szCs w:val="24"/>
        </w:rPr>
        <w:t>Les sciences cognitives : trouver des pensées conscientes à avoir dans ce genre de si</w:t>
      </w:r>
      <w:r w:rsidR="00653B89">
        <w:rPr>
          <w:i/>
          <w:color w:val="7030A0"/>
          <w:sz w:val="24"/>
          <w:szCs w:val="24"/>
        </w:rPr>
        <w:t>tuation afin de contrer la peur.</w:t>
      </w:r>
    </w:p>
    <w:p w:rsidR="00287DB1" w:rsidRPr="00653B89" w:rsidRDefault="00560324" w:rsidP="00653B89">
      <w:pPr>
        <w:pStyle w:val="Paragraphedeliste"/>
        <w:numPr>
          <w:ilvl w:val="0"/>
          <w:numId w:val="16"/>
        </w:numPr>
        <w:spacing w:line="240" w:lineRule="auto"/>
        <w:rPr>
          <w:i/>
          <w:color w:val="7030A0"/>
          <w:sz w:val="24"/>
          <w:szCs w:val="24"/>
        </w:rPr>
      </w:pPr>
      <w:r w:rsidRPr="00653B89">
        <w:rPr>
          <w:i/>
          <w:color w:val="7030A0"/>
          <w:sz w:val="24"/>
          <w:szCs w:val="24"/>
        </w:rPr>
        <w:t>La psychanalyse : trouver quel évè</w:t>
      </w:r>
      <w:r w:rsidR="00287DB1" w:rsidRPr="00653B89">
        <w:rPr>
          <w:i/>
          <w:color w:val="7030A0"/>
          <w:sz w:val="24"/>
          <w:szCs w:val="24"/>
        </w:rPr>
        <w:t>nement de son</w:t>
      </w:r>
      <w:r w:rsidRPr="00653B89">
        <w:rPr>
          <w:i/>
          <w:color w:val="7030A0"/>
          <w:sz w:val="24"/>
          <w:szCs w:val="24"/>
        </w:rPr>
        <w:t xml:space="preserve"> histoire personnelle a entrainé</w:t>
      </w:r>
      <w:r w:rsidR="00287DB1" w:rsidRPr="00653B89">
        <w:rPr>
          <w:i/>
          <w:color w:val="7030A0"/>
          <w:sz w:val="24"/>
          <w:szCs w:val="24"/>
        </w:rPr>
        <w:t xml:space="preserve"> cette phobie. Il faudra en parler afin que la peur diminue.</w:t>
      </w:r>
    </w:p>
    <w:p w:rsidR="00287DB1" w:rsidRDefault="00287DB1" w:rsidP="00DC5ADA">
      <w:pPr>
        <w:rPr>
          <w:sz w:val="24"/>
          <w:szCs w:val="24"/>
        </w:rPr>
      </w:pPr>
    </w:p>
    <w:p w:rsidR="00653B89" w:rsidRDefault="00653B89" w:rsidP="00DC5ADA">
      <w:pPr>
        <w:rPr>
          <w:sz w:val="24"/>
          <w:szCs w:val="24"/>
        </w:rPr>
      </w:pPr>
    </w:p>
    <w:p w:rsidR="00653B89" w:rsidRDefault="00653B89" w:rsidP="00DC5ADA">
      <w:pPr>
        <w:rPr>
          <w:sz w:val="24"/>
          <w:szCs w:val="24"/>
        </w:rPr>
      </w:pPr>
    </w:p>
    <w:p w:rsidR="00560324" w:rsidRPr="00560324" w:rsidRDefault="00287DB1" w:rsidP="00560324">
      <w:pPr>
        <w:pStyle w:val="Paragraphedeliste"/>
        <w:numPr>
          <w:ilvl w:val="0"/>
          <w:numId w:val="2"/>
        </w:numPr>
        <w:rPr>
          <w:b/>
          <w:color w:val="FFC000"/>
          <w:sz w:val="40"/>
          <w:szCs w:val="40"/>
          <w:u w:val="single"/>
        </w:rPr>
      </w:pPr>
      <w:r w:rsidRPr="00560324">
        <w:rPr>
          <w:b/>
          <w:color w:val="FFC000"/>
          <w:sz w:val="40"/>
          <w:szCs w:val="40"/>
          <w:u w:val="single"/>
        </w:rPr>
        <w:lastRenderedPageBreak/>
        <w:t>L’inconscient</w:t>
      </w:r>
    </w:p>
    <w:p w:rsidR="00DB559D" w:rsidRDefault="00560324" w:rsidP="00DC5ADA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60D705F" wp14:editId="4C9C9127">
                <wp:simplePos x="0" y="0"/>
                <wp:positionH relativeFrom="column">
                  <wp:posOffset>229870</wp:posOffset>
                </wp:positionH>
                <wp:positionV relativeFrom="paragraph">
                  <wp:posOffset>34290</wp:posOffset>
                </wp:positionV>
                <wp:extent cx="4467225" cy="1404620"/>
                <wp:effectExtent l="0" t="0" r="28575" b="14605"/>
                <wp:wrapSquare wrapText="bothSides"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7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324" w:rsidRPr="00560324" w:rsidRDefault="00560324">
                            <w:pPr>
                              <w:rPr>
                                <w:color w:val="FF0000"/>
                              </w:rPr>
                            </w:pPr>
                            <w:r w:rsidRPr="00560324">
                              <w:rPr>
                                <w:color w:val="FF0000"/>
                              </w:rPr>
                              <w:t>-L’INCONSCIENT EST PLUS IMPORTANT QUE LA CONSCIENCE</w:t>
                            </w:r>
                          </w:p>
                          <w:p w:rsidR="00560324" w:rsidRPr="00560324" w:rsidRDefault="00560324">
                            <w:pPr>
                              <w:rPr>
                                <w:color w:val="FF0000"/>
                              </w:rPr>
                            </w:pPr>
                            <w:r w:rsidRPr="00560324">
                              <w:rPr>
                                <w:color w:val="FF0000"/>
                              </w:rPr>
                              <w:t>-IL REGIT LA VIE AFFECTIVE DU SUJET</w:t>
                            </w:r>
                          </w:p>
                          <w:p w:rsidR="00560324" w:rsidRPr="00560324" w:rsidRDefault="00560324">
                            <w:pPr>
                              <w:rPr>
                                <w:color w:val="FF0000"/>
                              </w:rPr>
                            </w:pPr>
                            <w:r w:rsidRPr="00560324">
                              <w:rPr>
                                <w:color w:val="FF0000"/>
                              </w:rPr>
                              <w:t>-IL EST INCONNU DU SUJET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0D705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8.1pt;margin-top:2.7pt;width:351.7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" strokecolor="red">
                <v:textbox style="mso-fit-shape-to-text:t">
                  <w:txbxContent>
                    <w:p w:rsidR="00560324" w:rsidRPr="00560324" w:rsidRDefault="00560324">
                      <w:pPr>
                        <w:rPr>
                          <w:color w:val="FF0000"/>
                        </w:rPr>
                      </w:pPr>
                      <w:r w:rsidRPr="00560324">
                        <w:rPr>
                          <w:color w:val="FF0000"/>
                        </w:rPr>
                        <w:t>-L’INCONSCIENT EST PLUS IMPORTANT QUE LA CONSCIENCE</w:t>
                      </w:r>
                    </w:p>
                    <w:p w:rsidR="00560324" w:rsidRPr="00560324" w:rsidRDefault="00560324">
                      <w:pPr>
                        <w:rPr>
                          <w:color w:val="FF0000"/>
                        </w:rPr>
                      </w:pPr>
                      <w:r w:rsidRPr="00560324">
                        <w:rPr>
                          <w:color w:val="FF0000"/>
                        </w:rPr>
                        <w:t>-IL REGIT LA VIE AFFECTIVE DU SUJET</w:t>
                      </w:r>
                    </w:p>
                    <w:p w:rsidR="00560324" w:rsidRPr="00560324" w:rsidRDefault="00560324">
                      <w:pPr>
                        <w:rPr>
                          <w:color w:val="FF0000"/>
                        </w:rPr>
                      </w:pPr>
                      <w:r w:rsidRPr="00560324">
                        <w:rPr>
                          <w:color w:val="FF0000"/>
                        </w:rPr>
                        <w:t>-IL EST INCONNU DU SUJET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559D" w:rsidRDefault="00DB559D" w:rsidP="00DC5ADA"/>
    <w:p w:rsidR="00560324" w:rsidRDefault="00560324" w:rsidP="00DC5ADA"/>
    <w:p w:rsidR="00560324" w:rsidRDefault="00560324" w:rsidP="00DC5ADA"/>
    <w:p w:rsidR="00287DB1" w:rsidRPr="00F357F4" w:rsidRDefault="00F357F4" w:rsidP="00DC5ADA">
      <w:pPr>
        <w:rPr>
          <w:color w:val="FF0000"/>
          <w:sz w:val="28"/>
          <w:szCs w:val="24"/>
        </w:rPr>
      </w:pPr>
      <w:r w:rsidRPr="00F357F4">
        <w:rPr>
          <w:color w:val="FF0000"/>
          <w:sz w:val="28"/>
          <w:szCs w:val="24"/>
        </w:rPr>
        <w:t xml:space="preserve">1) </w:t>
      </w:r>
      <w:r w:rsidR="00DB559D" w:rsidRPr="00F357F4">
        <w:rPr>
          <w:color w:val="FF0000"/>
          <w:sz w:val="28"/>
          <w:szCs w:val="24"/>
        </w:rPr>
        <w:t>Les conceptions a</w:t>
      </w:r>
      <w:r>
        <w:rPr>
          <w:color w:val="FF0000"/>
          <w:sz w:val="28"/>
          <w:szCs w:val="24"/>
        </w:rPr>
        <w:t>vant F</w:t>
      </w:r>
      <w:r w:rsidR="00287DB1" w:rsidRPr="00F357F4">
        <w:rPr>
          <w:color w:val="FF0000"/>
          <w:sz w:val="28"/>
          <w:szCs w:val="24"/>
        </w:rPr>
        <w:t>reud</w:t>
      </w:r>
    </w:p>
    <w:p w:rsidR="00287DB1" w:rsidRDefault="001F3C13" w:rsidP="00DC5ADA">
      <w:r>
        <w:t xml:space="preserve">   </w:t>
      </w:r>
      <w:r w:rsidR="00A30C3B">
        <w:t>-DESCARTES :</w:t>
      </w:r>
    </w:p>
    <w:p w:rsidR="00DB559D" w:rsidRDefault="001F3C13" w:rsidP="001F3C13">
      <w:pPr>
        <w:ind w:left="708" w:hanging="708"/>
      </w:pPr>
      <w:r>
        <w:t>Pour lui, la pensée était synonyme de conscient alors que l’incon</w:t>
      </w:r>
      <w:r w:rsidR="00A30C3B">
        <w:t>s</w:t>
      </w:r>
      <w:r>
        <w:t xml:space="preserve">cient était tout ce qui est de nature physiologique (le cœur qui bat, la </w:t>
      </w:r>
      <w:proofErr w:type="gramStart"/>
      <w:r>
        <w:t>respiration….</w:t>
      </w:r>
      <w:proofErr w:type="gramEnd"/>
      <w:r>
        <w:t>) ou toutes pensées mal organisées</w:t>
      </w:r>
      <w:r w:rsidR="00DB559D">
        <w:t>, temporaires.</w:t>
      </w:r>
    </w:p>
    <w:p w:rsidR="001C6FF1" w:rsidRDefault="00A30C3B" w:rsidP="001F3C13">
      <w:pPr>
        <w:ind w:left="708" w:hanging="708"/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12700</wp:posOffset>
                </wp:positionV>
                <wp:extent cx="4391025" cy="361950"/>
                <wp:effectExtent l="0" t="0" r="28575" b="19050"/>
                <wp:wrapSquare wrapText="bothSides"/>
                <wp:docPr id="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C3B" w:rsidRDefault="00A30C3B" w:rsidP="00A30C3B">
                            <w:pPr>
                              <w:ind w:left="708" w:hanging="708"/>
                            </w:pPr>
                            <w:r>
                              <w:t>Conscient= pensée organisée ≠ inconscient= pensées floues</w:t>
                            </w:r>
                          </w:p>
                          <w:p w:rsidR="00A30C3B" w:rsidRDefault="00A30C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.9pt;margin-top:1pt;width:345.75pt;height:28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" strokecolor="#92d050">
                <v:textbox>
                  <w:txbxContent>
                    <w:p w:rsidR="00A30C3B" w:rsidRDefault="00A30C3B" w:rsidP="00A30C3B">
                      <w:pPr>
                        <w:ind w:left="708" w:hanging="708"/>
                      </w:pPr>
                      <w:r>
                        <w:t>Conscient= pensée organisée ≠ inconscient= pensées floues</w:t>
                      </w:r>
                    </w:p>
                    <w:p w:rsidR="00A30C3B" w:rsidRDefault="00A30C3B"/>
                  </w:txbxContent>
                </v:textbox>
                <w10:wrap type="square"/>
              </v:shape>
            </w:pict>
          </mc:Fallback>
        </mc:AlternateContent>
      </w:r>
    </w:p>
    <w:p w:rsidR="00A30C3B" w:rsidRDefault="00A30C3B" w:rsidP="00DB559D">
      <w:pPr>
        <w:ind w:left="708" w:hanging="708"/>
        <w:rPr>
          <w:highlight w:val="green"/>
          <w:u w:val="single"/>
        </w:rPr>
      </w:pPr>
    </w:p>
    <w:p w:rsidR="0049095F" w:rsidRPr="00F357F4" w:rsidRDefault="00F357F4" w:rsidP="00DB559D">
      <w:pPr>
        <w:ind w:left="708" w:hanging="708"/>
      </w:pPr>
      <w:r w:rsidRPr="00F357F4">
        <w:rPr>
          <w:color w:val="FF0000"/>
          <w:sz w:val="28"/>
        </w:rPr>
        <w:t xml:space="preserve">2) </w:t>
      </w:r>
      <w:r w:rsidR="00DB559D" w:rsidRPr="00F357F4">
        <w:rPr>
          <w:color w:val="FF0000"/>
          <w:sz w:val="28"/>
        </w:rPr>
        <w:t xml:space="preserve">Les conceptions de FREUD : </w:t>
      </w:r>
    </w:p>
    <w:p w:rsidR="00DB559D" w:rsidRDefault="00DB559D" w:rsidP="00DB559D">
      <w:pPr>
        <w:ind w:left="708" w:hanging="708"/>
      </w:pPr>
      <w:r>
        <w:t>Introduit 3 choses importantes :</w:t>
      </w:r>
      <w:r w:rsidR="00653B89">
        <w:t xml:space="preserve"> l’idée du psychisme, la vie psychique et l’appareil psychique</w:t>
      </w:r>
    </w:p>
    <w:p w:rsidR="00DB559D" w:rsidRDefault="00DB559D" w:rsidP="00DB559D">
      <w:pPr>
        <w:ind w:left="708" w:hanging="708"/>
      </w:pPr>
      <w:r w:rsidRPr="00871FFE">
        <w:rPr>
          <w:color w:val="FF0000"/>
        </w:rPr>
        <w:t xml:space="preserve">  -</w:t>
      </w:r>
      <w:r w:rsidRPr="00A30C3B">
        <w:rPr>
          <w:color w:val="FF0000"/>
          <w:u w:val="single"/>
        </w:rPr>
        <w:t>L’appareil psychique</w:t>
      </w:r>
      <w:r w:rsidR="00653B89">
        <w:rPr>
          <w:color w:val="FF0000"/>
        </w:rPr>
        <w:t xml:space="preserve"> : </w:t>
      </w:r>
      <w:r w:rsidRPr="00A30C3B">
        <w:rPr>
          <w:color w:val="FF0000"/>
        </w:rPr>
        <w:t>conditionne toute la vie psychique du sujet</w:t>
      </w:r>
    </w:p>
    <w:p w:rsidR="00DB559D" w:rsidRPr="00A30C3B" w:rsidRDefault="00DB559D" w:rsidP="00DB559D">
      <w:pPr>
        <w:ind w:left="708" w:hanging="708"/>
        <w:rPr>
          <w:color w:val="FF0000"/>
        </w:rPr>
      </w:pPr>
      <w:r w:rsidRPr="00A30C3B">
        <w:rPr>
          <w:color w:val="FF0000"/>
        </w:rPr>
        <w:t>A partir de Freud, le conscient devient la composante la plus superficielle et la moins importante de l’appareil psychique.</w:t>
      </w:r>
    </w:p>
    <w:p w:rsidR="00A30C3B" w:rsidRDefault="00DB559D" w:rsidP="00DB559D">
      <w:pPr>
        <w:ind w:left="708" w:hanging="708"/>
      </w:pPr>
      <w:r>
        <w:t>L’existence de l’inconscient est admis</w:t>
      </w:r>
      <w:r w:rsidR="003F667F">
        <w:t>e</w:t>
      </w:r>
      <w:r>
        <w:t xml:space="preserve"> par toute la communauté scientifique. </w:t>
      </w:r>
    </w:p>
    <w:p w:rsidR="00DB559D" w:rsidRPr="00A30C3B" w:rsidRDefault="00DB559D" w:rsidP="00DB559D">
      <w:pPr>
        <w:ind w:left="708" w:hanging="708"/>
        <w:rPr>
          <w:color w:val="FF0000"/>
          <w:sz w:val="24"/>
          <w:szCs w:val="24"/>
          <w:u w:val="single"/>
        </w:rPr>
      </w:pPr>
      <w:r w:rsidRPr="00A30C3B">
        <w:rPr>
          <w:color w:val="FF0000"/>
          <w:sz w:val="24"/>
          <w:szCs w:val="24"/>
          <w:u w:val="single"/>
        </w:rPr>
        <w:t>L’inconscient est une partie obscure et inconnu du sujet = dirige inconsciemment nos choix et actions.</w:t>
      </w:r>
    </w:p>
    <w:p w:rsidR="00653B89" w:rsidRDefault="00653B89" w:rsidP="00653B89">
      <w:pPr>
        <w:rPr>
          <w:b/>
          <w:u w:val="single"/>
        </w:rPr>
      </w:pPr>
    </w:p>
    <w:p w:rsidR="00DB559D" w:rsidRPr="00A30C3B" w:rsidRDefault="00B41CA0" w:rsidP="00653B89">
      <w:pPr>
        <w:rPr>
          <w:u w:val="single"/>
        </w:rPr>
      </w:pPr>
      <w:r w:rsidRPr="00B41CA0">
        <w:rPr>
          <w:color w:val="FF0000"/>
          <w:sz w:val="28"/>
          <w:u w:val="single"/>
        </w:rPr>
        <w:t>3)</w:t>
      </w:r>
      <w:r w:rsidRPr="00B41CA0">
        <w:rPr>
          <w:b/>
          <w:color w:val="FF0000"/>
          <w:sz w:val="28"/>
          <w:u w:val="single"/>
        </w:rPr>
        <w:t xml:space="preserve"> </w:t>
      </w:r>
      <w:r w:rsidR="003D3C85" w:rsidRPr="00B41CA0">
        <w:rPr>
          <w:color w:val="FF0000"/>
          <w:sz w:val="28"/>
          <w:u w:val="single"/>
        </w:rPr>
        <w:t>L’appareil psychique freudien</w:t>
      </w:r>
      <w:r w:rsidR="00871FFE" w:rsidRPr="00B41CA0">
        <w:rPr>
          <w:color w:val="FF0000"/>
          <w:sz w:val="28"/>
        </w:rPr>
        <w:t> </w:t>
      </w:r>
      <w:r w:rsidR="00871FFE" w:rsidRPr="00871FFE">
        <w:t>: modèle de pensée théorique</w:t>
      </w:r>
    </w:p>
    <w:p w:rsidR="00DB559D" w:rsidRDefault="00A30C3B" w:rsidP="00DB559D">
      <w:pPr>
        <w:ind w:left="708" w:hanging="708"/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1077595</wp:posOffset>
                </wp:positionH>
                <wp:positionV relativeFrom="paragraph">
                  <wp:posOffset>10160</wp:posOffset>
                </wp:positionV>
                <wp:extent cx="2360930" cy="1404620"/>
                <wp:effectExtent l="0" t="0" r="17780" b="27305"/>
                <wp:wrapSquare wrapText="bothSides"/>
                <wp:docPr id="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C3B" w:rsidRDefault="00A30C3B">
                            <w:r w:rsidRPr="00A30C3B">
                              <w:rPr>
                                <w:highlight w:val="red"/>
                              </w:rPr>
                              <w:t>TOPIQUE DE FREUD : Organisation spatiale du psychisme humain sans corrélat neuro-anatomique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4.85pt;margin-top:.8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" strokecolor="red">
                <v:textbox style="mso-fit-shape-to-text:t">
                  <w:txbxContent>
                    <w:p w:rsidR="00A30C3B" w:rsidRDefault="00A30C3B">
                      <w:r w:rsidRPr="00A30C3B">
                        <w:rPr>
                          <w:highlight w:val="red"/>
                        </w:rPr>
                        <w:t>TOPIQUE DE FREUD : Organisation spatiale du psychisme humain sans corrélat neuro-anatomique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1FFE"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0C3B" w:rsidRDefault="00A30C3B" w:rsidP="003D3C85">
      <w:pPr>
        <w:ind w:left="708" w:hanging="708"/>
      </w:pPr>
    </w:p>
    <w:p w:rsidR="00A30C3B" w:rsidRDefault="00A30C3B" w:rsidP="003D3C85">
      <w:pPr>
        <w:ind w:left="708" w:hanging="708"/>
      </w:pPr>
    </w:p>
    <w:p w:rsidR="00A30C3B" w:rsidRDefault="00871FFE" w:rsidP="003D3C85">
      <w:pPr>
        <w:ind w:left="708" w:hanging="708"/>
      </w:pPr>
      <w:r>
        <w:t>Le cerveau n’est pas seulement un organe, il est doté de capacités que l’</w:t>
      </w:r>
      <w:r w:rsidR="00A3264E">
        <w:t>on ne connaît pas (toute la face immergée de l’iceberg).</w:t>
      </w:r>
    </w:p>
    <w:p w:rsidR="00A3264E" w:rsidRDefault="00A3264E" w:rsidP="00A3264E">
      <w:pPr>
        <w:ind w:left="708" w:hanging="708"/>
      </w:pPr>
      <w:r w:rsidRPr="00A3264E">
        <w:t>Le travail par la parole, par les liens, en comprenant les gens vont aider à modifier la façon dont les systèmes psychiques s’em</w:t>
      </w:r>
      <w:r>
        <w:t xml:space="preserve">boitent les uns dans les autres : c’est la plasticité cérébrale : le cerveau se modifie en fonction des expériences qu’il va faire. </w:t>
      </w:r>
      <w:r w:rsidRPr="00A3264E">
        <w:t>La façon dont nous pensons n’est pas uniq</w:t>
      </w:r>
      <w:r>
        <w:t>uement génétique et biologique.</w:t>
      </w:r>
    </w:p>
    <w:p w:rsidR="00653B89" w:rsidRDefault="00653B89" w:rsidP="00A3264E"/>
    <w:p w:rsidR="00653B89" w:rsidRDefault="00653B89" w:rsidP="00A3264E"/>
    <w:p w:rsidR="00653B89" w:rsidRDefault="00653B89" w:rsidP="00A3264E"/>
    <w:p w:rsidR="00653B89" w:rsidRDefault="00653B89" w:rsidP="00A3264E"/>
    <w:p w:rsidR="003D3C85" w:rsidRDefault="003D3C85" w:rsidP="00A3264E">
      <w:r>
        <w:lastRenderedPageBreak/>
        <w:t>3 instances composent cet appareil : 3 syst</w:t>
      </w:r>
      <w:r w:rsidR="00A30C3B">
        <w:t>èmes fonctionnels indé</w:t>
      </w:r>
      <w:r>
        <w:t>pendants :</w:t>
      </w:r>
    </w:p>
    <w:p w:rsidR="003D3C85" w:rsidRDefault="001E0E80" w:rsidP="003D3C85">
      <w:pPr>
        <w:pStyle w:val="Paragraphedeliste"/>
        <w:numPr>
          <w:ilvl w:val="0"/>
          <w:numId w:val="1"/>
        </w:numPr>
      </w:pPr>
      <w:r w:rsidRPr="00A30C3B">
        <w:rPr>
          <w:noProof/>
          <w:sz w:val="2"/>
          <w:szCs w:val="2"/>
          <w:highlight w:val="green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223F0B" wp14:editId="2BD95A25">
                <wp:simplePos x="0" y="0"/>
                <wp:positionH relativeFrom="page">
                  <wp:align>left</wp:align>
                </wp:positionH>
                <wp:positionV relativeFrom="paragraph">
                  <wp:posOffset>544195</wp:posOffset>
                </wp:positionV>
                <wp:extent cx="1095375" cy="314325"/>
                <wp:effectExtent l="0" t="0" r="28575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3C85" w:rsidRPr="003D3C85" w:rsidRDefault="003D3C85" w:rsidP="003D3C85">
                            <w:pPr>
                              <w:rPr>
                                <w:color w:val="FF0000"/>
                              </w:rPr>
                            </w:pPr>
                            <w:r w:rsidRPr="003D3C85">
                              <w:rPr>
                                <w:color w:val="FF0000"/>
                              </w:rPr>
                              <w:t xml:space="preserve">REFOULEMENT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3F0B" id="_x0000_s1029" type="#_x0000_t202" style="position:absolute;left:0;text-align:left;margin-left:0;margin-top:42.85pt;width:86.25pt;height:24.7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">
                <v:textbox>
                  <w:txbxContent>
                    <w:p w:rsidR="003D3C85" w:rsidRPr="003D3C85" w:rsidRDefault="003D3C85" w:rsidP="003D3C85">
                      <w:pPr>
                        <w:rPr>
                          <w:color w:val="FF0000"/>
                        </w:rPr>
                      </w:pPr>
                      <w:r w:rsidRPr="003D3C85">
                        <w:rPr>
                          <w:color w:val="FF0000"/>
                        </w:rPr>
                        <w:t xml:space="preserve">REFOULEMENT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A30C3B">
        <w:rPr>
          <w:noProof/>
          <w:highlight w:val="green"/>
          <w:u w:val="single"/>
          <w:lang w:eastAsia="fr-FR"/>
        </w:rPr>
        <w:drawing>
          <wp:anchor distT="0" distB="0" distL="114300" distR="114300" simplePos="0" relativeHeight="251663360" behindDoc="1" locked="0" layoutInCell="1" allowOverlap="1" wp14:anchorId="4C640C6A" wp14:editId="353D2995">
            <wp:simplePos x="0" y="0"/>
            <wp:positionH relativeFrom="margin">
              <wp:posOffset>790575</wp:posOffset>
            </wp:positionH>
            <wp:positionV relativeFrom="paragraph">
              <wp:posOffset>6985</wp:posOffset>
            </wp:positionV>
            <wp:extent cx="1439545" cy="1532890"/>
            <wp:effectExtent l="0" t="0" r="8255" b="0"/>
            <wp:wrapTight wrapText="bothSides">
              <wp:wrapPolygon edited="0">
                <wp:start x="0" y="0"/>
                <wp:lineTo x="0" y="21206"/>
                <wp:lineTo x="21438" y="21206"/>
                <wp:lineTo x="21438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eberg-freu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C85" w:rsidRPr="00A30C3B">
        <w:rPr>
          <w:highlight w:val="green"/>
          <w:u w:val="single"/>
        </w:rPr>
        <w:t>CONSCIENT</w:t>
      </w:r>
      <w:r w:rsidR="003D3C85" w:rsidRPr="00BF2263">
        <w:rPr>
          <w:u w:val="single"/>
        </w:rPr>
        <w:t> :</w:t>
      </w:r>
      <w:r w:rsidR="003D3C85">
        <w:t xml:space="preserve"> c’est l</w:t>
      </w:r>
      <w:r w:rsidR="00A30C3B">
        <w:t>’</w:t>
      </w:r>
      <w:r w:rsidR="003D3C85">
        <w:t xml:space="preserve">enveloppe de surface (la partie </w:t>
      </w:r>
      <w:r w:rsidR="00A30C3B">
        <w:t>é</w:t>
      </w:r>
      <w:r w:rsidR="003D3C85">
        <w:t>mergée de l’iceberg ce dont on a conscience) = re</w:t>
      </w:r>
      <w:r>
        <w:t>ç</w:t>
      </w:r>
      <w:r w:rsidR="003D3C85">
        <w:t>oit les infor</w:t>
      </w:r>
      <w:r w:rsidR="00A30C3B">
        <w:t>mations en provenance de l’extérie</w:t>
      </w:r>
      <w:r w:rsidR="003D3C85">
        <w:t xml:space="preserve">ur et des organes        </w:t>
      </w:r>
      <w:r w:rsidR="003D3C85" w:rsidRPr="00A30C3B">
        <w:rPr>
          <w:highlight w:val="green"/>
        </w:rPr>
        <w:t>ROLE DE PERCEPTION</w:t>
      </w:r>
    </w:p>
    <w:p w:rsidR="003D3C85" w:rsidRDefault="003D3C85" w:rsidP="003D3C85">
      <w:pPr>
        <w:pStyle w:val="Paragraphedeliste"/>
        <w:numPr>
          <w:ilvl w:val="0"/>
          <w:numId w:val="1"/>
        </w:numPr>
      </w:pPr>
      <w:r w:rsidRPr="00A30C3B">
        <w:rPr>
          <w:noProof/>
          <w:highlight w:val="green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710243" wp14:editId="3870829B">
                <wp:simplePos x="0" y="0"/>
                <wp:positionH relativeFrom="column">
                  <wp:posOffset>175895</wp:posOffset>
                </wp:positionH>
                <wp:positionV relativeFrom="paragraph">
                  <wp:posOffset>171450</wp:posOffset>
                </wp:positionV>
                <wp:extent cx="1781175" cy="28575"/>
                <wp:effectExtent l="0" t="0" r="28575" b="28575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1175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B63AE7" id="Connecteur droit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5pt,13.5pt" to="154.1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" strokecolor="red" strokeweight=".5pt">
                <v:stroke joinstyle="miter"/>
              </v:line>
            </w:pict>
          </mc:Fallback>
        </mc:AlternateContent>
      </w:r>
      <w:r w:rsidRPr="00A30C3B">
        <w:rPr>
          <w:highlight w:val="green"/>
          <w:u w:val="single"/>
        </w:rPr>
        <w:t>PRECONSCIENT :</w:t>
      </w:r>
      <w:r>
        <w:t xml:space="preserve"> contenu non accessible par le con</w:t>
      </w:r>
      <w:r w:rsidR="00A30C3B">
        <w:t>scient mais peut resurgir sans être dé</w:t>
      </w:r>
      <w:r>
        <w:t>formé au niveau de la conscience sous forme de symptômes ou de souvenirs d’enfance ….</w:t>
      </w:r>
    </w:p>
    <w:p w:rsidR="003D3C85" w:rsidRDefault="003D3C85" w:rsidP="003D3C85">
      <w:pPr>
        <w:pStyle w:val="Paragraphedeliste"/>
        <w:numPr>
          <w:ilvl w:val="0"/>
          <w:numId w:val="1"/>
        </w:numPr>
      </w:pPr>
      <w:r w:rsidRPr="00A30C3B">
        <w:rPr>
          <w:highlight w:val="green"/>
          <w:u w:val="single"/>
        </w:rPr>
        <w:t>INCONSCIENT :</w:t>
      </w:r>
      <w:r w:rsidR="00A30C3B">
        <w:t xml:space="preserve"> contenu charge d’é</w:t>
      </w:r>
      <w:r>
        <w:t>nergie affective : po</w:t>
      </w:r>
      <w:r w:rsidR="00A30C3B">
        <w:t>usse vers le conscient pour accé</w:t>
      </w:r>
      <w:r>
        <w:t>der à la surface</w:t>
      </w:r>
    </w:p>
    <w:p w:rsidR="00BF2263" w:rsidRDefault="00BF2263" w:rsidP="00BF2263">
      <w:pPr>
        <w:pStyle w:val="Paragraphedeliste"/>
        <w:rPr>
          <w:u w:val="single"/>
        </w:rPr>
      </w:pPr>
    </w:p>
    <w:p w:rsidR="00B41CA0" w:rsidRPr="00B41CA0" w:rsidRDefault="00C937BE" w:rsidP="00DB559D">
      <w:pPr>
        <w:ind w:left="708" w:hanging="708"/>
        <w:rPr>
          <w:color w:val="FF0000"/>
          <w:sz w:val="28"/>
        </w:rPr>
      </w:pPr>
      <w:r>
        <w:rPr>
          <w:color w:val="FF0000"/>
          <w:sz w:val="28"/>
        </w:rPr>
        <w:t xml:space="preserve"> </w:t>
      </w:r>
      <w:r w:rsidR="00B41CA0" w:rsidRPr="00B41CA0">
        <w:rPr>
          <w:color w:val="FF0000"/>
          <w:sz w:val="28"/>
        </w:rPr>
        <w:t>4) Le refoulement</w:t>
      </w:r>
    </w:p>
    <w:p w:rsidR="003D3C85" w:rsidRDefault="00BF2263" w:rsidP="00DB559D">
      <w:pPr>
        <w:ind w:left="708" w:hanging="708"/>
      </w:pPr>
      <w:proofErr w:type="spellStart"/>
      <w:r w:rsidRPr="00F357F4">
        <w:rPr>
          <w:b/>
          <w:color w:val="FF0000"/>
          <w:u w:val="single"/>
        </w:rPr>
        <w:t>Def</w:t>
      </w:r>
      <w:proofErr w:type="spellEnd"/>
      <w:r w:rsidRPr="00F357F4">
        <w:rPr>
          <w:b/>
          <w:color w:val="FF0000"/>
          <w:u w:val="single"/>
        </w:rPr>
        <w:t> </w:t>
      </w:r>
      <w:r w:rsidRPr="00F357F4">
        <w:rPr>
          <w:b/>
          <w:color w:val="FF0000"/>
        </w:rPr>
        <w:t>: C’est une force qui maintient à l’écart de la conscience le contenu de l</w:t>
      </w:r>
      <w:r w:rsidR="001E0E80" w:rsidRPr="00F357F4">
        <w:rPr>
          <w:b/>
          <w:color w:val="FF0000"/>
        </w:rPr>
        <w:t>’inconscient.</w:t>
      </w:r>
      <w:r w:rsidR="001E0E80">
        <w:t xml:space="preserve"> Joue le rôle de sé</w:t>
      </w:r>
      <w:r>
        <w:t>paration entre</w:t>
      </w:r>
      <w:r w:rsidR="001E0E80">
        <w:t xml:space="preserve"> l’inconscient et le système pré</w:t>
      </w:r>
      <w:r>
        <w:t>conscient/conscient.</w:t>
      </w:r>
    </w:p>
    <w:p w:rsidR="00B41CA0" w:rsidRPr="00B41CA0" w:rsidRDefault="001E0E80" w:rsidP="00BF2263">
      <w:pPr>
        <w:rPr>
          <w:i/>
        </w:rPr>
      </w:pPr>
      <w:r>
        <w:t>C’est une barrièr</w:t>
      </w:r>
      <w:r w:rsidR="00BF2263">
        <w:t>e fonctionnelle fonctionnant avec des processus psychiques (=actif) qui permet de mettre dans l’inconscient ce dont on n’a p</w:t>
      </w:r>
      <w:r>
        <w:t>as besoin de se souvenir et empê</w:t>
      </w:r>
      <w:r w:rsidR="00BF2263">
        <w:t>che l’inconsci</w:t>
      </w:r>
      <w:r w:rsidR="00B41CA0">
        <w:t>ent de remonter à la conscience</w:t>
      </w:r>
      <w:r w:rsidR="00B41CA0">
        <w:rPr>
          <w:i/>
        </w:rPr>
        <w:t xml:space="preserve"> (tout ceci n’est pas oublié, il reste juste caché à l’intérieur de l’inconscient et continue à agir à notre insu)</w:t>
      </w:r>
    </w:p>
    <w:p w:rsidR="00BF2263" w:rsidRDefault="00BF2263" w:rsidP="00BF2263">
      <w:r>
        <w:t xml:space="preserve">      </w:t>
      </w:r>
      <w:r w:rsidRPr="001E0E80">
        <w:rPr>
          <w:color w:val="FF0000"/>
        </w:rPr>
        <w:t>CENSURE DE LA VIE PSYCHIQUE</w:t>
      </w:r>
    </w:p>
    <w:p w:rsidR="00DB559D" w:rsidRDefault="00BF2263" w:rsidP="00BF2263">
      <w:r>
        <w:t xml:space="preserve">C’est ≠ de l’oubli </w:t>
      </w:r>
      <w:r w:rsidR="001E0E80">
        <w:t xml:space="preserve">qui reste dans le préconscient </w:t>
      </w:r>
      <w:r>
        <w:t xml:space="preserve">(=passif) </w:t>
      </w:r>
    </w:p>
    <w:p w:rsidR="00BF2263" w:rsidRPr="00EB5538" w:rsidRDefault="00BF2263" w:rsidP="00BF2263">
      <w:r w:rsidRPr="00EB5538">
        <w:t xml:space="preserve">Le refoulement est responsable de conflits </w:t>
      </w:r>
      <w:proofErr w:type="spellStart"/>
      <w:r w:rsidRPr="00EB5538">
        <w:t>intra-psychiques</w:t>
      </w:r>
      <w:proofErr w:type="spellEnd"/>
      <w:r w:rsidRPr="00EB5538">
        <w:t xml:space="preserve"> = conflits entre les </w:t>
      </w:r>
      <w:r w:rsidR="001E0E80">
        <w:t>diffé</w:t>
      </w:r>
      <w:r w:rsidRPr="00EB5538">
        <w:t>rentes instances de l’appareil psychique</w:t>
      </w:r>
    </w:p>
    <w:p w:rsidR="00BF2263" w:rsidRPr="000E205F" w:rsidRDefault="00BF2263" w:rsidP="00C937BE">
      <w:pPr>
        <w:pStyle w:val="Paragraphedeliste"/>
        <w:numPr>
          <w:ilvl w:val="0"/>
          <w:numId w:val="13"/>
        </w:numPr>
        <w:rPr>
          <w:color w:val="FF0000"/>
          <w:sz w:val="28"/>
        </w:rPr>
      </w:pPr>
      <w:r w:rsidRPr="000E205F">
        <w:rPr>
          <w:color w:val="FF0000"/>
          <w:sz w:val="28"/>
        </w:rPr>
        <w:t>Le contenu de l’inconscient</w:t>
      </w:r>
      <w:bookmarkStart w:id="0" w:name="_GoBack"/>
      <w:bookmarkEnd w:id="0"/>
    </w:p>
    <w:p w:rsidR="00C937BE" w:rsidRDefault="00EB5538" w:rsidP="00EB5538">
      <w:r>
        <w:t>C</w:t>
      </w:r>
      <w:r w:rsidR="001E0E80">
        <w:t>e sont des repré</w:t>
      </w:r>
      <w:r>
        <w:t>sentations conscientes refoulées car</w:t>
      </w:r>
      <w:r>
        <w:rPr>
          <w:i/>
        </w:rPr>
        <w:t xml:space="preserve"> </w:t>
      </w:r>
      <w:r>
        <w:t>intolérables, interdi</w:t>
      </w:r>
      <w:r w:rsidR="001E0E80">
        <w:t>tes par la société, l’éducation</w:t>
      </w:r>
      <w:r>
        <w:t>.</w:t>
      </w:r>
      <w:r w:rsidR="00F20705">
        <w:t xml:space="preserve"> </w:t>
      </w:r>
      <w:r w:rsidR="00F20705" w:rsidRPr="00F20705">
        <w:t>Il peut s’agir des émotions, des sentiments, des affects chargés d’énergies</w:t>
      </w:r>
      <w:r w:rsidR="00C937BE">
        <w:t xml:space="preserve">. </w:t>
      </w:r>
    </w:p>
    <w:p w:rsidR="00EB5538" w:rsidRPr="00C937BE" w:rsidRDefault="00C937BE" w:rsidP="00EB5538">
      <w:pPr>
        <w:rPr>
          <w:b/>
          <w:color w:val="FF0000"/>
        </w:rPr>
      </w:pPr>
      <w:r w:rsidRPr="00C937BE">
        <w:rPr>
          <w:b/>
          <w:color w:val="FF0000"/>
        </w:rPr>
        <w:t>L’inconscient participe à tous nos choix de la vie qu’ils soient affectifs ou professionnels !</w:t>
      </w:r>
    </w:p>
    <w:p w:rsidR="00F20705" w:rsidRDefault="001E0E80" w:rsidP="00EB5538">
      <w:pPr>
        <w:rPr>
          <w:i/>
          <w:color w:val="7030A0"/>
        </w:rPr>
      </w:pPr>
      <w:r w:rsidRPr="001E0E80">
        <w:rPr>
          <w:i/>
          <w:color w:val="7030A0"/>
        </w:rPr>
        <w:t>Ex : à l’é</w:t>
      </w:r>
      <w:r w:rsidR="00EB5538" w:rsidRPr="001E0E80">
        <w:rPr>
          <w:i/>
          <w:color w:val="7030A0"/>
        </w:rPr>
        <w:t>poque il était inter</w:t>
      </w:r>
      <w:r w:rsidRPr="001E0E80">
        <w:rPr>
          <w:i/>
          <w:color w:val="7030A0"/>
        </w:rPr>
        <w:t>dit de parler de la sexualité fé</w:t>
      </w:r>
      <w:r w:rsidR="00653B89">
        <w:rPr>
          <w:i/>
          <w:color w:val="7030A0"/>
        </w:rPr>
        <w:t>minine et donc refoulé.</w:t>
      </w:r>
    </w:p>
    <w:p w:rsidR="00653B89" w:rsidRPr="00F20705" w:rsidRDefault="00653B89" w:rsidP="00EB5538">
      <w:pPr>
        <w:rPr>
          <w:i/>
          <w:color w:val="7030A0"/>
        </w:rPr>
      </w:pPr>
    </w:p>
    <w:p w:rsidR="00EB5538" w:rsidRPr="00C937BE" w:rsidRDefault="00C937BE" w:rsidP="00C937BE">
      <w:pPr>
        <w:pStyle w:val="Paragraphedeliste"/>
        <w:numPr>
          <w:ilvl w:val="0"/>
          <w:numId w:val="13"/>
        </w:numPr>
        <w:rPr>
          <w:color w:val="FF0000"/>
          <w:sz w:val="28"/>
          <w:szCs w:val="24"/>
        </w:rPr>
      </w:pPr>
      <w:r>
        <w:rPr>
          <w:color w:val="FF0000"/>
          <w:sz w:val="28"/>
          <w:szCs w:val="24"/>
        </w:rPr>
        <w:t xml:space="preserve">Le </w:t>
      </w:r>
      <w:r w:rsidR="00EB5538" w:rsidRPr="00C937BE">
        <w:rPr>
          <w:color w:val="FF0000"/>
          <w:sz w:val="28"/>
          <w:szCs w:val="24"/>
        </w:rPr>
        <w:t>retour du refoulé</w:t>
      </w:r>
    </w:p>
    <w:p w:rsidR="00EB5538" w:rsidRDefault="00EB5538" w:rsidP="00EB5538">
      <w:r>
        <w:t>L</w:t>
      </w:r>
      <w:r w:rsidR="001E0E80">
        <w:t>’inconscient chargé d’é</w:t>
      </w:r>
      <w:r>
        <w:t xml:space="preserve">nergie affective cherche à revenir vers la conscience sauf qu’il se heurte au refoulement ce qui crée des conflits intra psychiques. </w:t>
      </w:r>
    </w:p>
    <w:p w:rsidR="00EB5538" w:rsidRDefault="00EB5538" w:rsidP="00EB5538">
      <w:r>
        <w:t>L’expression du retour du refoulé peut se faire :</w:t>
      </w:r>
    </w:p>
    <w:p w:rsidR="00EB5538" w:rsidRDefault="001E0E80" w:rsidP="00EB5538">
      <w:pPr>
        <w:pStyle w:val="Paragraphedeliste"/>
        <w:numPr>
          <w:ilvl w:val="0"/>
          <w:numId w:val="1"/>
        </w:numPr>
      </w:pPr>
      <w:r>
        <w:t>Après l’interpré</w:t>
      </w:r>
      <w:r w:rsidR="00EB5538">
        <w:t>tation énoncé par le psychana</w:t>
      </w:r>
      <w:r>
        <w:t>lyste pendant la cure. Il peut être vé</w:t>
      </w:r>
      <w:r w:rsidR="00EB5538">
        <w:t>cu comme injustifié, intol</w:t>
      </w:r>
      <w:r>
        <w:t>é</w:t>
      </w:r>
      <w:r w:rsidR="00EB5538">
        <w:t>rable, aberrant et souvent douloureux.</w:t>
      </w:r>
    </w:p>
    <w:p w:rsidR="00EB5538" w:rsidRPr="00F20705" w:rsidRDefault="00EB5538" w:rsidP="001E0E80">
      <w:pPr>
        <w:pStyle w:val="Paragraphedeliste"/>
        <w:numPr>
          <w:ilvl w:val="0"/>
          <w:numId w:val="1"/>
        </w:numPr>
      </w:pPr>
      <w:r>
        <w:t>Dans la vie normale : dans tous nos actes de la v</w:t>
      </w:r>
      <w:r w:rsidR="003F667F">
        <w:t>ie quotidienne, les actes manqué</w:t>
      </w:r>
      <w:r w:rsidR="001E0E80">
        <w:t>s, lapsus = brèche</w:t>
      </w:r>
      <w:r>
        <w:t xml:space="preserve"> dans le systè</w:t>
      </w:r>
      <w:r w:rsidR="001E0E80">
        <w:t xml:space="preserve">me de censure et dans </w:t>
      </w:r>
      <w:r w:rsidR="001E0E80" w:rsidRPr="00F20705">
        <w:rPr>
          <w:color w:val="FF0000"/>
        </w:rPr>
        <w:t>le</w:t>
      </w:r>
      <w:r w:rsidR="00F20705">
        <w:rPr>
          <w:color w:val="FF0000"/>
        </w:rPr>
        <w:t>s REVES : voie royale vers l’inconscient +++</w:t>
      </w:r>
    </w:p>
    <w:p w:rsidR="00F20705" w:rsidRDefault="00F20705" w:rsidP="00F20705">
      <w:pPr>
        <w:ind w:left="360"/>
      </w:pPr>
      <w:r>
        <w:t>Tous peuvent s’interpréter !</w:t>
      </w:r>
    </w:p>
    <w:p w:rsidR="00653B89" w:rsidRDefault="00F20705" w:rsidP="00653B89">
      <w:pPr>
        <w:ind w:left="360"/>
      </w:pPr>
      <w:r w:rsidRPr="003E3646">
        <w:rPr>
          <w:u w:val="single"/>
        </w:rPr>
        <w:t xml:space="preserve">Comment s’est </w:t>
      </w:r>
      <w:r w:rsidR="003E3646" w:rsidRPr="003E3646">
        <w:rPr>
          <w:u w:val="single"/>
        </w:rPr>
        <w:t>créé</w:t>
      </w:r>
      <w:r w:rsidRPr="003E3646">
        <w:rPr>
          <w:u w:val="single"/>
        </w:rPr>
        <w:t xml:space="preserve"> la psychanalyse ? </w:t>
      </w:r>
      <w:r w:rsidR="00653B89">
        <w:t>Celle-ci a été créé afin de contrer la technique de l’hypnose où le patient ne pouvait s’exprimer. Pour cela, Freud inventa la « </w:t>
      </w:r>
      <w:proofErr w:type="spellStart"/>
      <w:r w:rsidR="00653B89">
        <w:t>talking</w:t>
      </w:r>
      <w:proofErr w:type="spellEnd"/>
      <w:r w:rsidR="00653B89">
        <w:t xml:space="preserve"> cure » où le patient peut parler et le médecin n’a plus d’emprise sur le sujet. Le patient peut se libérer de ses symptômes par lui-même.</w:t>
      </w:r>
    </w:p>
    <w:p w:rsidR="009F633D" w:rsidRPr="00653B89" w:rsidRDefault="003E3646" w:rsidP="00653B89">
      <w:pPr>
        <w:pStyle w:val="Paragraphedeliste"/>
        <w:numPr>
          <w:ilvl w:val="0"/>
          <w:numId w:val="13"/>
        </w:numPr>
        <w:rPr>
          <w:color w:val="FF0000"/>
          <w:sz w:val="32"/>
          <w:szCs w:val="24"/>
        </w:rPr>
      </w:pPr>
      <w:r w:rsidRPr="00653B89">
        <w:rPr>
          <w:color w:val="FF0000"/>
          <w:sz w:val="28"/>
        </w:rPr>
        <w:lastRenderedPageBreak/>
        <w:t>Les rê</w:t>
      </w:r>
      <w:r w:rsidR="009F633D" w:rsidRPr="00653B89">
        <w:rPr>
          <w:color w:val="FF0000"/>
          <w:sz w:val="28"/>
        </w:rPr>
        <w:t>ves :</w:t>
      </w:r>
    </w:p>
    <w:p w:rsidR="009F633D" w:rsidRDefault="009F633D" w:rsidP="009F633D">
      <w:pPr>
        <w:pStyle w:val="Paragraphedeliste"/>
      </w:pPr>
      <w:r w:rsidRPr="001E0E80">
        <w:rPr>
          <w:color w:val="FF0000"/>
        </w:rPr>
        <w:t>++ voie royale vers l’inconscient ++</w:t>
      </w:r>
      <w:r>
        <w:t xml:space="preserve"> </w:t>
      </w:r>
    </w:p>
    <w:p w:rsidR="009F633D" w:rsidRDefault="009F633D" w:rsidP="009F633D">
      <w:pPr>
        <w:pStyle w:val="Paragraphedeliste"/>
      </w:pPr>
      <w:r>
        <w:t>Les rêves s’expriment sous forme d’hallucinations visuelles.</w:t>
      </w:r>
      <w:r w:rsidR="00F932FA">
        <w:t xml:space="preserve"> La source du rêve est toujours l’inconscient.</w:t>
      </w:r>
    </w:p>
    <w:p w:rsidR="001E0E80" w:rsidRDefault="001E0E80" w:rsidP="009F633D">
      <w:pPr>
        <w:pStyle w:val="Paragraphedeliste"/>
        <w:rPr>
          <w:color w:val="FF0000"/>
        </w:rPr>
      </w:pPr>
      <w:r>
        <w:rPr>
          <w:color w:val="FF0000"/>
        </w:rPr>
        <w:t>LE REVE EST LA TENTATIVE D’ACCOMPLISSEMENT D’UN DESIR INCONSCIENT ;</w:t>
      </w:r>
    </w:p>
    <w:p w:rsidR="00F932FA" w:rsidRDefault="00F932FA" w:rsidP="009F633D">
      <w:pPr>
        <w:pStyle w:val="Paragraphedeliste"/>
      </w:pPr>
    </w:p>
    <w:p w:rsidR="009F633D" w:rsidRPr="00F932FA" w:rsidRDefault="009F633D" w:rsidP="00F932FA">
      <w:pPr>
        <w:pStyle w:val="Paragraphedeliste"/>
        <w:numPr>
          <w:ilvl w:val="0"/>
          <w:numId w:val="10"/>
        </w:numPr>
        <w:rPr>
          <w:i/>
        </w:rPr>
      </w:pPr>
      <w:r w:rsidRPr="00F932FA">
        <w:rPr>
          <w:i/>
        </w:rPr>
        <w:t xml:space="preserve">Freud postule l’existence de </w:t>
      </w:r>
      <w:r w:rsidRPr="00F932FA">
        <w:rPr>
          <w:i/>
          <w:u w:val="single"/>
        </w:rPr>
        <w:t>deux contenus</w:t>
      </w:r>
      <w:r w:rsidRPr="00F932FA">
        <w:rPr>
          <w:i/>
        </w:rPr>
        <w:t xml:space="preserve"> dans le rêve :</w:t>
      </w:r>
    </w:p>
    <w:p w:rsidR="009F633D" w:rsidRPr="00F932FA" w:rsidRDefault="009F633D" w:rsidP="009F633D">
      <w:pPr>
        <w:pStyle w:val="Paragraphedeliste"/>
        <w:rPr>
          <w:i/>
        </w:rPr>
      </w:pPr>
      <w:r w:rsidRPr="00F932FA">
        <w:rPr>
          <w:i/>
        </w:rPr>
        <w:t xml:space="preserve">   -</w:t>
      </w:r>
      <w:r w:rsidRPr="00F932FA">
        <w:rPr>
          <w:i/>
          <w:color w:val="FF0000"/>
        </w:rPr>
        <w:t>contenu manifeste </w:t>
      </w:r>
      <w:r w:rsidRPr="00F932FA">
        <w:rPr>
          <w:i/>
        </w:rPr>
        <w:t>: le scenario du rêve dont on se rappelle </w:t>
      </w:r>
      <w:r w:rsidR="001E0E80" w:rsidRPr="00F932FA">
        <w:rPr>
          <w:i/>
        </w:rPr>
        <w:t>: absurde, illogique et incompré</w:t>
      </w:r>
      <w:r w:rsidRPr="00F932FA">
        <w:rPr>
          <w:i/>
        </w:rPr>
        <w:t>hensible.</w:t>
      </w:r>
    </w:p>
    <w:p w:rsidR="009F633D" w:rsidRPr="00F932FA" w:rsidRDefault="009F633D" w:rsidP="009F633D">
      <w:pPr>
        <w:pStyle w:val="Paragraphedeliste"/>
        <w:rPr>
          <w:i/>
        </w:rPr>
      </w:pPr>
      <w:r w:rsidRPr="00F932FA">
        <w:rPr>
          <w:i/>
        </w:rPr>
        <w:t xml:space="preserve">    </w:t>
      </w:r>
      <w:r w:rsidRPr="00F932FA">
        <w:rPr>
          <w:i/>
          <w:color w:val="FF0000"/>
        </w:rPr>
        <w:t>-contenu latent </w:t>
      </w:r>
      <w:r w:rsidRPr="00F932FA">
        <w:rPr>
          <w:i/>
        </w:rPr>
        <w:t>++ sens caché et inconscient</w:t>
      </w:r>
      <w:r w:rsidR="001E0E80" w:rsidRPr="00F932FA">
        <w:rPr>
          <w:i/>
        </w:rPr>
        <w:t xml:space="preserve"> (la psychanalyse s’inté</w:t>
      </w:r>
      <w:r w:rsidR="008C161D" w:rsidRPr="00F932FA">
        <w:rPr>
          <w:i/>
        </w:rPr>
        <w:t>resse au contenu latent)</w:t>
      </w:r>
      <w:r w:rsidR="00F932FA">
        <w:rPr>
          <w:i/>
        </w:rPr>
        <w:t xml:space="preserve"> (</w:t>
      </w:r>
      <w:proofErr w:type="spellStart"/>
      <w:r w:rsidR="00F932FA">
        <w:rPr>
          <w:i/>
        </w:rPr>
        <w:t>Non dit</w:t>
      </w:r>
      <w:proofErr w:type="spellEnd"/>
      <w:r w:rsidR="00F932FA">
        <w:rPr>
          <w:i/>
        </w:rPr>
        <w:t xml:space="preserve"> dans la ronéo mais ronéo de l’année passée) </w:t>
      </w:r>
    </w:p>
    <w:p w:rsidR="009F633D" w:rsidRDefault="009F633D" w:rsidP="009F633D">
      <w:pPr>
        <w:pStyle w:val="Paragraphedeliste"/>
      </w:pPr>
    </w:p>
    <w:p w:rsidR="009F633D" w:rsidRDefault="001E0E80" w:rsidP="009F633D">
      <w:pPr>
        <w:pStyle w:val="Paragraphedeliste"/>
      </w:pPr>
      <w:r>
        <w:t>Le rêve subit une déformation par des opé</w:t>
      </w:r>
      <w:r w:rsidR="009F633D">
        <w:t>rations intra psychiques</w:t>
      </w:r>
    </w:p>
    <w:p w:rsidR="009F633D" w:rsidRDefault="009F633D" w:rsidP="009F633D">
      <w:pPr>
        <w:pStyle w:val="Paragraphedeliste"/>
      </w:pPr>
      <w:r>
        <w:rPr>
          <w:noProof/>
          <w:lang w:eastAsia="fr-FR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2434015</wp:posOffset>
                </wp:positionH>
                <wp:positionV relativeFrom="paragraph">
                  <wp:posOffset>78575</wp:posOffset>
                </wp:positionV>
                <wp:extent cx="495720" cy="360"/>
                <wp:effectExtent l="38100" t="38100" r="57150" b="57150"/>
                <wp:wrapNone/>
                <wp:docPr id="11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957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52F0F1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1" o:spid="_x0000_s1026" type="#_x0000_t75" style="position:absolute;margin-left:191pt;margin-top:5.55pt;width:40.4pt;height:1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">
                <v:imagedata r:id="rId12" o:title=""/>
              </v:shape>
            </w:pict>
          </mc:Fallback>
        </mc:AlternateContent>
      </w:r>
      <w:r>
        <w:t xml:space="preserve">   -condensation</w:t>
      </w:r>
    </w:p>
    <w:p w:rsidR="009F633D" w:rsidRDefault="009F633D" w:rsidP="009F633D">
      <w:pPr>
        <w:pStyle w:val="Paragraphedeliste"/>
      </w:pPr>
      <w:r>
        <w:t xml:space="preserve">   </w:t>
      </w:r>
      <w:r w:rsidR="001E0E80">
        <w:t>-dé</w:t>
      </w:r>
      <w:r>
        <w:t>placement</w:t>
      </w:r>
    </w:p>
    <w:p w:rsidR="009F633D" w:rsidRDefault="009F633D" w:rsidP="009F633D">
      <w:pPr>
        <w:pStyle w:val="Paragraphedeliste"/>
      </w:pPr>
      <w:r>
        <w:rPr>
          <w:noProof/>
          <w:lang w:eastAsia="fr-FR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2929375</wp:posOffset>
                </wp:positionH>
                <wp:positionV relativeFrom="paragraph">
                  <wp:posOffset>-289725</wp:posOffset>
                </wp:positionV>
                <wp:extent cx="360" cy="638640"/>
                <wp:effectExtent l="38100" t="38100" r="57150" b="47625"/>
                <wp:wrapNone/>
                <wp:docPr id="12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63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8D15E" id="Encre 12" o:spid="_x0000_s1026" type="#_x0000_t75" style="position:absolute;margin-left:230pt;margin-top:-23.45pt;width:1.4pt;height:51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">
                <v:imagedata r:id="rId14" o:title=""/>
              </v:shape>
            </w:pict>
          </mc:Fallback>
        </mc:AlternateContent>
      </w:r>
      <w:r>
        <w:t xml:space="preserve">   -transformation en images visuelles</w:t>
      </w:r>
      <w:r w:rsidR="008C161D">
        <w:t xml:space="preserve">                     Travail du rêve</w:t>
      </w:r>
    </w:p>
    <w:p w:rsidR="008C161D" w:rsidRDefault="009F633D" w:rsidP="009F633D">
      <w:pPr>
        <w:pStyle w:val="Paragraphedeliste"/>
      </w:pPr>
      <w:r>
        <w:rPr>
          <w:noProof/>
          <w:lang w:eastAsia="fr-FR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2538775</wp:posOffset>
                </wp:positionH>
                <wp:positionV relativeFrom="paragraph">
                  <wp:posOffset>164405</wp:posOffset>
                </wp:positionV>
                <wp:extent cx="390960" cy="360"/>
                <wp:effectExtent l="57150" t="38100" r="47625" b="57150"/>
                <wp:wrapNone/>
                <wp:docPr id="13" name="Encre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909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7F8F3" id="Encre 13" o:spid="_x0000_s1026" type="#_x0000_t75" style="position:absolute;margin-left:199.25pt;margin-top:12.3pt;width:32.15pt;height:1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">
                <v:imagedata r:id="rId16" o:title=""/>
              </v:shape>
            </w:pict>
          </mc:Fallback>
        </mc:AlternateContent>
      </w:r>
      <w:r>
        <w:t xml:space="preserve">   -symbolisation</w:t>
      </w:r>
      <w:r w:rsidR="008C161D">
        <w:t xml:space="preserve"> </w:t>
      </w:r>
    </w:p>
    <w:p w:rsidR="008C161D" w:rsidRDefault="008C161D" w:rsidP="009F633D">
      <w:pPr>
        <w:pStyle w:val="Paragraphedeliste"/>
      </w:pPr>
    </w:p>
    <w:p w:rsidR="008C161D" w:rsidRPr="001E0E80" w:rsidRDefault="008C161D" w:rsidP="009F633D">
      <w:pPr>
        <w:pStyle w:val="Paragraphedeliste"/>
        <w:rPr>
          <w:i/>
          <w:color w:val="7030A0"/>
        </w:rPr>
      </w:pPr>
      <w:r w:rsidRPr="001E0E80">
        <w:rPr>
          <w:i/>
          <w:color w:val="7030A0"/>
        </w:rPr>
        <w:t>Ex : -rêves d’enfant : peu déformés par la censure. C’est souvent la réalisation directe du désir </w:t>
      </w:r>
      <w:r w:rsidR="001E0E80">
        <w:rPr>
          <w:i/>
          <w:color w:val="7030A0"/>
        </w:rPr>
        <w:t>: contenu latent et manifeste trè</w:t>
      </w:r>
      <w:r w:rsidRPr="001E0E80">
        <w:rPr>
          <w:i/>
          <w:color w:val="7030A0"/>
        </w:rPr>
        <w:t>s proches.</w:t>
      </w:r>
    </w:p>
    <w:p w:rsidR="008C161D" w:rsidRDefault="008C161D" w:rsidP="009F633D">
      <w:pPr>
        <w:pStyle w:val="Paragraphedeliste"/>
        <w:rPr>
          <w:i/>
          <w:color w:val="7030A0"/>
        </w:rPr>
      </w:pPr>
      <w:r w:rsidRPr="001E0E80">
        <w:rPr>
          <w:i/>
          <w:color w:val="7030A0"/>
        </w:rPr>
        <w:t xml:space="preserve">       -r</w:t>
      </w:r>
      <w:r w:rsidR="001E0E80">
        <w:rPr>
          <w:i/>
          <w:color w:val="7030A0"/>
        </w:rPr>
        <w:t>ê</w:t>
      </w:r>
      <w:r w:rsidRPr="001E0E80">
        <w:rPr>
          <w:i/>
          <w:color w:val="7030A0"/>
        </w:rPr>
        <w:t>ves de commodités</w:t>
      </w:r>
    </w:p>
    <w:p w:rsidR="00F932FA" w:rsidRDefault="00F932FA" w:rsidP="009F633D">
      <w:pPr>
        <w:pStyle w:val="Paragraphedeliste"/>
        <w:rPr>
          <w:i/>
          <w:color w:val="7030A0"/>
        </w:rPr>
      </w:pPr>
    </w:p>
    <w:p w:rsidR="00F932FA" w:rsidRPr="00F932FA" w:rsidRDefault="00F932FA" w:rsidP="00F932FA">
      <w:pPr>
        <w:rPr>
          <w:b/>
          <w:color w:val="FF0000"/>
        </w:rPr>
      </w:pPr>
      <w:r w:rsidRPr="00F932FA">
        <w:rPr>
          <w:b/>
          <w:color w:val="FF0000"/>
        </w:rPr>
        <w:t xml:space="preserve">Freud invente ainsi la technique des associations libres !  </w:t>
      </w:r>
    </w:p>
    <w:p w:rsidR="00F932FA" w:rsidRDefault="00F932FA" w:rsidP="00F932FA">
      <w:pPr>
        <w:pStyle w:val="Paragraphedeliste"/>
        <w:numPr>
          <w:ilvl w:val="0"/>
          <w:numId w:val="11"/>
        </w:numPr>
      </w:pPr>
      <w:r>
        <w:t>Le symbolisme sexuel est omniprésent dans les rêves.</w:t>
      </w:r>
    </w:p>
    <w:p w:rsidR="00F932FA" w:rsidRDefault="00F932FA" w:rsidP="00F932FA">
      <w:pPr>
        <w:pStyle w:val="Paragraphedeliste"/>
        <w:numPr>
          <w:ilvl w:val="0"/>
          <w:numId w:val="11"/>
        </w:numPr>
      </w:pPr>
      <w:r>
        <w:t xml:space="preserve"> L’interprétation d’un rêve ne peut se faire qu’à partir des associations d’idées que le patient évoque. </w:t>
      </w:r>
    </w:p>
    <w:p w:rsidR="00F932FA" w:rsidRDefault="00F932FA" w:rsidP="00F932FA">
      <w:pPr>
        <w:pStyle w:val="Paragraphedeliste"/>
        <w:numPr>
          <w:ilvl w:val="0"/>
          <w:numId w:val="11"/>
        </w:numPr>
      </w:pPr>
      <w:r>
        <w:t xml:space="preserve"> Un rêve est très complexe à analyser il faut savoir écouter et connaitre parfaitement l’histoire du sujet pour en découvrir le sens profond. </w:t>
      </w:r>
      <w:r w:rsidRPr="00C937BE">
        <w:rPr>
          <w:b/>
        </w:rPr>
        <w:t>Le psychanalyste va utiliser la technique d’associations d’idées entre le rêve et le vécu du patient pour accéder à l’inconscient.</w:t>
      </w:r>
      <w:r>
        <w:t xml:space="preserve"> </w:t>
      </w:r>
    </w:p>
    <w:p w:rsidR="00F932FA" w:rsidRPr="00C937BE" w:rsidRDefault="00F932FA" w:rsidP="00F932FA">
      <w:pPr>
        <w:pStyle w:val="Paragraphedeliste"/>
        <w:numPr>
          <w:ilvl w:val="0"/>
          <w:numId w:val="11"/>
        </w:numPr>
        <w:rPr>
          <w:color w:val="FF0000"/>
          <w:u w:val="single"/>
        </w:rPr>
      </w:pPr>
      <w:r w:rsidRPr="00C937BE">
        <w:rPr>
          <w:color w:val="FF0000"/>
          <w:u w:val="single"/>
        </w:rPr>
        <w:t>Même pendant le sommeil, le refoulement opère et déforme le contenu !</w:t>
      </w:r>
    </w:p>
    <w:p w:rsidR="008C161D" w:rsidRDefault="008C161D" w:rsidP="009F633D">
      <w:pPr>
        <w:pStyle w:val="Paragraphedeliste"/>
      </w:pPr>
    </w:p>
    <w:p w:rsidR="008C161D" w:rsidRPr="001E0E80" w:rsidRDefault="008C161D" w:rsidP="001E0E80">
      <w:pPr>
        <w:pStyle w:val="Paragraphedeliste"/>
        <w:numPr>
          <w:ilvl w:val="0"/>
          <w:numId w:val="2"/>
        </w:numPr>
        <w:rPr>
          <w:b/>
          <w:color w:val="FFC000"/>
          <w:sz w:val="40"/>
          <w:szCs w:val="40"/>
          <w:u w:val="single"/>
        </w:rPr>
      </w:pPr>
      <w:r w:rsidRPr="001E0E80">
        <w:rPr>
          <w:b/>
          <w:color w:val="FFC000"/>
          <w:sz w:val="40"/>
          <w:szCs w:val="40"/>
          <w:u w:val="single"/>
        </w:rPr>
        <w:t>La sexualité infantile :</w:t>
      </w:r>
    </w:p>
    <w:p w:rsidR="008C161D" w:rsidRDefault="001E0E80" w:rsidP="009F633D">
      <w:pPr>
        <w:pStyle w:val="Paragraphedeliste"/>
      </w:pPr>
      <w:r>
        <w:t xml:space="preserve"> Grande nouveauté du début du XXème siè</w:t>
      </w:r>
      <w:r w:rsidR="008C161D">
        <w:t>cle.</w:t>
      </w:r>
    </w:p>
    <w:p w:rsidR="008C161D" w:rsidRDefault="008C161D" w:rsidP="009F633D">
      <w:pPr>
        <w:pStyle w:val="Paragraphedeliste"/>
      </w:pPr>
    </w:p>
    <w:p w:rsidR="008C161D" w:rsidRPr="001E0E80" w:rsidRDefault="008C161D" w:rsidP="009F633D">
      <w:pPr>
        <w:pStyle w:val="Paragraphedeliste"/>
        <w:rPr>
          <w:color w:val="FF0000"/>
          <w:u w:val="single"/>
        </w:rPr>
      </w:pPr>
      <w:r>
        <w:t>En 1905</w:t>
      </w:r>
      <w:r w:rsidR="001E0E80">
        <w:t>, Freud écrit 3 essais sur la sexualité</w:t>
      </w:r>
      <w:r>
        <w:t xml:space="preserve"> inconsciente : son hypothèse est </w:t>
      </w:r>
      <w:r w:rsidRPr="001E0E80">
        <w:rPr>
          <w:color w:val="FF0000"/>
        </w:rPr>
        <w:t xml:space="preserve">que </w:t>
      </w:r>
      <w:r w:rsidR="001E0E80">
        <w:rPr>
          <w:color w:val="FF0000"/>
          <w:u w:val="single"/>
        </w:rPr>
        <w:t>la sexualité existe dès le dé</w:t>
      </w:r>
      <w:r w:rsidRPr="001E0E80">
        <w:rPr>
          <w:color w:val="FF0000"/>
          <w:u w:val="single"/>
        </w:rPr>
        <w:t xml:space="preserve">but de la vie.         </w:t>
      </w:r>
    </w:p>
    <w:p w:rsidR="008C161D" w:rsidRDefault="008C161D" w:rsidP="008C161D">
      <w:pPr>
        <w:pStyle w:val="Paragraphedeliste"/>
      </w:pPr>
      <w:r w:rsidRPr="008C161D">
        <w:t xml:space="preserve">  </w:t>
      </w:r>
      <w:r w:rsidR="001E0E80">
        <w:t>Il y a 4 stade psycho -géné</w:t>
      </w:r>
      <w:r>
        <w:t>tiques</w:t>
      </w:r>
      <w:r w:rsidR="003F667F">
        <w:t> : ces stades sont codé</w:t>
      </w:r>
      <w:r w:rsidR="00572DDB">
        <w:t>s g</w:t>
      </w:r>
      <w:r w:rsidR="001E0E80">
        <w:t>énétiquement et se déclenchant de faç</w:t>
      </w:r>
      <w:r w:rsidR="00572DDB">
        <w:t xml:space="preserve">on comportementale.  </w:t>
      </w:r>
    </w:p>
    <w:p w:rsidR="00572DDB" w:rsidRDefault="001E0E80" w:rsidP="00572DDB">
      <w:r>
        <w:t>A chaque temps de vie va se dé</w:t>
      </w:r>
      <w:r w:rsidR="00572DDB">
        <w:t>velopp</w:t>
      </w:r>
      <w:r>
        <w:t>er des fonctions sexuelles diffé</w:t>
      </w:r>
      <w:r w:rsidR="00572DDB">
        <w:t>rentes qui sont à la fois intra psychiq</w:t>
      </w:r>
      <w:r>
        <w:t>ues mais induits aussi par la géné</w:t>
      </w:r>
      <w:r w:rsidR="00572DDB">
        <w:t>tique.</w:t>
      </w:r>
    </w:p>
    <w:p w:rsidR="00572DDB" w:rsidRDefault="00572DDB" w:rsidP="00572DDB">
      <w:r>
        <w:t>Freud d</w:t>
      </w:r>
      <w:r w:rsidR="001E0E80">
        <w:t>é</w:t>
      </w:r>
      <w:r>
        <w:t>couvre qu’il y des zones érogènes à la base de la se</w:t>
      </w:r>
      <w:r w:rsidR="001E0E80">
        <w:t>xualité infantile ≠ des zones gé</w:t>
      </w:r>
      <w:r>
        <w:t>nitales chez l’</w:t>
      </w:r>
      <w:r w:rsidR="001E0E80">
        <w:t>enfant pré-pubèr</w:t>
      </w:r>
      <w:r>
        <w:t>e.</w:t>
      </w:r>
    </w:p>
    <w:p w:rsidR="00C937BE" w:rsidRDefault="00C937BE" w:rsidP="00572DDB"/>
    <w:p w:rsidR="00572DDB" w:rsidRDefault="00572DDB" w:rsidP="00572DDB">
      <w:r>
        <w:t>L’enfant prend plaisir à explorer ces parties du corps mais tout cela est refoule dans l’inconscient :</w:t>
      </w:r>
    </w:p>
    <w:p w:rsidR="00572DDB" w:rsidRDefault="00572DDB" w:rsidP="00653B89">
      <w:pPr>
        <w:spacing w:line="240" w:lineRule="auto"/>
      </w:pPr>
      <w:r>
        <w:t xml:space="preserve">     -plaisir oral : succion</w:t>
      </w:r>
    </w:p>
    <w:p w:rsidR="00572DDB" w:rsidRDefault="00572DDB" w:rsidP="00653B89">
      <w:pPr>
        <w:spacing w:line="240" w:lineRule="auto"/>
      </w:pPr>
      <w:r>
        <w:t xml:space="preserve">     </w:t>
      </w:r>
      <w:r w:rsidR="001E0E80">
        <w:t>-plaisir anal : r</w:t>
      </w:r>
      <w:r w:rsidR="002C76F9">
        <w:t>é</w:t>
      </w:r>
      <w:r>
        <w:t>tention de l’expulsion des selles</w:t>
      </w:r>
    </w:p>
    <w:p w:rsidR="00572DDB" w:rsidRDefault="001E0E80" w:rsidP="00572DDB">
      <w:r>
        <w:lastRenderedPageBreak/>
        <w:t>Ce sont des choses qui s’acqu</w:t>
      </w:r>
      <w:r w:rsidR="003F667F">
        <w:t>iè</w:t>
      </w:r>
      <w:r w:rsidR="00572DDB">
        <w:t>rent dans la toute</w:t>
      </w:r>
      <w:r>
        <w:t xml:space="preserve"> petite enfance puis qui s’intèg</w:t>
      </w:r>
      <w:r w:rsidR="00572DDB">
        <w:t>re dans le fonctionnement psychique de l’être humain.</w:t>
      </w:r>
    </w:p>
    <w:p w:rsidR="00572DDB" w:rsidRDefault="00572DDB" w:rsidP="00572DDB">
      <w:r>
        <w:t>Une f</w:t>
      </w:r>
      <w:r w:rsidR="001E0E80">
        <w:t xml:space="preserve">ois la puberté atteinte, on accède à une sexualité </w:t>
      </w:r>
      <w:proofErr w:type="spellStart"/>
      <w:r w:rsidR="001E0E80">
        <w:t>gé</w:t>
      </w:r>
      <w:r>
        <w:t>nitalisée</w:t>
      </w:r>
      <w:proofErr w:type="spellEnd"/>
      <w:r>
        <w:t>. Cependant certains problèmes peuvent arriver</w:t>
      </w:r>
      <w:r w:rsidR="00CF0EF5">
        <w:t> :</w:t>
      </w:r>
    </w:p>
    <w:p w:rsidR="00CF0EF5" w:rsidRPr="001E0E80" w:rsidRDefault="00CF0EF5" w:rsidP="00572DDB">
      <w:pPr>
        <w:rPr>
          <w:i/>
          <w:color w:val="7030A0"/>
        </w:rPr>
      </w:pPr>
      <w:r>
        <w:t xml:space="preserve">     -fixation sur certaines zones du corps à cause d’une mauva</w:t>
      </w:r>
      <w:r w:rsidR="001E0E80">
        <w:t>ise intégration d’un stade de dé</w:t>
      </w:r>
      <w:r>
        <w:t xml:space="preserve">veloppement </w:t>
      </w:r>
      <w:r w:rsidRPr="001E0E80">
        <w:rPr>
          <w:i/>
          <w:color w:val="7030A0"/>
        </w:rPr>
        <w:t>(ex : la cigarette : fixation sur une zone buccale)</w:t>
      </w:r>
    </w:p>
    <w:p w:rsidR="00CF0EF5" w:rsidRPr="001E0E80" w:rsidRDefault="00CF0EF5" w:rsidP="00572DDB">
      <w:pPr>
        <w:rPr>
          <w:i/>
          <w:color w:val="7030A0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2C9AE251" wp14:editId="4CE91491">
            <wp:simplePos x="0" y="0"/>
            <wp:positionH relativeFrom="margin">
              <wp:posOffset>-604520</wp:posOffset>
            </wp:positionH>
            <wp:positionV relativeFrom="paragraph">
              <wp:posOffset>636270</wp:posOffset>
            </wp:positionV>
            <wp:extent cx="977265" cy="1917065"/>
            <wp:effectExtent l="0" t="0" r="0" b="6985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60px-Gustave_Moreau_00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</w:t>
      </w:r>
      <w:r w:rsidR="001E0E80">
        <w:t>-régression lié à une évè</w:t>
      </w:r>
      <w:r>
        <w:t xml:space="preserve">nement traumatique dans la vie </w:t>
      </w:r>
      <w:r w:rsidRPr="001E0E80">
        <w:rPr>
          <w:i/>
          <w:color w:val="7030A0"/>
        </w:rPr>
        <w:t>(ex : quand on mange beaucoup pour combler l’angoisse)</w:t>
      </w:r>
    </w:p>
    <w:p w:rsidR="00CF0EF5" w:rsidRDefault="00CF0EF5" w:rsidP="00572DDB"/>
    <w:p w:rsidR="00CF0EF5" w:rsidRDefault="00CF0EF5" w:rsidP="00C937BE">
      <w:pPr>
        <w:pStyle w:val="Paragraphedeliste"/>
        <w:numPr>
          <w:ilvl w:val="0"/>
          <w:numId w:val="13"/>
        </w:numPr>
      </w:pPr>
      <w:r w:rsidRPr="00C937BE">
        <w:rPr>
          <w:color w:val="FF0000"/>
          <w:sz w:val="28"/>
          <w:szCs w:val="24"/>
        </w:rPr>
        <w:t>Le complexe d’Œdipe :</w:t>
      </w:r>
      <w:r w:rsidRPr="00C937BE">
        <w:rPr>
          <w:color w:val="FF0000"/>
          <w:sz w:val="24"/>
        </w:rPr>
        <w:t xml:space="preserve"> </w:t>
      </w:r>
      <w:r>
        <w:t>(sert de b</w:t>
      </w:r>
      <w:r w:rsidR="001E0E80">
        <w:t>ase à la compré</w:t>
      </w:r>
      <w:r>
        <w:t>hension de la psychanalyse)</w:t>
      </w:r>
    </w:p>
    <w:p w:rsidR="007A0E90" w:rsidRDefault="00CF0EF5" w:rsidP="00572DDB">
      <w:pPr>
        <w:rPr>
          <w:i/>
        </w:rPr>
      </w:pPr>
      <w:r>
        <w:rPr>
          <w:i/>
        </w:rPr>
        <w:t>C</w:t>
      </w:r>
      <w:r w:rsidR="001E0E80">
        <w:rPr>
          <w:i/>
        </w:rPr>
        <w:t>e tableau repr</w:t>
      </w:r>
      <w:r w:rsidR="002C76F9">
        <w:rPr>
          <w:i/>
        </w:rPr>
        <w:t>é</w:t>
      </w:r>
      <w:r>
        <w:rPr>
          <w:i/>
        </w:rPr>
        <w:t xml:space="preserve">sente l’Homme et un être </w:t>
      </w:r>
      <w:proofErr w:type="spellStart"/>
      <w:r>
        <w:rPr>
          <w:i/>
        </w:rPr>
        <w:t>mi-h</w:t>
      </w:r>
      <w:r w:rsidR="001E0E80">
        <w:rPr>
          <w:i/>
        </w:rPr>
        <w:t>umain</w:t>
      </w:r>
      <w:proofErr w:type="spellEnd"/>
      <w:r w:rsidR="001E0E80">
        <w:rPr>
          <w:i/>
        </w:rPr>
        <w:t xml:space="preserve"> </w:t>
      </w:r>
      <w:proofErr w:type="spellStart"/>
      <w:r w:rsidR="001E0E80">
        <w:rPr>
          <w:i/>
        </w:rPr>
        <w:t>mi-animal</w:t>
      </w:r>
      <w:proofErr w:type="spellEnd"/>
      <w:r w:rsidR="001E0E80">
        <w:rPr>
          <w:i/>
        </w:rPr>
        <w:t>. C’est la représ</w:t>
      </w:r>
      <w:r>
        <w:rPr>
          <w:i/>
        </w:rPr>
        <w:t>entation mythologique de la sexualité animale et humaine fon</w:t>
      </w:r>
      <w:r w:rsidR="001E0E80">
        <w:rPr>
          <w:i/>
        </w:rPr>
        <w:t>ç</w:t>
      </w:r>
      <w:r>
        <w:rPr>
          <w:i/>
        </w:rPr>
        <w:t>ant sur l’homme. Le regard de l’homme montre qu’il est attiré mais aussi en position de recul.</w:t>
      </w:r>
    </w:p>
    <w:p w:rsidR="00CF0EF5" w:rsidRDefault="00CF0EF5" w:rsidP="00572DDB">
      <w:r>
        <w:t xml:space="preserve">Nous sommes mus par nos pulsions sexuelles dès la petite enfance. </w:t>
      </w:r>
    </w:p>
    <w:p w:rsidR="00CF0EF5" w:rsidRDefault="00CF0EF5" w:rsidP="00572DDB">
      <w:r>
        <w:t xml:space="preserve">Ce complexe est </w:t>
      </w:r>
      <w:r w:rsidRPr="006769AC">
        <w:rPr>
          <w:color w:val="FF0000"/>
        </w:rPr>
        <w:t>-universel</w:t>
      </w:r>
    </w:p>
    <w:p w:rsidR="00CF0EF5" w:rsidRPr="006769AC" w:rsidRDefault="00CF0EF5" w:rsidP="00572DDB">
      <w:pPr>
        <w:rPr>
          <w:color w:val="FF0000"/>
        </w:rPr>
      </w:pPr>
      <w:r w:rsidRPr="006769AC">
        <w:rPr>
          <w:color w:val="FF0000"/>
        </w:rPr>
        <w:t xml:space="preserve">                              -se transmet dans l’inconscient de chacun</w:t>
      </w:r>
    </w:p>
    <w:p w:rsidR="00CF0EF5" w:rsidRPr="006769AC" w:rsidRDefault="00CF0EF5" w:rsidP="00572DDB">
      <w:pPr>
        <w:rPr>
          <w:color w:val="FF0000"/>
        </w:rPr>
      </w:pPr>
      <w:r w:rsidRPr="006769AC">
        <w:rPr>
          <w:color w:val="FF0000"/>
        </w:rPr>
        <w:t xml:space="preserve">                              </w:t>
      </w:r>
      <w:r w:rsidR="006769AC" w:rsidRPr="006769AC">
        <w:rPr>
          <w:color w:val="FF0000"/>
        </w:rPr>
        <w:t xml:space="preserve">                       </w:t>
      </w:r>
      <w:r w:rsidRPr="006769AC">
        <w:rPr>
          <w:color w:val="FF0000"/>
        </w:rPr>
        <w:t>-un sentiment commun à tous jeunes enfants</w:t>
      </w:r>
    </w:p>
    <w:p w:rsidR="006769AC" w:rsidRDefault="007A0E90" w:rsidP="007A0E90">
      <w:r>
        <w:t>C’est un ensembl</w:t>
      </w:r>
      <w:r w:rsidR="006769AC">
        <w:t>e organisé de désirs amoureux et</w:t>
      </w:r>
      <w:r>
        <w:t xml:space="preserve"> hos</w:t>
      </w:r>
      <w:r w:rsidR="006769AC">
        <w:t>tiles que l’enfant éprouve à l’é</w:t>
      </w:r>
      <w:r>
        <w:t xml:space="preserve">gard de ses parents :  </w:t>
      </w:r>
    </w:p>
    <w:p w:rsidR="007A0E90" w:rsidRDefault="006769AC" w:rsidP="007A0E90">
      <w:r>
        <w:t xml:space="preserve">        </w:t>
      </w:r>
      <w:r w:rsidR="007A0E90">
        <w:t xml:space="preserve">  </w:t>
      </w:r>
      <w:r w:rsidR="007A0E90" w:rsidRPr="006769AC">
        <w:rPr>
          <w:u w:val="single"/>
        </w:rPr>
        <w:t>-forme positive</w:t>
      </w:r>
      <w:r>
        <w:t> : hostilité envers parent du mê</w:t>
      </w:r>
      <w:r w:rsidR="007A0E90">
        <w:t>me sexe et amour envers parent de sexe opposé</w:t>
      </w:r>
    </w:p>
    <w:p w:rsidR="007A0E90" w:rsidRDefault="002C76F9" w:rsidP="007A0E90">
      <w:r>
        <w:t xml:space="preserve">           </w:t>
      </w:r>
      <w:r w:rsidR="007A0E90" w:rsidRPr="006769AC">
        <w:rPr>
          <w:u w:val="single"/>
        </w:rPr>
        <w:t>-forme n</w:t>
      </w:r>
      <w:r w:rsidR="006769AC" w:rsidRPr="006769AC">
        <w:rPr>
          <w:u w:val="single"/>
        </w:rPr>
        <w:t>é</w:t>
      </w:r>
      <w:r w:rsidR="007A0E90" w:rsidRPr="006769AC">
        <w:rPr>
          <w:u w:val="single"/>
        </w:rPr>
        <w:t>gative</w:t>
      </w:r>
      <w:r w:rsidR="007A0E90">
        <w:t> : hostilité envers parent de sexe opposé</w:t>
      </w:r>
      <w:r w:rsidR="006769AC">
        <w:t xml:space="preserve"> et amour envers le parent de mê</w:t>
      </w:r>
      <w:r w:rsidR="007A0E90">
        <w:t>me sexe</w:t>
      </w:r>
    </w:p>
    <w:p w:rsidR="007A0E90" w:rsidRDefault="007A0E90" w:rsidP="007A0E90">
      <w:r>
        <w:t>(</w:t>
      </w:r>
      <w:r w:rsidR="00C937BE">
        <w:t>On</w:t>
      </w:r>
      <w:r>
        <w:t xml:space="preserve"> peut retr</w:t>
      </w:r>
      <w:r w:rsidR="006769AC">
        <w:t>ouver ces deux formes chez un mê</w:t>
      </w:r>
      <w:r>
        <w:t>me individu)</w:t>
      </w:r>
    </w:p>
    <w:p w:rsidR="006769AC" w:rsidRDefault="007A0E90" w:rsidP="00653B89">
      <w:pPr>
        <w:pStyle w:val="Paragraphedeliste"/>
        <w:numPr>
          <w:ilvl w:val="0"/>
          <w:numId w:val="17"/>
        </w:numPr>
      </w:pPr>
      <w:r>
        <w:t xml:space="preserve">Avant Œdipe, on a une </w:t>
      </w:r>
      <w:proofErr w:type="spellStart"/>
      <w:r>
        <w:t>diade</w:t>
      </w:r>
      <w:proofErr w:type="spellEnd"/>
      <w:r>
        <w:t xml:space="preserve"> (l’enfant interagissant seulement avec la mère). </w:t>
      </w:r>
    </w:p>
    <w:p w:rsidR="00CF0EF5" w:rsidRDefault="007A0E90" w:rsidP="00653B89">
      <w:pPr>
        <w:pStyle w:val="Paragraphedeliste"/>
        <w:numPr>
          <w:ilvl w:val="0"/>
          <w:numId w:val="17"/>
        </w:numPr>
      </w:pPr>
      <w:r>
        <w:t>Apres l’Œdipe on a une triade (enfant interagissant avec ses deux parents)</w:t>
      </w:r>
    </w:p>
    <w:p w:rsidR="007A0E90" w:rsidRDefault="007A0E90" w:rsidP="00572DDB">
      <w:r>
        <w:t>Le complexe d’Œdipe fonde notre fonctionnement psychique qui se base autour de l’idée de l’inceste qui est interdit.</w:t>
      </w:r>
    </w:p>
    <w:p w:rsidR="007A0E90" w:rsidRPr="00C937BE" w:rsidRDefault="007A0E90" w:rsidP="00C937BE">
      <w:pPr>
        <w:pStyle w:val="Paragraphedeliste"/>
        <w:numPr>
          <w:ilvl w:val="0"/>
          <w:numId w:val="13"/>
        </w:numPr>
        <w:rPr>
          <w:color w:val="FF0000"/>
          <w:sz w:val="28"/>
        </w:rPr>
      </w:pPr>
      <w:r w:rsidRPr="00C937BE">
        <w:rPr>
          <w:color w:val="FF0000"/>
          <w:sz w:val="28"/>
        </w:rPr>
        <w:t>Le transfert et contre -transfert</w:t>
      </w:r>
    </w:p>
    <w:p w:rsidR="007A0E90" w:rsidRDefault="002C76F9" w:rsidP="00572DDB">
      <w:r>
        <w:t>La technique de l’analyse où</w:t>
      </w:r>
      <w:r w:rsidR="007A0E90">
        <w:t xml:space="preserve"> le patient est couché sur le divan et le psycholo</w:t>
      </w:r>
      <w:r w:rsidR="006769AC">
        <w:t>gue assis dans le fauteuil à l’é</w:t>
      </w:r>
      <w:r w:rsidR="007A0E90">
        <w:t>couter.</w:t>
      </w:r>
    </w:p>
    <w:p w:rsidR="00C937BE" w:rsidRDefault="007A0E90" w:rsidP="00572DDB">
      <w:r w:rsidRPr="00C937BE">
        <w:rPr>
          <w:b/>
          <w:u w:val="single"/>
        </w:rPr>
        <w:t>Le transfert :</w:t>
      </w:r>
      <w:r>
        <w:t xml:space="preserve"> </w:t>
      </w:r>
      <w:r w:rsidR="00C937BE" w:rsidRPr="00C937BE">
        <w:t>transfert de toute l’énergie, ces fameux affects (qui sont inconscients) et ses représentations</w:t>
      </w:r>
      <w:r w:rsidR="00C937BE">
        <w:t xml:space="preserve">, sur la personne du thérapeute : c’est un processus inconscient. </w:t>
      </w:r>
    </w:p>
    <w:p w:rsidR="00C937BE" w:rsidRDefault="00C937BE" w:rsidP="00572DDB">
      <w:r>
        <w:t>C’est un p</w:t>
      </w:r>
      <w:r w:rsidRPr="00C937BE">
        <w:t>rocessus inconscient qui va réactualiser des désirs inconscients infantiles sur la personne de l’analyste.</w:t>
      </w:r>
    </w:p>
    <w:p w:rsidR="007A0E90" w:rsidRDefault="007A0E90" w:rsidP="00572DDB">
      <w:r>
        <w:t>Ce travail d’analyse ne peut s</w:t>
      </w:r>
      <w:r w:rsidR="006769AC">
        <w:t>e</w:t>
      </w:r>
      <w:r>
        <w:t xml:space="preserve"> faire que si l’analyste est totalement neutre c’est-à</w:t>
      </w:r>
      <w:r w:rsidR="006769AC">
        <w:t>-dire à effacer ses opinions, dé</w:t>
      </w:r>
      <w:r>
        <w:t xml:space="preserve">sirs personnels. Son boulot n’est pas de juger ou de dire au patient comment faire il est simplement là pour faire prendre conscience </w:t>
      </w:r>
      <w:r w:rsidR="002C76F9">
        <w:t xml:space="preserve">au patient </w:t>
      </w:r>
      <w:r>
        <w:t>de ses fonctionnements psychiques.</w:t>
      </w:r>
    </w:p>
    <w:p w:rsidR="006769AC" w:rsidRDefault="007A0E90" w:rsidP="00572DDB">
      <w:pPr>
        <w:rPr>
          <w:i/>
        </w:rPr>
      </w:pPr>
      <w:r w:rsidRPr="00E50427">
        <w:rPr>
          <w:b/>
          <w:u w:val="single"/>
        </w:rPr>
        <w:t>Le contre transfert :</w:t>
      </w:r>
      <w:r>
        <w:t xml:space="preserve"> </w:t>
      </w:r>
      <w:r w:rsidR="006769AC">
        <w:t>ensemble des ré</w:t>
      </w:r>
      <w:r w:rsidR="00D33FEE">
        <w:t>actions inconscientes de l’analyste sur son patient.</w:t>
      </w:r>
      <w:r w:rsidR="00E50427">
        <w:t xml:space="preserve"> </w:t>
      </w:r>
      <w:r w:rsidR="00E50427">
        <w:rPr>
          <w:i/>
        </w:rPr>
        <w:t>(</w:t>
      </w:r>
      <w:proofErr w:type="gramStart"/>
      <w:r w:rsidR="00E50427">
        <w:rPr>
          <w:i/>
        </w:rPr>
        <w:t>il</w:t>
      </w:r>
      <w:proofErr w:type="gramEnd"/>
      <w:r w:rsidR="00E50427">
        <w:rPr>
          <w:i/>
        </w:rPr>
        <w:t xml:space="preserve"> faut être bien formé pour ne pas ressentir toutes les émotions du patient).</w:t>
      </w:r>
      <w:r w:rsidR="00D33FEE">
        <w:t xml:space="preserve"> Si ce contre transfert n’est </w:t>
      </w:r>
      <w:r w:rsidR="006769AC">
        <w:t>pas analyse, l’analyste interprètera</w:t>
      </w:r>
      <w:r w:rsidR="00D33FEE">
        <w:t xml:space="preserve"> le fonctionnement psychique du patient en fonction du sien.</w:t>
      </w:r>
    </w:p>
    <w:p w:rsidR="00E50427" w:rsidRDefault="00E50427" w:rsidP="00572DDB">
      <w:r>
        <w:lastRenderedPageBreak/>
        <w:t xml:space="preserve">2 points importants pour le psychanalyste : </w:t>
      </w:r>
    </w:p>
    <w:p w:rsidR="00E50427" w:rsidRDefault="00E50427" w:rsidP="00E50427">
      <w:pPr>
        <w:pStyle w:val="Paragraphedeliste"/>
        <w:numPr>
          <w:ilvl w:val="0"/>
          <w:numId w:val="14"/>
        </w:numPr>
      </w:pPr>
      <w:r>
        <w:t xml:space="preserve">Il </w:t>
      </w:r>
      <w:r w:rsidRPr="00E50427">
        <w:t xml:space="preserve">ne faut jamais interpréter en fonction de sa propre histoire ou en fonction de </w:t>
      </w:r>
      <w:r>
        <w:t xml:space="preserve">ce qu’on pense de quelqu’un.  </w:t>
      </w:r>
    </w:p>
    <w:p w:rsidR="00E50427" w:rsidRPr="00E50427" w:rsidRDefault="00E50427" w:rsidP="00E50427">
      <w:pPr>
        <w:pStyle w:val="Paragraphedeliste"/>
        <w:numPr>
          <w:ilvl w:val="0"/>
          <w:numId w:val="14"/>
        </w:numPr>
      </w:pPr>
      <w:r w:rsidRPr="00E50427">
        <w:t>Jamais en analyse, on ne doit influer sur les choix de son patient ! On est là uniquement pour interpréter ses problématiques inconscientes.</w:t>
      </w:r>
    </w:p>
    <w:p w:rsidR="006769AC" w:rsidRDefault="006769AC" w:rsidP="00572DDB">
      <w:pPr>
        <w:rPr>
          <w:i/>
        </w:rPr>
      </w:pPr>
    </w:p>
    <w:p w:rsidR="006769AC" w:rsidRPr="006769AC" w:rsidRDefault="006769AC" w:rsidP="00572DDB">
      <w:pPr>
        <w:rPr>
          <w:i/>
        </w:rPr>
      </w:pPr>
    </w:p>
    <w:sectPr w:rsidR="006769AC" w:rsidRPr="006769AC" w:rsidSect="001701B1">
      <w:headerReference w:type="default" r:id="rId18"/>
      <w:footerReference w:type="default" r:id="rId19"/>
      <w:pgSz w:w="11906" w:h="16838"/>
      <w:pgMar w:top="1134" w:right="1134" w:bottom="141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3A" w:rsidRDefault="007C6F3A" w:rsidP="001701B1">
      <w:pPr>
        <w:spacing w:after="0" w:line="240" w:lineRule="auto"/>
      </w:pPr>
      <w:r>
        <w:separator/>
      </w:r>
    </w:p>
  </w:endnote>
  <w:endnote w:type="continuationSeparator" w:id="0">
    <w:p w:rsidR="007C6F3A" w:rsidRDefault="007C6F3A" w:rsidP="0017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1B1" w:rsidRDefault="001701B1" w:rsidP="001701B1">
    <w:pPr>
      <w:pStyle w:val="Pieddepage"/>
    </w:pPr>
    <w:r>
      <w:t xml:space="preserve">Année 2016-2017            </w:t>
    </w:r>
    <w:r>
      <w:tab/>
      <w:t xml:space="preserve">Le Tutorat est gratuit. Toute vente ou reproduction est interdite.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3A" w:rsidRDefault="007C6F3A" w:rsidP="001701B1">
      <w:pPr>
        <w:spacing w:after="0" w:line="240" w:lineRule="auto"/>
      </w:pPr>
      <w:r>
        <w:separator/>
      </w:r>
    </w:p>
  </w:footnote>
  <w:footnote w:type="continuationSeparator" w:id="0">
    <w:p w:rsidR="007C6F3A" w:rsidRDefault="007C6F3A" w:rsidP="0017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1B1" w:rsidRDefault="001701B1">
    <w:pPr>
      <w:pStyle w:val="En-tte"/>
    </w:pPr>
    <w:r>
      <w:t xml:space="preserve">Pr </w:t>
    </w:r>
    <w:proofErr w:type="spellStart"/>
    <w:r>
      <w:t>Askenazy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5DE1"/>
    <w:multiLevelType w:val="hybridMultilevel"/>
    <w:tmpl w:val="AA588B0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B188C"/>
    <w:multiLevelType w:val="hybridMultilevel"/>
    <w:tmpl w:val="01682E78"/>
    <w:lvl w:ilvl="0" w:tplc="040C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378F8"/>
    <w:multiLevelType w:val="hybridMultilevel"/>
    <w:tmpl w:val="31CEF90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0722E"/>
    <w:multiLevelType w:val="hybridMultilevel"/>
    <w:tmpl w:val="58E22CA4"/>
    <w:lvl w:ilvl="0" w:tplc="DFBCE6CC">
      <w:start w:val="1"/>
      <w:numFmt w:val="bullet"/>
      <w:lvlText w:val="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C23069"/>
    <w:multiLevelType w:val="hybridMultilevel"/>
    <w:tmpl w:val="EF8C6912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A64DCA"/>
    <w:multiLevelType w:val="hybridMultilevel"/>
    <w:tmpl w:val="6D8AE480"/>
    <w:lvl w:ilvl="0" w:tplc="8E083AE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F2945"/>
    <w:multiLevelType w:val="hybridMultilevel"/>
    <w:tmpl w:val="C444DAF2"/>
    <w:lvl w:ilvl="0" w:tplc="040C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10944"/>
    <w:multiLevelType w:val="hybridMultilevel"/>
    <w:tmpl w:val="D108AD6E"/>
    <w:lvl w:ilvl="0" w:tplc="08621336">
      <w:start w:val="5"/>
      <w:numFmt w:val="decimal"/>
      <w:lvlText w:val="%1)"/>
      <w:lvlJc w:val="left"/>
      <w:pPr>
        <w:ind w:left="720" w:hanging="360"/>
      </w:pPr>
      <w:rPr>
        <w:rFonts w:hint="default"/>
        <w:color w:val="FF0000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4B306A"/>
    <w:multiLevelType w:val="hybridMultilevel"/>
    <w:tmpl w:val="416053E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8055E"/>
    <w:multiLevelType w:val="hybridMultilevel"/>
    <w:tmpl w:val="402A1740"/>
    <w:lvl w:ilvl="0" w:tplc="040C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609452B7"/>
    <w:multiLevelType w:val="hybridMultilevel"/>
    <w:tmpl w:val="E0A2691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38596F"/>
    <w:multiLevelType w:val="hybridMultilevel"/>
    <w:tmpl w:val="803E43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32833"/>
    <w:multiLevelType w:val="hybridMultilevel"/>
    <w:tmpl w:val="C9E4D8E8"/>
    <w:lvl w:ilvl="0" w:tplc="444C7974">
      <w:start w:val="1"/>
      <w:numFmt w:val="bullet"/>
      <w:lvlText w:val=""/>
      <w:lvlJc w:val="left"/>
      <w:pPr>
        <w:ind w:left="78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88C02E0"/>
    <w:multiLevelType w:val="hybridMultilevel"/>
    <w:tmpl w:val="44C21F80"/>
    <w:lvl w:ilvl="0" w:tplc="FCE227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023B2"/>
    <w:multiLevelType w:val="hybridMultilevel"/>
    <w:tmpl w:val="1EF0362E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B857A6B"/>
    <w:multiLevelType w:val="hybridMultilevel"/>
    <w:tmpl w:val="E2BE4D1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2E2E04"/>
    <w:multiLevelType w:val="hybridMultilevel"/>
    <w:tmpl w:val="21B21A3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12"/>
  </w:num>
  <w:num w:numId="9">
    <w:abstractNumId w:val="1"/>
  </w:num>
  <w:num w:numId="10">
    <w:abstractNumId w:val="3"/>
  </w:num>
  <w:num w:numId="11">
    <w:abstractNumId w:val="16"/>
  </w:num>
  <w:num w:numId="12">
    <w:abstractNumId w:val="6"/>
  </w:num>
  <w:num w:numId="13">
    <w:abstractNumId w:val="7"/>
  </w:num>
  <w:num w:numId="14">
    <w:abstractNumId w:val="11"/>
  </w:num>
  <w:num w:numId="15">
    <w:abstractNumId w:val="14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5F"/>
    <w:rsid w:val="0008767C"/>
    <w:rsid w:val="000E205F"/>
    <w:rsid w:val="00166A9E"/>
    <w:rsid w:val="001701B1"/>
    <w:rsid w:val="001C6FF1"/>
    <w:rsid w:val="001E0E80"/>
    <w:rsid w:val="001F3C13"/>
    <w:rsid w:val="00287DB1"/>
    <w:rsid w:val="002C76F9"/>
    <w:rsid w:val="003D3C85"/>
    <w:rsid w:val="003E3646"/>
    <w:rsid w:val="003F667F"/>
    <w:rsid w:val="0049095F"/>
    <w:rsid w:val="00560324"/>
    <w:rsid w:val="00572DDB"/>
    <w:rsid w:val="0058794B"/>
    <w:rsid w:val="00653B89"/>
    <w:rsid w:val="006769AC"/>
    <w:rsid w:val="007A0E90"/>
    <w:rsid w:val="007C6F3A"/>
    <w:rsid w:val="0082200C"/>
    <w:rsid w:val="00871FFE"/>
    <w:rsid w:val="008C161D"/>
    <w:rsid w:val="009F633D"/>
    <w:rsid w:val="00A30C3B"/>
    <w:rsid w:val="00A3264E"/>
    <w:rsid w:val="00AD18AD"/>
    <w:rsid w:val="00B06426"/>
    <w:rsid w:val="00B41CA0"/>
    <w:rsid w:val="00BC43AE"/>
    <w:rsid w:val="00BF2263"/>
    <w:rsid w:val="00C937BE"/>
    <w:rsid w:val="00CF0EF5"/>
    <w:rsid w:val="00D33FEE"/>
    <w:rsid w:val="00D95A79"/>
    <w:rsid w:val="00DB01C3"/>
    <w:rsid w:val="00DB559D"/>
    <w:rsid w:val="00DC5ADA"/>
    <w:rsid w:val="00E15C51"/>
    <w:rsid w:val="00E50427"/>
    <w:rsid w:val="00EB5538"/>
    <w:rsid w:val="00ED6139"/>
    <w:rsid w:val="00F20705"/>
    <w:rsid w:val="00F357F4"/>
    <w:rsid w:val="00F932FA"/>
    <w:rsid w:val="00F9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29D4A9-BDB4-4B3B-9819-D82BF612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90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18A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70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01B1"/>
  </w:style>
  <w:style w:type="paragraph" w:styleId="Pieddepage">
    <w:name w:val="footer"/>
    <w:basedOn w:val="Normal"/>
    <w:link w:val="PieddepageCar"/>
    <w:uiPriority w:val="99"/>
    <w:unhideWhenUsed/>
    <w:rsid w:val="00170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0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customXml" Target="ink/ink2.xm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17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1.xml"/><Relationship Id="rId5" Type="http://schemas.openxmlformats.org/officeDocument/2006/relationships/footnotes" Target="footnotes.xml"/><Relationship Id="rId15" Type="http://schemas.openxmlformats.org/officeDocument/2006/relationships/customXml" Target="ink/ink3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53.35938" units="1/cm"/>
          <inkml:channelProperty channel="Y" name="resolution" value="53.33333" units="1/cm"/>
          <inkml:channelProperty channel="T" name="resolution" value="1" units="1/dev"/>
        </inkml:channelProperties>
      </inkml:inkSource>
      <inkml:timestamp xml:id="ts0" timeString="2016-12-26T11:14:11.597"/>
    </inkml:context>
    <inkml:brush xml:id="br0">
      <inkml:brushProperty name="width" value="0.04667" units="cm"/>
      <inkml:brushProperty name="height" value="0.04667" units="cm"/>
      <inkml:brushProperty name="color" value="#3165BB"/>
      <inkml:brushProperty name="fitToCurve" value="1"/>
    </inkml:brush>
  </inkml:definitions>
  <inkml:trace contextRef="#ctx0" brushRef="#br0">0 0 0,'79'0'234,"-52"0"-234,-1 0 16,27 0 0,-27 0-1,1 0-15,-1 0 32,1 0-1,-1 0 0,1 0-15,-1 0-1,27 0 17,-26 0-17,26 0 16,-27 0-31,0 0 16,1 0 0,-1 0-1,27 0 1,-26 0 0,26 0-1,-27 0 1,1 0-1,-1 0 1,0 0 0,27 0 15,-26 0 0,-1 0-15,1 0-16,26 0 15,0 0 1,-27 0 0,1 0-1,-1 0 1,27 0 0,-27 0 15,1 0 16,-1 0-32,1 0 17,-1 0-1,1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53.35938" units="1/cm"/>
          <inkml:channelProperty channel="Y" name="resolution" value="53.33333" units="1/cm"/>
          <inkml:channelProperty channel="T" name="resolution" value="1" units="1/dev"/>
        </inkml:channelProperties>
      </inkml:inkSource>
      <inkml:timestamp xml:id="ts0" timeString="2016-12-26T11:14:15.108"/>
    </inkml:context>
    <inkml:brush xml:id="br0">
      <inkml:brushProperty name="width" value="0.04667" units="cm"/>
      <inkml:brushProperty name="height" value="0.04667" units="cm"/>
      <inkml:brushProperty name="color" value="#3165BB"/>
      <inkml:brushProperty name="fitToCurve" value="1"/>
    </inkml:brush>
  </inkml:definitions>
  <inkml:trace contextRef="#ctx0" brushRef="#br0">0 0 0,'0'53'172,"0"-26"-141,0 26 1,0-27-1,0 27-15,0-26 15,0-1-16,0 1 1,0-1 31,0 0-31,0 1-1,0-1 16,0 27-15,0 0 15,0-26-15,0 26 0,0-27-1,0 27 1,0-27-1,0 27 1,0-26 0,0-1-1,0 1 1,0 26 15,0-27 0,0 27-31,0-27 32,0 1-17,0-1 1,0 1 0,0-1-1,0 1 1,0 26-1,0-27 1,0 27 0,0-27-1,0 27 1,0-26 0,0 26-1,0 26 1,0-52-16,0 26 31,0-27-15,0 0-1,0 1 17,0-1 327,0 1-47,0-1-265,0 1-31,0-1 500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53.35938" units="1/cm"/>
          <inkml:channelProperty channel="Y" name="resolution" value="53.33333" units="1/cm"/>
          <inkml:channelProperty channel="T" name="resolution" value="1" units="1/dev"/>
        </inkml:channelProperties>
      </inkml:inkSource>
      <inkml:timestamp xml:id="ts0" timeString="2016-12-26T11:14:17.081"/>
    </inkml:context>
    <inkml:brush xml:id="br0">
      <inkml:brushProperty name="width" value="0.04667" units="cm"/>
      <inkml:brushProperty name="height" value="0.04667" units="cm"/>
      <inkml:brushProperty name="color" value="#3165BB"/>
      <inkml:brushProperty name="fitToCurve" value="1"/>
    </inkml:brush>
  </inkml:definitions>
  <inkml:trace contextRef="#ctx0" brushRef="#br0">1085 0 0,'0'0'0,"-53"0"328,26 0-312,-26 0 0,27 0-16,-27 0 15,27 0 1,-1 0 0,1 0-1,-1 0 1,-26 0-1,27 0 1,-1 0-16,1 0 16,-27 0-1,26 0 1,1 0 0,0 0-16,-1 0 31,-26 0-16,27 0 1,-1 0 0,1 0-1,-1 0 1,1 0 31,-1 0-47,1 0 15,0 0-15,-1 0 16,1 0 15,-1 0-15,-26 0 0,27 0 15,-1 0 0,1 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2058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valdor</dc:creator>
  <cp:keywords/>
  <dc:description/>
  <cp:lastModifiedBy>julia valdor</cp:lastModifiedBy>
  <cp:revision>18</cp:revision>
  <dcterms:created xsi:type="dcterms:W3CDTF">2016-12-24T12:44:00Z</dcterms:created>
  <dcterms:modified xsi:type="dcterms:W3CDTF">2017-03-27T17:26:00Z</dcterms:modified>
</cp:coreProperties>
</file>