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29BE" w:rsidRPr="007A0A07" w:rsidRDefault="00D6718E" w:rsidP="00D6718E">
      <w:pPr>
        <w:jc w:val="center"/>
        <w:rPr>
          <w:rFonts w:asciiTheme="majorBidi" w:hAnsiTheme="majorBidi" w:cstheme="majorBidi"/>
          <w:b/>
          <w:bCs/>
          <w:sz w:val="32"/>
          <w:szCs w:val="32"/>
          <w:u w:val="single"/>
        </w:rPr>
      </w:pPr>
      <w:r w:rsidRPr="007A0A07">
        <w:rPr>
          <w:rFonts w:asciiTheme="majorBidi" w:hAnsiTheme="majorBidi" w:cstheme="majorBidi"/>
          <w:b/>
          <w:bCs/>
          <w:sz w:val="32"/>
          <w:szCs w:val="32"/>
          <w:u w:val="single"/>
        </w:rPr>
        <w:t>La grippe</w:t>
      </w:r>
    </w:p>
    <w:p w:rsidR="00D6718E" w:rsidRDefault="00D6718E" w:rsidP="00D6718E">
      <w:pPr>
        <w:rPr>
          <w:rFonts w:asciiTheme="majorBidi" w:hAnsiTheme="majorBidi" w:cstheme="majorBidi"/>
          <w:sz w:val="26"/>
          <w:szCs w:val="26"/>
        </w:rPr>
      </w:pPr>
      <w:r w:rsidRPr="007A0A07">
        <w:rPr>
          <w:rFonts w:asciiTheme="majorBidi" w:hAnsiTheme="majorBidi" w:cstheme="majorBidi"/>
          <w:b/>
          <w:bCs/>
          <w:sz w:val="26"/>
          <w:szCs w:val="26"/>
          <w:u w:val="single"/>
        </w:rPr>
        <w:t>Diapo 2</w:t>
      </w:r>
      <w:r>
        <w:rPr>
          <w:rFonts w:asciiTheme="majorBidi" w:hAnsiTheme="majorBidi" w:cstheme="majorBidi"/>
          <w:sz w:val="26"/>
          <w:szCs w:val="26"/>
        </w:rPr>
        <w:t xml:space="preserve"> : </w:t>
      </w:r>
      <w:r w:rsidRPr="00C30221">
        <w:rPr>
          <w:rFonts w:asciiTheme="majorBidi" w:hAnsiTheme="majorBidi" w:cstheme="majorBidi"/>
          <w:b/>
          <w:bCs/>
          <w:sz w:val="26"/>
          <w:szCs w:val="26"/>
        </w:rPr>
        <w:t>la grippe</w:t>
      </w:r>
    </w:p>
    <w:p w:rsidR="00D6718E" w:rsidRPr="00D6718E" w:rsidRDefault="00D6718E" w:rsidP="00D6718E">
      <w:pPr>
        <w:rPr>
          <w:rFonts w:asciiTheme="majorBidi" w:hAnsiTheme="majorBidi" w:cstheme="majorBidi"/>
          <w:sz w:val="26"/>
          <w:szCs w:val="26"/>
        </w:rPr>
      </w:pPr>
      <w:r w:rsidRPr="00C30221">
        <w:rPr>
          <w:rFonts w:asciiTheme="majorBidi" w:hAnsiTheme="majorBidi" w:cstheme="majorBidi"/>
          <w:b/>
          <w:bCs/>
          <w:sz w:val="26"/>
          <w:szCs w:val="26"/>
        </w:rPr>
        <w:t>Infection respiratoire aigüe liée a un virus</w:t>
      </w:r>
      <w:r w:rsidRPr="00D6718E">
        <w:rPr>
          <w:rFonts w:asciiTheme="majorBidi" w:hAnsiTheme="majorBidi" w:cstheme="majorBidi"/>
          <w:sz w:val="26"/>
          <w:szCs w:val="26"/>
        </w:rPr>
        <w:t xml:space="preserve"> : la plupart du temps bénin mais qui pose un problème de santé publique car </w:t>
      </w:r>
      <w:r w:rsidRPr="00C30221">
        <w:rPr>
          <w:rFonts w:asciiTheme="majorBidi" w:hAnsiTheme="majorBidi" w:cstheme="majorBidi"/>
          <w:b/>
          <w:bCs/>
          <w:sz w:val="26"/>
          <w:szCs w:val="26"/>
        </w:rPr>
        <w:t>mortel dans certains cas</w:t>
      </w:r>
      <w:r w:rsidRPr="00D6718E">
        <w:rPr>
          <w:rFonts w:asciiTheme="majorBidi" w:hAnsiTheme="majorBidi" w:cstheme="majorBidi"/>
          <w:sz w:val="26"/>
          <w:szCs w:val="26"/>
        </w:rPr>
        <w:t>.</w:t>
      </w:r>
    </w:p>
    <w:p w:rsidR="003A3FFA" w:rsidRDefault="00D6718E" w:rsidP="003A3FFA">
      <w:pPr>
        <w:rPr>
          <w:rFonts w:asciiTheme="majorBidi" w:hAnsiTheme="majorBidi" w:cstheme="majorBidi"/>
          <w:sz w:val="26"/>
          <w:szCs w:val="26"/>
        </w:rPr>
      </w:pPr>
      <w:r>
        <w:rPr>
          <w:rFonts w:asciiTheme="majorBidi" w:hAnsiTheme="majorBidi" w:cstheme="majorBidi"/>
          <w:sz w:val="26"/>
          <w:szCs w:val="26"/>
        </w:rPr>
        <w:t xml:space="preserve">Il s’agit d’une </w:t>
      </w:r>
      <w:r w:rsidRPr="00C30221">
        <w:rPr>
          <w:rFonts w:asciiTheme="majorBidi" w:hAnsiTheme="majorBidi" w:cstheme="majorBidi"/>
          <w:b/>
          <w:bCs/>
          <w:sz w:val="26"/>
          <w:szCs w:val="26"/>
        </w:rPr>
        <w:t>épidémie saisonnière</w:t>
      </w:r>
      <w:r>
        <w:rPr>
          <w:rFonts w:asciiTheme="majorBidi" w:hAnsiTheme="majorBidi" w:cstheme="majorBidi"/>
          <w:sz w:val="26"/>
          <w:szCs w:val="26"/>
        </w:rPr>
        <w:t xml:space="preserve"> (fin de l’automne, début de l’hiver) mais qui peut donner lieu à des </w:t>
      </w:r>
      <w:r w:rsidRPr="00C30221">
        <w:rPr>
          <w:rFonts w:asciiTheme="majorBidi" w:hAnsiTheme="majorBidi" w:cstheme="majorBidi"/>
          <w:b/>
          <w:bCs/>
          <w:sz w:val="26"/>
          <w:szCs w:val="26"/>
        </w:rPr>
        <w:t>pandémies</w:t>
      </w:r>
      <w:r>
        <w:rPr>
          <w:rFonts w:asciiTheme="majorBidi" w:hAnsiTheme="majorBidi" w:cstheme="majorBidi"/>
          <w:sz w:val="26"/>
          <w:szCs w:val="26"/>
        </w:rPr>
        <w:t>.</w:t>
      </w:r>
      <w:r w:rsidR="003A3FFA" w:rsidRPr="003A3FFA">
        <w:rPr>
          <w:rFonts w:asciiTheme="majorBidi" w:hAnsiTheme="majorBidi" w:cstheme="majorBidi"/>
          <w:sz w:val="26"/>
          <w:szCs w:val="26"/>
        </w:rPr>
        <w:t xml:space="preserve"> </w:t>
      </w:r>
    </w:p>
    <w:p w:rsidR="003A3FFA" w:rsidRDefault="003A3FFA" w:rsidP="003A3FFA">
      <w:pPr>
        <w:rPr>
          <w:rFonts w:asciiTheme="majorBidi" w:hAnsiTheme="majorBidi" w:cstheme="majorBidi"/>
          <w:sz w:val="26"/>
          <w:szCs w:val="26"/>
        </w:rPr>
      </w:pPr>
      <w:r w:rsidRPr="00C30221">
        <w:rPr>
          <w:rFonts w:asciiTheme="majorBidi" w:hAnsiTheme="majorBidi" w:cstheme="majorBidi"/>
          <w:b/>
          <w:bCs/>
          <w:sz w:val="26"/>
          <w:szCs w:val="26"/>
        </w:rPr>
        <w:t>Porte</w:t>
      </w:r>
      <w:r>
        <w:rPr>
          <w:rFonts w:asciiTheme="majorBidi" w:hAnsiTheme="majorBidi" w:cstheme="majorBidi"/>
          <w:sz w:val="26"/>
          <w:szCs w:val="26"/>
        </w:rPr>
        <w:t xml:space="preserve"> </w:t>
      </w:r>
      <w:r w:rsidRPr="00C30221">
        <w:rPr>
          <w:rFonts w:asciiTheme="majorBidi" w:hAnsiTheme="majorBidi" w:cstheme="majorBidi"/>
          <w:b/>
          <w:bCs/>
          <w:sz w:val="26"/>
          <w:szCs w:val="26"/>
        </w:rPr>
        <w:t>d’entrée respiratoire</w:t>
      </w:r>
      <w:r>
        <w:rPr>
          <w:rFonts w:asciiTheme="majorBidi" w:hAnsiTheme="majorBidi" w:cstheme="majorBidi"/>
          <w:sz w:val="26"/>
          <w:szCs w:val="26"/>
        </w:rPr>
        <w:t xml:space="preserve"> provoquant une </w:t>
      </w:r>
      <w:r w:rsidRPr="00C30221">
        <w:rPr>
          <w:rFonts w:asciiTheme="majorBidi" w:hAnsiTheme="majorBidi" w:cstheme="majorBidi"/>
          <w:sz w:val="26"/>
          <w:szCs w:val="26"/>
          <w:u w:val="single"/>
        </w:rPr>
        <w:t>pathologie respiratoire d’origine virale</w:t>
      </w:r>
      <w:r>
        <w:rPr>
          <w:rFonts w:asciiTheme="majorBidi" w:hAnsiTheme="majorBidi" w:cstheme="majorBidi"/>
          <w:sz w:val="26"/>
          <w:szCs w:val="26"/>
        </w:rPr>
        <w:t>.</w:t>
      </w:r>
    </w:p>
    <w:p w:rsidR="00C30221" w:rsidRDefault="00C30221" w:rsidP="00D6718E">
      <w:pPr>
        <w:rPr>
          <w:rFonts w:asciiTheme="majorBidi" w:hAnsiTheme="majorBidi" w:cstheme="majorBidi"/>
          <w:b/>
          <w:bCs/>
          <w:sz w:val="26"/>
          <w:szCs w:val="26"/>
          <w:u w:val="single"/>
        </w:rPr>
      </w:pPr>
    </w:p>
    <w:p w:rsidR="00D6718E" w:rsidRDefault="00D6718E" w:rsidP="00D6718E">
      <w:pPr>
        <w:rPr>
          <w:rFonts w:asciiTheme="majorBidi" w:hAnsiTheme="majorBidi" w:cstheme="majorBidi"/>
          <w:sz w:val="26"/>
          <w:szCs w:val="26"/>
        </w:rPr>
      </w:pPr>
      <w:r w:rsidRPr="007A0A07">
        <w:rPr>
          <w:rFonts w:asciiTheme="majorBidi" w:hAnsiTheme="majorBidi" w:cstheme="majorBidi"/>
          <w:b/>
          <w:bCs/>
          <w:sz w:val="26"/>
          <w:szCs w:val="26"/>
          <w:u w:val="single"/>
        </w:rPr>
        <w:t>Diapo 3 :</w:t>
      </w:r>
      <w:r>
        <w:rPr>
          <w:rFonts w:asciiTheme="majorBidi" w:hAnsiTheme="majorBidi" w:cstheme="majorBidi"/>
          <w:sz w:val="26"/>
          <w:szCs w:val="26"/>
        </w:rPr>
        <w:t xml:space="preserve"> </w:t>
      </w:r>
      <w:r w:rsidR="00C30221" w:rsidRPr="00C30221">
        <w:rPr>
          <w:rFonts w:asciiTheme="majorBidi" w:hAnsiTheme="majorBidi" w:cstheme="majorBidi"/>
          <w:b/>
          <w:bCs/>
          <w:sz w:val="26"/>
          <w:szCs w:val="26"/>
        </w:rPr>
        <w:t>HISTORIQUE</w:t>
      </w:r>
    </w:p>
    <w:p w:rsidR="00C30221" w:rsidRDefault="003A3FFA" w:rsidP="00C30221">
      <w:pPr>
        <w:rPr>
          <w:rFonts w:asciiTheme="majorBidi" w:hAnsiTheme="majorBidi" w:cstheme="majorBidi"/>
          <w:sz w:val="26"/>
          <w:szCs w:val="26"/>
        </w:rPr>
      </w:pPr>
      <w:r>
        <w:rPr>
          <w:rFonts w:asciiTheme="majorBidi" w:hAnsiTheme="majorBidi" w:cstheme="majorBidi"/>
          <w:sz w:val="26"/>
          <w:szCs w:val="26"/>
        </w:rPr>
        <w:t>Virus qui est décrit et q</w:t>
      </w:r>
      <w:r w:rsidR="00C30221">
        <w:rPr>
          <w:rFonts w:asciiTheme="majorBidi" w:hAnsiTheme="majorBidi" w:cstheme="majorBidi"/>
          <w:sz w:val="26"/>
          <w:szCs w:val="26"/>
        </w:rPr>
        <w:t xml:space="preserve">ui existe depuis très longtemps ; </w:t>
      </w:r>
      <w:r>
        <w:rPr>
          <w:rFonts w:asciiTheme="majorBidi" w:hAnsiTheme="majorBidi" w:cstheme="majorBidi"/>
          <w:sz w:val="26"/>
          <w:szCs w:val="26"/>
        </w:rPr>
        <w:t>Mais au XXe siècle :</w:t>
      </w:r>
    </w:p>
    <w:p w:rsidR="003A3FFA" w:rsidRDefault="003A3FFA" w:rsidP="00C30221">
      <w:pPr>
        <w:rPr>
          <w:rFonts w:asciiTheme="majorBidi" w:hAnsiTheme="majorBidi" w:cstheme="majorBidi"/>
          <w:sz w:val="26"/>
          <w:szCs w:val="26"/>
        </w:rPr>
      </w:pPr>
      <w:r>
        <w:rPr>
          <w:rFonts w:asciiTheme="majorBidi" w:hAnsiTheme="majorBidi" w:cstheme="majorBidi"/>
          <w:sz w:val="26"/>
          <w:szCs w:val="26"/>
        </w:rPr>
        <w:t xml:space="preserve"> 3 pandémies mémorables : </w:t>
      </w:r>
    </w:p>
    <w:p w:rsidR="003A3FFA" w:rsidRDefault="003A3FFA" w:rsidP="003A3FFA">
      <w:pPr>
        <w:pStyle w:val="Paragraphedeliste"/>
        <w:numPr>
          <w:ilvl w:val="0"/>
          <w:numId w:val="1"/>
        </w:numPr>
        <w:rPr>
          <w:rFonts w:asciiTheme="majorBidi" w:hAnsiTheme="majorBidi" w:cstheme="majorBidi"/>
          <w:sz w:val="26"/>
          <w:szCs w:val="26"/>
        </w:rPr>
      </w:pPr>
      <w:r>
        <w:rPr>
          <w:rFonts w:asciiTheme="majorBidi" w:hAnsiTheme="majorBidi" w:cstheme="majorBidi"/>
          <w:sz w:val="26"/>
          <w:szCs w:val="26"/>
        </w:rPr>
        <w:t xml:space="preserve">1918-1919 : </w:t>
      </w:r>
      <w:r w:rsidRPr="00C30221">
        <w:rPr>
          <w:rFonts w:asciiTheme="majorBidi" w:hAnsiTheme="majorBidi" w:cstheme="majorBidi"/>
          <w:sz w:val="26"/>
          <w:szCs w:val="26"/>
          <w:u w:val="single"/>
        </w:rPr>
        <w:t>grippe espagnole</w:t>
      </w:r>
      <w:r>
        <w:rPr>
          <w:rFonts w:asciiTheme="majorBidi" w:hAnsiTheme="majorBidi" w:cstheme="majorBidi"/>
          <w:sz w:val="26"/>
          <w:szCs w:val="26"/>
        </w:rPr>
        <w:t xml:space="preserve"> due à </w:t>
      </w:r>
      <w:r w:rsidRPr="00C30221">
        <w:rPr>
          <w:rFonts w:asciiTheme="majorBidi" w:hAnsiTheme="majorBidi" w:cstheme="majorBidi"/>
          <w:b/>
          <w:bCs/>
          <w:sz w:val="26"/>
          <w:szCs w:val="26"/>
        </w:rPr>
        <w:t>A H1N1</w:t>
      </w:r>
      <w:r>
        <w:rPr>
          <w:rFonts w:asciiTheme="majorBidi" w:hAnsiTheme="majorBidi" w:cstheme="majorBidi"/>
          <w:sz w:val="26"/>
          <w:szCs w:val="26"/>
        </w:rPr>
        <w:t xml:space="preserve"> ; </w:t>
      </w:r>
    </w:p>
    <w:p w:rsidR="003A3FFA" w:rsidRPr="00820A44" w:rsidRDefault="003A3FFA" w:rsidP="003A3FFA">
      <w:pPr>
        <w:pStyle w:val="Paragraphedeliste"/>
        <w:numPr>
          <w:ilvl w:val="0"/>
          <w:numId w:val="1"/>
        </w:numPr>
        <w:rPr>
          <w:rFonts w:asciiTheme="majorBidi" w:hAnsiTheme="majorBidi" w:cstheme="majorBidi"/>
          <w:sz w:val="26"/>
          <w:szCs w:val="26"/>
          <w:lang w:val="pt-PT"/>
        </w:rPr>
      </w:pPr>
      <w:r w:rsidRPr="00820A44">
        <w:rPr>
          <w:rFonts w:asciiTheme="majorBidi" w:hAnsiTheme="majorBidi" w:cstheme="majorBidi"/>
          <w:sz w:val="26"/>
          <w:szCs w:val="26"/>
          <w:lang w:val="pt-PT"/>
        </w:rPr>
        <w:t xml:space="preserve">1957-1958 : </w:t>
      </w:r>
      <w:proofErr w:type="spellStart"/>
      <w:r w:rsidRPr="00820A44">
        <w:rPr>
          <w:rFonts w:asciiTheme="majorBidi" w:hAnsiTheme="majorBidi" w:cstheme="majorBidi"/>
          <w:sz w:val="26"/>
          <w:szCs w:val="26"/>
          <w:u w:val="single"/>
          <w:lang w:val="pt-PT"/>
        </w:rPr>
        <w:t>grippe</w:t>
      </w:r>
      <w:proofErr w:type="spellEnd"/>
      <w:r w:rsidRPr="00820A44">
        <w:rPr>
          <w:rFonts w:asciiTheme="majorBidi" w:hAnsiTheme="majorBidi" w:cstheme="majorBidi"/>
          <w:sz w:val="26"/>
          <w:szCs w:val="26"/>
          <w:u w:val="single"/>
          <w:lang w:val="pt-PT"/>
        </w:rPr>
        <w:t xml:space="preserve"> </w:t>
      </w:r>
      <w:proofErr w:type="spellStart"/>
      <w:r w:rsidRPr="00820A44">
        <w:rPr>
          <w:rFonts w:asciiTheme="majorBidi" w:hAnsiTheme="majorBidi" w:cstheme="majorBidi"/>
          <w:sz w:val="26"/>
          <w:szCs w:val="26"/>
          <w:u w:val="single"/>
          <w:lang w:val="pt-PT"/>
        </w:rPr>
        <w:t>asiatique</w:t>
      </w:r>
      <w:proofErr w:type="spellEnd"/>
      <w:r w:rsidRPr="00820A44">
        <w:rPr>
          <w:rFonts w:asciiTheme="majorBidi" w:hAnsiTheme="majorBidi" w:cstheme="majorBidi"/>
          <w:sz w:val="26"/>
          <w:szCs w:val="26"/>
          <w:lang w:val="pt-PT"/>
        </w:rPr>
        <w:t xml:space="preserve"> </w:t>
      </w:r>
      <w:proofErr w:type="spellStart"/>
      <w:r w:rsidRPr="00820A44">
        <w:rPr>
          <w:rFonts w:asciiTheme="majorBidi" w:hAnsiTheme="majorBidi" w:cstheme="majorBidi"/>
          <w:sz w:val="26"/>
          <w:szCs w:val="26"/>
          <w:lang w:val="pt-PT"/>
        </w:rPr>
        <w:t>due</w:t>
      </w:r>
      <w:proofErr w:type="spellEnd"/>
      <w:r w:rsidRPr="00820A44">
        <w:rPr>
          <w:rFonts w:asciiTheme="majorBidi" w:hAnsiTheme="majorBidi" w:cstheme="majorBidi"/>
          <w:sz w:val="26"/>
          <w:szCs w:val="26"/>
          <w:lang w:val="pt-PT"/>
        </w:rPr>
        <w:t xml:space="preserve"> à </w:t>
      </w:r>
      <w:r w:rsidRPr="00820A44">
        <w:rPr>
          <w:rFonts w:asciiTheme="majorBidi" w:hAnsiTheme="majorBidi" w:cstheme="majorBidi"/>
          <w:b/>
          <w:bCs/>
          <w:sz w:val="26"/>
          <w:szCs w:val="26"/>
          <w:lang w:val="pt-PT"/>
        </w:rPr>
        <w:t>A H2N2</w:t>
      </w:r>
      <w:r w:rsidRPr="00820A44">
        <w:rPr>
          <w:rFonts w:asciiTheme="majorBidi" w:hAnsiTheme="majorBidi" w:cstheme="majorBidi"/>
          <w:sz w:val="26"/>
          <w:szCs w:val="26"/>
          <w:lang w:val="pt-PT"/>
        </w:rPr>
        <w:t xml:space="preserve">; </w:t>
      </w:r>
    </w:p>
    <w:p w:rsidR="003A3FFA" w:rsidRPr="00820A44" w:rsidRDefault="003A3FFA" w:rsidP="003A3FFA">
      <w:pPr>
        <w:pStyle w:val="Paragraphedeliste"/>
        <w:numPr>
          <w:ilvl w:val="0"/>
          <w:numId w:val="1"/>
        </w:numPr>
        <w:rPr>
          <w:rFonts w:asciiTheme="majorBidi" w:hAnsiTheme="majorBidi" w:cstheme="majorBidi"/>
          <w:sz w:val="26"/>
          <w:szCs w:val="26"/>
          <w:lang w:val="pt-PT"/>
        </w:rPr>
      </w:pPr>
      <w:r w:rsidRPr="00820A44">
        <w:rPr>
          <w:rFonts w:asciiTheme="majorBidi" w:hAnsiTheme="majorBidi" w:cstheme="majorBidi"/>
          <w:sz w:val="26"/>
          <w:szCs w:val="26"/>
          <w:lang w:val="pt-PT"/>
        </w:rPr>
        <w:t xml:space="preserve">1968-1969: </w:t>
      </w:r>
      <w:proofErr w:type="spellStart"/>
      <w:r w:rsidRPr="00820A44">
        <w:rPr>
          <w:rFonts w:asciiTheme="majorBidi" w:hAnsiTheme="majorBidi" w:cstheme="majorBidi"/>
          <w:sz w:val="26"/>
          <w:szCs w:val="26"/>
          <w:u w:val="single"/>
          <w:lang w:val="pt-PT"/>
        </w:rPr>
        <w:t>grippe</w:t>
      </w:r>
      <w:proofErr w:type="spellEnd"/>
      <w:r w:rsidRPr="00820A44">
        <w:rPr>
          <w:rFonts w:asciiTheme="majorBidi" w:hAnsiTheme="majorBidi" w:cstheme="majorBidi"/>
          <w:sz w:val="26"/>
          <w:szCs w:val="26"/>
          <w:u w:val="single"/>
          <w:lang w:val="pt-PT"/>
        </w:rPr>
        <w:t xml:space="preserve"> de Hong Kong</w:t>
      </w:r>
      <w:r w:rsidRPr="00820A44">
        <w:rPr>
          <w:rFonts w:asciiTheme="majorBidi" w:hAnsiTheme="majorBidi" w:cstheme="majorBidi"/>
          <w:sz w:val="26"/>
          <w:szCs w:val="26"/>
          <w:lang w:val="pt-PT"/>
        </w:rPr>
        <w:t xml:space="preserve"> </w:t>
      </w:r>
      <w:proofErr w:type="spellStart"/>
      <w:r w:rsidRPr="00820A44">
        <w:rPr>
          <w:rFonts w:asciiTheme="majorBidi" w:hAnsiTheme="majorBidi" w:cstheme="majorBidi"/>
          <w:sz w:val="26"/>
          <w:szCs w:val="26"/>
          <w:lang w:val="pt-PT"/>
        </w:rPr>
        <w:t>due</w:t>
      </w:r>
      <w:proofErr w:type="spellEnd"/>
      <w:r w:rsidRPr="00820A44">
        <w:rPr>
          <w:rFonts w:asciiTheme="majorBidi" w:hAnsiTheme="majorBidi" w:cstheme="majorBidi"/>
          <w:sz w:val="26"/>
          <w:szCs w:val="26"/>
          <w:lang w:val="pt-PT"/>
        </w:rPr>
        <w:t xml:space="preserve"> à </w:t>
      </w:r>
      <w:r w:rsidRPr="00820A44">
        <w:rPr>
          <w:rFonts w:asciiTheme="majorBidi" w:hAnsiTheme="majorBidi" w:cstheme="majorBidi"/>
          <w:sz w:val="26"/>
          <w:szCs w:val="26"/>
          <w:lang w:val="pt-PT"/>
        </w:rPr>
        <w:tab/>
      </w:r>
      <w:r w:rsidRPr="00820A44">
        <w:rPr>
          <w:rFonts w:asciiTheme="majorBidi" w:hAnsiTheme="majorBidi" w:cstheme="majorBidi"/>
          <w:b/>
          <w:bCs/>
          <w:sz w:val="26"/>
          <w:szCs w:val="26"/>
          <w:lang w:val="pt-PT"/>
        </w:rPr>
        <w:t>A H3N2</w:t>
      </w:r>
      <w:r w:rsidRPr="00820A44">
        <w:rPr>
          <w:rFonts w:asciiTheme="majorBidi" w:hAnsiTheme="majorBidi" w:cstheme="majorBidi"/>
          <w:sz w:val="26"/>
          <w:szCs w:val="26"/>
          <w:lang w:val="pt-PT"/>
        </w:rPr>
        <w:t>.</w:t>
      </w:r>
    </w:p>
    <w:p w:rsidR="003A3FFA" w:rsidRDefault="003A3FFA" w:rsidP="003A3FFA">
      <w:pPr>
        <w:rPr>
          <w:rFonts w:asciiTheme="majorBidi" w:hAnsiTheme="majorBidi" w:cstheme="majorBidi"/>
          <w:sz w:val="26"/>
          <w:szCs w:val="26"/>
        </w:rPr>
      </w:pPr>
      <w:r>
        <w:rPr>
          <w:rFonts w:asciiTheme="majorBidi" w:hAnsiTheme="majorBidi" w:cstheme="majorBidi"/>
          <w:sz w:val="26"/>
          <w:szCs w:val="26"/>
        </w:rPr>
        <w:t>Et 1</w:t>
      </w:r>
      <w:r w:rsidRPr="003A3FFA">
        <w:rPr>
          <w:rFonts w:asciiTheme="majorBidi" w:hAnsiTheme="majorBidi" w:cstheme="majorBidi"/>
          <w:sz w:val="26"/>
          <w:szCs w:val="26"/>
          <w:vertAlign w:val="superscript"/>
        </w:rPr>
        <w:t>ère</w:t>
      </w:r>
      <w:r>
        <w:rPr>
          <w:rFonts w:asciiTheme="majorBidi" w:hAnsiTheme="majorBidi" w:cstheme="majorBidi"/>
          <w:sz w:val="26"/>
          <w:szCs w:val="26"/>
        </w:rPr>
        <w:t xml:space="preserve"> pandémie du XXIe siècle a eu lieu l’an dernier : grippe dite mexicaine ou porcine due à </w:t>
      </w:r>
      <w:r w:rsidRPr="00C30221">
        <w:rPr>
          <w:rFonts w:asciiTheme="majorBidi" w:hAnsiTheme="majorBidi" w:cstheme="majorBidi"/>
          <w:b/>
          <w:bCs/>
          <w:sz w:val="26"/>
          <w:szCs w:val="26"/>
        </w:rPr>
        <w:t xml:space="preserve">A H1N1 </w:t>
      </w:r>
      <w:proofErr w:type="spellStart"/>
      <w:r w:rsidRPr="00C30221">
        <w:rPr>
          <w:rFonts w:asciiTheme="majorBidi" w:hAnsiTheme="majorBidi" w:cstheme="majorBidi"/>
          <w:b/>
          <w:bCs/>
          <w:sz w:val="26"/>
          <w:szCs w:val="26"/>
        </w:rPr>
        <w:t>sw</w:t>
      </w:r>
      <w:proofErr w:type="spellEnd"/>
      <w:r>
        <w:rPr>
          <w:rFonts w:asciiTheme="majorBidi" w:hAnsiTheme="majorBidi" w:cstheme="majorBidi"/>
          <w:sz w:val="26"/>
          <w:szCs w:val="26"/>
        </w:rPr>
        <w:t xml:space="preserve"> (porc)</w:t>
      </w:r>
    </w:p>
    <w:p w:rsidR="003A3FFA" w:rsidRPr="00C30221" w:rsidRDefault="003A3FFA" w:rsidP="003A3FFA">
      <w:pPr>
        <w:rPr>
          <w:rFonts w:asciiTheme="majorBidi" w:hAnsiTheme="majorBidi" w:cstheme="majorBidi"/>
          <w:b/>
          <w:bCs/>
          <w:sz w:val="26"/>
          <w:szCs w:val="26"/>
        </w:rPr>
      </w:pPr>
      <w:r>
        <w:rPr>
          <w:rFonts w:asciiTheme="majorBidi" w:hAnsiTheme="majorBidi" w:cstheme="majorBidi"/>
          <w:sz w:val="26"/>
          <w:szCs w:val="26"/>
        </w:rPr>
        <w:t xml:space="preserve">▲ </w:t>
      </w:r>
      <w:r w:rsidRPr="00C30221">
        <w:rPr>
          <w:rFonts w:asciiTheme="majorBidi" w:hAnsiTheme="majorBidi" w:cstheme="majorBidi"/>
          <w:b/>
          <w:bCs/>
          <w:sz w:val="26"/>
          <w:szCs w:val="26"/>
        </w:rPr>
        <w:t xml:space="preserve">pandémie toujours liée au </w:t>
      </w:r>
      <w:r w:rsidRPr="00C30221">
        <w:rPr>
          <w:rFonts w:asciiTheme="majorBidi" w:hAnsiTheme="majorBidi" w:cstheme="majorBidi"/>
          <w:b/>
          <w:bCs/>
          <w:sz w:val="26"/>
          <w:szCs w:val="26"/>
          <w:u w:val="single"/>
        </w:rPr>
        <w:t>virus de type A</w:t>
      </w:r>
      <w:r w:rsidRPr="00C30221">
        <w:rPr>
          <w:rFonts w:asciiTheme="majorBidi" w:hAnsiTheme="majorBidi" w:cstheme="majorBidi"/>
          <w:b/>
          <w:bCs/>
          <w:sz w:val="26"/>
          <w:szCs w:val="26"/>
        </w:rPr>
        <w:t>.</w:t>
      </w:r>
    </w:p>
    <w:p w:rsidR="00D6718E" w:rsidRDefault="00C30221" w:rsidP="00D6718E">
      <w:pPr>
        <w:rPr>
          <w:rFonts w:asciiTheme="majorBidi" w:hAnsiTheme="majorBidi" w:cstheme="majorBidi"/>
          <w:sz w:val="26"/>
          <w:szCs w:val="26"/>
        </w:rPr>
      </w:pPr>
      <w:r>
        <w:rPr>
          <w:rFonts w:asciiTheme="majorBidi" w:hAnsiTheme="majorBidi" w:cstheme="majorBidi"/>
          <w:b/>
          <w:bCs/>
          <w:sz w:val="26"/>
          <w:szCs w:val="26"/>
          <w:u w:val="single"/>
        </w:rPr>
        <w:t>D</w:t>
      </w:r>
      <w:r w:rsidR="00D6718E" w:rsidRPr="007A0A07">
        <w:rPr>
          <w:rFonts w:asciiTheme="majorBidi" w:hAnsiTheme="majorBidi" w:cstheme="majorBidi"/>
          <w:b/>
          <w:bCs/>
          <w:sz w:val="26"/>
          <w:szCs w:val="26"/>
          <w:u w:val="single"/>
        </w:rPr>
        <w:t>iapo 4</w:t>
      </w:r>
      <w:r w:rsidR="00D6718E">
        <w:rPr>
          <w:rFonts w:asciiTheme="majorBidi" w:hAnsiTheme="majorBidi" w:cstheme="majorBidi"/>
          <w:sz w:val="26"/>
          <w:szCs w:val="26"/>
        </w:rPr>
        <w:t> :</w:t>
      </w:r>
      <w:r w:rsidR="003A3FFA">
        <w:rPr>
          <w:rFonts w:asciiTheme="majorBidi" w:hAnsiTheme="majorBidi" w:cstheme="majorBidi"/>
          <w:sz w:val="26"/>
          <w:szCs w:val="26"/>
        </w:rPr>
        <w:t xml:space="preserve"> </w:t>
      </w:r>
      <w:r w:rsidRPr="00C30221">
        <w:rPr>
          <w:rFonts w:asciiTheme="majorBidi" w:hAnsiTheme="majorBidi" w:cstheme="majorBidi"/>
          <w:b/>
          <w:bCs/>
          <w:sz w:val="26"/>
          <w:szCs w:val="26"/>
        </w:rPr>
        <w:t>VIRUS GRIPPAUX</w:t>
      </w:r>
    </w:p>
    <w:p w:rsidR="00CC6ED4" w:rsidRDefault="00CC6ED4" w:rsidP="00CC6ED4">
      <w:pPr>
        <w:rPr>
          <w:rFonts w:asciiTheme="majorBidi" w:hAnsiTheme="majorBidi" w:cstheme="majorBidi"/>
          <w:sz w:val="26"/>
          <w:szCs w:val="26"/>
        </w:rPr>
      </w:pPr>
      <w:r>
        <w:rPr>
          <w:rFonts w:asciiTheme="majorBidi" w:hAnsiTheme="majorBidi" w:cstheme="majorBidi"/>
          <w:sz w:val="26"/>
          <w:szCs w:val="26"/>
        </w:rPr>
        <w:t xml:space="preserve">Taxonomie : virus appartenant à la famille des </w:t>
      </w:r>
      <w:proofErr w:type="spellStart"/>
      <w:r>
        <w:rPr>
          <w:rFonts w:asciiTheme="majorBidi" w:hAnsiTheme="majorBidi" w:cstheme="majorBidi"/>
          <w:sz w:val="26"/>
          <w:szCs w:val="26"/>
        </w:rPr>
        <w:t>orthomyxoviridae</w:t>
      </w:r>
      <w:proofErr w:type="spellEnd"/>
      <w:r>
        <w:rPr>
          <w:rFonts w:asciiTheme="majorBidi" w:hAnsiTheme="majorBidi" w:cstheme="majorBidi"/>
          <w:sz w:val="26"/>
          <w:szCs w:val="26"/>
        </w:rPr>
        <w:t xml:space="preserve">, genre </w:t>
      </w:r>
      <w:proofErr w:type="spellStart"/>
      <w:r>
        <w:rPr>
          <w:rFonts w:asciiTheme="majorBidi" w:hAnsiTheme="majorBidi" w:cstheme="majorBidi"/>
          <w:sz w:val="26"/>
          <w:szCs w:val="26"/>
        </w:rPr>
        <w:t>influenzavirus</w:t>
      </w:r>
      <w:proofErr w:type="spellEnd"/>
      <w:r>
        <w:rPr>
          <w:rFonts w:asciiTheme="majorBidi" w:hAnsiTheme="majorBidi" w:cstheme="majorBidi"/>
          <w:sz w:val="26"/>
          <w:szCs w:val="26"/>
        </w:rPr>
        <w:t xml:space="preserve"> et 3 types distincts : A, B et C (▲) mais C : peu préoccupant.</w:t>
      </w:r>
    </w:p>
    <w:p w:rsidR="00CC6ED4" w:rsidRDefault="00CC6ED4" w:rsidP="00CC6ED4">
      <w:pPr>
        <w:rPr>
          <w:rFonts w:asciiTheme="majorBidi" w:hAnsiTheme="majorBidi" w:cstheme="majorBidi"/>
          <w:sz w:val="26"/>
          <w:szCs w:val="26"/>
        </w:rPr>
      </w:pPr>
      <w:r>
        <w:rPr>
          <w:rFonts w:asciiTheme="majorBidi" w:hAnsiTheme="majorBidi" w:cstheme="majorBidi"/>
          <w:sz w:val="26"/>
          <w:szCs w:val="26"/>
        </w:rPr>
        <w:t>Seul le virus A donne des sous types classé en fonction de ses protéines d’enveloppe.</w:t>
      </w:r>
    </w:p>
    <w:p w:rsidR="00C30221" w:rsidRDefault="00C30221" w:rsidP="00D6718E">
      <w:pPr>
        <w:rPr>
          <w:rFonts w:asciiTheme="majorBidi" w:hAnsiTheme="majorBidi" w:cstheme="majorBidi"/>
          <w:b/>
          <w:bCs/>
          <w:sz w:val="26"/>
          <w:szCs w:val="26"/>
          <w:u w:val="single"/>
        </w:rPr>
      </w:pPr>
    </w:p>
    <w:p w:rsidR="00D6718E" w:rsidRDefault="00D6718E" w:rsidP="00D6718E">
      <w:pPr>
        <w:rPr>
          <w:rFonts w:asciiTheme="majorBidi" w:hAnsiTheme="majorBidi" w:cstheme="majorBidi"/>
          <w:sz w:val="26"/>
          <w:szCs w:val="26"/>
        </w:rPr>
      </w:pPr>
      <w:r w:rsidRPr="007A0A07">
        <w:rPr>
          <w:rFonts w:asciiTheme="majorBidi" w:hAnsiTheme="majorBidi" w:cstheme="majorBidi"/>
          <w:b/>
          <w:bCs/>
          <w:sz w:val="26"/>
          <w:szCs w:val="26"/>
          <w:u w:val="single"/>
        </w:rPr>
        <w:t>Diapo 5</w:t>
      </w:r>
      <w:r w:rsidR="00437FA8" w:rsidRPr="007A0A07">
        <w:rPr>
          <w:rFonts w:asciiTheme="majorBidi" w:hAnsiTheme="majorBidi" w:cstheme="majorBidi"/>
          <w:b/>
          <w:bCs/>
          <w:sz w:val="26"/>
          <w:szCs w:val="26"/>
          <w:u w:val="single"/>
        </w:rPr>
        <w:t xml:space="preserve"> et 6</w:t>
      </w:r>
      <w:r>
        <w:rPr>
          <w:rFonts w:asciiTheme="majorBidi" w:hAnsiTheme="majorBidi" w:cstheme="majorBidi"/>
          <w:sz w:val="26"/>
          <w:szCs w:val="26"/>
        </w:rPr>
        <w:t> :</w:t>
      </w:r>
      <w:r w:rsidR="00CC6ED4">
        <w:rPr>
          <w:rFonts w:asciiTheme="majorBidi" w:hAnsiTheme="majorBidi" w:cstheme="majorBidi"/>
          <w:sz w:val="26"/>
          <w:szCs w:val="26"/>
        </w:rPr>
        <w:t xml:space="preserve"> </w:t>
      </w:r>
      <w:r w:rsidR="00D20D4E" w:rsidRPr="00C30221">
        <w:rPr>
          <w:rFonts w:asciiTheme="majorBidi" w:hAnsiTheme="majorBidi" w:cstheme="majorBidi"/>
          <w:b/>
          <w:bCs/>
          <w:sz w:val="26"/>
          <w:szCs w:val="26"/>
        </w:rPr>
        <w:t xml:space="preserve">DISTRIBUTION ET TRANSMISSION </w:t>
      </w:r>
      <w:r w:rsidR="00CC6ED4" w:rsidRPr="00C30221">
        <w:rPr>
          <w:rFonts w:asciiTheme="majorBidi" w:hAnsiTheme="majorBidi" w:cstheme="majorBidi"/>
          <w:b/>
          <w:bCs/>
          <w:sz w:val="26"/>
          <w:szCs w:val="26"/>
        </w:rPr>
        <w:t>des virus grippaux de type A</w:t>
      </w:r>
      <w:r w:rsidR="00CC6ED4">
        <w:rPr>
          <w:rFonts w:asciiTheme="majorBidi" w:hAnsiTheme="majorBidi" w:cstheme="majorBidi"/>
          <w:sz w:val="26"/>
          <w:szCs w:val="26"/>
        </w:rPr>
        <w:t xml:space="preserve"> (car B et C sont strictement humain).</w:t>
      </w:r>
    </w:p>
    <w:p w:rsidR="00CC6ED4" w:rsidRDefault="00437FA8" w:rsidP="00C30221">
      <w:pPr>
        <w:rPr>
          <w:rFonts w:asciiTheme="majorBidi" w:hAnsiTheme="majorBidi" w:cstheme="majorBidi"/>
          <w:sz w:val="26"/>
          <w:szCs w:val="26"/>
        </w:rPr>
      </w:pPr>
      <w:r>
        <w:rPr>
          <w:rFonts w:asciiTheme="majorBidi" w:hAnsiTheme="majorBidi" w:cstheme="majorBidi"/>
          <w:sz w:val="26"/>
          <w:szCs w:val="26"/>
        </w:rPr>
        <w:t xml:space="preserve">A l’origine, le virus de type A contaminait uniquement les oiseaux sauvages puis au cours du temps : virus de la grippe très instable et de nombreuses mutations au cours de la </w:t>
      </w:r>
      <w:r w:rsidR="00C30221">
        <w:rPr>
          <w:rFonts w:asciiTheme="majorBidi" w:hAnsiTheme="majorBidi" w:cstheme="majorBidi"/>
          <w:sz w:val="26"/>
          <w:szCs w:val="26"/>
        </w:rPr>
        <w:t>réplication</w:t>
      </w:r>
      <w:r>
        <w:rPr>
          <w:rFonts w:asciiTheme="majorBidi" w:hAnsiTheme="majorBidi" w:cstheme="majorBidi"/>
          <w:sz w:val="26"/>
          <w:szCs w:val="26"/>
        </w:rPr>
        <w:t xml:space="preserve"> ; il y a eu </w:t>
      </w:r>
      <w:r w:rsidRPr="00C30221">
        <w:rPr>
          <w:rFonts w:asciiTheme="majorBidi" w:hAnsiTheme="majorBidi" w:cstheme="majorBidi"/>
          <w:b/>
          <w:bCs/>
          <w:sz w:val="26"/>
          <w:szCs w:val="26"/>
        </w:rPr>
        <w:t>passage des oiseaux sauvages a une autre espèces et le virus s’est inféodé à cette espèce </w:t>
      </w:r>
      <w:r>
        <w:rPr>
          <w:rFonts w:asciiTheme="majorBidi" w:hAnsiTheme="majorBidi" w:cstheme="majorBidi"/>
          <w:sz w:val="26"/>
          <w:szCs w:val="26"/>
        </w:rPr>
        <w:t xml:space="preserve">: développement du virus et mutations au sein de l’espèce uniquement et se limite a cette espèce… jusqu’à d’autres mutations provoquant la </w:t>
      </w:r>
      <w:r>
        <w:rPr>
          <w:rFonts w:asciiTheme="majorBidi" w:hAnsiTheme="majorBidi" w:cstheme="majorBidi"/>
          <w:sz w:val="26"/>
          <w:szCs w:val="26"/>
        </w:rPr>
        <w:lastRenderedPageBreak/>
        <w:t xml:space="preserve">transmission a d’autres… peu à peu, le virus a muté et est passé au cheval, aux animaux sauvage, aux volailles, aux porcs et à </w:t>
      </w:r>
      <w:r w:rsidRPr="00C30221">
        <w:rPr>
          <w:rFonts w:asciiTheme="majorBidi" w:hAnsiTheme="majorBidi" w:cstheme="majorBidi"/>
          <w:b/>
          <w:bCs/>
          <w:sz w:val="26"/>
          <w:szCs w:val="26"/>
        </w:rPr>
        <w:t>l’homme</w:t>
      </w:r>
      <w:r>
        <w:rPr>
          <w:rFonts w:asciiTheme="majorBidi" w:hAnsiTheme="majorBidi" w:cstheme="majorBidi"/>
          <w:sz w:val="26"/>
          <w:szCs w:val="26"/>
        </w:rPr>
        <w:t> !!!</w:t>
      </w:r>
    </w:p>
    <w:p w:rsidR="00437FA8" w:rsidRDefault="00437FA8" w:rsidP="00437FA8">
      <w:pPr>
        <w:rPr>
          <w:rFonts w:asciiTheme="majorBidi" w:hAnsiTheme="majorBidi" w:cstheme="majorBidi"/>
          <w:sz w:val="26"/>
          <w:szCs w:val="26"/>
        </w:rPr>
      </w:pPr>
      <w:r>
        <w:rPr>
          <w:rFonts w:asciiTheme="majorBidi" w:hAnsiTheme="majorBidi" w:cstheme="majorBidi"/>
          <w:sz w:val="26"/>
          <w:szCs w:val="26"/>
        </w:rPr>
        <w:t xml:space="preserve">Le </w:t>
      </w:r>
      <w:r w:rsidRPr="00C30221">
        <w:rPr>
          <w:rFonts w:asciiTheme="majorBidi" w:hAnsiTheme="majorBidi" w:cstheme="majorBidi"/>
          <w:b/>
          <w:bCs/>
          <w:sz w:val="26"/>
          <w:szCs w:val="26"/>
        </w:rPr>
        <w:t>passage direct d’une espèce à l’autre se fait à cause d’un événement génétique</w:t>
      </w:r>
      <w:r>
        <w:rPr>
          <w:rFonts w:asciiTheme="majorBidi" w:hAnsiTheme="majorBidi" w:cstheme="majorBidi"/>
          <w:sz w:val="26"/>
          <w:szCs w:val="26"/>
        </w:rPr>
        <w:t xml:space="preserve">  </w:t>
      </w:r>
      <w:r w:rsidRPr="00437FA8">
        <w:rPr>
          <w:rFonts w:asciiTheme="majorBidi" w:hAnsiTheme="majorBidi" w:cstheme="majorBidi"/>
          <w:sz w:val="26"/>
          <w:szCs w:val="26"/>
        </w:rPr>
        <w:sym w:font="Wingdings" w:char="F0E0"/>
      </w:r>
      <w:r>
        <w:rPr>
          <w:rFonts w:asciiTheme="majorBidi" w:hAnsiTheme="majorBidi" w:cstheme="majorBidi"/>
          <w:sz w:val="26"/>
          <w:szCs w:val="26"/>
        </w:rPr>
        <w:t xml:space="preserve"> modification du tropisme du virus qui est mieux adapté pour une autre espèce.</w:t>
      </w:r>
    </w:p>
    <w:p w:rsidR="00D6718E" w:rsidRDefault="00D6718E" w:rsidP="00D6718E">
      <w:pPr>
        <w:rPr>
          <w:rFonts w:asciiTheme="majorBidi" w:hAnsiTheme="majorBidi" w:cstheme="majorBidi"/>
          <w:sz w:val="26"/>
          <w:szCs w:val="26"/>
        </w:rPr>
      </w:pPr>
      <w:r w:rsidRPr="007A0A07">
        <w:rPr>
          <w:rFonts w:asciiTheme="majorBidi" w:hAnsiTheme="majorBidi" w:cstheme="majorBidi"/>
          <w:b/>
          <w:bCs/>
          <w:sz w:val="26"/>
          <w:szCs w:val="26"/>
          <w:u w:val="single"/>
        </w:rPr>
        <w:t>Diapo 7</w:t>
      </w:r>
      <w:r w:rsidRPr="00437FA8">
        <w:rPr>
          <w:rFonts w:asciiTheme="majorBidi" w:hAnsiTheme="majorBidi" w:cstheme="majorBidi"/>
          <w:sz w:val="26"/>
          <w:szCs w:val="26"/>
        </w:rPr>
        <w:t xml:space="preserve">: </w:t>
      </w:r>
      <w:r w:rsidR="00D20D4E" w:rsidRPr="00C30221">
        <w:rPr>
          <w:rFonts w:asciiTheme="majorBidi" w:hAnsiTheme="majorBidi" w:cstheme="majorBidi"/>
          <w:b/>
          <w:bCs/>
          <w:sz w:val="26"/>
          <w:szCs w:val="26"/>
        </w:rPr>
        <w:t>STRUCTURE DU VIRUS</w:t>
      </w:r>
    </w:p>
    <w:p w:rsidR="00437FA8" w:rsidRDefault="00437FA8" w:rsidP="00A918F2">
      <w:pPr>
        <w:rPr>
          <w:rFonts w:asciiTheme="majorBidi" w:hAnsiTheme="majorBidi" w:cstheme="majorBidi"/>
          <w:sz w:val="26"/>
          <w:szCs w:val="26"/>
        </w:rPr>
      </w:pPr>
      <w:r>
        <w:rPr>
          <w:rFonts w:asciiTheme="majorBidi" w:hAnsiTheme="majorBidi" w:cstheme="majorBidi"/>
          <w:sz w:val="26"/>
          <w:szCs w:val="26"/>
        </w:rPr>
        <w:t xml:space="preserve">Le virus de la grippe est un </w:t>
      </w:r>
      <w:r w:rsidRPr="00C30221">
        <w:rPr>
          <w:rFonts w:asciiTheme="majorBidi" w:hAnsiTheme="majorBidi" w:cstheme="majorBidi"/>
          <w:b/>
          <w:bCs/>
          <w:sz w:val="26"/>
          <w:szCs w:val="26"/>
        </w:rPr>
        <w:t>virus enveloppé</w:t>
      </w:r>
      <w:r>
        <w:rPr>
          <w:rFonts w:asciiTheme="majorBidi" w:hAnsiTheme="majorBidi" w:cstheme="majorBidi"/>
          <w:sz w:val="26"/>
          <w:szCs w:val="26"/>
        </w:rPr>
        <w:t xml:space="preserve"> ce qui lui confère une certaine </w:t>
      </w:r>
      <w:r w:rsidRPr="00C30221">
        <w:rPr>
          <w:rFonts w:asciiTheme="majorBidi" w:hAnsiTheme="majorBidi" w:cstheme="majorBidi"/>
          <w:sz w:val="26"/>
          <w:szCs w:val="26"/>
          <w:u w:val="single"/>
        </w:rPr>
        <w:t xml:space="preserve">fragilité dans le monde extérieur </w:t>
      </w:r>
      <w:r w:rsidRPr="00437FA8">
        <w:rPr>
          <w:rFonts w:asciiTheme="majorBidi" w:hAnsiTheme="majorBidi" w:cstheme="majorBidi"/>
          <w:sz w:val="26"/>
          <w:szCs w:val="26"/>
        </w:rPr>
        <w:sym w:font="Wingdings" w:char="F0E0"/>
      </w:r>
      <w:r>
        <w:rPr>
          <w:rFonts w:asciiTheme="majorBidi" w:hAnsiTheme="majorBidi" w:cstheme="majorBidi"/>
          <w:sz w:val="26"/>
          <w:szCs w:val="26"/>
        </w:rPr>
        <w:t xml:space="preserve"> </w:t>
      </w:r>
      <w:r w:rsidRPr="00C30221">
        <w:rPr>
          <w:rFonts w:asciiTheme="majorBidi" w:hAnsiTheme="majorBidi" w:cstheme="majorBidi"/>
          <w:b/>
          <w:bCs/>
          <w:sz w:val="26"/>
          <w:szCs w:val="26"/>
        </w:rPr>
        <w:t xml:space="preserve">transmission </w:t>
      </w:r>
      <w:r w:rsidR="00A918F2" w:rsidRPr="00C30221">
        <w:rPr>
          <w:rFonts w:asciiTheme="majorBidi" w:hAnsiTheme="majorBidi" w:cstheme="majorBidi"/>
          <w:b/>
          <w:bCs/>
          <w:sz w:val="26"/>
          <w:szCs w:val="26"/>
        </w:rPr>
        <w:t>étroite directe d’une personne à l’autre</w:t>
      </w:r>
      <w:r w:rsidR="00A918F2">
        <w:rPr>
          <w:rFonts w:asciiTheme="majorBidi" w:hAnsiTheme="majorBidi" w:cstheme="majorBidi"/>
          <w:sz w:val="26"/>
          <w:szCs w:val="26"/>
        </w:rPr>
        <w:t>.</w:t>
      </w:r>
    </w:p>
    <w:p w:rsidR="00A918F2" w:rsidRDefault="00A918F2" w:rsidP="00A918F2">
      <w:pPr>
        <w:rPr>
          <w:rFonts w:asciiTheme="majorBidi" w:hAnsiTheme="majorBidi" w:cstheme="majorBidi"/>
          <w:sz w:val="26"/>
          <w:szCs w:val="26"/>
        </w:rPr>
      </w:pPr>
      <w:r>
        <w:rPr>
          <w:rFonts w:asciiTheme="majorBidi" w:hAnsiTheme="majorBidi" w:cstheme="majorBidi"/>
          <w:sz w:val="26"/>
          <w:szCs w:val="26"/>
        </w:rPr>
        <w:t xml:space="preserve">▲▲▲ : le virus possède 2 protéines qui sont TRES importantes : </w:t>
      </w:r>
    </w:p>
    <w:p w:rsidR="00A918F2" w:rsidRDefault="00A918F2" w:rsidP="00A918F2">
      <w:pPr>
        <w:pStyle w:val="Paragraphedeliste"/>
        <w:numPr>
          <w:ilvl w:val="0"/>
          <w:numId w:val="1"/>
        </w:numPr>
        <w:rPr>
          <w:rFonts w:asciiTheme="majorBidi" w:hAnsiTheme="majorBidi" w:cstheme="majorBidi"/>
          <w:sz w:val="26"/>
          <w:szCs w:val="26"/>
        </w:rPr>
      </w:pPr>
      <w:r w:rsidRPr="00C30221">
        <w:rPr>
          <w:rFonts w:asciiTheme="majorBidi" w:hAnsiTheme="majorBidi" w:cstheme="majorBidi"/>
          <w:b/>
          <w:bCs/>
          <w:sz w:val="26"/>
          <w:szCs w:val="26"/>
          <w:u w:val="single"/>
        </w:rPr>
        <w:t>hémagglutinine</w:t>
      </w:r>
      <w:r w:rsidRPr="00A918F2">
        <w:rPr>
          <w:rFonts w:asciiTheme="majorBidi" w:hAnsiTheme="majorBidi" w:cstheme="majorBidi"/>
          <w:sz w:val="26"/>
          <w:szCs w:val="26"/>
        </w:rPr>
        <w:t xml:space="preserve"> (HA) permettant au virus de s’accrocher à une cellule hôte ;</w:t>
      </w:r>
    </w:p>
    <w:p w:rsidR="00A918F2" w:rsidRDefault="00A918F2" w:rsidP="00A918F2">
      <w:pPr>
        <w:pStyle w:val="Paragraphedeliste"/>
        <w:numPr>
          <w:ilvl w:val="0"/>
          <w:numId w:val="1"/>
        </w:numPr>
        <w:rPr>
          <w:rFonts w:asciiTheme="majorBidi" w:hAnsiTheme="majorBidi" w:cstheme="majorBidi"/>
          <w:sz w:val="26"/>
          <w:szCs w:val="26"/>
        </w:rPr>
      </w:pPr>
      <w:r>
        <w:rPr>
          <w:rFonts w:asciiTheme="majorBidi" w:hAnsiTheme="majorBidi" w:cstheme="majorBidi"/>
          <w:sz w:val="26"/>
          <w:szCs w:val="26"/>
        </w:rPr>
        <w:t xml:space="preserve">la </w:t>
      </w:r>
      <w:r w:rsidRPr="00C30221">
        <w:rPr>
          <w:rFonts w:asciiTheme="majorBidi" w:hAnsiTheme="majorBidi" w:cstheme="majorBidi"/>
          <w:b/>
          <w:bCs/>
          <w:sz w:val="26"/>
          <w:szCs w:val="26"/>
          <w:u w:val="single"/>
        </w:rPr>
        <w:t>neuraminidase</w:t>
      </w:r>
      <w:r>
        <w:rPr>
          <w:rFonts w:asciiTheme="majorBidi" w:hAnsiTheme="majorBidi" w:cstheme="majorBidi"/>
          <w:sz w:val="26"/>
          <w:szCs w:val="26"/>
        </w:rPr>
        <w:t xml:space="preserve"> (NA) qui permet le détachement du virus lors de son bourgeonnement à l’extérieur de la cellule pour en contaminer d’autre !!</w:t>
      </w:r>
    </w:p>
    <w:p w:rsidR="00A918F2" w:rsidRDefault="00A918F2" w:rsidP="00A918F2">
      <w:pPr>
        <w:rPr>
          <w:rFonts w:asciiTheme="majorBidi" w:hAnsiTheme="majorBidi" w:cstheme="majorBidi"/>
          <w:sz w:val="26"/>
          <w:szCs w:val="26"/>
        </w:rPr>
      </w:pPr>
      <w:r>
        <w:rPr>
          <w:rFonts w:asciiTheme="majorBidi" w:hAnsiTheme="majorBidi" w:cstheme="majorBidi"/>
          <w:sz w:val="26"/>
          <w:szCs w:val="26"/>
        </w:rPr>
        <w:t xml:space="preserve">le Tamiflu est un </w:t>
      </w:r>
      <w:r w:rsidRPr="00C30221">
        <w:rPr>
          <w:rFonts w:asciiTheme="majorBidi" w:hAnsiTheme="majorBidi" w:cstheme="majorBidi"/>
          <w:b/>
          <w:bCs/>
          <w:sz w:val="26"/>
          <w:szCs w:val="26"/>
        </w:rPr>
        <w:t>inhibiteur de la NA</w:t>
      </w:r>
      <w:r>
        <w:rPr>
          <w:rFonts w:asciiTheme="majorBidi" w:hAnsiTheme="majorBidi" w:cstheme="majorBidi"/>
          <w:sz w:val="26"/>
          <w:szCs w:val="26"/>
        </w:rPr>
        <w:t xml:space="preserve"> </w:t>
      </w:r>
      <w:r w:rsidRPr="00A918F2">
        <w:rPr>
          <w:rFonts w:asciiTheme="majorBidi" w:hAnsiTheme="majorBidi" w:cstheme="majorBidi"/>
          <w:sz w:val="26"/>
          <w:szCs w:val="26"/>
        </w:rPr>
        <w:sym w:font="Wingdings" w:char="F0E0"/>
      </w:r>
      <w:r>
        <w:rPr>
          <w:rFonts w:asciiTheme="majorBidi" w:hAnsiTheme="majorBidi" w:cstheme="majorBidi"/>
          <w:sz w:val="26"/>
          <w:szCs w:val="26"/>
        </w:rPr>
        <w:t xml:space="preserve"> plus de bourgeonnement viral, plus de dissémination du virus à l’organisme.</w:t>
      </w:r>
    </w:p>
    <w:p w:rsidR="00A918F2" w:rsidRDefault="00A918F2" w:rsidP="00A918F2">
      <w:pPr>
        <w:rPr>
          <w:rFonts w:asciiTheme="majorBidi" w:hAnsiTheme="majorBidi" w:cstheme="majorBidi"/>
          <w:sz w:val="26"/>
          <w:szCs w:val="26"/>
        </w:rPr>
      </w:pPr>
      <w:r>
        <w:rPr>
          <w:rFonts w:asciiTheme="majorBidi" w:hAnsiTheme="majorBidi" w:cstheme="majorBidi"/>
          <w:sz w:val="26"/>
          <w:szCs w:val="26"/>
        </w:rPr>
        <w:t xml:space="preserve">▲ Le virus comporte aussi une </w:t>
      </w:r>
      <w:r w:rsidRPr="00C30221">
        <w:rPr>
          <w:rFonts w:asciiTheme="majorBidi" w:hAnsiTheme="majorBidi" w:cstheme="majorBidi"/>
          <w:b/>
          <w:bCs/>
          <w:sz w:val="26"/>
          <w:szCs w:val="26"/>
        </w:rPr>
        <w:t>capside</w:t>
      </w:r>
      <w:r>
        <w:rPr>
          <w:rFonts w:asciiTheme="majorBidi" w:hAnsiTheme="majorBidi" w:cstheme="majorBidi"/>
          <w:sz w:val="26"/>
          <w:szCs w:val="26"/>
        </w:rPr>
        <w:t xml:space="preserve"> avec les protéines M1et M2 et un </w:t>
      </w:r>
      <w:r w:rsidRPr="00C30221">
        <w:rPr>
          <w:rFonts w:asciiTheme="majorBidi" w:hAnsiTheme="majorBidi" w:cstheme="majorBidi"/>
          <w:b/>
          <w:bCs/>
          <w:sz w:val="26"/>
          <w:szCs w:val="26"/>
          <w:u w:val="single"/>
        </w:rPr>
        <w:t>génome</w:t>
      </w:r>
      <w:r>
        <w:rPr>
          <w:rFonts w:asciiTheme="majorBidi" w:hAnsiTheme="majorBidi" w:cstheme="majorBidi"/>
          <w:sz w:val="26"/>
          <w:szCs w:val="26"/>
        </w:rPr>
        <w:t xml:space="preserve"> : </w:t>
      </w:r>
      <w:r w:rsidRPr="00C30221">
        <w:rPr>
          <w:rFonts w:asciiTheme="majorBidi" w:hAnsiTheme="majorBidi" w:cstheme="majorBidi"/>
          <w:b/>
          <w:bCs/>
          <w:sz w:val="26"/>
          <w:szCs w:val="26"/>
        </w:rPr>
        <w:t>ARN, simple brin et à polarité négative</w:t>
      </w:r>
      <w:r>
        <w:rPr>
          <w:rFonts w:asciiTheme="majorBidi" w:hAnsiTheme="majorBidi" w:cstheme="majorBidi"/>
          <w:sz w:val="26"/>
          <w:szCs w:val="26"/>
        </w:rPr>
        <w:t xml:space="preserve"> mais attention… le génome est segmenté en </w:t>
      </w:r>
      <w:r w:rsidRPr="00C30221">
        <w:rPr>
          <w:rFonts w:asciiTheme="majorBidi" w:hAnsiTheme="majorBidi" w:cstheme="majorBidi"/>
          <w:b/>
          <w:bCs/>
          <w:sz w:val="26"/>
          <w:szCs w:val="26"/>
          <w:u w:val="single"/>
        </w:rPr>
        <w:t xml:space="preserve">8 : complexes </w:t>
      </w:r>
      <w:proofErr w:type="spellStart"/>
      <w:r w:rsidRPr="00C30221">
        <w:rPr>
          <w:rFonts w:asciiTheme="majorBidi" w:hAnsiTheme="majorBidi" w:cstheme="majorBidi"/>
          <w:b/>
          <w:bCs/>
          <w:sz w:val="26"/>
          <w:szCs w:val="26"/>
          <w:u w:val="single"/>
        </w:rPr>
        <w:t>ribonucléoprotéiques</w:t>
      </w:r>
      <w:proofErr w:type="spellEnd"/>
      <w:r>
        <w:rPr>
          <w:rFonts w:asciiTheme="majorBidi" w:hAnsiTheme="majorBidi" w:cstheme="majorBidi"/>
          <w:sz w:val="26"/>
          <w:szCs w:val="26"/>
        </w:rPr>
        <w:t xml:space="preserve"> (segment ARN + nucléoprotéines) qui codent chacun pour 1 à 2 protéines du virus.</w:t>
      </w:r>
    </w:p>
    <w:p w:rsidR="00437FA8" w:rsidRDefault="00547CE0" w:rsidP="00547CE0">
      <w:pPr>
        <w:rPr>
          <w:rFonts w:asciiTheme="majorBidi" w:hAnsiTheme="majorBidi" w:cstheme="majorBidi"/>
          <w:sz w:val="26"/>
          <w:szCs w:val="26"/>
        </w:rPr>
      </w:pPr>
      <w:r w:rsidRPr="00C30221">
        <w:rPr>
          <w:rFonts w:asciiTheme="majorBidi" w:hAnsiTheme="majorBidi" w:cstheme="majorBidi"/>
          <w:sz w:val="26"/>
          <w:szCs w:val="26"/>
          <w:u w:val="single"/>
        </w:rPr>
        <w:t>A retenir</w:t>
      </w:r>
      <w:r>
        <w:rPr>
          <w:rFonts w:asciiTheme="majorBidi" w:hAnsiTheme="majorBidi" w:cstheme="majorBidi"/>
          <w:sz w:val="26"/>
          <w:szCs w:val="26"/>
        </w:rPr>
        <w:t xml:space="preserve"> : </w:t>
      </w:r>
      <w:r w:rsidRPr="00C30221">
        <w:rPr>
          <w:rFonts w:asciiTheme="majorBidi" w:hAnsiTheme="majorBidi" w:cstheme="majorBidi"/>
          <w:b/>
          <w:bCs/>
          <w:sz w:val="26"/>
          <w:szCs w:val="26"/>
        </w:rPr>
        <w:t xml:space="preserve">virus enveloppé donc fragile </w:t>
      </w:r>
      <w:r w:rsidRPr="00C30221">
        <w:rPr>
          <w:rFonts w:asciiTheme="majorBidi" w:hAnsiTheme="majorBidi" w:cstheme="majorBidi"/>
          <w:b/>
          <w:bCs/>
          <w:sz w:val="26"/>
          <w:szCs w:val="26"/>
        </w:rPr>
        <w:sym w:font="Wingdings" w:char="F0E0"/>
      </w:r>
      <w:r w:rsidRPr="00C30221">
        <w:rPr>
          <w:rFonts w:asciiTheme="majorBidi" w:hAnsiTheme="majorBidi" w:cstheme="majorBidi"/>
          <w:b/>
          <w:bCs/>
          <w:sz w:val="26"/>
          <w:szCs w:val="26"/>
        </w:rPr>
        <w:t xml:space="preserve"> transmission directe ; HA pour l’attachement du virus et NA pour le détachement ; 8 segments d’ARN.</w:t>
      </w:r>
    </w:p>
    <w:p w:rsidR="00547CE0" w:rsidRPr="00437FA8" w:rsidRDefault="00547CE0" w:rsidP="00547CE0">
      <w:pPr>
        <w:rPr>
          <w:rFonts w:asciiTheme="majorBidi" w:hAnsiTheme="majorBidi" w:cstheme="majorBidi"/>
          <w:sz w:val="26"/>
          <w:szCs w:val="26"/>
        </w:rPr>
      </w:pPr>
    </w:p>
    <w:p w:rsidR="00D6718E" w:rsidRDefault="00D6718E" w:rsidP="00D6718E">
      <w:pPr>
        <w:rPr>
          <w:rFonts w:asciiTheme="majorBidi" w:hAnsiTheme="majorBidi" w:cstheme="majorBidi"/>
          <w:sz w:val="26"/>
          <w:szCs w:val="26"/>
        </w:rPr>
      </w:pPr>
      <w:r w:rsidRPr="007A0A07">
        <w:rPr>
          <w:rFonts w:asciiTheme="majorBidi" w:hAnsiTheme="majorBidi" w:cstheme="majorBidi"/>
          <w:b/>
          <w:bCs/>
          <w:sz w:val="26"/>
          <w:szCs w:val="26"/>
          <w:u w:val="single"/>
        </w:rPr>
        <w:t>Diapo 8</w:t>
      </w:r>
      <w:r w:rsidRPr="00437FA8">
        <w:rPr>
          <w:rFonts w:asciiTheme="majorBidi" w:hAnsiTheme="majorBidi" w:cstheme="majorBidi"/>
          <w:sz w:val="26"/>
          <w:szCs w:val="26"/>
        </w:rPr>
        <w:t xml:space="preserve">: </w:t>
      </w:r>
      <w:r w:rsidR="00D20D4E" w:rsidRPr="00C30221">
        <w:rPr>
          <w:rFonts w:asciiTheme="majorBidi" w:hAnsiTheme="majorBidi" w:cstheme="majorBidi"/>
          <w:b/>
          <w:bCs/>
          <w:sz w:val="26"/>
          <w:szCs w:val="26"/>
        </w:rPr>
        <w:t>DENOMINATION D’UN VIRUS GRIPPAL</w:t>
      </w:r>
    </w:p>
    <w:p w:rsidR="00F61B63" w:rsidRDefault="00F61B63" w:rsidP="00F61B63">
      <w:pPr>
        <w:rPr>
          <w:rFonts w:asciiTheme="majorBidi" w:hAnsiTheme="majorBidi" w:cstheme="majorBidi"/>
          <w:sz w:val="26"/>
          <w:szCs w:val="26"/>
        </w:rPr>
      </w:pPr>
      <w:r w:rsidRPr="00C30221">
        <w:rPr>
          <w:rFonts w:asciiTheme="majorBidi" w:hAnsiTheme="majorBidi" w:cstheme="majorBidi"/>
          <w:sz w:val="26"/>
          <w:szCs w:val="26"/>
          <w:u w:val="single"/>
        </w:rPr>
        <w:t>Pour l’identification</w:t>
      </w:r>
      <w:r>
        <w:rPr>
          <w:rFonts w:asciiTheme="majorBidi" w:hAnsiTheme="majorBidi" w:cstheme="majorBidi"/>
          <w:sz w:val="26"/>
          <w:szCs w:val="26"/>
        </w:rPr>
        <w:t xml:space="preserve"> : </w:t>
      </w:r>
      <w:r w:rsidRPr="00C30221">
        <w:rPr>
          <w:rFonts w:asciiTheme="majorBidi" w:hAnsiTheme="majorBidi" w:cstheme="majorBidi"/>
          <w:b/>
          <w:bCs/>
          <w:sz w:val="26"/>
          <w:szCs w:val="26"/>
        </w:rPr>
        <w:t>type</w:t>
      </w:r>
      <w:r>
        <w:rPr>
          <w:rFonts w:asciiTheme="majorBidi" w:hAnsiTheme="majorBidi" w:cstheme="majorBidi"/>
          <w:sz w:val="26"/>
          <w:szCs w:val="26"/>
        </w:rPr>
        <w:t xml:space="preserve"> + </w:t>
      </w:r>
      <w:r w:rsidRPr="00C30221">
        <w:rPr>
          <w:rFonts w:asciiTheme="majorBidi" w:hAnsiTheme="majorBidi" w:cstheme="majorBidi"/>
          <w:b/>
          <w:bCs/>
          <w:sz w:val="26"/>
          <w:szCs w:val="26"/>
        </w:rPr>
        <w:t>espèce animale d’origine</w:t>
      </w:r>
      <w:r>
        <w:rPr>
          <w:rFonts w:asciiTheme="majorBidi" w:hAnsiTheme="majorBidi" w:cstheme="majorBidi"/>
          <w:sz w:val="26"/>
          <w:szCs w:val="26"/>
        </w:rPr>
        <w:t xml:space="preserve"> (sauf si humain, pas de lettre mais pour le porc </w:t>
      </w:r>
      <w:r w:rsidRPr="00F61B63">
        <w:rPr>
          <w:rFonts w:asciiTheme="majorBidi" w:hAnsiTheme="majorBidi" w:cstheme="majorBidi"/>
          <w:sz w:val="26"/>
          <w:szCs w:val="26"/>
        </w:rPr>
        <w:sym w:font="Wingdings" w:char="F0E0"/>
      </w:r>
      <w:r>
        <w:rPr>
          <w:rFonts w:asciiTheme="majorBidi" w:hAnsiTheme="majorBidi" w:cstheme="majorBidi"/>
          <w:sz w:val="26"/>
          <w:szCs w:val="26"/>
        </w:rPr>
        <w:t xml:space="preserve"> </w:t>
      </w:r>
      <w:proofErr w:type="spellStart"/>
      <w:r>
        <w:rPr>
          <w:rFonts w:asciiTheme="majorBidi" w:hAnsiTheme="majorBidi" w:cstheme="majorBidi"/>
          <w:sz w:val="26"/>
          <w:szCs w:val="26"/>
        </w:rPr>
        <w:t>sw</w:t>
      </w:r>
      <w:proofErr w:type="spellEnd"/>
      <w:r>
        <w:rPr>
          <w:rFonts w:asciiTheme="majorBidi" w:hAnsiTheme="majorBidi" w:cstheme="majorBidi"/>
          <w:sz w:val="26"/>
          <w:szCs w:val="26"/>
        </w:rPr>
        <w:t xml:space="preserve">, pour le cheval </w:t>
      </w:r>
      <w:r w:rsidRPr="00F61B63">
        <w:rPr>
          <w:rFonts w:asciiTheme="majorBidi" w:hAnsiTheme="majorBidi" w:cstheme="majorBidi"/>
          <w:sz w:val="26"/>
          <w:szCs w:val="26"/>
        </w:rPr>
        <w:sym w:font="Wingdings" w:char="F0E0"/>
      </w:r>
      <w:r>
        <w:rPr>
          <w:rFonts w:asciiTheme="majorBidi" w:hAnsiTheme="majorBidi" w:cstheme="majorBidi"/>
          <w:sz w:val="26"/>
          <w:szCs w:val="26"/>
        </w:rPr>
        <w:t xml:space="preserve"> eu…) + </w:t>
      </w:r>
      <w:r w:rsidRPr="00C30221">
        <w:rPr>
          <w:rFonts w:asciiTheme="majorBidi" w:hAnsiTheme="majorBidi" w:cstheme="majorBidi"/>
          <w:b/>
          <w:bCs/>
          <w:sz w:val="26"/>
          <w:szCs w:val="26"/>
        </w:rPr>
        <w:t>numéro d’ordre de la souche</w:t>
      </w:r>
      <w:r>
        <w:rPr>
          <w:rFonts w:asciiTheme="majorBidi" w:hAnsiTheme="majorBidi" w:cstheme="majorBidi"/>
          <w:sz w:val="26"/>
          <w:szCs w:val="26"/>
        </w:rPr>
        <w:t xml:space="preserve"> + année  et origine </w:t>
      </w:r>
      <w:r w:rsidRPr="00C30221">
        <w:rPr>
          <w:rFonts w:asciiTheme="majorBidi" w:hAnsiTheme="majorBidi" w:cstheme="majorBidi"/>
          <w:b/>
          <w:bCs/>
          <w:sz w:val="26"/>
          <w:szCs w:val="26"/>
        </w:rPr>
        <w:t>d’isolement</w:t>
      </w:r>
      <w:r>
        <w:rPr>
          <w:rFonts w:asciiTheme="majorBidi" w:hAnsiTheme="majorBidi" w:cstheme="majorBidi"/>
          <w:sz w:val="26"/>
          <w:szCs w:val="26"/>
        </w:rPr>
        <w:t xml:space="preserve"> + pour le </w:t>
      </w:r>
      <w:r w:rsidRPr="00C30221">
        <w:rPr>
          <w:rFonts w:asciiTheme="majorBidi" w:hAnsiTheme="majorBidi" w:cstheme="majorBidi"/>
          <w:sz w:val="26"/>
          <w:szCs w:val="26"/>
          <w:u w:val="single"/>
        </w:rPr>
        <w:t>virus de type A</w:t>
      </w:r>
      <w:r>
        <w:rPr>
          <w:rFonts w:asciiTheme="majorBidi" w:hAnsiTheme="majorBidi" w:cstheme="majorBidi"/>
          <w:sz w:val="26"/>
          <w:szCs w:val="26"/>
        </w:rPr>
        <w:t xml:space="preserve"> : </w:t>
      </w:r>
      <w:r w:rsidRPr="00C30221">
        <w:rPr>
          <w:rFonts w:asciiTheme="majorBidi" w:hAnsiTheme="majorBidi" w:cstheme="majorBidi"/>
          <w:b/>
          <w:bCs/>
          <w:sz w:val="26"/>
          <w:szCs w:val="26"/>
        </w:rPr>
        <w:t>précision du sous type HA et NA</w:t>
      </w:r>
      <w:r>
        <w:rPr>
          <w:rFonts w:asciiTheme="majorBidi" w:hAnsiTheme="majorBidi" w:cstheme="majorBidi"/>
          <w:sz w:val="26"/>
          <w:szCs w:val="26"/>
        </w:rPr>
        <w:t xml:space="preserve"> (pour le virus de types A, il existe 16 HA et 9 NA possibles !!!).</w:t>
      </w:r>
    </w:p>
    <w:p w:rsidR="00D6718E" w:rsidRDefault="00D6718E" w:rsidP="00D6718E">
      <w:pPr>
        <w:rPr>
          <w:rFonts w:asciiTheme="majorBidi" w:hAnsiTheme="majorBidi" w:cstheme="majorBidi"/>
          <w:sz w:val="26"/>
          <w:szCs w:val="26"/>
        </w:rPr>
      </w:pPr>
      <w:r w:rsidRPr="007A0A07">
        <w:rPr>
          <w:rFonts w:asciiTheme="majorBidi" w:hAnsiTheme="majorBidi" w:cstheme="majorBidi"/>
          <w:b/>
          <w:bCs/>
          <w:sz w:val="26"/>
          <w:szCs w:val="26"/>
          <w:u w:val="single"/>
        </w:rPr>
        <w:t>Diapo 9</w:t>
      </w:r>
      <w:r w:rsidRPr="00437FA8">
        <w:rPr>
          <w:rFonts w:asciiTheme="majorBidi" w:hAnsiTheme="majorBidi" w:cstheme="majorBidi"/>
          <w:sz w:val="26"/>
          <w:szCs w:val="26"/>
        </w:rPr>
        <w:t xml:space="preserve">: </w:t>
      </w:r>
      <w:r w:rsidR="00F61B63" w:rsidRPr="00C30221">
        <w:rPr>
          <w:rFonts w:asciiTheme="majorBidi" w:hAnsiTheme="majorBidi" w:cstheme="majorBidi"/>
          <w:b/>
          <w:bCs/>
          <w:sz w:val="26"/>
          <w:szCs w:val="26"/>
        </w:rPr>
        <w:t>virus grippaux ayant déjà infecté l’homme</w:t>
      </w:r>
      <w:r w:rsidR="00F61B63">
        <w:rPr>
          <w:rFonts w:asciiTheme="majorBidi" w:hAnsiTheme="majorBidi" w:cstheme="majorBidi"/>
          <w:sz w:val="26"/>
          <w:szCs w:val="26"/>
        </w:rPr>
        <w:t xml:space="preserve"> </w:t>
      </w:r>
      <w:r w:rsidR="00F61B63" w:rsidRPr="00F61B63">
        <w:rPr>
          <w:rFonts w:asciiTheme="majorBidi" w:hAnsiTheme="majorBidi" w:cstheme="majorBidi"/>
          <w:sz w:val="26"/>
          <w:szCs w:val="26"/>
        </w:rPr>
        <w:sym w:font="Wingdings" w:char="F0E0"/>
      </w:r>
      <w:r w:rsidR="00F61B63">
        <w:rPr>
          <w:rFonts w:asciiTheme="majorBidi" w:hAnsiTheme="majorBidi" w:cstheme="majorBidi"/>
          <w:sz w:val="26"/>
          <w:szCs w:val="26"/>
        </w:rPr>
        <w:t xml:space="preserve"> </w:t>
      </w:r>
      <w:r w:rsidR="00F61B63" w:rsidRPr="00C30221">
        <w:rPr>
          <w:rFonts w:asciiTheme="majorBidi" w:hAnsiTheme="majorBidi" w:cstheme="majorBidi"/>
          <w:b/>
          <w:bCs/>
          <w:sz w:val="26"/>
          <w:szCs w:val="26"/>
          <w:u w:val="single"/>
        </w:rPr>
        <w:t>virus influenza A</w:t>
      </w:r>
      <w:r w:rsidR="00F61B63">
        <w:rPr>
          <w:rFonts w:asciiTheme="majorBidi" w:hAnsiTheme="majorBidi" w:cstheme="majorBidi"/>
          <w:sz w:val="26"/>
          <w:szCs w:val="26"/>
        </w:rPr>
        <w:t>.</w:t>
      </w:r>
    </w:p>
    <w:p w:rsidR="00F61B63" w:rsidRDefault="00F61B63" w:rsidP="00D6718E">
      <w:pPr>
        <w:rPr>
          <w:rFonts w:asciiTheme="majorBidi" w:hAnsiTheme="majorBidi" w:cstheme="majorBidi"/>
          <w:sz w:val="26"/>
          <w:szCs w:val="26"/>
        </w:rPr>
      </w:pPr>
      <w:r>
        <w:rPr>
          <w:rFonts w:asciiTheme="majorBidi" w:hAnsiTheme="majorBidi" w:cstheme="majorBidi"/>
          <w:sz w:val="26"/>
          <w:szCs w:val="26"/>
        </w:rPr>
        <w:t xml:space="preserve">Ils se différencient par leur </w:t>
      </w:r>
      <w:r w:rsidRPr="00C30221">
        <w:rPr>
          <w:rFonts w:asciiTheme="majorBidi" w:hAnsiTheme="majorBidi" w:cstheme="majorBidi"/>
          <w:b/>
          <w:bCs/>
          <w:sz w:val="26"/>
          <w:szCs w:val="26"/>
          <w:u w:val="single"/>
        </w:rPr>
        <w:t>sous types</w:t>
      </w:r>
      <w:r>
        <w:rPr>
          <w:rFonts w:asciiTheme="majorBidi" w:hAnsiTheme="majorBidi" w:cstheme="majorBidi"/>
          <w:sz w:val="26"/>
          <w:szCs w:val="26"/>
        </w:rPr>
        <w:t> : H1N1, H2N2 et H3N2 (variations moléculaires dues à des mutations des protéines d’enveloppe) + H5N1 mais cas rares de transmission à l’homme.</w:t>
      </w:r>
    </w:p>
    <w:p w:rsidR="00F61B63" w:rsidRDefault="00F61B63" w:rsidP="00C30221">
      <w:pPr>
        <w:rPr>
          <w:rFonts w:asciiTheme="majorBidi" w:hAnsiTheme="majorBidi" w:cstheme="majorBidi"/>
          <w:sz w:val="26"/>
          <w:szCs w:val="26"/>
        </w:rPr>
      </w:pPr>
      <w:r>
        <w:rPr>
          <w:rFonts w:asciiTheme="majorBidi" w:hAnsiTheme="majorBidi" w:cstheme="majorBidi"/>
          <w:sz w:val="26"/>
          <w:szCs w:val="26"/>
        </w:rPr>
        <w:t xml:space="preserve">Puis </w:t>
      </w:r>
      <w:r w:rsidRPr="00C30221">
        <w:rPr>
          <w:rFonts w:asciiTheme="majorBidi" w:hAnsiTheme="majorBidi" w:cstheme="majorBidi"/>
          <w:b/>
          <w:bCs/>
          <w:sz w:val="26"/>
          <w:szCs w:val="26"/>
        </w:rPr>
        <w:t>virus influenza B et C retrouvés uniquement chez l’homme</w:t>
      </w:r>
      <w:r>
        <w:rPr>
          <w:rFonts w:asciiTheme="majorBidi" w:hAnsiTheme="majorBidi" w:cstheme="majorBidi"/>
          <w:sz w:val="26"/>
          <w:szCs w:val="26"/>
        </w:rPr>
        <w:t>.</w:t>
      </w:r>
    </w:p>
    <w:p w:rsidR="00F61B63" w:rsidRPr="00437FA8" w:rsidRDefault="00F61B63" w:rsidP="00D6718E">
      <w:pPr>
        <w:rPr>
          <w:rFonts w:asciiTheme="majorBidi" w:hAnsiTheme="majorBidi" w:cstheme="majorBidi"/>
          <w:sz w:val="26"/>
          <w:szCs w:val="26"/>
        </w:rPr>
      </w:pPr>
    </w:p>
    <w:p w:rsidR="00D6718E" w:rsidRDefault="00D6718E" w:rsidP="00D6718E">
      <w:pPr>
        <w:rPr>
          <w:rFonts w:asciiTheme="majorBidi" w:hAnsiTheme="majorBidi" w:cstheme="majorBidi"/>
          <w:sz w:val="26"/>
          <w:szCs w:val="26"/>
        </w:rPr>
      </w:pPr>
      <w:r w:rsidRPr="007A0A07">
        <w:rPr>
          <w:rFonts w:asciiTheme="majorBidi" w:hAnsiTheme="majorBidi" w:cstheme="majorBidi"/>
          <w:b/>
          <w:bCs/>
          <w:sz w:val="26"/>
          <w:szCs w:val="26"/>
          <w:u w:val="single"/>
        </w:rPr>
        <w:lastRenderedPageBreak/>
        <w:t>Diapo 10</w:t>
      </w:r>
      <w:r w:rsidRPr="00437FA8">
        <w:rPr>
          <w:rFonts w:asciiTheme="majorBidi" w:hAnsiTheme="majorBidi" w:cstheme="majorBidi"/>
          <w:sz w:val="26"/>
          <w:szCs w:val="26"/>
        </w:rPr>
        <w:t xml:space="preserve">: </w:t>
      </w:r>
      <w:r w:rsidR="00D20D4E" w:rsidRPr="00C30221">
        <w:rPr>
          <w:rFonts w:asciiTheme="majorBidi" w:hAnsiTheme="majorBidi" w:cstheme="majorBidi"/>
          <w:b/>
          <w:bCs/>
          <w:sz w:val="26"/>
          <w:szCs w:val="26"/>
        </w:rPr>
        <w:t>CYCLE</w:t>
      </w:r>
      <w:r w:rsidR="00D20D4E">
        <w:rPr>
          <w:rFonts w:asciiTheme="majorBidi" w:hAnsiTheme="majorBidi" w:cstheme="majorBidi"/>
          <w:sz w:val="26"/>
          <w:szCs w:val="26"/>
        </w:rPr>
        <w:t xml:space="preserve"> </w:t>
      </w:r>
      <w:r w:rsidR="00D20D4E" w:rsidRPr="00C30221">
        <w:rPr>
          <w:rFonts w:asciiTheme="majorBidi" w:hAnsiTheme="majorBidi" w:cstheme="majorBidi"/>
          <w:b/>
          <w:bCs/>
          <w:sz w:val="26"/>
          <w:szCs w:val="26"/>
        </w:rPr>
        <w:t>DE REPRODUCTION VIRALE</w:t>
      </w:r>
      <w:r w:rsidR="00F61B63" w:rsidRPr="00C30221">
        <w:rPr>
          <w:rFonts w:asciiTheme="majorBidi" w:hAnsiTheme="majorBidi" w:cstheme="majorBidi"/>
          <w:b/>
          <w:bCs/>
          <w:sz w:val="26"/>
          <w:szCs w:val="26"/>
        </w:rPr>
        <w:t>.</w:t>
      </w:r>
    </w:p>
    <w:p w:rsidR="00533EF8" w:rsidRDefault="00533EF8" w:rsidP="00D6718E">
      <w:pPr>
        <w:rPr>
          <w:rFonts w:asciiTheme="majorBidi" w:hAnsiTheme="majorBidi" w:cstheme="majorBidi"/>
          <w:sz w:val="26"/>
          <w:szCs w:val="26"/>
        </w:rPr>
      </w:pPr>
      <w:r>
        <w:rPr>
          <w:rFonts w:asciiTheme="majorBidi" w:hAnsiTheme="majorBidi" w:cstheme="majorBidi"/>
          <w:sz w:val="26"/>
          <w:szCs w:val="26"/>
        </w:rPr>
        <w:t xml:space="preserve">Le virus est un </w:t>
      </w:r>
      <w:r w:rsidRPr="00C30221">
        <w:rPr>
          <w:rFonts w:asciiTheme="majorBidi" w:hAnsiTheme="majorBidi" w:cstheme="majorBidi"/>
          <w:b/>
          <w:bCs/>
          <w:sz w:val="26"/>
          <w:szCs w:val="26"/>
        </w:rPr>
        <w:t>parasite strict obligatoire</w:t>
      </w:r>
      <w:r>
        <w:rPr>
          <w:rFonts w:asciiTheme="majorBidi" w:hAnsiTheme="majorBidi" w:cstheme="majorBidi"/>
          <w:sz w:val="26"/>
          <w:szCs w:val="26"/>
        </w:rPr>
        <w:t xml:space="preserve"> pour sa reproduction, il détourne la machinerie cellulaire à son profit.</w:t>
      </w:r>
    </w:p>
    <w:p w:rsidR="00F61B63" w:rsidRDefault="00533EF8" w:rsidP="00D6718E">
      <w:pPr>
        <w:rPr>
          <w:rFonts w:asciiTheme="majorBidi" w:hAnsiTheme="majorBidi" w:cstheme="majorBidi"/>
          <w:sz w:val="26"/>
          <w:szCs w:val="26"/>
        </w:rPr>
      </w:pPr>
      <w:r w:rsidRPr="00C30221">
        <w:rPr>
          <w:rFonts w:asciiTheme="majorBidi" w:hAnsiTheme="majorBidi" w:cstheme="majorBidi"/>
          <w:b/>
          <w:bCs/>
          <w:sz w:val="28"/>
          <w:szCs w:val="28"/>
        </w:rPr>
        <w:t>Attachement</w:t>
      </w:r>
      <w:r w:rsidRPr="00C30221">
        <w:rPr>
          <w:rFonts w:asciiTheme="majorBidi" w:hAnsiTheme="majorBidi" w:cstheme="majorBidi"/>
          <w:sz w:val="28"/>
          <w:szCs w:val="28"/>
        </w:rPr>
        <w:t xml:space="preserve"> </w:t>
      </w:r>
      <w:r>
        <w:rPr>
          <w:rFonts w:asciiTheme="majorBidi" w:hAnsiTheme="majorBidi" w:cstheme="majorBidi"/>
          <w:sz w:val="26"/>
          <w:szCs w:val="26"/>
        </w:rPr>
        <w:t xml:space="preserve">du virus grâce à </w:t>
      </w:r>
      <w:r w:rsidRPr="00C30221">
        <w:rPr>
          <w:rFonts w:asciiTheme="majorBidi" w:hAnsiTheme="majorBidi" w:cstheme="majorBidi"/>
          <w:b/>
          <w:bCs/>
          <w:sz w:val="26"/>
          <w:szCs w:val="26"/>
          <w:u w:val="single"/>
        </w:rPr>
        <w:t>HA</w:t>
      </w:r>
      <w:r>
        <w:rPr>
          <w:rFonts w:asciiTheme="majorBidi" w:hAnsiTheme="majorBidi" w:cstheme="majorBidi"/>
          <w:sz w:val="26"/>
          <w:szCs w:val="26"/>
        </w:rPr>
        <w:t xml:space="preserve"> </w:t>
      </w:r>
      <w:r w:rsidRPr="00533EF8">
        <w:rPr>
          <w:rFonts w:asciiTheme="majorBidi" w:hAnsiTheme="majorBidi" w:cstheme="majorBidi"/>
          <w:sz w:val="26"/>
          <w:szCs w:val="26"/>
        </w:rPr>
        <w:sym w:font="Wingdings" w:char="F0E0"/>
      </w:r>
      <w:r>
        <w:rPr>
          <w:rFonts w:asciiTheme="majorBidi" w:hAnsiTheme="majorBidi" w:cstheme="majorBidi"/>
          <w:sz w:val="26"/>
          <w:szCs w:val="26"/>
        </w:rPr>
        <w:t xml:space="preserve"> </w:t>
      </w:r>
      <w:r w:rsidRPr="00C30221">
        <w:rPr>
          <w:rFonts w:asciiTheme="majorBidi" w:hAnsiTheme="majorBidi" w:cstheme="majorBidi"/>
          <w:b/>
          <w:bCs/>
          <w:sz w:val="28"/>
          <w:szCs w:val="28"/>
        </w:rPr>
        <w:t>multiplication et production</w:t>
      </w:r>
      <w:r w:rsidRPr="00C30221">
        <w:rPr>
          <w:rFonts w:asciiTheme="majorBidi" w:hAnsiTheme="majorBidi" w:cstheme="majorBidi"/>
          <w:sz w:val="28"/>
          <w:szCs w:val="28"/>
        </w:rPr>
        <w:t xml:space="preserve"> </w:t>
      </w:r>
      <w:r>
        <w:rPr>
          <w:rFonts w:asciiTheme="majorBidi" w:hAnsiTheme="majorBidi" w:cstheme="majorBidi"/>
          <w:sz w:val="26"/>
          <w:szCs w:val="26"/>
        </w:rPr>
        <w:t xml:space="preserve">de nouveaux virions </w:t>
      </w:r>
      <w:r w:rsidRPr="00533EF8">
        <w:rPr>
          <w:rFonts w:asciiTheme="majorBidi" w:hAnsiTheme="majorBidi" w:cstheme="majorBidi"/>
          <w:sz w:val="26"/>
          <w:szCs w:val="26"/>
        </w:rPr>
        <w:sym w:font="Wingdings" w:char="F0E0"/>
      </w:r>
      <w:r>
        <w:rPr>
          <w:rFonts w:asciiTheme="majorBidi" w:hAnsiTheme="majorBidi" w:cstheme="majorBidi"/>
          <w:sz w:val="26"/>
          <w:szCs w:val="26"/>
        </w:rPr>
        <w:t xml:space="preserve"> </w:t>
      </w:r>
      <w:r w:rsidRPr="00C30221">
        <w:rPr>
          <w:rFonts w:asciiTheme="majorBidi" w:hAnsiTheme="majorBidi" w:cstheme="majorBidi"/>
          <w:b/>
          <w:bCs/>
          <w:sz w:val="28"/>
          <w:szCs w:val="28"/>
        </w:rPr>
        <w:t>bourgeonnement et dissémination</w:t>
      </w:r>
      <w:r w:rsidRPr="00C30221">
        <w:rPr>
          <w:rFonts w:asciiTheme="majorBidi" w:hAnsiTheme="majorBidi" w:cstheme="majorBidi"/>
          <w:sz w:val="28"/>
          <w:szCs w:val="28"/>
        </w:rPr>
        <w:t xml:space="preserve"> </w:t>
      </w:r>
      <w:r>
        <w:rPr>
          <w:rFonts w:asciiTheme="majorBidi" w:hAnsiTheme="majorBidi" w:cstheme="majorBidi"/>
          <w:sz w:val="26"/>
          <w:szCs w:val="26"/>
        </w:rPr>
        <w:t xml:space="preserve">grâce à </w:t>
      </w:r>
      <w:r w:rsidRPr="00C30221">
        <w:rPr>
          <w:rFonts w:asciiTheme="majorBidi" w:hAnsiTheme="majorBidi" w:cstheme="majorBidi"/>
          <w:b/>
          <w:bCs/>
          <w:sz w:val="26"/>
          <w:szCs w:val="26"/>
          <w:u w:val="single"/>
        </w:rPr>
        <w:t>NA</w:t>
      </w:r>
      <w:r>
        <w:rPr>
          <w:rFonts w:asciiTheme="majorBidi" w:hAnsiTheme="majorBidi" w:cstheme="majorBidi"/>
          <w:sz w:val="26"/>
          <w:szCs w:val="26"/>
        </w:rPr>
        <w:t xml:space="preserve"> (détachement) </w:t>
      </w:r>
      <w:r w:rsidRPr="00533EF8">
        <w:rPr>
          <w:rFonts w:asciiTheme="majorBidi" w:hAnsiTheme="majorBidi" w:cstheme="majorBidi"/>
          <w:sz w:val="26"/>
          <w:szCs w:val="26"/>
        </w:rPr>
        <w:sym w:font="Wingdings" w:char="F0E0"/>
      </w:r>
      <w:r>
        <w:rPr>
          <w:rFonts w:asciiTheme="majorBidi" w:hAnsiTheme="majorBidi" w:cstheme="majorBidi"/>
          <w:sz w:val="26"/>
          <w:szCs w:val="26"/>
        </w:rPr>
        <w:t>mort de la cellule hôte.</w:t>
      </w:r>
    </w:p>
    <w:p w:rsidR="00D6718E" w:rsidRDefault="00D6718E" w:rsidP="00533EF8">
      <w:pPr>
        <w:rPr>
          <w:rFonts w:asciiTheme="majorBidi" w:hAnsiTheme="majorBidi" w:cstheme="majorBidi"/>
          <w:sz w:val="26"/>
          <w:szCs w:val="26"/>
        </w:rPr>
      </w:pPr>
      <w:r w:rsidRPr="007A0A07">
        <w:rPr>
          <w:rFonts w:asciiTheme="majorBidi" w:hAnsiTheme="majorBidi" w:cstheme="majorBidi"/>
          <w:b/>
          <w:bCs/>
          <w:sz w:val="26"/>
          <w:szCs w:val="26"/>
          <w:u w:val="single"/>
        </w:rPr>
        <w:t>Diapo 11</w:t>
      </w:r>
      <w:r w:rsidR="00533EF8" w:rsidRPr="007A0A07">
        <w:rPr>
          <w:rFonts w:asciiTheme="majorBidi" w:hAnsiTheme="majorBidi" w:cstheme="majorBidi"/>
          <w:b/>
          <w:bCs/>
          <w:sz w:val="26"/>
          <w:szCs w:val="26"/>
          <w:u w:val="single"/>
        </w:rPr>
        <w:t>, 12 et 13</w:t>
      </w:r>
      <w:r w:rsidR="00533EF8">
        <w:rPr>
          <w:rFonts w:asciiTheme="majorBidi" w:hAnsiTheme="majorBidi" w:cstheme="majorBidi"/>
          <w:sz w:val="26"/>
          <w:szCs w:val="26"/>
        </w:rPr>
        <w:t> :</w:t>
      </w:r>
      <w:r w:rsidRPr="00437FA8">
        <w:rPr>
          <w:rFonts w:asciiTheme="majorBidi" w:hAnsiTheme="majorBidi" w:cstheme="majorBidi"/>
          <w:sz w:val="26"/>
          <w:szCs w:val="26"/>
        </w:rPr>
        <w:t xml:space="preserve"> </w:t>
      </w:r>
      <w:r w:rsidR="00D20D4E" w:rsidRPr="00C30221">
        <w:rPr>
          <w:rFonts w:asciiTheme="majorBidi" w:hAnsiTheme="majorBidi" w:cstheme="majorBidi"/>
          <w:b/>
          <w:bCs/>
          <w:sz w:val="26"/>
          <w:szCs w:val="26"/>
        </w:rPr>
        <w:t>CYCLE VIRAL</w:t>
      </w:r>
    </w:p>
    <w:p w:rsidR="00533EF8" w:rsidRDefault="00D20D4E" w:rsidP="00D20D4E">
      <w:pPr>
        <w:rPr>
          <w:rFonts w:asciiTheme="majorBidi" w:hAnsiTheme="majorBidi" w:cstheme="majorBidi"/>
          <w:sz w:val="26"/>
          <w:szCs w:val="26"/>
        </w:rPr>
      </w:pPr>
      <w:r>
        <w:rPr>
          <w:rFonts w:asciiTheme="majorBidi" w:hAnsiTheme="majorBidi" w:cstheme="majorBidi"/>
          <w:sz w:val="26"/>
          <w:szCs w:val="26"/>
        </w:rPr>
        <w:t xml:space="preserve">Ex </w:t>
      </w:r>
      <w:proofErr w:type="spellStart"/>
      <w:r>
        <w:rPr>
          <w:rFonts w:asciiTheme="majorBidi" w:hAnsiTheme="majorBidi" w:cstheme="majorBidi"/>
          <w:sz w:val="26"/>
          <w:szCs w:val="26"/>
        </w:rPr>
        <w:t>a</w:t>
      </w:r>
      <w:r w:rsidR="00533EF8">
        <w:rPr>
          <w:rFonts w:asciiTheme="majorBidi" w:hAnsiTheme="majorBidi" w:cstheme="majorBidi"/>
          <w:sz w:val="26"/>
          <w:szCs w:val="26"/>
        </w:rPr>
        <w:t>c</w:t>
      </w:r>
      <w:proofErr w:type="spellEnd"/>
      <w:r w:rsidR="00533EF8">
        <w:rPr>
          <w:rFonts w:asciiTheme="majorBidi" w:hAnsiTheme="majorBidi" w:cstheme="majorBidi"/>
          <w:sz w:val="26"/>
          <w:szCs w:val="26"/>
        </w:rPr>
        <w:t xml:space="preserve"> 1 seul segment ARN (normalement 8 !!!) complexé avec les </w:t>
      </w:r>
      <w:proofErr w:type="spellStart"/>
      <w:r w:rsidR="00533EF8">
        <w:rPr>
          <w:rFonts w:asciiTheme="majorBidi" w:hAnsiTheme="majorBidi" w:cstheme="majorBidi"/>
          <w:sz w:val="26"/>
          <w:szCs w:val="26"/>
        </w:rPr>
        <w:t>ribonucléoprotéines</w:t>
      </w:r>
      <w:proofErr w:type="spellEnd"/>
      <w:r w:rsidR="00533EF8">
        <w:rPr>
          <w:rFonts w:asciiTheme="majorBidi" w:hAnsiTheme="majorBidi" w:cstheme="majorBidi"/>
          <w:sz w:val="26"/>
          <w:szCs w:val="26"/>
        </w:rPr>
        <w:t xml:space="preserve"> et la polymérase ; </w:t>
      </w:r>
      <w:r w:rsidR="00533EF8" w:rsidRPr="00D20D4E">
        <w:rPr>
          <w:rFonts w:asciiTheme="majorBidi" w:hAnsiTheme="majorBidi" w:cstheme="majorBidi"/>
          <w:b/>
          <w:bCs/>
          <w:sz w:val="26"/>
          <w:szCs w:val="26"/>
        </w:rPr>
        <w:t>attachement de la particule virale</w:t>
      </w:r>
      <w:r w:rsidR="00533EF8">
        <w:rPr>
          <w:rFonts w:asciiTheme="majorBidi" w:hAnsiTheme="majorBidi" w:cstheme="majorBidi"/>
          <w:sz w:val="26"/>
          <w:szCs w:val="26"/>
        </w:rPr>
        <w:t xml:space="preserve"> à la cellule via </w:t>
      </w:r>
      <w:r w:rsidR="00533EF8" w:rsidRPr="00D20D4E">
        <w:rPr>
          <w:rFonts w:asciiTheme="majorBidi" w:hAnsiTheme="majorBidi" w:cstheme="majorBidi"/>
          <w:b/>
          <w:bCs/>
          <w:sz w:val="26"/>
          <w:szCs w:val="26"/>
          <w:u w:val="single"/>
        </w:rPr>
        <w:t>HA</w:t>
      </w:r>
      <w:r w:rsidR="00533EF8">
        <w:rPr>
          <w:rFonts w:asciiTheme="majorBidi" w:hAnsiTheme="majorBidi" w:cstheme="majorBidi"/>
          <w:sz w:val="26"/>
          <w:szCs w:val="26"/>
        </w:rPr>
        <w:t xml:space="preserve"> </w:t>
      </w:r>
      <w:r w:rsidR="00533EF8" w:rsidRPr="00533EF8">
        <w:rPr>
          <w:rFonts w:asciiTheme="majorBidi" w:hAnsiTheme="majorBidi" w:cstheme="majorBidi"/>
          <w:sz w:val="26"/>
          <w:szCs w:val="26"/>
        </w:rPr>
        <w:sym w:font="Wingdings" w:char="F0E0"/>
      </w:r>
      <w:r w:rsidR="00533EF8">
        <w:rPr>
          <w:rFonts w:asciiTheme="majorBidi" w:hAnsiTheme="majorBidi" w:cstheme="majorBidi"/>
          <w:sz w:val="26"/>
          <w:szCs w:val="26"/>
        </w:rPr>
        <w:t xml:space="preserve"> endocytose puis </w:t>
      </w:r>
      <w:r w:rsidR="00533EF8" w:rsidRPr="00D20D4E">
        <w:rPr>
          <w:rFonts w:asciiTheme="majorBidi" w:hAnsiTheme="majorBidi" w:cstheme="majorBidi"/>
          <w:b/>
          <w:bCs/>
          <w:sz w:val="26"/>
          <w:szCs w:val="26"/>
        </w:rPr>
        <w:t>fusion de la membrane de l’</w:t>
      </w:r>
      <w:proofErr w:type="spellStart"/>
      <w:r w:rsidR="00533EF8" w:rsidRPr="00D20D4E">
        <w:rPr>
          <w:rFonts w:asciiTheme="majorBidi" w:hAnsiTheme="majorBidi" w:cstheme="majorBidi"/>
          <w:b/>
          <w:bCs/>
          <w:sz w:val="26"/>
          <w:szCs w:val="26"/>
        </w:rPr>
        <w:t>endosome</w:t>
      </w:r>
      <w:proofErr w:type="spellEnd"/>
      <w:r w:rsidR="00533EF8" w:rsidRPr="00D20D4E">
        <w:rPr>
          <w:rFonts w:asciiTheme="majorBidi" w:hAnsiTheme="majorBidi" w:cstheme="majorBidi"/>
          <w:b/>
          <w:bCs/>
          <w:sz w:val="26"/>
          <w:szCs w:val="26"/>
        </w:rPr>
        <w:t xml:space="preserve"> avec la membrane virale</w:t>
      </w:r>
      <w:r w:rsidR="00533EF8">
        <w:rPr>
          <w:rFonts w:asciiTheme="majorBidi" w:hAnsiTheme="majorBidi" w:cstheme="majorBidi"/>
          <w:sz w:val="26"/>
          <w:szCs w:val="26"/>
        </w:rPr>
        <w:t xml:space="preserve"> et </w:t>
      </w:r>
      <w:r w:rsidR="00533EF8" w:rsidRPr="00D20D4E">
        <w:rPr>
          <w:rFonts w:asciiTheme="majorBidi" w:hAnsiTheme="majorBidi" w:cstheme="majorBidi"/>
          <w:b/>
          <w:bCs/>
          <w:sz w:val="26"/>
          <w:szCs w:val="26"/>
        </w:rPr>
        <w:t xml:space="preserve">libération des complexes </w:t>
      </w:r>
      <w:proofErr w:type="spellStart"/>
      <w:r w:rsidR="00533EF8" w:rsidRPr="00D20D4E">
        <w:rPr>
          <w:rFonts w:asciiTheme="majorBidi" w:hAnsiTheme="majorBidi" w:cstheme="majorBidi"/>
          <w:b/>
          <w:bCs/>
          <w:sz w:val="26"/>
          <w:szCs w:val="26"/>
        </w:rPr>
        <w:t>ribonucléoprotéiques</w:t>
      </w:r>
      <w:proofErr w:type="spellEnd"/>
      <w:r w:rsidR="00533EF8">
        <w:rPr>
          <w:rFonts w:asciiTheme="majorBidi" w:hAnsiTheme="majorBidi" w:cstheme="majorBidi"/>
          <w:sz w:val="26"/>
          <w:szCs w:val="26"/>
        </w:rPr>
        <w:t xml:space="preserve"> dans le noyau où le virus réalise </w:t>
      </w:r>
      <w:r w:rsidR="00533EF8" w:rsidRPr="00D20D4E">
        <w:rPr>
          <w:rFonts w:asciiTheme="majorBidi" w:hAnsiTheme="majorBidi" w:cstheme="majorBidi"/>
          <w:b/>
          <w:bCs/>
          <w:sz w:val="26"/>
          <w:szCs w:val="26"/>
        </w:rPr>
        <w:t>transcription et réplication</w:t>
      </w:r>
      <w:r w:rsidR="00533EF8">
        <w:rPr>
          <w:rFonts w:asciiTheme="majorBidi" w:hAnsiTheme="majorBidi" w:cstheme="majorBidi"/>
          <w:sz w:val="26"/>
          <w:szCs w:val="26"/>
        </w:rPr>
        <w:t> : un ARNm est directement traduit en protéines</w:t>
      </w:r>
      <w:r w:rsidR="00E94ACB">
        <w:rPr>
          <w:rFonts w:asciiTheme="majorBidi" w:hAnsiTheme="majorBidi" w:cstheme="majorBidi"/>
          <w:sz w:val="26"/>
          <w:szCs w:val="26"/>
        </w:rPr>
        <w:t xml:space="preserve"> (brin positif) : HA, NA, M2 qui passe dans le golgi et NS1, NS2et M1 qui réalise une maturation </w:t>
      </w:r>
      <w:proofErr w:type="spellStart"/>
      <w:r w:rsidR="00E94ACB">
        <w:rPr>
          <w:rFonts w:asciiTheme="majorBidi" w:hAnsiTheme="majorBidi" w:cstheme="majorBidi"/>
          <w:sz w:val="26"/>
          <w:szCs w:val="26"/>
        </w:rPr>
        <w:t>cytoplamsique</w:t>
      </w:r>
      <w:proofErr w:type="spellEnd"/>
      <w:r w:rsidR="00E94ACB">
        <w:rPr>
          <w:rFonts w:asciiTheme="majorBidi" w:hAnsiTheme="majorBidi" w:cstheme="majorBidi"/>
          <w:sz w:val="26"/>
          <w:szCs w:val="26"/>
        </w:rPr>
        <w:t xml:space="preserve"> </w:t>
      </w:r>
      <w:r w:rsidR="00E94ACB" w:rsidRPr="00E94ACB">
        <w:rPr>
          <w:rFonts w:asciiTheme="majorBidi" w:hAnsiTheme="majorBidi" w:cstheme="majorBidi"/>
          <w:sz w:val="26"/>
          <w:szCs w:val="26"/>
        </w:rPr>
        <w:sym w:font="Wingdings" w:char="F0E0"/>
      </w:r>
      <w:r w:rsidR="00E94ACB">
        <w:rPr>
          <w:rFonts w:asciiTheme="majorBidi" w:hAnsiTheme="majorBidi" w:cstheme="majorBidi"/>
          <w:sz w:val="26"/>
          <w:szCs w:val="26"/>
        </w:rPr>
        <w:t xml:space="preserve"> </w:t>
      </w:r>
      <w:r w:rsidR="00E94ACB" w:rsidRPr="00D20D4E">
        <w:rPr>
          <w:rFonts w:asciiTheme="majorBidi" w:hAnsiTheme="majorBidi" w:cstheme="majorBidi"/>
          <w:b/>
          <w:bCs/>
          <w:sz w:val="26"/>
          <w:szCs w:val="26"/>
        </w:rPr>
        <w:t>formation d’un bourgeon au niveau de la membrane cellulaire</w:t>
      </w:r>
      <w:r w:rsidR="00E94ACB">
        <w:rPr>
          <w:rFonts w:asciiTheme="majorBidi" w:hAnsiTheme="majorBidi" w:cstheme="majorBidi"/>
          <w:sz w:val="26"/>
          <w:szCs w:val="26"/>
        </w:rPr>
        <w:t xml:space="preserve"> où sera  </w:t>
      </w:r>
      <w:r w:rsidR="00E94ACB" w:rsidRPr="00D20D4E">
        <w:rPr>
          <w:rFonts w:asciiTheme="majorBidi" w:hAnsiTheme="majorBidi" w:cstheme="majorBidi"/>
          <w:b/>
          <w:bCs/>
          <w:sz w:val="26"/>
          <w:szCs w:val="26"/>
        </w:rPr>
        <w:t>intégré le nouvel ARN viral négatif</w:t>
      </w:r>
      <w:r w:rsidR="00E94ACB">
        <w:rPr>
          <w:rFonts w:asciiTheme="majorBidi" w:hAnsiTheme="majorBidi" w:cstheme="majorBidi"/>
          <w:sz w:val="26"/>
          <w:szCs w:val="26"/>
        </w:rPr>
        <w:t xml:space="preserve"> issu de l’</w:t>
      </w:r>
      <w:proofErr w:type="spellStart"/>
      <w:r w:rsidR="00E94ACB">
        <w:rPr>
          <w:rFonts w:asciiTheme="majorBidi" w:hAnsiTheme="majorBidi" w:cstheme="majorBidi"/>
          <w:sz w:val="26"/>
          <w:szCs w:val="26"/>
        </w:rPr>
        <w:t>ARNc</w:t>
      </w:r>
      <w:proofErr w:type="spellEnd"/>
      <w:r w:rsidR="00E94ACB">
        <w:rPr>
          <w:rFonts w:asciiTheme="majorBidi" w:hAnsiTheme="majorBidi" w:cstheme="majorBidi"/>
          <w:sz w:val="26"/>
          <w:szCs w:val="26"/>
        </w:rPr>
        <w:t xml:space="preserve"> positif (qui a réalisé une migration noyau </w:t>
      </w:r>
      <w:r w:rsidR="00E94ACB" w:rsidRPr="00E94ACB">
        <w:rPr>
          <w:rFonts w:asciiTheme="majorBidi" w:hAnsiTheme="majorBidi" w:cstheme="majorBidi"/>
          <w:sz w:val="26"/>
          <w:szCs w:val="26"/>
        </w:rPr>
        <w:sym w:font="Wingdings" w:char="F0E0"/>
      </w:r>
      <w:r w:rsidR="00E94ACB">
        <w:rPr>
          <w:rFonts w:asciiTheme="majorBidi" w:hAnsiTheme="majorBidi" w:cstheme="majorBidi"/>
          <w:sz w:val="26"/>
          <w:szCs w:val="26"/>
        </w:rPr>
        <w:t xml:space="preserve"> cytoplasme) </w:t>
      </w:r>
      <w:r w:rsidR="00E94ACB" w:rsidRPr="00E94ACB">
        <w:rPr>
          <w:rFonts w:asciiTheme="majorBidi" w:hAnsiTheme="majorBidi" w:cstheme="majorBidi"/>
          <w:sz w:val="26"/>
          <w:szCs w:val="26"/>
        </w:rPr>
        <w:sym w:font="Wingdings" w:char="F0E0"/>
      </w:r>
      <w:r w:rsidR="00E94ACB">
        <w:rPr>
          <w:rFonts w:asciiTheme="majorBidi" w:hAnsiTheme="majorBidi" w:cstheme="majorBidi"/>
          <w:sz w:val="26"/>
          <w:szCs w:val="26"/>
        </w:rPr>
        <w:t xml:space="preserve"> il y a </w:t>
      </w:r>
      <w:r w:rsidR="00E94ACB" w:rsidRPr="00D20D4E">
        <w:rPr>
          <w:rFonts w:asciiTheme="majorBidi" w:hAnsiTheme="majorBidi" w:cstheme="majorBidi"/>
          <w:b/>
          <w:bCs/>
          <w:sz w:val="26"/>
          <w:szCs w:val="26"/>
        </w:rPr>
        <w:t>bourgeonnement  vers l’extérieur des nouveaux virions</w:t>
      </w:r>
      <w:r w:rsidR="00E94ACB">
        <w:rPr>
          <w:rFonts w:asciiTheme="majorBidi" w:hAnsiTheme="majorBidi" w:cstheme="majorBidi"/>
          <w:sz w:val="26"/>
          <w:szCs w:val="26"/>
        </w:rPr>
        <w:t xml:space="preserve"> et détachement grâce à </w:t>
      </w:r>
      <w:r w:rsidR="00E94ACB" w:rsidRPr="00D20D4E">
        <w:rPr>
          <w:rFonts w:asciiTheme="majorBidi" w:hAnsiTheme="majorBidi" w:cstheme="majorBidi"/>
          <w:b/>
          <w:bCs/>
          <w:sz w:val="26"/>
          <w:szCs w:val="26"/>
          <w:u w:val="single"/>
        </w:rPr>
        <w:t>NA</w:t>
      </w:r>
      <w:r w:rsidR="00E94ACB">
        <w:rPr>
          <w:rFonts w:asciiTheme="majorBidi" w:hAnsiTheme="majorBidi" w:cstheme="majorBidi"/>
          <w:sz w:val="26"/>
          <w:szCs w:val="26"/>
        </w:rPr>
        <w:t xml:space="preserve"> pour infecter d’autres cellules hôtes… </w:t>
      </w:r>
      <w:proofErr w:type="spellStart"/>
      <w:r w:rsidR="00E94ACB">
        <w:rPr>
          <w:rFonts w:asciiTheme="majorBidi" w:hAnsiTheme="majorBidi" w:cstheme="majorBidi"/>
          <w:sz w:val="26"/>
          <w:szCs w:val="26"/>
        </w:rPr>
        <w:t>etc</w:t>
      </w:r>
      <w:proofErr w:type="spellEnd"/>
      <w:r w:rsidR="00E94ACB">
        <w:rPr>
          <w:rFonts w:asciiTheme="majorBidi" w:hAnsiTheme="majorBidi" w:cstheme="majorBidi"/>
          <w:sz w:val="26"/>
          <w:szCs w:val="26"/>
        </w:rPr>
        <w:t xml:space="preserve"> </w:t>
      </w:r>
      <w:proofErr w:type="spellStart"/>
      <w:r w:rsidR="00E94ACB">
        <w:rPr>
          <w:rFonts w:asciiTheme="majorBidi" w:hAnsiTheme="majorBidi" w:cstheme="majorBidi"/>
          <w:sz w:val="26"/>
          <w:szCs w:val="26"/>
        </w:rPr>
        <w:t>etc</w:t>
      </w:r>
      <w:proofErr w:type="spellEnd"/>
      <w:r w:rsidR="00E94ACB">
        <w:rPr>
          <w:rFonts w:asciiTheme="majorBidi" w:hAnsiTheme="majorBidi" w:cstheme="majorBidi"/>
          <w:sz w:val="26"/>
          <w:szCs w:val="26"/>
        </w:rPr>
        <w:t>.</w:t>
      </w:r>
    </w:p>
    <w:p w:rsidR="00E94ACB" w:rsidRDefault="00E94ACB" w:rsidP="00581352">
      <w:pPr>
        <w:rPr>
          <w:rFonts w:asciiTheme="majorBidi" w:hAnsiTheme="majorBidi" w:cstheme="majorBidi"/>
          <w:sz w:val="26"/>
          <w:szCs w:val="26"/>
        </w:rPr>
      </w:pPr>
      <w:r>
        <w:rPr>
          <w:rFonts w:asciiTheme="majorBidi" w:hAnsiTheme="majorBidi" w:cstheme="majorBidi"/>
          <w:sz w:val="26"/>
          <w:szCs w:val="26"/>
        </w:rPr>
        <w:t>▲ normalement</w:t>
      </w:r>
      <w:r w:rsidR="00D20D4E">
        <w:rPr>
          <w:rFonts w:asciiTheme="majorBidi" w:hAnsiTheme="majorBidi" w:cstheme="majorBidi"/>
          <w:sz w:val="26"/>
          <w:szCs w:val="26"/>
        </w:rPr>
        <w:t>,</w:t>
      </w:r>
      <w:r>
        <w:rPr>
          <w:rFonts w:asciiTheme="majorBidi" w:hAnsiTheme="majorBidi" w:cstheme="majorBidi"/>
          <w:sz w:val="26"/>
          <w:szCs w:val="26"/>
        </w:rPr>
        <w:t xml:space="preserve"> il y </w:t>
      </w:r>
      <w:r w:rsidRPr="00D20D4E">
        <w:rPr>
          <w:rFonts w:asciiTheme="majorBidi" w:hAnsiTheme="majorBidi" w:cstheme="majorBidi"/>
          <w:b/>
          <w:bCs/>
          <w:sz w:val="26"/>
          <w:szCs w:val="26"/>
        </w:rPr>
        <w:t>a 8 segments qui doivent être intégrés et mature tous en même temps</w:t>
      </w:r>
      <w:r>
        <w:rPr>
          <w:rFonts w:asciiTheme="majorBidi" w:hAnsiTheme="majorBidi" w:cstheme="majorBidi"/>
          <w:sz w:val="26"/>
          <w:szCs w:val="26"/>
        </w:rPr>
        <w:t xml:space="preserve"> (parfois il y a des dérives au niveau de la </w:t>
      </w:r>
      <w:r w:rsidR="00581352">
        <w:rPr>
          <w:rFonts w:asciiTheme="majorBidi" w:hAnsiTheme="majorBidi" w:cstheme="majorBidi"/>
          <w:sz w:val="26"/>
          <w:szCs w:val="26"/>
        </w:rPr>
        <w:t>réplication</w:t>
      </w:r>
      <w:r>
        <w:rPr>
          <w:rFonts w:asciiTheme="majorBidi" w:hAnsiTheme="majorBidi" w:cstheme="majorBidi"/>
          <w:sz w:val="26"/>
          <w:szCs w:val="26"/>
        </w:rPr>
        <w:t xml:space="preserve"> donnant de nouvelles protéines virales).</w:t>
      </w:r>
    </w:p>
    <w:p w:rsidR="00E94ACB" w:rsidRDefault="00E94ACB" w:rsidP="00E94ACB">
      <w:pPr>
        <w:rPr>
          <w:rFonts w:asciiTheme="majorBidi" w:hAnsiTheme="majorBidi" w:cstheme="majorBidi"/>
          <w:sz w:val="26"/>
          <w:szCs w:val="26"/>
        </w:rPr>
      </w:pPr>
      <w:r>
        <w:rPr>
          <w:rFonts w:asciiTheme="majorBidi" w:hAnsiTheme="majorBidi" w:cstheme="majorBidi"/>
          <w:sz w:val="26"/>
          <w:szCs w:val="26"/>
        </w:rPr>
        <w:t xml:space="preserve">Ce qui est important c’est la </w:t>
      </w:r>
      <w:r w:rsidRPr="00D20D4E">
        <w:rPr>
          <w:rFonts w:asciiTheme="majorBidi" w:hAnsiTheme="majorBidi" w:cstheme="majorBidi"/>
          <w:b/>
          <w:bCs/>
          <w:sz w:val="26"/>
          <w:szCs w:val="26"/>
          <w:u w:val="single"/>
        </w:rPr>
        <w:t>phase d’attachement via HA</w:t>
      </w:r>
      <w:r>
        <w:rPr>
          <w:rFonts w:asciiTheme="majorBidi" w:hAnsiTheme="majorBidi" w:cstheme="majorBidi"/>
          <w:sz w:val="26"/>
          <w:szCs w:val="26"/>
        </w:rPr>
        <w:t xml:space="preserve">, la libération puis réincorporation de </w:t>
      </w:r>
      <w:r w:rsidRPr="00D20D4E">
        <w:rPr>
          <w:rFonts w:asciiTheme="majorBidi" w:hAnsiTheme="majorBidi" w:cstheme="majorBidi"/>
          <w:b/>
          <w:bCs/>
          <w:sz w:val="26"/>
          <w:szCs w:val="26"/>
          <w:u w:val="single"/>
        </w:rPr>
        <w:t>génome segmenté</w:t>
      </w:r>
      <w:r>
        <w:rPr>
          <w:rFonts w:asciiTheme="majorBidi" w:hAnsiTheme="majorBidi" w:cstheme="majorBidi"/>
          <w:sz w:val="26"/>
          <w:szCs w:val="26"/>
        </w:rPr>
        <w:t xml:space="preserve"> dans de nouveaux virions et la phase de </w:t>
      </w:r>
      <w:r w:rsidRPr="00D20D4E">
        <w:rPr>
          <w:rFonts w:asciiTheme="majorBidi" w:hAnsiTheme="majorBidi" w:cstheme="majorBidi"/>
          <w:b/>
          <w:bCs/>
          <w:sz w:val="26"/>
          <w:szCs w:val="26"/>
          <w:u w:val="single"/>
        </w:rPr>
        <w:t>bourgeonnement et de dissémination grâce à NA</w:t>
      </w:r>
      <w:r>
        <w:rPr>
          <w:rFonts w:asciiTheme="majorBidi" w:hAnsiTheme="majorBidi" w:cstheme="majorBidi"/>
          <w:sz w:val="26"/>
          <w:szCs w:val="26"/>
        </w:rPr>
        <w:t>.</w:t>
      </w:r>
    </w:p>
    <w:p w:rsidR="00533EF8" w:rsidRDefault="00533EF8" w:rsidP="00D6718E">
      <w:pPr>
        <w:rPr>
          <w:rFonts w:asciiTheme="majorBidi" w:hAnsiTheme="majorBidi" w:cstheme="majorBidi"/>
          <w:sz w:val="26"/>
          <w:szCs w:val="26"/>
        </w:rPr>
      </w:pPr>
    </w:p>
    <w:p w:rsidR="00D6718E" w:rsidRDefault="00D6718E" w:rsidP="00D6718E">
      <w:pPr>
        <w:rPr>
          <w:rFonts w:asciiTheme="majorBidi" w:hAnsiTheme="majorBidi" w:cstheme="majorBidi"/>
          <w:sz w:val="26"/>
          <w:szCs w:val="26"/>
        </w:rPr>
      </w:pPr>
      <w:r w:rsidRPr="007A0A07">
        <w:rPr>
          <w:rFonts w:asciiTheme="majorBidi" w:hAnsiTheme="majorBidi" w:cstheme="majorBidi"/>
          <w:b/>
          <w:bCs/>
          <w:sz w:val="26"/>
          <w:szCs w:val="26"/>
          <w:u w:val="single"/>
        </w:rPr>
        <w:t>Diapo 14:</w:t>
      </w:r>
      <w:r w:rsidRPr="00437FA8">
        <w:rPr>
          <w:rFonts w:asciiTheme="majorBidi" w:hAnsiTheme="majorBidi" w:cstheme="majorBidi"/>
          <w:sz w:val="26"/>
          <w:szCs w:val="26"/>
        </w:rPr>
        <w:t xml:space="preserve"> </w:t>
      </w:r>
      <w:r w:rsidR="00D20D4E" w:rsidRPr="00C30221">
        <w:rPr>
          <w:rFonts w:asciiTheme="majorBidi" w:hAnsiTheme="majorBidi" w:cstheme="majorBidi"/>
          <w:b/>
          <w:bCs/>
          <w:sz w:val="26"/>
          <w:szCs w:val="26"/>
        </w:rPr>
        <w:t>REPONSE IMMUNITAIRE</w:t>
      </w:r>
    </w:p>
    <w:p w:rsidR="00EA1FCC" w:rsidRDefault="00EA1FCC" w:rsidP="00EA1FCC">
      <w:pPr>
        <w:rPr>
          <w:rFonts w:asciiTheme="majorBidi" w:hAnsiTheme="majorBidi" w:cstheme="majorBidi"/>
          <w:sz w:val="26"/>
          <w:szCs w:val="26"/>
        </w:rPr>
      </w:pPr>
      <w:r>
        <w:rPr>
          <w:rFonts w:asciiTheme="majorBidi" w:hAnsiTheme="majorBidi" w:cstheme="majorBidi"/>
          <w:sz w:val="26"/>
          <w:szCs w:val="26"/>
        </w:rPr>
        <w:t>Lors d’une primo-infection au virus de la grippe, le système imm</w:t>
      </w:r>
      <w:r w:rsidR="00D20D4E">
        <w:rPr>
          <w:rFonts w:asciiTheme="majorBidi" w:hAnsiTheme="majorBidi" w:cstheme="majorBidi"/>
          <w:sz w:val="26"/>
          <w:szCs w:val="26"/>
        </w:rPr>
        <w:t xml:space="preserve">unitaire va se défendre et </w:t>
      </w:r>
      <w:r w:rsidR="00D20D4E" w:rsidRPr="00D20D4E">
        <w:rPr>
          <w:rFonts w:asciiTheme="majorBidi" w:hAnsiTheme="majorBidi" w:cstheme="majorBidi"/>
          <w:b/>
          <w:bCs/>
          <w:sz w:val="26"/>
          <w:szCs w:val="26"/>
        </w:rPr>
        <w:t>former</w:t>
      </w:r>
      <w:r w:rsidRPr="00D20D4E">
        <w:rPr>
          <w:rFonts w:asciiTheme="majorBidi" w:hAnsiTheme="majorBidi" w:cstheme="majorBidi"/>
          <w:b/>
          <w:bCs/>
          <w:sz w:val="26"/>
          <w:szCs w:val="26"/>
        </w:rPr>
        <w:t xml:space="preserve"> une immunité spécifique</w:t>
      </w:r>
      <w:r>
        <w:rPr>
          <w:rFonts w:asciiTheme="majorBidi" w:hAnsiTheme="majorBidi" w:cstheme="majorBidi"/>
          <w:sz w:val="26"/>
          <w:szCs w:val="26"/>
        </w:rPr>
        <w:t xml:space="preserve"> : les </w:t>
      </w:r>
      <w:r w:rsidRPr="00D20D4E">
        <w:rPr>
          <w:rFonts w:asciiTheme="majorBidi" w:hAnsiTheme="majorBidi" w:cstheme="majorBidi"/>
          <w:b/>
          <w:bCs/>
          <w:sz w:val="26"/>
          <w:szCs w:val="26"/>
          <w:u w:val="single"/>
        </w:rPr>
        <w:t>Ac les plus efficaces</w:t>
      </w:r>
      <w:r w:rsidRPr="00D20D4E">
        <w:rPr>
          <w:rFonts w:asciiTheme="majorBidi" w:hAnsiTheme="majorBidi" w:cstheme="majorBidi"/>
          <w:b/>
          <w:bCs/>
          <w:sz w:val="26"/>
          <w:szCs w:val="26"/>
        </w:rPr>
        <w:t xml:space="preserve"> sont ceux qui sont dirigés contre HA</w:t>
      </w:r>
      <w:r>
        <w:rPr>
          <w:rFonts w:asciiTheme="majorBidi" w:hAnsiTheme="majorBidi" w:cstheme="majorBidi"/>
          <w:sz w:val="26"/>
          <w:szCs w:val="26"/>
        </w:rPr>
        <w:t xml:space="preserve"> (Ac anti HA) qui empêche le virus de rentrer ou de se disséminer à tous l’organisme (plus de parasitisme cellulaire) ; il existe des Ac dirigé contre d’autres protéines du virus mais non neutralisants (mais limitent l’infection !!!).</w:t>
      </w:r>
    </w:p>
    <w:p w:rsidR="00EA1FCC" w:rsidRDefault="00EA1FCC" w:rsidP="00D20D4E">
      <w:pPr>
        <w:rPr>
          <w:rFonts w:asciiTheme="majorBidi" w:hAnsiTheme="majorBidi" w:cstheme="majorBidi"/>
          <w:sz w:val="26"/>
          <w:szCs w:val="26"/>
        </w:rPr>
      </w:pPr>
      <w:r>
        <w:rPr>
          <w:rFonts w:asciiTheme="majorBidi" w:hAnsiTheme="majorBidi" w:cstheme="majorBidi"/>
          <w:sz w:val="26"/>
          <w:szCs w:val="26"/>
        </w:rPr>
        <w:t xml:space="preserve">Le virus possède une très grande </w:t>
      </w:r>
      <w:r w:rsidR="00D20D4E" w:rsidRPr="00D20D4E">
        <w:rPr>
          <w:rFonts w:asciiTheme="majorBidi" w:hAnsiTheme="majorBidi" w:cstheme="majorBidi"/>
          <w:b/>
          <w:bCs/>
          <w:sz w:val="24"/>
          <w:szCs w:val="24"/>
        </w:rPr>
        <w:t>VARIATION ANTIGENIQUE</w:t>
      </w:r>
      <w:r>
        <w:rPr>
          <w:rFonts w:asciiTheme="majorBidi" w:hAnsiTheme="majorBidi" w:cstheme="majorBidi"/>
          <w:sz w:val="26"/>
          <w:szCs w:val="26"/>
        </w:rPr>
        <w:t xml:space="preserve">… c'est-à-dire que si on est </w:t>
      </w:r>
      <w:r w:rsidRPr="00D20D4E">
        <w:rPr>
          <w:rFonts w:asciiTheme="majorBidi" w:hAnsiTheme="majorBidi" w:cstheme="majorBidi"/>
          <w:b/>
          <w:bCs/>
          <w:sz w:val="26"/>
          <w:szCs w:val="26"/>
        </w:rPr>
        <w:t>réinfecté par la grippe l’année suivante</w:t>
      </w:r>
      <w:r w:rsidR="00D20D4E" w:rsidRPr="00D20D4E">
        <w:rPr>
          <w:rFonts w:asciiTheme="majorBidi" w:hAnsiTheme="majorBidi" w:cstheme="majorBidi"/>
          <w:b/>
          <w:bCs/>
          <w:sz w:val="26"/>
          <w:szCs w:val="26"/>
        </w:rPr>
        <w:t>…</w:t>
      </w:r>
      <w:r w:rsidRPr="00D20D4E">
        <w:rPr>
          <w:rFonts w:asciiTheme="majorBidi" w:hAnsiTheme="majorBidi" w:cstheme="majorBidi"/>
          <w:b/>
          <w:bCs/>
          <w:sz w:val="26"/>
          <w:szCs w:val="26"/>
        </w:rPr>
        <w:t xml:space="preserve"> pas de trop grande modification du virus</w:t>
      </w:r>
      <w:r>
        <w:rPr>
          <w:rFonts w:asciiTheme="majorBidi" w:hAnsiTheme="majorBidi" w:cstheme="majorBidi"/>
          <w:sz w:val="26"/>
          <w:szCs w:val="26"/>
        </w:rPr>
        <w:t xml:space="preserve"> en lui-même et le système immunitaire va pouvoir reconnaitre le virus et le </w:t>
      </w:r>
      <w:r>
        <w:rPr>
          <w:rFonts w:asciiTheme="majorBidi" w:hAnsiTheme="majorBidi" w:cstheme="majorBidi"/>
          <w:sz w:val="26"/>
          <w:szCs w:val="26"/>
        </w:rPr>
        <w:lastRenderedPageBreak/>
        <w:t>combattre (un peu moins spécifique que l’année précédente mais quand même éradiqué !).</w:t>
      </w:r>
    </w:p>
    <w:p w:rsidR="00EA1FCC" w:rsidRDefault="00EA1FCC" w:rsidP="00EA1FCC">
      <w:pPr>
        <w:rPr>
          <w:rFonts w:asciiTheme="majorBidi" w:hAnsiTheme="majorBidi" w:cstheme="majorBidi"/>
          <w:sz w:val="26"/>
          <w:szCs w:val="26"/>
        </w:rPr>
      </w:pPr>
      <w:r>
        <w:rPr>
          <w:rFonts w:asciiTheme="majorBidi" w:hAnsiTheme="majorBidi" w:cstheme="majorBidi"/>
          <w:sz w:val="26"/>
          <w:szCs w:val="26"/>
        </w:rPr>
        <w:t xml:space="preserve">Si la </w:t>
      </w:r>
      <w:r w:rsidRPr="00D20D4E">
        <w:rPr>
          <w:rFonts w:asciiTheme="majorBidi" w:hAnsiTheme="majorBidi" w:cstheme="majorBidi"/>
          <w:b/>
          <w:bCs/>
          <w:sz w:val="26"/>
          <w:szCs w:val="26"/>
        </w:rPr>
        <w:t>réinfection au virus de la grippe se fait bien des années plus tard</w:t>
      </w:r>
      <w:r>
        <w:rPr>
          <w:rFonts w:asciiTheme="majorBidi" w:hAnsiTheme="majorBidi" w:cstheme="majorBidi"/>
          <w:sz w:val="26"/>
          <w:szCs w:val="26"/>
        </w:rPr>
        <w:t xml:space="preserve">… le virus aura subit plusieurs variations antigéniques à chaque année ce qui fait qu’il sera très différent du virus de la grippe rencontré il y a des années et </w:t>
      </w:r>
      <w:r w:rsidRPr="00D20D4E">
        <w:rPr>
          <w:rFonts w:asciiTheme="majorBidi" w:hAnsiTheme="majorBidi" w:cstheme="majorBidi"/>
          <w:b/>
          <w:bCs/>
          <w:sz w:val="28"/>
          <w:szCs w:val="28"/>
        </w:rPr>
        <w:t>le système immunitaire ne va pas le reconnaitre</w:t>
      </w:r>
      <w:r>
        <w:rPr>
          <w:rFonts w:asciiTheme="majorBidi" w:hAnsiTheme="majorBidi" w:cstheme="majorBidi"/>
          <w:sz w:val="26"/>
          <w:szCs w:val="26"/>
        </w:rPr>
        <w:t>…. Il va y avoir une réponse immunitaire longue, le patient sera malade puis formation de nouveaux Ac contre cette nouvelle version du virus.</w:t>
      </w:r>
    </w:p>
    <w:p w:rsidR="00EA1FCC" w:rsidRDefault="00EA1FCC" w:rsidP="00EA1FCC">
      <w:pPr>
        <w:rPr>
          <w:rFonts w:asciiTheme="majorBidi" w:hAnsiTheme="majorBidi" w:cstheme="majorBidi"/>
          <w:sz w:val="26"/>
          <w:szCs w:val="26"/>
        </w:rPr>
      </w:pPr>
      <w:r>
        <w:rPr>
          <w:rFonts w:asciiTheme="majorBidi" w:hAnsiTheme="majorBidi" w:cstheme="majorBidi"/>
          <w:sz w:val="26"/>
          <w:szCs w:val="26"/>
        </w:rPr>
        <w:t xml:space="preserve">▲, il y a </w:t>
      </w:r>
      <w:r w:rsidRPr="00D20D4E">
        <w:rPr>
          <w:rFonts w:asciiTheme="majorBidi" w:hAnsiTheme="majorBidi" w:cstheme="majorBidi"/>
          <w:sz w:val="26"/>
          <w:szCs w:val="26"/>
          <w:u w:val="single"/>
        </w:rPr>
        <w:t>2 types de variations antigéniques</w:t>
      </w:r>
      <w:r>
        <w:rPr>
          <w:rFonts w:asciiTheme="majorBidi" w:hAnsiTheme="majorBidi" w:cstheme="majorBidi"/>
          <w:sz w:val="26"/>
          <w:szCs w:val="26"/>
        </w:rPr>
        <w:t xml:space="preserve"> : </w:t>
      </w:r>
      <w:r w:rsidRPr="00D20D4E">
        <w:rPr>
          <w:rFonts w:asciiTheme="majorBidi" w:hAnsiTheme="majorBidi" w:cstheme="majorBidi"/>
          <w:b/>
          <w:bCs/>
          <w:sz w:val="26"/>
          <w:szCs w:val="26"/>
        </w:rPr>
        <w:t>majeures</w:t>
      </w:r>
      <w:r>
        <w:rPr>
          <w:rFonts w:asciiTheme="majorBidi" w:hAnsiTheme="majorBidi" w:cstheme="majorBidi"/>
          <w:sz w:val="26"/>
          <w:szCs w:val="26"/>
        </w:rPr>
        <w:t xml:space="preserve"> ou </w:t>
      </w:r>
      <w:r w:rsidRPr="00D20D4E">
        <w:rPr>
          <w:rFonts w:asciiTheme="majorBidi" w:hAnsiTheme="majorBidi" w:cstheme="majorBidi"/>
          <w:b/>
          <w:bCs/>
          <w:sz w:val="26"/>
          <w:szCs w:val="26"/>
        </w:rPr>
        <w:t>mineures</w:t>
      </w:r>
      <w:r>
        <w:rPr>
          <w:rFonts w:asciiTheme="majorBidi" w:hAnsiTheme="majorBidi" w:cstheme="majorBidi"/>
          <w:sz w:val="26"/>
          <w:szCs w:val="26"/>
        </w:rPr>
        <w:t>.</w:t>
      </w:r>
    </w:p>
    <w:p w:rsidR="00EA1FCC" w:rsidRPr="00437FA8" w:rsidRDefault="00EA1FCC" w:rsidP="00D6718E">
      <w:pPr>
        <w:rPr>
          <w:rFonts w:asciiTheme="majorBidi" w:hAnsiTheme="majorBidi" w:cstheme="majorBidi"/>
          <w:sz w:val="26"/>
          <w:szCs w:val="26"/>
        </w:rPr>
      </w:pPr>
    </w:p>
    <w:p w:rsidR="00D6718E" w:rsidRDefault="00D6718E" w:rsidP="00EA1FCC">
      <w:pPr>
        <w:tabs>
          <w:tab w:val="left" w:pos="1725"/>
        </w:tabs>
        <w:rPr>
          <w:rFonts w:asciiTheme="majorBidi" w:hAnsiTheme="majorBidi" w:cstheme="majorBidi"/>
          <w:sz w:val="26"/>
          <w:szCs w:val="26"/>
        </w:rPr>
      </w:pPr>
      <w:r w:rsidRPr="00C30221">
        <w:rPr>
          <w:rFonts w:asciiTheme="majorBidi" w:hAnsiTheme="majorBidi" w:cstheme="majorBidi"/>
          <w:b/>
          <w:bCs/>
          <w:sz w:val="26"/>
          <w:szCs w:val="26"/>
          <w:u w:val="single"/>
        </w:rPr>
        <w:t>Diapo 15</w:t>
      </w:r>
      <w:r w:rsidRPr="00437FA8">
        <w:rPr>
          <w:rFonts w:asciiTheme="majorBidi" w:hAnsiTheme="majorBidi" w:cstheme="majorBidi"/>
          <w:sz w:val="26"/>
          <w:szCs w:val="26"/>
        </w:rPr>
        <w:t xml:space="preserve">: </w:t>
      </w:r>
      <w:r w:rsidR="00EA1FCC" w:rsidRPr="00C30221">
        <w:rPr>
          <w:rFonts w:asciiTheme="majorBidi" w:hAnsiTheme="majorBidi" w:cstheme="majorBidi"/>
          <w:b/>
          <w:bCs/>
          <w:sz w:val="26"/>
          <w:szCs w:val="26"/>
        </w:rPr>
        <w:t>variations antigéniques des virus grippaux</w:t>
      </w:r>
      <w:r w:rsidR="00EA1FCC">
        <w:rPr>
          <w:rFonts w:asciiTheme="majorBidi" w:hAnsiTheme="majorBidi" w:cstheme="majorBidi"/>
          <w:sz w:val="26"/>
          <w:szCs w:val="26"/>
        </w:rPr>
        <w:t xml:space="preserve"> </w:t>
      </w:r>
    </w:p>
    <w:p w:rsidR="00EA1FCC" w:rsidRDefault="005A755C" w:rsidP="00EA1FCC">
      <w:pPr>
        <w:tabs>
          <w:tab w:val="left" w:pos="1725"/>
        </w:tabs>
        <w:rPr>
          <w:rFonts w:asciiTheme="majorBidi" w:hAnsiTheme="majorBidi" w:cstheme="majorBidi"/>
          <w:sz w:val="26"/>
          <w:szCs w:val="26"/>
        </w:rPr>
      </w:pPr>
      <w:r>
        <w:rPr>
          <w:rFonts w:asciiTheme="majorBidi" w:hAnsiTheme="majorBidi" w:cstheme="majorBidi"/>
          <w:sz w:val="26"/>
          <w:szCs w:val="26"/>
        </w:rPr>
        <w:t xml:space="preserve">Le virus grippal d’origine peut subir : </w:t>
      </w:r>
    </w:p>
    <w:p w:rsidR="005A755C" w:rsidRDefault="005A755C" w:rsidP="005A755C">
      <w:pPr>
        <w:pStyle w:val="Paragraphedeliste"/>
        <w:numPr>
          <w:ilvl w:val="0"/>
          <w:numId w:val="1"/>
        </w:numPr>
        <w:tabs>
          <w:tab w:val="left" w:pos="1725"/>
        </w:tabs>
        <w:rPr>
          <w:rFonts w:asciiTheme="majorBidi" w:hAnsiTheme="majorBidi" w:cstheme="majorBidi"/>
          <w:sz w:val="26"/>
          <w:szCs w:val="26"/>
        </w:rPr>
      </w:pPr>
      <w:r>
        <w:rPr>
          <w:rFonts w:asciiTheme="majorBidi" w:hAnsiTheme="majorBidi" w:cstheme="majorBidi"/>
          <w:sz w:val="26"/>
          <w:szCs w:val="26"/>
        </w:rPr>
        <w:t xml:space="preserve">soit des </w:t>
      </w:r>
      <w:r w:rsidRPr="00D20D4E">
        <w:rPr>
          <w:rFonts w:asciiTheme="majorBidi" w:hAnsiTheme="majorBidi" w:cstheme="majorBidi"/>
          <w:sz w:val="26"/>
          <w:szCs w:val="26"/>
          <w:u w:val="single"/>
        </w:rPr>
        <w:t>variations mineures ou glissements antigéniques</w:t>
      </w:r>
      <w:r>
        <w:rPr>
          <w:rFonts w:asciiTheme="majorBidi" w:hAnsiTheme="majorBidi" w:cstheme="majorBidi"/>
          <w:sz w:val="26"/>
          <w:szCs w:val="26"/>
        </w:rPr>
        <w:t xml:space="preserve"> qui ne modifient pas fondamentalement le virus mais </w:t>
      </w:r>
      <w:r w:rsidRPr="00D20D4E">
        <w:rPr>
          <w:rFonts w:asciiTheme="majorBidi" w:hAnsiTheme="majorBidi" w:cstheme="majorBidi"/>
          <w:b/>
          <w:bCs/>
          <w:sz w:val="26"/>
          <w:szCs w:val="26"/>
        </w:rPr>
        <w:t>responsable d’épidémie</w:t>
      </w:r>
      <w:r>
        <w:rPr>
          <w:rFonts w:asciiTheme="majorBidi" w:hAnsiTheme="majorBidi" w:cstheme="majorBidi"/>
          <w:sz w:val="26"/>
          <w:szCs w:val="26"/>
        </w:rPr>
        <w:t xml:space="preserve"> mais reconnu d’une année sur l’autre (immunité croisée) ;</w:t>
      </w:r>
    </w:p>
    <w:p w:rsidR="005A755C" w:rsidRDefault="005A755C" w:rsidP="005A755C">
      <w:pPr>
        <w:pStyle w:val="Paragraphedeliste"/>
        <w:numPr>
          <w:ilvl w:val="0"/>
          <w:numId w:val="1"/>
        </w:numPr>
        <w:tabs>
          <w:tab w:val="left" w:pos="1725"/>
        </w:tabs>
        <w:rPr>
          <w:rFonts w:asciiTheme="majorBidi" w:hAnsiTheme="majorBidi" w:cstheme="majorBidi"/>
          <w:sz w:val="26"/>
          <w:szCs w:val="26"/>
        </w:rPr>
      </w:pPr>
      <w:r>
        <w:rPr>
          <w:rFonts w:asciiTheme="majorBidi" w:hAnsiTheme="majorBidi" w:cstheme="majorBidi"/>
          <w:sz w:val="26"/>
          <w:szCs w:val="26"/>
        </w:rPr>
        <w:t xml:space="preserve">soit des </w:t>
      </w:r>
      <w:r w:rsidRPr="00D20D4E">
        <w:rPr>
          <w:rFonts w:asciiTheme="majorBidi" w:hAnsiTheme="majorBidi" w:cstheme="majorBidi"/>
          <w:sz w:val="26"/>
          <w:szCs w:val="26"/>
          <w:u w:val="single"/>
        </w:rPr>
        <w:t>variations majeures ou cassures antigéniques</w:t>
      </w:r>
      <w:r>
        <w:rPr>
          <w:rFonts w:asciiTheme="majorBidi" w:hAnsiTheme="majorBidi" w:cstheme="majorBidi"/>
          <w:sz w:val="26"/>
          <w:szCs w:val="26"/>
        </w:rPr>
        <w:t xml:space="preserve"> qui </w:t>
      </w:r>
      <w:r w:rsidRPr="00D20D4E">
        <w:rPr>
          <w:rFonts w:asciiTheme="majorBidi" w:hAnsiTheme="majorBidi" w:cstheme="majorBidi"/>
          <w:b/>
          <w:bCs/>
          <w:sz w:val="26"/>
          <w:szCs w:val="26"/>
        </w:rPr>
        <w:t>modifient le virus</w:t>
      </w:r>
      <w:r w:rsidR="00581352" w:rsidRPr="00D20D4E">
        <w:rPr>
          <w:rFonts w:asciiTheme="majorBidi" w:hAnsiTheme="majorBidi" w:cstheme="majorBidi"/>
          <w:b/>
          <w:bCs/>
          <w:sz w:val="26"/>
          <w:szCs w:val="26"/>
        </w:rPr>
        <w:t xml:space="preserve"> de façon importante</w:t>
      </w:r>
      <w:r w:rsidR="00581352">
        <w:rPr>
          <w:rFonts w:asciiTheme="majorBidi" w:hAnsiTheme="majorBidi" w:cstheme="majorBidi"/>
          <w:sz w:val="26"/>
          <w:szCs w:val="26"/>
        </w:rPr>
        <w:t xml:space="preserve"> qui n’est plus reconnu par le système immunitaire </w:t>
      </w:r>
      <w:r w:rsidR="00581352" w:rsidRPr="00581352">
        <w:rPr>
          <w:rFonts w:asciiTheme="majorBidi" w:hAnsiTheme="majorBidi" w:cstheme="majorBidi"/>
          <w:sz w:val="26"/>
          <w:szCs w:val="26"/>
        </w:rPr>
        <w:sym w:font="Wingdings" w:char="F0E0"/>
      </w:r>
      <w:r w:rsidR="00581352">
        <w:rPr>
          <w:rFonts w:asciiTheme="majorBidi" w:hAnsiTheme="majorBidi" w:cstheme="majorBidi"/>
          <w:sz w:val="26"/>
          <w:szCs w:val="26"/>
        </w:rPr>
        <w:t xml:space="preserve"> </w:t>
      </w:r>
      <w:r w:rsidR="00581352" w:rsidRPr="00D20D4E">
        <w:rPr>
          <w:rFonts w:asciiTheme="majorBidi" w:hAnsiTheme="majorBidi" w:cstheme="majorBidi"/>
          <w:b/>
          <w:bCs/>
          <w:sz w:val="26"/>
          <w:szCs w:val="26"/>
        </w:rPr>
        <w:t>responsable de pandémie</w:t>
      </w:r>
      <w:r w:rsidR="00581352">
        <w:rPr>
          <w:rFonts w:asciiTheme="majorBidi" w:hAnsiTheme="majorBidi" w:cstheme="majorBidi"/>
          <w:sz w:val="26"/>
          <w:szCs w:val="26"/>
        </w:rPr>
        <w:t xml:space="preserve"> car plus du tout d’immunité car apparition d’une nouvelle souche dont personne n’a les Ac.</w:t>
      </w:r>
    </w:p>
    <w:p w:rsidR="00D6718E" w:rsidRDefault="00D6718E" w:rsidP="00D6718E">
      <w:pPr>
        <w:rPr>
          <w:rFonts w:asciiTheme="majorBidi" w:hAnsiTheme="majorBidi" w:cstheme="majorBidi"/>
          <w:sz w:val="26"/>
          <w:szCs w:val="26"/>
        </w:rPr>
      </w:pPr>
      <w:r w:rsidRPr="00C30221">
        <w:rPr>
          <w:rFonts w:asciiTheme="majorBidi" w:hAnsiTheme="majorBidi" w:cstheme="majorBidi"/>
          <w:b/>
          <w:bCs/>
          <w:sz w:val="26"/>
          <w:szCs w:val="26"/>
          <w:u w:val="single"/>
        </w:rPr>
        <w:t>Diapo 16:</w:t>
      </w:r>
      <w:r w:rsidRPr="00437FA8">
        <w:rPr>
          <w:rFonts w:asciiTheme="majorBidi" w:hAnsiTheme="majorBidi" w:cstheme="majorBidi"/>
          <w:sz w:val="26"/>
          <w:szCs w:val="26"/>
        </w:rPr>
        <w:t xml:space="preserve"> </w:t>
      </w:r>
      <w:r w:rsidR="00D20D4E" w:rsidRPr="00C30221">
        <w:rPr>
          <w:rFonts w:asciiTheme="majorBidi" w:hAnsiTheme="majorBidi" w:cstheme="majorBidi"/>
          <w:b/>
          <w:bCs/>
          <w:sz w:val="26"/>
          <w:szCs w:val="26"/>
        </w:rPr>
        <w:t>VARIATIONS MINEURES</w:t>
      </w:r>
    </w:p>
    <w:p w:rsidR="00581352" w:rsidRPr="00D20D4E" w:rsidRDefault="00581352" w:rsidP="00D6718E">
      <w:pPr>
        <w:rPr>
          <w:rFonts w:asciiTheme="majorBidi" w:hAnsiTheme="majorBidi" w:cstheme="majorBidi"/>
          <w:b/>
          <w:bCs/>
          <w:sz w:val="28"/>
          <w:szCs w:val="28"/>
        </w:rPr>
      </w:pPr>
      <w:r>
        <w:rPr>
          <w:rFonts w:asciiTheme="majorBidi" w:hAnsiTheme="majorBidi" w:cstheme="majorBidi"/>
          <w:sz w:val="26"/>
          <w:szCs w:val="26"/>
        </w:rPr>
        <w:t xml:space="preserve">Lors de la fabrication d’un nouveau génome viral, il y a des </w:t>
      </w:r>
      <w:r w:rsidRPr="00D20D4E">
        <w:rPr>
          <w:rFonts w:asciiTheme="majorBidi" w:hAnsiTheme="majorBidi" w:cstheme="majorBidi"/>
          <w:b/>
          <w:bCs/>
          <w:sz w:val="28"/>
          <w:szCs w:val="28"/>
        </w:rPr>
        <w:t>erreurs qui se produisent lors de la réplication.</w:t>
      </w:r>
    </w:p>
    <w:p w:rsidR="00581352" w:rsidRDefault="00581352" w:rsidP="00581352">
      <w:pPr>
        <w:pStyle w:val="Paragraphedeliste"/>
        <w:numPr>
          <w:ilvl w:val="0"/>
          <w:numId w:val="1"/>
        </w:numPr>
        <w:rPr>
          <w:rFonts w:asciiTheme="majorBidi" w:hAnsiTheme="majorBidi" w:cstheme="majorBidi"/>
          <w:sz w:val="26"/>
          <w:szCs w:val="26"/>
        </w:rPr>
      </w:pPr>
      <w:r>
        <w:rPr>
          <w:rFonts w:asciiTheme="majorBidi" w:hAnsiTheme="majorBidi" w:cstheme="majorBidi"/>
          <w:sz w:val="26"/>
          <w:szCs w:val="26"/>
        </w:rPr>
        <w:t xml:space="preserve">Soit ces </w:t>
      </w:r>
      <w:r w:rsidRPr="00D20D4E">
        <w:rPr>
          <w:rFonts w:asciiTheme="majorBidi" w:hAnsiTheme="majorBidi" w:cstheme="majorBidi"/>
          <w:b/>
          <w:bCs/>
          <w:sz w:val="26"/>
          <w:szCs w:val="26"/>
        </w:rPr>
        <w:t>mutations sont silencieuses</w:t>
      </w:r>
      <w:r>
        <w:rPr>
          <w:rFonts w:asciiTheme="majorBidi" w:hAnsiTheme="majorBidi" w:cstheme="majorBidi"/>
          <w:sz w:val="26"/>
          <w:szCs w:val="26"/>
        </w:rPr>
        <w:t xml:space="preserve"> et n’ont aucunes manifestations virales ; </w:t>
      </w:r>
    </w:p>
    <w:p w:rsidR="00581352" w:rsidRDefault="00581352" w:rsidP="00581352">
      <w:pPr>
        <w:pStyle w:val="Paragraphedeliste"/>
        <w:numPr>
          <w:ilvl w:val="0"/>
          <w:numId w:val="1"/>
        </w:numPr>
        <w:rPr>
          <w:rFonts w:asciiTheme="majorBidi" w:hAnsiTheme="majorBidi" w:cstheme="majorBidi"/>
          <w:sz w:val="26"/>
          <w:szCs w:val="26"/>
        </w:rPr>
      </w:pPr>
      <w:r>
        <w:rPr>
          <w:rFonts w:asciiTheme="majorBidi" w:hAnsiTheme="majorBidi" w:cstheme="majorBidi"/>
          <w:sz w:val="26"/>
          <w:szCs w:val="26"/>
        </w:rPr>
        <w:t xml:space="preserve">Soit ces </w:t>
      </w:r>
      <w:r w:rsidRPr="00D20D4E">
        <w:rPr>
          <w:rFonts w:asciiTheme="majorBidi" w:hAnsiTheme="majorBidi" w:cstheme="majorBidi"/>
          <w:b/>
          <w:bCs/>
          <w:sz w:val="26"/>
          <w:szCs w:val="26"/>
        </w:rPr>
        <w:t>mutations entrainent des variations ô des protéines HA et NA</w:t>
      </w:r>
      <w:r>
        <w:rPr>
          <w:rFonts w:asciiTheme="majorBidi" w:hAnsiTheme="majorBidi" w:cstheme="majorBidi"/>
          <w:sz w:val="26"/>
          <w:szCs w:val="26"/>
        </w:rPr>
        <w:t xml:space="preserve">… ainsi, lors de réinfection par ce virus, les Ac anti HA et anti NA vont reconnaitre en parti la protéine mais pas totalement… il y aura une réponse immunitaire mais pas totalement spécifique : on parle </w:t>
      </w:r>
      <w:r w:rsidRPr="00D20D4E">
        <w:rPr>
          <w:rFonts w:asciiTheme="majorBidi" w:hAnsiTheme="majorBidi" w:cstheme="majorBidi"/>
          <w:b/>
          <w:bCs/>
          <w:sz w:val="26"/>
          <w:szCs w:val="26"/>
        </w:rPr>
        <w:t>d’immunité croisée</w:t>
      </w:r>
      <w:r>
        <w:rPr>
          <w:rFonts w:asciiTheme="majorBidi" w:hAnsiTheme="majorBidi" w:cstheme="majorBidi"/>
          <w:sz w:val="26"/>
          <w:szCs w:val="26"/>
        </w:rPr>
        <w:t>.</w:t>
      </w:r>
    </w:p>
    <w:p w:rsidR="00581352" w:rsidRPr="00437FA8" w:rsidRDefault="00581352" w:rsidP="00581352">
      <w:pPr>
        <w:rPr>
          <w:rFonts w:asciiTheme="majorBidi" w:hAnsiTheme="majorBidi" w:cstheme="majorBidi"/>
          <w:sz w:val="26"/>
          <w:szCs w:val="26"/>
        </w:rPr>
      </w:pPr>
      <w:r>
        <w:rPr>
          <w:rFonts w:asciiTheme="majorBidi" w:hAnsiTheme="majorBidi" w:cstheme="majorBidi"/>
          <w:sz w:val="26"/>
          <w:szCs w:val="26"/>
        </w:rPr>
        <w:t>▲plus il y aura de mutations (même mineurs) et moins le système immunitaire reconnaitra le virus.</w:t>
      </w:r>
    </w:p>
    <w:p w:rsidR="00D6718E" w:rsidRDefault="00D6718E" w:rsidP="00D6718E">
      <w:pPr>
        <w:rPr>
          <w:rFonts w:asciiTheme="majorBidi" w:hAnsiTheme="majorBidi" w:cstheme="majorBidi"/>
          <w:sz w:val="26"/>
          <w:szCs w:val="26"/>
        </w:rPr>
      </w:pPr>
      <w:r w:rsidRPr="00C30221">
        <w:rPr>
          <w:rFonts w:asciiTheme="majorBidi" w:hAnsiTheme="majorBidi" w:cstheme="majorBidi"/>
          <w:b/>
          <w:bCs/>
          <w:sz w:val="26"/>
          <w:szCs w:val="26"/>
          <w:u w:val="single"/>
        </w:rPr>
        <w:t>Diapo 17</w:t>
      </w:r>
      <w:r w:rsidRPr="00437FA8">
        <w:rPr>
          <w:rFonts w:asciiTheme="majorBidi" w:hAnsiTheme="majorBidi" w:cstheme="majorBidi"/>
          <w:sz w:val="26"/>
          <w:szCs w:val="26"/>
        </w:rPr>
        <w:t xml:space="preserve">: </w:t>
      </w:r>
      <w:r w:rsidR="00D20D4E" w:rsidRPr="00C30221">
        <w:rPr>
          <w:rFonts w:asciiTheme="majorBidi" w:hAnsiTheme="majorBidi" w:cstheme="majorBidi"/>
          <w:b/>
          <w:bCs/>
          <w:sz w:val="26"/>
          <w:szCs w:val="26"/>
        </w:rPr>
        <w:t>VARIATIONS MAJEURES</w:t>
      </w:r>
      <w:r w:rsidR="00D20D4E">
        <w:rPr>
          <w:rFonts w:asciiTheme="majorBidi" w:hAnsiTheme="majorBidi" w:cstheme="majorBidi"/>
          <w:sz w:val="26"/>
          <w:szCs w:val="26"/>
        </w:rPr>
        <w:t xml:space="preserve"> : </w:t>
      </w:r>
      <w:r w:rsidR="00D20D4E" w:rsidRPr="00D20D4E">
        <w:rPr>
          <w:rFonts w:asciiTheme="majorBidi" w:hAnsiTheme="majorBidi" w:cstheme="majorBidi"/>
          <w:b/>
          <w:bCs/>
          <w:sz w:val="26"/>
          <w:szCs w:val="26"/>
        </w:rPr>
        <w:t>CASSURES ANTIGENIQUES</w:t>
      </w:r>
      <w:r w:rsidR="00581352">
        <w:rPr>
          <w:rFonts w:asciiTheme="majorBidi" w:hAnsiTheme="majorBidi" w:cstheme="majorBidi"/>
          <w:sz w:val="26"/>
          <w:szCs w:val="26"/>
        </w:rPr>
        <w:t>.</w:t>
      </w:r>
    </w:p>
    <w:p w:rsidR="00581352" w:rsidRDefault="000F0D35" w:rsidP="00BF3D46">
      <w:pPr>
        <w:pStyle w:val="Paragraphedeliste"/>
        <w:numPr>
          <w:ilvl w:val="0"/>
          <w:numId w:val="1"/>
        </w:numPr>
        <w:rPr>
          <w:rFonts w:asciiTheme="majorBidi" w:hAnsiTheme="majorBidi" w:cstheme="majorBidi"/>
          <w:sz w:val="26"/>
          <w:szCs w:val="26"/>
        </w:rPr>
      </w:pPr>
      <w:r>
        <w:rPr>
          <w:rFonts w:asciiTheme="majorBidi" w:hAnsiTheme="majorBidi" w:cstheme="majorBidi"/>
          <w:sz w:val="26"/>
          <w:szCs w:val="26"/>
        </w:rPr>
        <w:t xml:space="preserve">Soit </w:t>
      </w:r>
      <w:r w:rsidRPr="00D20D4E">
        <w:rPr>
          <w:rFonts w:asciiTheme="majorBidi" w:hAnsiTheme="majorBidi" w:cstheme="majorBidi"/>
          <w:b/>
          <w:bCs/>
          <w:sz w:val="26"/>
          <w:szCs w:val="26"/>
        </w:rPr>
        <w:t>introduction d’un nouveau gène viral qui code pour de nouvelles protéines virale</w:t>
      </w:r>
      <w:r>
        <w:rPr>
          <w:rFonts w:asciiTheme="majorBidi" w:hAnsiTheme="majorBidi" w:cstheme="majorBidi"/>
          <w:sz w:val="26"/>
          <w:szCs w:val="26"/>
        </w:rPr>
        <w:t xml:space="preserve">s (HA notamment) : </w:t>
      </w:r>
      <w:r w:rsidRPr="00D20D4E">
        <w:rPr>
          <w:rFonts w:asciiTheme="majorBidi" w:hAnsiTheme="majorBidi" w:cstheme="majorBidi"/>
          <w:b/>
          <w:bCs/>
          <w:sz w:val="26"/>
          <w:szCs w:val="26"/>
          <w:u w:val="single"/>
        </w:rPr>
        <w:t>virus mosaïque</w:t>
      </w:r>
      <w:r>
        <w:rPr>
          <w:rFonts w:asciiTheme="majorBidi" w:hAnsiTheme="majorBidi" w:cstheme="majorBidi"/>
          <w:sz w:val="26"/>
          <w:szCs w:val="26"/>
        </w:rPr>
        <w:t xml:space="preserve"> qui n’est plus reconnu par le système immunitaire (lors du bourgeonnement, il y a </w:t>
      </w:r>
      <w:r w:rsidR="00BF3D46">
        <w:rPr>
          <w:rFonts w:asciiTheme="majorBidi" w:hAnsiTheme="majorBidi" w:cstheme="majorBidi"/>
          <w:sz w:val="26"/>
          <w:szCs w:val="26"/>
        </w:rPr>
        <w:t xml:space="preserve">incorporation de la HA </w:t>
      </w:r>
      <w:r w:rsidR="00BF3D46">
        <w:rPr>
          <w:rFonts w:asciiTheme="majorBidi" w:hAnsiTheme="majorBidi" w:cstheme="majorBidi"/>
          <w:sz w:val="26"/>
          <w:szCs w:val="26"/>
        </w:rPr>
        <w:lastRenderedPageBreak/>
        <w:t>animale au lieu de la HA humaine :</w:t>
      </w:r>
      <w:r w:rsidR="00BF3D46" w:rsidRPr="00BF3D46">
        <w:rPr>
          <w:rFonts w:asciiTheme="majorBidi" w:hAnsiTheme="majorBidi" w:cstheme="majorBidi"/>
          <w:sz w:val="26"/>
          <w:szCs w:val="26"/>
        </w:rPr>
        <w:t xml:space="preserve"> </w:t>
      </w:r>
      <w:r w:rsidR="00BF3D46">
        <w:rPr>
          <w:rFonts w:asciiTheme="majorBidi" w:hAnsiTheme="majorBidi" w:cstheme="majorBidi"/>
          <w:sz w:val="26"/>
          <w:szCs w:val="26"/>
        </w:rPr>
        <w:t>échange d’un segment entre un génome viral humain et un génome viral animal</w:t>
      </w:r>
      <w:r>
        <w:rPr>
          <w:rFonts w:asciiTheme="majorBidi" w:hAnsiTheme="majorBidi" w:cstheme="majorBidi"/>
          <w:sz w:val="26"/>
          <w:szCs w:val="26"/>
        </w:rPr>
        <w:t xml:space="preserve">) ; </w:t>
      </w:r>
    </w:p>
    <w:p w:rsidR="00581352" w:rsidRPr="000F0D35" w:rsidRDefault="000F0D35" w:rsidP="00D6718E">
      <w:pPr>
        <w:pStyle w:val="Paragraphedeliste"/>
        <w:numPr>
          <w:ilvl w:val="0"/>
          <w:numId w:val="1"/>
        </w:numPr>
        <w:rPr>
          <w:rFonts w:asciiTheme="majorBidi" w:hAnsiTheme="majorBidi" w:cstheme="majorBidi"/>
          <w:sz w:val="26"/>
          <w:szCs w:val="26"/>
        </w:rPr>
      </w:pPr>
      <w:r w:rsidRPr="000F0D35">
        <w:rPr>
          <w:rFonts w:asciiTheme="majorBidi" w:hAnsiTheme="majorBidi" w:cstheme="majorBidi"/>
          <w:sz w:val="26"/>
          <w:szCs w:val="26"/>
        </w:rPr>
        <w:t xml:space="preserve">Soit </w:t>
      </w:r>
      <w:r w:rsidRPr="00D20D4E">
        <w:rPr>
          <w:rFonts w:asciiTheme="majorBidi" w:hAnsiTheme="majorBidi" w:cstheme="majorBidi"/>
          <w:b/>
          <w:bCs/>
          <w:sz w:val="26"/>
          <w:szCs w:val="26"/>
        </w:rPr>
        <w:t>modification fondamentale d’un virus de type animal qui acquière la capacité d’infecter l’homme</w:t>
      </w:r>
      <w:r w:rsidRPr="000F0D35">
        <w:rPr>
          <w:rFonts w:asciiTheme="majorBidi" w:hAnsiTheme="majorBidi" w:cstheme="majorBidi"/>
          <w:sz w:val="26"/>
          <w:szCs w:val="26"/>
        </w:rPr>
        <w:t xml:space="preserve"> et confronte son système immunitaire à de toutes nouvelles protéines virales.</w:t>
      </w:r>
    </w:p>
    <w:p w:rsidR="00D6718E" w:rsidRDefault="00D6718E" w:rsidP="00D6718E">
      <w:pPr>
        <w:rPr>
          <w:rFonts w:asciiTheme="majorBidi" w:hAnsiTheme="majorBidi" w:cstheme="majorBidi"/>
          <w:sz w:val="26"/>
          <w:szCs w:val="26"/>
        </w:rPr>
      </w:pPr>
      <w:r w:rsidRPr="00C30221">
        <w:rPr>
          <w:rFonts w:asciiTheme="majorBidi" w:hAnsiTheme="majorBidi" w:cstheme="majorBidi"/>
          <w:b/>
          <w:bCs/>
          <w:sz w:val="26"/>
          <w:szCs w:val="26"/>
          <w:u w:val="single"/>
        </w:rPr>
        <w:t>Diapo 19</w:t>
      </w:r>
      <w:r w:rsidRPr="00437FA8">
        <w:rPr>
          <w:rFonts w:asciiTheme="majorBidi" w:hAnsiTheme="majorBidi" w:cstheme="majorBidi"/>
          <w:sz w:val="26"/>
          <w:szCs w:val="26"/>
        </w:rPr>
        <w:t xml:space="preserve">: </w:t>
      </w:r>
      <w:r w:rsidR="00BF3D46" w:rsidRPr="00C30221">
        <w:rPr>
          <w:rFonts w:asciiTheme="majorBidi" w:hAnsiTheme="majorBidi" w:cstheme="majorBidi"/>
          <w:b/>
          <w:bCs/>
          <w:sz w:val="26"/>
          <w:szCs w:val="26"/>
        </w:rPr>
        <w:t>pandémies du XXe siècle</w:t>
      </w:r>
    </w:p>
    <w:p w:rsidR="00BF3D46" w:rsidRDefault="00BF3D46" w:rsidP="00BF3D46">
      <w:pPr>
        <w:pStyle w:val="Paragraphedeliste"/>
        <w:numPr>
          <w:ilvl w:val="0"/>
          <w:numId w:val="1"/>
        </w:numPr>
        <w:rPr>
          <w:rFonts w:asciiTheme="majorBidi" w:hAnsiTheme="majorBidi" w:cstheme="majorBidi"/>
          <w:sz w:val="26"/>
          <w:szCs w:val="26"/>
        </w:rPr>
      </w:pPr>
      <w:r>
        <w:rPr>
          <w:rFonts w:asciiTheme="majorBidi" w:hAnsiTheme="majorBidi" w:cstheme="majorBidi"/>
          <w:sz w:val="26"/>
          <w:szCs w:val="26"/>
        </w:rPr>
        <w:t xml:space="preserve">En 1918, le virus était </w:t>
      </w:r>
      <w:r w:rsidRPr="003A3477">
        <w:rPr>
          <w:rFonts w:asciiTheme="majorBidi" w:hAnsiTheme="majorBidi" w:cstheme="majorBidi"/>
          <w:b/>
          <w:bCs/>
          <w:sz w:val="26"/>
          <w:szCs w:val="26"/>
        </w:rPr>
        <w:t>initialement virulent chez les oiseaux</w:t>
      </w:r>
      <w:r>
        <w:rPr>
          <w:rFonts w:asciiTheme="majorBidi" w:hAnsiTheme="majorBidi" w:cstheme="majorBidi"/>
          <w:sz w:val="26"/>
          <w:szCs w:val="26"/>
        </w:rPr>
        <w:t xml:space="preserve">, mais à force de variations, il </w:t>
      </w:r>
      <w:r w:rsidRPr="003A3477">
        <w:rPr>
          <w:rFonts w:asciiTheme="majorBidi" w:hAnsiTheme="majorBidi" w:cstheme="majorBidi"/>
          <w:b/>
          <w:bCs/>
          <w:sz w:val="26"/>
          <w:szCs w:val="26"/>
        </w:rPr>
        <w:t>passe la barrière d’espèces</w:t>
      </w:r>
      <w:r>
        <w:rPr>
          <w:rFonts w:asciiTheme="majorBidi" w:hAnsiTheme="majorBidi" w:cstheme="majorBidi"/>
          <w:sz w:val="26"/>
          <w:szCs w:val="26"/>
        </w:rPr>
        <w:t xml:space="preserve"> et devient infectieux chez l’homme aussi </w:t>
      </w:r>
      <w:r w:rsidRPr="00BF3D46">
        <w:rPr>
          <w:rFonts w:asciiTheme="majorBidi" w:hAnsiTheme="majorBidi" w:cstheme="majorBidi"/>
          <w:sz w:val="26"/>
          <w:szCs w:val="26"/>
        </w:rPr>
        <w:sym w:font="Wingdings" w:char="F0E0"/>
      </w:r>
      <w:r>
        <w:rPr>
          <w:rFonts w:asciiTheme="majorBidi" w:hAnsiTheme="majorBidi" w:cstheme="majorBidi"/>
          <w:sz w:val="26"/>
          <w:szCs w:val="26"/>
        </w:rPr>
        <w:t xml:space="preserve"> </w:t>
      </w:r>
      <w:r w:rsidRPr="003A3477">
        <w:rPr>
          <w:rFonts w:asciiTheme="majorBidi" w:hAnsiTheme="majorBidi" w:cstheme="majorBidi"/>
          <w:b/>
          <w:bCs/>
          <w:sz w:val="26"/>
          <w:szCs w:val="26"/>
        </w:rPr>
        <w:t>virus A H1N1 chez l’homme</w:t>
      </w:r>
      <w:r>
        <w:rPr>
          <w:rFonts w:asciiTheme="majorBidi" w:hAnsiTheme="majorBidi" w:cstheme="majorBidi"/>
          <w:sz w:val="26"/>
          <w:szCs w:val="26"/>
        </w:rPr>
        <w:t xml:space="preserve"> ; </w:t>
      </w:r>
    </w:p>
    <w:p w:rsidR="00BF3D46" w:rsidRDefault="00BF3D46" w:rsidP="00BF3D46">
      <w:pPr>
        <w:pStyle w:val="Paragraphedeliste"/>
        <w:numPr>
          <w:ilvl w:val="0"/>
          <w:numId w:val="1"/>
        </w:numPr>
        <w:rPr>
          <w:rFonts w:asciiTheme="majorBidi" w:hAnsiTheme="majorBidi" w:cstheme="majorBidi"/>
          <w:sz w:val="26"/>
          <w:szCs w:val="26"/>
        </w:rPr>
      </w:pPr>
      <w:r>
        <w:rPr>
          <w:rFonts w:asciiTheme="majorBidi" w:hAnsiTheme="majorBidi" w:cstheme="majorBidi"/>
          <w:sz w:val="26"/>
          <w:szCs w:val="26"/>
        </w:rPr>
        <w:t xml:space="preserve">En 1957, le virus A H2N2 est en fait un </w:t>
      </w:r>
      <w:r w:rsidRPr="003A3477">
        <w:rPr>
          <w:rFonts w:asciiTheme="majorBidi" w:hAnsiTheme="majorBidi" w:cstheme="majorBidi"/>
          <w:b/>
          <w:bCs/>
          <w:sz w:val="26"/>
          <w:szCs w:val="26"/>
        </w:rPr>
        <w:t>réassortiment</w:t>
      </w:r>
      <w:r>
        <w:rPr>
          <w:rFonts w:asciiTheme="majorBidi" w:hAnsiTheme="majorBidi" w:cstheme="majorBidi"/>
          <w:sz w:val="26"/>
          <w:szCs w:val="26"/>
        </w:rPr>
        <w:t xml:space="preserve"> (variation majeure) du </w:t>
      </w:r>
      <w:r w:rsidRPr="003A3477">
        <w:rPr>
          <w:rFonts w:asciiTheme="majorBidi" w:hAnsiTheme="majorBidi" w:cstheme="majorBidi"/>
          <w:b/>
          <w:bCs/>
          <w:sz w:val="26"/>
          <w:szCs w:val="26"/>
        </w:rPr>
        <w:t xml:space="preserve">virus H1N1 virulent chez l’homme et H2N2 </w:t>
      </w:r>
      <w:r w:rsidR="0041436B" w:rsidRPr="003A3477">
        <w:rPr>
          <w:rFonts w:asciiTheme="majorBidi" w:hAnsiTheme="majorBidi" w:cstheme="majorBidi"/>
          <w:b/>
          <w:bCs/>
          <w:sz w:val="26"/>
          <w:szCs w:val="26"/>
        </w:rPr>
        <w:t>aviaire</w:t>
      </w:r>
      <w:r w:rsidR="0041436B">
        <w:rPr>
          <w:rFonts w:asciiTheme="majorBidi" w:hAnsiTheme="majorBidi" w:cstheme="majorBidi"/>
          <w:sz w:val="26"/>
          <w:szCs w:val="26"/>
        </w:rPr>
        <w:t xml:space="preserve"> </w:t>
      </w:r>
      <w:r w:rsidR="0041436B" w:rsidRPr="0041436B">
        <w:rPr>
          <w:rFonts w:asciiTheme="majorBidi" w:hAnsiTheme="majorBidi" w:cstheme="majorBidi"/>
          <w:sz w:val="26"/>
          <w:szCs w:val="26"/>
        </w:rPr>
        <w:sym w:font="Wingdings" w:char="F0E0"/>
      </w:r>
      <w:r w:rsidR="0041436B">
        <w:rPr>
          <w:rFonts w:asciiTheme="majorBidi" w:hAnsiTheme="majorBidi" w:cstheme="majorBidi"/>
          <w:sz w:val="26"/>
          <w:szCs w:val="26"/>
        </w:rPr>
        <w:t xml:space="preserve"> </w:t>
      </w:r>
      <w:r w:rsidR="0041436B" w:rsidRPr="003A3477">
        <w:rPr>
          <w:rFonts w:asciiTheme="majorBidi" w:hAnsiTheme="majorBidi" w:cstheme="majorBidi"/>
          <w:b/>
          <w:bCs/>
          <w:sz w:val="26"/>
          <w:szCs w:val="26"/>
        </w:rPr>
        <w:t>H2N2 virulent chez l’homme</w:t>
      </w:r>
      <w:r w:rsidR="0041436B">
        <w:rPr>
          <w:rFonts w:asciiTheme="majorBidi" w:hAnsiTheme="majorBidi" w:cstheme="majorBidi"/>
          <w:sz w:val="26"/>
          <w:szCs w:val="26"/>
        </w:rPr>
        <w:t xml:space="preserve"> et avec de nouvelles protéines HA et NA mais d’autres sont les mêmes.</w:t>
      </w:r>
    </w:p>
    <w:p w:rsidR="003A3477" w:rsidRPr="003A3477" w:rsidRDefault="0041436B" w:rsidP="003A3477">
      <w:pPr>
        <w:pStyle w:val="Paragraphedeliste"/>
        <w:numPr>
          <w:ilvl w:val="0"/>
          <w:numId w:val="1"/>
        </w:numPr>
        <w:rPr>
          <w:rFonts w:asciiTheme="majorBidi" w:hAnsiTheme="majorBidi" w:cstheme="majorBidi"/>
          <w:b/>
          <w:bCs/>
          <w:sz w:val="26"/>
          <w:szCs w:val="26"/>
        </w:rPr>
      </w:pPr>
      <w:r>
        <w:rPr>
          <w:rFonts w:asciiTheme="majorBidi" w:hAnsiTheme="majorBidi" w:cstheme="majorBidi"/>
          <w:sz w:val="26"/>
          <w:szCs w:val="26"/>
        </w:rPr>
        <w:t xml:space="preserve">En 1968, il y a un </w:t>
      </w:r>
      <w:r w:rsidRPr="003A3477">
        <w:rPr>
          <w:rFonts w:asciiTheme="majorBidi" w:hAnsiTheme="majorBidi" w:cstheme="majorBidi"/>
          <w:b/>
          <w:bCs/>
          <w:sz w:val="26"/>
          <w:szCs w:val="26"/>
        </w:rPr>
        <w:t xml:space="preserve">réassortiment entre H2N2 humain et H3 aviaire </w:t>
      </w:r>
      <w:r w:rsidRPr="003A3477">
        <w:rPr>
          <w:rFonts w:asciiTheme="majorBidi" w:hAnsiTheme="majorBidi" w:cstheme="majorBidi"/>
          <w:b/>
          <w:bCs/>
          <w:sz w:val="26"/>
          <w:szCs w:val="26"/>
        </w:rPr>
        <w:sym w:font="Wingdings" w:char="F0E0"/>
      </w:r>
      <w:r w:rsidRPr="003A3477">
        <w:rPr>
          <w:rFonts w:asciiTheme="majorBidi" w:hAnsiTheme="majorBidi" w:cstheme="majorBidi"/>
          <w:b/>
          <w:bCs/>
          <w:sz w:val="26"/>
          <w:szCs w:val="26"/>
        </w:rPr>
        <w:t xml:space="preserve"> H3N2</w:t>
      </w:r>
      <w:r>
        <w:rPr>
          <w:rFonts w:asciiTheme="majorBidi" w:hAnsiTheme="majorBidi" w:cstheme="majorBidi"/>
          <w:sz w:val="26"/>
          <w:szCs w:val="26"/>
        </w:rPr>
        <w:t xml:space="preserve"> avec une nouvelle protéine HA notamment qui empêche la réponse immunitaire spécifique et donc </w:t>
      </w:r>
      <w:r w:rsidRPr="0041436B">
        <w:rPr>
          <w:rFonts w:asciiTheme="majorBidi" w:hAnsiTheme="majorBidi" w:cstheme="majorBidi"/>
          <w:sz w:val="26"/>
          <w:szCs w:val="26"/>
        </w:rPr>
        <w:sym w:font="Wingdings" w:char="F0E0"/>
      </w:r>
      <w:r>
        <w:rPr>
          <w:rFonts w:asciiTheme="majorBidi" w:hAnsiTheme="majorBidi" w:cstheme="majorBidi"/>
          <w:sz w:val="26"/>
          <w:szCs w:val="26"/>
        </w:rPr>
        <w:t xml:space="preserve"> pandémie.</w:t>
      </w:r>
    </w:p>
    <w:p w:rsidR="00D6718E" w:rsidRPr="003A3477" w:rsidRDefault="0041436B" w:rsidP="003A3477">
      <w:pPr>
        <w:rPr>
          <w:rFonts w:asciiTheme="majorBidi" w:hAnsiTheme="majorBidi" w:cstheme="majorBidi"/>
          <w:b/>
          <w:bCs/>
          <w:sz w:val="26"/>
          <w:szCs w:val="26"/>
        </w:rPr>
      </w:pPr>
      <w:r w:rsidRPr="003A3477">
        <w:rPr>
          <w:rFonts w:asciiTheme="majorBidi" w:hAnsiTheme="majorBidi" w:cstheme="majorBidi"/>
          <w:b/>
          <w:bCs/>
          <w:sz w:val="26"/>
          <w:szCs w:val="26"/>
          <w:u w:val="single"/>
        </w:rPr>
        <w:t>D</w:t>
      </w:r>
      <w:r w:rsidR="00D6718E" w:rsidRPr="003A3477">
        <w:rPr>
          <w:rFonts w:asciiTheme="majorBidi" w:hAnsiTheme="majorBidi" w:cstheme="majorBidi"/>
          <w:b/>
          <w:bCs/>
          <w:sz w:val="26"/>
          <w:szCs w:val="26"/>
          <w:u w:val="single"/>
        </w:rPr>
        <w:t>iapo 20</w:t>
      </w:r>
      <w:r w:rsidR="00D6718E" w:rsidRPr="003A3477">
        <w:rPr>
          <w:rFonts w:asciiTheme="majorBidi" w:hAnsiTheme="majorBidi" w:cstheme="majorBidi"/>
          <w:sz w:val="26"/>
          <w:szCs w:val="26"/>
        </w:rPr>
        <w:t xml:space="preserve">: </w:t>
      </w:r>
      <w:r w:rsidRPr="003A3477">
        <w:rPr>
          <w:rFonts w:asciiTheme="majorBidi" w:hAnsiTheme="majorBidi" w:cstheme="majorBidi"/>
          <w:b/>
          <w:bCs/>
          <w:sz w:val="26"/>
          <w:szCs w:val="26"/>
        </w:rPr>
        <w:t>grippe aviaire</w:t>
      </w:r>
      <w:r w:rsidRPr="003A3477">
        <w:rPr>
          <w:rFonts w:asciiTheme="majorBidi" w:hAnsiTheme="majorBidi" w:cstheme="majorBidi"/>
          <w:sz w:val="26"/>
          <w:szCs w:val="26"/>
        </w:rPr>
        <w:t xml:space="preserve"> </w:t>
      </w:r>
      <w:r w:rsidRPr="0041436B">
        <w:sym w:font="Wingdings" w:char="F0E0"/>
      </w:r>
      <w:r w:rsidRPr="003A3477">
        <w:rPr>
          <w:rFonts w:asciiTheme="majorBidi" w:hAnsiTheme="majorBidi" w:cstheme="majorBidi"/>
          <w:sz w:val="26"/>
          <w:szCs w:val="26"/>
        </w:rPr>
        <w:t xml:space="preserve"> on pensait que la prochaine pandémie aurait lieu par passage d’espèce d’un virus aviaire hautement pathogène</w:t>
      </w:r>
      <w:r w:rsidR="003A3477" w:rsidRPr="003A3477">
        <w:rPr>
          <w:rFonts w:asciiTheme="majorBidi" w:hAnsiTheme="majorBidi" w:cstheme="majorBidi"/>
          <w:sz w:val="26"/>
          <w:szCs w:val="26"/>
        </w:rPr>
        <w:t xml:space="preserve"> ou</w:t>
      </w:r>
      <w:r w:rsidRPr="003A3477">
        <w:rPr>
          <w:rFonts w:asciiTheme="majorBidi" w:hAnsiTheme="majorBidi" w:cstheme="majorBidi"/>
          <w:sz w:val="26"/>
          <w:szCs w:val="26"/>
        </w:rPr>
        <w:t> </w:t>
      </w:r>
      <w:r w:rsidR="003A3477" w:rsidRPr="003A3477">
        <w:rPr>
          <w:rFonts w:asciiTheme="majorBidi" w:hAnsiTheme="majorBidi" w:cstheme="majorBidi"/>
          <w:sz w:val="26"/>
          <w:szCs w:val="26"/>
        </w:rPr>
        <w:t>nouvelle variation entre H3N2 et un virus aviaire</w:t>
      </w:r>
      <w:r w:rsidRPr="003A3477">
        <w:rPr>
          <w:rFonts w:asciiTheme="majorBidi" w:hAnsiTheme="majorBidi" w:cstheme="majorBidi"/>
          <w:sz w:val="26"/>
          <w:szCs w:val="26"/>
        </w:rPr>
        <w:t xml:space="preserve">: A H5N1 par cassures antigénique ou glissement antigénique.. </w:t>
      </w:r>
      <w:r w:rsidRPr="003A3477">
        <w:rPr>
          <w:rFonts w:asciiTheme="majorBidi" w:hAnsiTheme="majorBidi" w:cstheme="majorBidi"/>
          <w:b/>
          <w:bCs/>
          <w:sz w:val="26"/>
          <w:szCs w:val="26"/>
        </w:rPr>
        <w:t>mais cas TRES sporadique pour parler de pandémie.</w:t>
      </w:r>
    </w:p>
    <w:p w:rsidR="00D6718E" w:rsidRPr="003A3477" w:rsidRDefault="00D6718E" w:rsidP="00D6718E">
      <w:pPr>
        <w:rPr>
          <w:rFonts w:asciiTheme="majorBidi" w:hAnsiTheme="majorBidi" w:cstheme="majorBidi"/>
          <w:sz w:val="26"/>
          <w:szCs w:val="26"/>
          <w:u w:val="single"/>
        </w:rPr>
      </w:pPr>
      <w:r w:rsidRPr="00C30221">
        <w:rPr>
          <w:rFonts w:asciiTheme="majorBidi" w:hAnsiTheme="majorBidi" w:cstheme="majorBidi"/>
          <w:b/>
          <w:bCs/>
          <w:sz w:val="26"/>
          <w:szCs w:val="26"/>
          <w:u w:val="single"/>
        </w:rPr>
        <w:t>Diapo 21</w:t>
      </w:r>
      <w:r w:rsidRPr="00437FA8">
        <w:rPr>
          <w:rFonts w:asciiTheme="majorBidi" w:hAnsiTheme="majorBidi" w:cstheme="majorBidi"/>
          <w:sz w:val="26"/>
          <w:szCs w:val="26"/>
        </w:rPr>
        <w:t xml:space="preserve">: </w:t>
      </w:r>
      <w:r w:rsidR="0041436B" w:rsidRPr="003A3477">
        <w:rPr>
          <w:rFonts w:asciiTheme="majorBidi" w:hAnsiTheme="majorBidi" w:cstheme="majorBidi"/>
          <w:b/>
          <w:bCs/>
          <w:sz w:val="26"/>
          <w:szCs w:val="26"/>
          <w:u w:val="single"/>
        </w:rPr>
        <w:t>grippe</w:t>
      </w:r>
      <w:r w:rsidR="0041436B" w:rsidRPr="003A3477">
        <w:rPr>
          <w:rFonts w:asciiTheme="majorBidi" w:hAnsiTheme="majorBidi" w:cstheme="majorBidi"/>
          <w:sz w:val="26"/>
          <w:szCs w:val="26"/>
          <w:u w:val="single"/>
        </w:rPr>
        <w:t xml:space="preserve"> </w:t>
      </w:r>
      <w:r w:rsidR="0041436B" w:rsidRPr="003A3477">
        <w:rPr>
          <w:rFonts w:asciiTheme="majorBidi" w:hAnsiTheme="majorBidi" w:cstheme="majorBidi"/>
          <w:b/>
          <w:bCs/>
          <w:sz w:val="26"/>
          <w:szCs w:val="26"/>
          <w:u w:val="single"/>
        </w:rPr>
        <w:t>A H1N1sw</w:t>
      </w:r>
    </w:p>
    <w:p w:rsidR="0041436B" w:rsidRDefault="0041436B" w:rsidP="00D6718E">
      <w:pPr>
        <w:rPr>
          <w:rFonts w:asciiTheme="majorBidi" w:hAnsiTheme="majorBidi" w:cstheme="majorBidi"/>
          <w:sz w:val="26"/>
          <w:szCs w:val="26"/>
        </w:rPr>
      </w:pPr>
      <w:r>
        <w:rPr>
          <w:rFonts w:asciiTheme="majorBidi" w:hAnsiTheme="majorBidi" w:cstheme="majorBidi"/>
          <w:sz w:val="26"/>
          <w:szCs w:val="26"/>
        </w:rPr>
        <w:t xml:space="preserve">Pas de virus aviaire mais passage en 2009 d’un virus porcin à l’homme </w:t>
      </w:r>
      <w:r w:rsidRPr="0041436B">
        <w:rPr>
          <w:rFonts w:asciiTheme="majorBidi" w:hAnsiTheme="majorBidi" w:cstheme="majorBidi"/>
          <w:sz w:val="26"/>
          <w:szCs w:val="26"/>
        </w:rPr>
        <w:sym w:font="Wingdings" w:char="F0E0"/>
      </w:r>
      <w:r>
        <w:rPr>
          <w:rFonts w:asciiTheme="majorBidi" w:hAnsiTheme="majorBidi" w:cstheme="majorBidi"/>
          <w:sz w:val="26"/>
          <w:szCs w:val="26"/>
        </w:rPr>
        <w:t xml:space="preserve"> </w:t>
      </w:r>
      <w:r w:rsidRPr="003A3477">
        <w:rPr>
          <w:rFonts w:asciiTheme="majorBidi" w:hAnsiTheme="majorBidi" w:cstheme="majorBidi"/>
          <w:b/>
          <w:bCs/>
          <w:sz w:val="26"/>
          <w:szCs w:val="26"/>
        </w:rPr>
        <w:t xml:space="preserve">virus mosaïque : </w:t>
      </w:r>
      <w:r w:rsidRPr="003A3477">
        <w:rPr>
          <w:rFonts w:asciiTheme="majorBidi" w:hAnsiTheme="majorBidi" w:cstheme="majorBidi"/>
          <w:b/>
          <w:bCs/>
          <w:sz w:val="26"/>
          <w:szCs w:val="26"/>
          <w:u w:val="single"/>
        </w:rPr>
        <w:t>virus porcin</w:t>
      </w:r>
      <w:r w:rsidRPr="003A3477">
        <w:rPr>
          <w:rFonts w:asciiTheme="majorBidi" w:hAnsiTheme="majorBidi" w:cstheme="majorBidi"/>
          <w:b/>
          <w:bCs/>
          <w:sz w:val="26"/>
          <w:szCs w:val="26"/>
        </w:rPr>
        <w:t xml:space="preserve"> lui-même réassorti</w:t>
      </w:r>
      <w:r>
        <w:rPr>
          <w:rFonts w:asciiTheme="majorBidi" w:hAnsiTheme="majorBidi" w:cstheme="majorBidi"/>
          <w:sz w:val="26"/>
          <w:szCs w:val="26"/>
        </w:rPr>
        <w:t xml:space="preserve"> de 4 virus c</w:t>
      </w:r>
      <w:r w:rsidR="00087D37">
        <w:rPr>
          <w:rFonts w:asciiTheme="majorBidi" w:hAnsiTheme="majorBidi" w:cstheme="majorBidi"/>
          <w:sz w:val="26"/>
          <w:szCs w:val="26"/>
        </w:rPr>
        <w:t>irculant chez le porc (passé plusieurs fois aux oiseaux puis aux porcs et même a l’homme lors d’un réassortiment !).</w:t>
      </w:r>
    </w:p>
    <w:p w:rsidR="00D6718E" w:rsidRDefault="00D6718E" w:rsidP="00D6718E">
      <w:pPr>
        <w:rPr>
          <w:rFonts w:asciiTheme="majorBidi" w:hAnsiTheme="majorBidi" w:cstheme="majorBidi"/>
          <w:sz w:val="26"/>
          <w:szCs w:val="26"/>
        </w:rPr>
      </w:pPr>
      <w:r w:rsidRPr="00C30221">
        <w:rPr>
          <w:rFonts w:asciiTheme="majorBidi" w:hAnsiTheme="majorBidi" w:cstheme="majorBidi"/>
          <w:b/>
          <w:bCs/>
          <w:sz w:val="26"/>
          <w:szCs w:val="26"/>
          <w:u w:val="single"/>
        </w:rPr>
        <w:t>Diapo 22:</w:t>
      </w:r>
      <w:r w:rsidRPr="00437FA8">
        <w:rPr>
          <w:rFonts w:asciiTheme="majorBidi" w:hAnsiTheme="majorBidi" w:cstheme="majorBidi"/>
          <w:sz w:val="26"/>
          <w:szCs w:val="26"/>
        </w:rPr>
        <w:t xml:space="preserve"> </w:t>
      </w:r>
      <w:r w:rsidR="003A3477" w:rsidRPr="00C30221">
        <w:rPr>
          <w:rFonts w:asciiTheme="majorBidi" w:hAnsiTheme="majorBidi" w:cstheme="majorBidi"/>
          <w:b/>
          <w:bCs/>
          <w:sz w:val="26"/>
          <w:szCs w:val="26"/>
        </w:rPr>
        <w:t>EPIDEMIOLOGIE</w:t>
      </w:r>
    </w:p>
    <w:p w:rsidR="00087D37" w:rsidRDefault="00087D37" w:rsidP="00D6718E">
      <w:pPr>
        <w:rPr>
          <w:rFonts w:asciiTheme="majorBidi" w:hAnsiTheme="majorBidi" w:cstheme="majorBidi"/>
          <w:sz w:val="26"/>
          <w:szCs w:val="26"/>
        </w:rPr>
      </w:pPr>
      <w:r>
        <w:rPr>
          <w:rFonts w:asciiTheme="majorBidi" w:hAnsiTheme="majorBidi" w:cstheme="majorBidi"/>
          <w:sz w:val="26"/>
          <w:szCs w:val="26"/>
        </w:rPr>
        <w:t xml:space="preserve">Haut </w:t>
      </w:r>
      <w:r w:rsidRPr="003A3477">
        <w:rPr>
          <w:rFonts w:asciiTheme="majorBidi" w:hAnsiTheme="majorBidi" w:cstheme="majorBidi"/>
          <w:b/>
          <w:bCs/>
          <w:sz w:val="26"/>
          <w:szCs w:val="26"/>
        </w:rPr>
        <w:t>pouvoir de diffusion</w:t>
      </w:r>
      <w:r>
        <w:rPr>
          <w:rFonts w:asciiTheme="majorBidi" w:hAnsiTheme="majorBidi" w:cstheme="majorBidi"/>
          <w:sz w:val="26"/>
          <w:szCs w:val="26"/>
        </w:rPr>
        <w:t xml:space="preserve"> du virus de la grippe, </w:t>
      </w:r>
      <w:r w:rsidR="003A3477" w:rsidRPr="003A3477">
        <w:rPr>
          <w:rFonts w:asciiTheme="majorBidi" w:hAnsiTheme="majorBidi" w:cstheme="majorBidi"/>
          <w:b/>
          <w:bCs/>
          <w:sz w:val="26"/>
          <w:szCs w:val="26"/>
        </w:rPr>
        <w:t>mortalité</w:t>
      </w:r>
      <w:r w:rsidRPr="003A3477">
        <w:rPr>
          <w:rFonts w:asciiTheme="majorBidi" w:hAnsiTheme="majorBidi" w:cstheme="majorBidi"/>
          <w:b/>
          <w:bCs/>
          <w:sz w:val="26"/>
          <w:szCs w:val="26"/>
        </w:rPr>
        <w:t xml:space="preserve"> de 0.1% non négligeable</w:t>
      </w:r>
      <w:r>
        <w:rPr>
          <w:rFonts w:asciiTheme="majorBidi" w:hAnsiTheme="majorBidi" w:cstheme="majorBidi"/>
          <w:sz w:val="26"/>
          <w:szCs w:val="26"/>
        </w:rPr>
        <w:t xml:space="preserve"> car représente des milliers de décès par an.</w:t>
      </w:r>
    </w:p>
    <w:p w:rsidR="00087D37" w:rsidRDefault="00087D37" w:rsidP="00D6718E">
      <w:pPr>
        <w:rPr>
          <w:rFonts w:asciiTheme="majorBidi" w:hAnsiTheme="majorBidi" w:cstheme="majorBidi"/>
          <w:sz w:val="26"/>
          <w:szCs w:val="26"/>
        </w:rPr>
      </w:pPr>
      <w:r>
        <w:rPr>
          <w:rFonts w:asciiTheme="majorBidi" w:hAnsiTheme="majorBidi" w:cstheme="majorBidi"/>
          <w:sz w:val="26"/>
          <w:szCs w:val="26"/>
        </w:rPr>
        <w:t xml:space="preserve">Les </w:t>
      </w:r>
      <w:r w:rsidRPr="003A3477">
        <w:rPr>
          <w:rFonts w:asciiTheme="majorBidi" w:hAnsiTheme="majorBidi" w:cstheme="majorBidi"/>
          <w:b/>
          <w:bCs/>
          <w:sz w:val="26"/>
          <w:szCs w:val="26"/>
        </w:rPr>
        <w:t>pandémies de sous types A</w:t>
      </w:r>
      <w:r>
        <w:rPr>
          <w:rFonts w:asciiTheme="majorBidi" w:hAnsiTheme="majorBidi" w:cstheme="majorBidi"/>
          <w:sz w:val="26"/>
          <w:szCs w:val="26"/>
        </w:rPr>
        <w:t xml:space="preserve"> ont lieu </w:t>
      </w:r>
      <w:r w:rsidRPr="003A3477">
        <w:rPr>
          <w:rFonts w:asciiTheme="majorBidi" w:hAnsiTheme="majorBidi" w:cstheme="majorBidi"/>
          <w:b/>
          <w:bCs/>
          <w:sz w:val="26"/>
          <w:szCs w:val="26"/>
        </w:rPr>
        <w:t>tous les 10 ans</w:t>
      </w:r>
      <w:r>
        <w:rPr>
          <w:rFonts w:asciiTheme="majorBidi" w:hAnsiTheme="majorBidi" w:cstheme="majorBidi"/>
          <w:sz w:val="26"/>
          <w:szCs w:val="26"/>
        </w:rPr>
        <w:t xml:space="preserve"> environ et atteigne une très </w:t>
      </w:r>
      <w:r w:rsidRPr="003A3477">
        <w:rPr>
          <w:rFonts w:asciiTheme="majorBidi" w:hAnsiTheme="majorBidi" w:cstheme="majorBidi"/>
          <w:b/>
          <w:bCs/>
          <w:sz w:val="26"/>
          <w:szCs w:val="26"/>
        </w:rPr>
        <w:t>grande partie de la population</w:t>
      </w:r>
      <w:r>
        <w:rPr>
          <w:rFonts w:asciiTheme="majorBidi" w:hAnsiTheme="majorBidi" w:cstheme="majorBidi"/>
          <w:sz w:val="26"/>
          <w:szCs w:val="26"/>
        </w:rPr>
        <w:t xml:space="preserve"> ; c’est un virus saisonnier qui est virulent notamment en </w:t>
      </w:r>
      <w:r w:rsidRPr="003A3477">
        <w:rPr>
          <w:rFonts w:asciiTheme="majorBidi" w:hAnsiTheme="majorBidi" w:cstheme="majorBidi"/>
          <w:b/>
          <w:bCs/>
          <w:sz w:val="26"/>
          <w:szCs w:val="26"/>
        </w:rPr>
        <w:t>automne et hiver</w:t>
      </w:r>
      <w:r>
        <w:rPr>
          <w:rFonts w:asciiTheme="majorBidi" w:hAnsiTheme="majorBidi" w:cstheme="majorBidi"/>
          <w:sz w:val="26"/>
          <w:szCs w:val="26"/>
        </w:rPr>
        <w:t>… (vaccination fin septembre début octobre...).</w:t>
      </w:r>
    </w:p>
    <w:p w:rsidR="00D6718E" w:rsidRDefault="00D6718E" w:rsidP="00087D37">
      <w:pPr>
        <w:rPr>
          <w:rFonts w:asciiTheme="majorBidi" w:hAnsiTheme="majorBidi" w:cstheme="majorBidi"/>
          <w:sz w:val="26"/>
          <w:szCs w:val="26"/>
        </w:rPr>
      </w:pPr>
      <w:r w:rsidRPr="00C30221">
        <w:rPr>
          <w:rFonts w:asciiTheme="majorBidi" w:hAnsiTheme="majorBidi" w:cstheme="majorBidi"/>
          <w:b/>
          <w:bCs/>
          <w:sz w:val="26"/>
          <w:szCs w:val="26"/>
          <w:u w:val="single"/>
        </w:rPr>
        <w:t>Diapo 23</w:t>
      </w:r>
      <w:r w:rsidRPr="00437FA8">
        <w:rPr>
          <w:rFonts w:asciiTheme="majorBidi" w:hAnsiTheme="majorBidi" w:cstheme="majorBidi"/>
          <w:sz w:val="26"/>
          <w:szCs w:val="26"/>
        </w:rPr>
        <w:t xml:space="preserve">: </w:t>
      </w:r>
      <w:r w:rsidR="003A3477" w:rsidRPr="00C30221">
        <w:rPr>
          <w:rFonts w:asciiTheme="majorBidi" w:hAnsiTheme="majorBidi" w:cstheme="majorBidi"/>
          <w:b/>
          <w:bCs/>
          <w:sz w:val="26"/>
          <w:szCs w:val="26"/>
        </w:rPr>
        <w:t>PHYSIOPATHOLOGIE</w:t>
      </w:r>
    </w:p>
    <w:p w:rsidR="00087D37" w:rsidRDefault="00087D37" w:rsidP="00087D37">
      <w:pPr>
        <w:rPr>
          <w:rFonts w:asciiTheme="majorBidi" w:hAnsiTheme="majorBidi" w:cstheme="majorBidi"/>
          <w:sz w:val="26"/>
          <w:szCs w:val="26"/>
        </w:rPr>
      </w:pPr>
      <w:r w:rsidRPr="003A3477">
        <w:rPr>
          <w:rFonts w:asciiTheme="majorBidi" w:hAnsiTheme="majorBidi" w:cstheme="majorBidi"/>
          <w:b/>
          <w:bCs/>
          <w:sz w:val="26"/>
          <w:szCs w:val="26"/>
        </w:rPr>
        <w:t>Transmission directe interhumaine</w:t>
      </w:r>
      <w:r>
        <w:rPr>
          <w:rFonts w:asciiTheme="majorBidi" w:hAnsiTheme="majorBidi" w:cstheme="majorBidi"/>
          <w:sz w:val="26"/>
          <w:szCs w:val="26"/>
        </w:rPr>
        <w:t xml:space="preserve"> par </w:t>
      </w:r>
      <w:r w:rsidRPr="003A3477">
        <w:rPr>
          <w:rFonts w:asciiTheme="majorBidi" w:hAnsiTheme="majorBidi" w:cstheme="majorBidi"/>
          <w:b/>
          <w:bCs/>
          <w:sz w:val="26"/>
          <w:szCs w:val="26"/>
        </w:rPr>
        <w:t>voie aérienne</w:t>
      </w:r>
      <w:r>
        <w:rPr>
          <w:rFonts w:asciiTheme="majorBidi" w:hAnsiTheme="majorBidi" w:cstheme="majorBidi"/>
          <w:sz w:val="26"/>
          <w:szCs w:val="26"/>
        </w:rPr>
        <w:t xml:space="preserve"> lors d’une conversation, d’un contact ou d’une quinte de toux.</w:t>
      </w:r>
    </w:p>
    <w:p w:rsidR="00087D37" w:rsidRDefault="00087D37" w:rsidP="00087D37">
      <w:pPr>
        <w:rPr>
          <w:rFonts w:asciiTheme="majorBidi" w:hAnsiTheme="majorBidi" w:cstheme="majorBidi"/>
          <w:sz w:val="26"/>
          <w:szCs w:val="26"/>
        </w:rPr>
      </w:pPr>
      <w:r>
        <w:rPr>
          <w:rFonts w:asciiTheme="majorBidi" w:hAnsiTheme="majorBidi" w:cstheme="majorBidi"/>
          <w:sz w:val="26"/>
          <w:szCs w:val="26"/>
        </w:rPr>
        <w:t xml:space="preserve">Le virus entraine une </w:t>
      </w:r>
      <w:r w:rsidRPr="003A3477">
        <w:rPr>
          <w:rFonts w:asciiTheme="majorBidi" w:hAnsiTheme="majorBidi" w:cstheme="majorBidi"/>
          <w:b/>
          <w:bCs/>
          <w:sz w:val="26"/>
          <w:szCs w:val="26"/>
        </w:rPr>
        <w:t>nécrose des cellules infectées</w:t>
      </w:r>
      <w:r>
        <w:rPr>
          <w:rFonts w:asciiTheme="majorBidi" w:hAnsiTheme="majorBidi" w:cstheme="majorBidi"/>
          <w:sz w:val="26"/>
          <w:szCs w:val="26"/>
        </w:rPr>
        <w:t xml:space="preserve"> (cellules ciliées et cellules à mucus).</w:t>
      </w:r>
    </w:p>
    <w:p w:rsidR="00087D37" w:rsidRDefault="00D6718E" w:rsidP="003A3477">
      <w:pPr>
        <w:rPr>
          <w:rFonts w:asciiTheme="majorBidi" w:hAnsiTheme="majorBidi" w:cstheme="majorBidi"/>
          <w:sz w:val="26"/>
          <w:szCs w:val="26"/>
        </w:rPr>
      </w:pPr>
      <w:r w:rsidRPr="00C30221">
        <w:rPr>
          <w:rFonts w:asciiTheme="majorBidi" w:hAnsiTheme="majorBidi" w:cstheme="majorBidi"/>
          <w:b/>
          <w:bCs/>
          <w:sz w:val="26"/>
          <w:szCs w:val="26"/>
          <w:u w:val="single"/>
        </w:rPr>
        <w:lastRenderedPageBreak/>
        <w:t>Diapo 24</w:t>
      </w:r>
      <w:r w:rsidRPr="00437FA8">
        <w:rPr>
          <w:rFonts w:asciiTheme="majorBidi" w:hAnsiTheme="majorBidi" w:cstheme="majorBidi"/>
          <w:sz w:val="26"/>
          <w:szCs w:val="26"/>
        </w:rPr>
        <w:t xml:space="preserve">: </w:t>
      </w:r>
      <w:r w:rsidR="00087D37" w:rsidRPr="00C30221">
        <w:rPr>
          <w:rFonts w:asciiTheme="majorBidi" w:hAnsiTheme="majorBidi" w:cstheme="majorBidi"/>
          <w:b/>
          <w:bCs/>
          <w:sz w:val="26"/>
          <w:szCs w:val="26"/>
        </w:rPr>
        <w:t>portage viral</w:t>
      </w:r>
      <w:r w:rsidR="00087D37">
        <w:rPr>
          <w:rFonts w:asciiTheme="majorBidi" w:hAnsiTheme="majorBidi" w:cstheme="majorBidi"/>
          <w:sz w:val="26"/>
          <w:szCs w:val="26"/>
        </w:rPr>
        <w:t xml:space="preserve"> ▲ </w:t>
      </w:r>
      <w:r w:rsidR="00087D37" w:rsidRPr="00087D37">
        <w:rPr>
          <w:rFonts w:asciiTheme="majorBidi" w:hAnsiTheme="majorBidi" w:cstheme="majorBidi"/>
          <w:sz w:val="26"/>
          <w:szCs w:val="26"/>
        </w:rPr>
        <w:sym w:font="Wingdings" w:char="F0E0"/>
      </w:r>
      <w:r w:rsidR="00087D37">
        <w:rPr>
          <w:rFonts w:asciiTheme="majorBidi" w:hAnsiTheme="majorBidi" w:cstheme="majorBidi"/>
          <w:sz w:val="26"/>
          <w:szCs w:val="26"/>
        </w:rPr>
        <w:t xml:space="preserve"> </w:t>
      </w:r>
      <w:r w:rsidR="00087D37" w:rsidRPr="003A3477">
        <w:rPr>
          <w:rFonts w:asciiTheme="majorBidi" w:hAnsiTheme="majorBidi" w:cstheme="majorBidi"/>
          <w:b/>
          <w:bCs/>
          <w:sz w:val="26"/>
          <w:szCs w:val="26"/>
        </w:rPr>
        <w:t>1 à 2 jours</w:t>
      </w:r>
      <w:r w:rsidR="00087D37">
        <w:rPr>
          <w:rFonts w:asciiTheme="majorBidi" w:hAnsiTheme="majorBidi" w:cstheme="majorBidi"/>
          <w:sz w:val="26"/>
          <w:szCs w:val="26"/>
        </w:rPr>
        <w:t xml:space="preserve"> </w:t>
      </w:r>
      <w:r w:rsidR="00087D37" w:rsidRPr="003A3477">
        <w:rPr>
          <w:rFonts w:asciiTheme="majorBidi" w:hAnsiTheme="majorBidi" w:cstheme="majorBidi"/>
          <w:b/>
          <w:bCs/>
          <w:sz w:val="26"/>
          <w:szCs w:val="26"/>
        </w:rPr>
        <w:t>avant l’apparition des 1</w:t>
      </w:r>
      <w:r w:rsidR="00087D37" w:rsidRPr="003A3477">
        <w:rPr>
          <w:rFonts w:asciiTheme="majorBidi" w:hAnsiTheme="majorBidi" w:cstheme="majorBidi"/>
          <w:b/>
          <w:bCs/>
          <w:sz w:val="26"/>
          <w:szCs w:val="26"/>
          <w:vertAlign w:val="superscript"/>
        </w:rPr>
        <w:t>ers</w:t>
      </w:r>
      <w:r w:rsidR="00087D37" w:rsidRPr="003A3477">
        <w:rPr>
          <w:rFonts w:asciiTheme="majorBidi" w:hAnsiTheme="majorBidi" w:cstheme="majorBidi"/>
          <w:b/>
          <w:bCs/>
          <w:sz w:val="26"/>
          <w:szCs w:val="26"/>
        </w:rPr>
        <w:t xml:space="preserve"> symptômes</w:t>
      </w:r>
      <w:r w:rsidR="00087D37">
        <w:rPr>
          <w:rFonts w:asciiTheme="majorBidi" w:hAnsiTheme="majorBidi" w:cstheme="majorBidi"/>
          <w:sz w:val="26"/>
          <w:szCs w:val="26"/>
        </w:rPr>
        <w:t xml:space="preserve"> et </w:t>
      </w:r>
      <w:r w:rsidR="00087D37" w:rsidRPr="003A3477">
        <w:rPr>
          <w:rFonts w:asciiTheme="majorBidi" w:hAnsiTheme="majorBidi" w:cstheme="majorBidi"/>
          <w:b/>
          <w:bCs/>
          <w:sz w:val="26"/>
          <w:szCs w:val="26"/>
        </w:rPr>
        <w:t>4 à 5 jours après leur disparition</w:t>
      </w:r>
      <w:r w:rsidR="00087D37">
        <w:rPr>
          <w:rFonts w:asciiTheme="majorBidi" w:hAnsiTheme="majorBidi" w:cstheme="majorBidi"/>
          <w:sz w:val="26"/>
          <w:szCs w:val="26"/>
        </w:rPr>
        <w:t> : plus important chez l’enfant et prolongé pour les personnes immunodéprimées.</w:t>
      </w:r>
    </w:p>
    <w:p w:rsidR="00087D37" w:rsidRPr="00437FA8" w:rsidRDefault="00087D37" w:rsidP="00D6718E">
      <w:pPr>
        <w:rPr>
          <w:rFonts w:asciiTheme="majorBidi" w:hAnsiTheme="majorBidi" w:cstheme="majorBidi"/>
          <w:sz w:val="26"/>
          <w:szCs w:val="26"/>
        </w:rPr>
      </w:pPr>
    </w:p>
    <w:p w:rsidR="00D6718E" w:rsidRDefault="00D6718E" w:rsidP="00D6718E">
      <w:pPr>
        <w:rPr>
          <w:rFonts w:asciiTheme="majorBidi" w:hAnsiTheme="majorBidi" w:cstheme="majorBidi"/>
          <w:sz w:val="26"/>
          <w:szCs w:val="26"/>
        </w:rPr>
      </w:pPr>
      <w:r w:rsidRPr="00C30221">
        <w:rPr>
          <w:rFonts w:asciiTheme="majorBidi" w:hAnsiTheme="majorBidi" w:cstheme="majorBidi"/>
          <w:b/>
          <w:bCs/>
          <w:sz w:val="26"/>
          <w:szCs w:val="26"/>
          <w:u w:val="single"/>
        </w:rPr>
        <w:t>Diapo 25</w:t>
      </w:r>
      <w:r w:rsidRPr="00437FA8">
        <w:rPr>
          <w:rFonts w:asciiTheme="majorBidi" w:hAnsiTheme="majorBidi" w:cstheme="majorBidi"/>
          <w:sz w:val="26"/>
          <w:szCs w:val="26"/>
        </w:rPr>
        <w:t xml:space="preserve">: </w:t>
      </w:r>
      <w:r w:rsidR="003A3477" w:rsidRPr="00C30221">
        <w:rPr>
          <w:rFonts w:asciiTheme="majorBidi" w:hAnsiTheme="majorBidi" w:cstheme="majorBidi"/>
          <w:b/>
          <w:bCs/>
          <w:sz w:val="26"/>
          <w:szCs w:val="26"/>
        </w:rPr>
        <w:t>CLINIQUE</w:t>
      </w:r>
    </w:p>
    <w:p w:rsidR="00087D37" w:rsidRDefault="00087D37" w:rsidP="00D6718E">
      <w:pPr>
        <w:rPr>
          <w:rFonts w:asciiTheme="majorBidi" w:hAnsiTheme="majorBidi" w:cstheme="majorBidi"/>
          <w:sz w:val="26"/>
          <w:szCs w:val="26"/>
        </w:rPr>
      </w:pPr>
      <w:r>
        <w:rPr>
          <w:rFonts w:asciiTheme="majorBidi" w:hAnsiTheme="majorBidi" w:cstheme="majorBidi"/>
          <w:sz w:val="26"/>
          <w:szCs w:val="26"/>
        </w:rPr>
        <w:t xml:space="preserve">▲ Incubation </w:t>
      </w:r>
      <w:r w:rsidRPr="00087D37">
        <w:rPr>
          <w:rFonts w:asciiTheme="majorBidi" w:hAnsiTheme="majorBidi" w:cstheme="majorBidi"/>
          <w:b/>
          <w:bCs/>
          <w:sz w:val="26"/>
          <w:szCs w:val="26"/>
          <w:u w:val="single"/>
        </w:rPr>
        <w:t>très courte</w:t>
      </w:r>
      <w:r>
        <w:rPr>
          <w:rFonts w:asciiTheme="majorBidi" w:hAnsiTheme="majorBidi" w:cstheme="majorBidi"/>
          <w:sz w:val="26"/>
          <w:szCs w:val="26"/>
        </w:rPr>
        <w:t xml:space="preserve"> !!! l’infection au virus de la grippe se caractérise par un </w:t>
      </w:r>
      <w:r w:rsidRPr="003A3477">
        <w:rPr>
          <w:rFonts w:asciiTheme="majorBidi" w:hAnsiTheme="majorBidi" w:cstheme="majorBidi"/>
          <w:b/>
          <w:bCs/>
          <w:sz w:val="26"/>
          <w:szCs w:val="26"/>
        </w:rPr>
        <w:t>DEBUT BRUTAL et des SYMPTOMES GENERAUX</w:t>
      </w:r>
      <w:r>
        <w:rPr>
          <w:rFonts w:asciiTheme="majorBidi" w:hAnsiTheme="majorBidi" w:cstheme="majorBidi"/>
          <w:sz w:val="26"/>
          <w:szCs w:val="26"/>
        </w:rPr>
        <w:t xml:space="preserve"> avant tous signes locaux !!!</w:t>
      </w:r>
    </w:p>
    <w:p w:rsidR="00087D37" w:rsidRDefault="00AA0A69" w:rsidP="00D6718E">
      <w:pPr>
        <w:rPr>
          <w:rFonts w:asciiTheme="majorBidi" w:hAnsiTheme="majorBidi" w:cstheme="majorBidi"/>
          <w:sz w:val="26"/>
          <w:szCs w:val="26"/>
        </w:rPr>
      </w:pPr>
      <w:r w:rsidRPr="00AA0A69">
        <w:rPr>
          <w:rFonts w:asciiTheme="majorBidi" w:hAnsiTheme="majorBidi" w:cstheme="majorBidi"/>
          <w:sz w:val="26"/>
          <w:szCs w:val="26"/>
        </w:rPr>
        <w:sym w:font="Wingdings" w:char="F0E0"/>
      </w:r>
      <w:r>
        <w:rPr>
          <w:rFonts w:asciiTheme="majorBidi" w:hAnsiTheme="majorBidi" w:cstheme="majorBidi"/>
          <w:sz w:val="26"/>
          <w:szCs w:val="26"/>
        </w:rPr>
        <w:t>fièvre brutale (3 jours), myalgies et céphalées !!! puis apparition d’irritation du tractus respiratoire et toux.</w:t>
      </w:r>
    </w:p>
    <w:p w:rsidR="00AA0A69" w:rsidRDefault="00AA0A69" w:rsidP="00D6718E">
      <w:pPr>
        <w:rPr>
          <w:rFonts w:asciiTheme="majorBidi" w:hAnsiTheme="majorBidi" w:cstheme="majorBidi"/>
          <w:sz w:val="26"/>
          <w:szCs w:val="26"/>
        </w:rPr>
      </w:pPr>
      <w:r>
        <w:rPr>
          <w:rFonts w:asciiTheme="majorBidi" w:hAnsiTheme="majorBidi" w:cstheme="majorBidi"/>
          <w:sz w:val="26"/>
          <w:szCs w:val="26"/>
        </w:rPr>
        <w:t xml:space="preserve">▲▲▲ </w:t>
      </w:r>
      <w:r w:rsidRPr="00AA0A69">
        <w:rPr>
          <w:rFonts w:asciiTheme="majorBidi" w:hAnsiTheme="majorBidi" w:cstheme="majorBidi"/>
          <w:b/>
          <w:bCs/>
          <w:sz w:val="26"/>
          <w:szCs w:val="26"/>
        </w:rPr>
        <w:t>d’abord des signes GENERAUX puis des symptômes locaux</w:t>
      </w:r>
      <w:r>
        <w:rPr>
          <w:rFonts w:asciiTheme="majorBidi" w:hAnsiTheme="majorBidi" w:cstheme="majorBidi"/>
          <w:sz w:val="26"/>
          <w:szCs w:val="26"/>
        </w:rPr>
        <w:t> !!!</w:t>
      </w:r>
    </w:p>
    <w:p w:rsidR="00087D37" w:rsidRPr="00437FA8" w:rsidRDefault="00087D37" w:rsidP="00D6718E">
      <w:pPr>
        <w:rPr>
          <w:rFonts w:asciiTheme="majorBidi" w:hAnsiTheme="majorBidi" w:cstheme="majorBidi"/>
          <w:sz w:val="26"/>
          <w:szCs w:val="26"/>
        </w:rPr>
      </w:pPr>
    </w:p>
    <w:p w:rsidR="00D6718E" w:rsidRDefault="00D6718E" w:rsidP="00D6718E">
      <w:pPr>
        <w:rPr>
          <w:rFonts w:asciiTheme="majorBidi" w:hAnsiTheme="majorBidi" w:cstheme="majorBidi"/>
          <w:sz w:val="26"/>
          <w:szCs w:val="26"/>
        </w:rPr>
      </w:pPr>
      <w:r w:rsidRPr="00C30221">
        <w:rPr>
          <w:rFonts w:asciiTheme="majorBidi" w:hAnsiTheme="majorBidi" w:cstheme="majorBidi"/>
          <w:b/>
          <w:bCs/>
          <w:sz w:val="26"/>
          <w:szCs w:val="26"/>
          <w:u w:val="single"/>
        </w:rPr>
        <w:t>Diapo 26</w:t>
      </w:r>
      <w:r w:rsidRPr="00437FA8">
        <w:rPr>
          <w:rFonts w:asciiTheme="majorBidi" w:hAnsiTheme="majorBidi" w:cstheme="majorBidi"/>
          <w:sz w:val="26"/>
          <w:szCs w:val="26"/>
        </w:rPr>
        <w:t>:</w:t>
      </w:r>
      <w:r w:rsidR="00AA0A69">
        <w:rPr>
          <w:rFonts w:asciiTheme="majorBidi" w:hAnsiTheme="majorBidi" w:cstheme="majorBidi"/>
          <w:sz w:val="26"/>
          <w:szCs w:val="26"/>
        </w:rPr>
        <w:t xml:space="preserve"> </w:t>
      </w:r>
      <w:r w:rsidR="003A3477" w:rsidRPr="00C30221">
        <w:rPr>
          <w:rFonts w:asciiTheme="majorBidi" w:hAnsiTheme="majorBidi" w:cstheme="majorBidi"/>
          <w:b/>
          <w:bCs/>
          <w:sz w:val="26"/>
          <w:szCs w:val="26"/>
        </w:rPr>
        <w:t>EVOLUTION</w:t>
      </w:r>
    </w:p>
    <w:p w:rsidR="00AA0A69" w:rsidRDefault="00AA0A69" w:rsidP="00D6718E">
      <w:pPr>
        <w:rPr>
          <w:rFonts w:asciiTheme="majorBidi" w:hAnsiTheme="majorBidi" w:cstheme="majorBidi"/>
          <w:sz w:val="26"/>
          <w:szCs w:val="26"/>
        </w:rPr>
      </w:pPr>
      <w:r>
        <w:rPr>
          <w:rFonts w:asciiTheme="majorBidi" w:hAnsiTheme="majorBidi" w:cstheme="majorBidi"/>
          <w:sz w:val="26"/>
          <w:szCs w:val="26"/>
        </w:rPr>
        <w:t xml:space="preserve">Généralement favorable et </w:t>
      </w:r>
      <w:r w:rsidRPr="003A3477">
        <w:rPr>
          <w:rFonts w:asciiTheme="majorBidi" w:hAnsiTheme="majorBidi" w:cstheme="majorBidi"/>
          <w:b/>
          <w:bCs/>
          <w:sz w:val="26"/>
          <w:szCs w:val="26"/>
        </w:rPr>
        <w:t>guérison rapide</w:t>
      </w:r>
      <w:r>
        <w:rPr>
          <w:rFonts w:asciiTheme="majorBidi" w:hAnsiTheme="majorBidi" w:cstheme="majorBidi"/>
          <w:sz w:val="26"/>
          <w:szCs w:val="26"/>
        </w:rPr>
        <w:t xml:space="preserve">… </w:t>
      </w:r>
      <w:r w:rsidRPr="003A3477">
        <w:rPr>
          <w:rFonts w:asciiTheme="majorBidi" w:hAnsiTheme="majorBidi" w:cstheme="majorBidi"/>
          <w:b/>
          <w:bCs/>
          <w:sz w:val="26"/>
          <w:szCs w:val="26"/>
          <w:u w:val="single"/>
        </w:rPr>
        <w:t>sauf si complications dues</w:t>
      </w:r>
      <w:r>
        <w:rPr>
          <w:rFonts w:asciiTheme="majorBidi" w:hAnsiTheme="majorBidi" w:cstheme="majorBidi"/>
          <w:sz w:val="26"/>
          <w:szCs w:val="26"/>
        </w:rPr>
        <w:t xml:space="preserve"> : </w:t>
      </w:r>
    </w:p>
    <w:p w:rsidR="00AA0A69" w:rsidRDefault="00AA0A69" w:rsidP="00AA0A69">
      <w:pPr>
        <w:pStyle w:val="Paragraphedeliste"/>
        <w:numPr>
          <w:ilvl w:val="0"/>
          <w:numId w:val="1"/>
        </w:numPr>
        <w:rPr>
          <w:rFonts w:asciiTheme="majorBidi" w:hAnsiTheme="majorBidi" w:cstheme="majorBidi"/>
          <w:sz w:val="26"/>
          <w:szCs w:val="26"/>
        </w:rPr>
      </w:pPr>
      <w:r w:rsidRPr="003A3477">
        <w:rPr>
          <w:rFonts w:asciiTheme="majorBidi" w:hAnsiTheme="majorBidi" w:cstheme="majorBidi"/>
          <w:b/>
          <w:bCs/>
          <w:sz w:val="26"/>
          <w:szCs w:val="26"/>
        </w:rPr>
        <w:t>Au virus lui-même</w:t>
      </w:r>
      <w:r>
        <w:rPr>
          <w:rFonts w:asciiTheme="majorBidi" w:hAnsiTheme="majorBidi" w:cstheme="majorBidi"/>
          <w:sz w:val="26"/>
          <w:szCs w:val="26"/>
        </w:rPr>
        <w:t xml:space="preserve"> : insuffisance respiratoire aigüe car le virus détruit le tapis cellulaire : œdèmes, des hémorragies et le patient est noyé par ses sécrétions ; </w:t>
      </w:r>
    </w:p>
    <w:p w:rsidR="00AA0A69" w:rsidRDefault="00AA0A69" w:rsidP="00AA0A69">
      <w:pPr>
        <w:pStyle w:val="Paragraphedeliste"/>
        <w:numPr>
          <w:ilvl w:val="0"/>
          <w:numId w:val="1"/>
        </w:numPr>
        <w:rPr>
          <w:rFonts w:asciiTheme="majorBidi" w:hAnsiTheme="majorBidi" w:cstheme="majorBidi"/>
          <w:sz w:val="26"/>
          <w:szCs w:val="26"/>
        </w:rPr>
      </w:pPr>
      <w:r>
        <w:rPr>
          <w:rFonts w:asciiTheme="majorBidi" w:hAnsiTheme="majorBidi" w:cstheme="majorBidi"/>
          <w:sz w:val="26"/>
          <w:szCs w:val="26"/>
        </w:rPr>
        <w:t xml:space="preserve">Ou a une </w:t>
      </w:r>
      <w:r w:rsidRPr="003A3477">
        <w:rPr>
          <w:rFonts w:asciiTheme="majorBidi" w:hAnsiTheme="majorBidi" w:cstheme="majorBidi"/>
          <w:b/>
          <w:bCs/>
          <w:sz w:val="26"/>
          <w:szCs w:val="26"/>
        </w:rPr>
        <w:t>surinfection bactérienne</w:t>
      </w:r>
      <w:r>
        <w:rPr>
          <w:rFonts w:asciiTheme="majorBidi" w:hAnsiTheme="majorBidi" w:cstheme="majorBidi"/>
          <w:sz w:val="26"/>
          <w:szCs w:val="26"/>
        </w:rPr>
        <w:t xml:space="preserve"> (mais pas le plus fréquent) : souvent otite chez l’enfant et pneumonie</w:t>
      </w:r>
      <w:r w:rsidR="006F28B1">
        <w:rPr>
          <w:rFonts w:asciiTheme="majorBidi" w:hAnsiTheme="majorBidi" w:cstheme="majorBidi"/>
          <w:sz w:val="26"/>
          <w:szCs w:val="26"/>
        </w:rPr>
        <w:t xml:space="preserve"> bactérienne</w:t>
      </w:r>
      <w:r>
        <w:rPr>
          <w:rFonts w:asciiTheme="majorBidi" w:hAnsiTheme="majorBidi" w:cstheme="majorBidi"/>
          <w:sz w:val="26"/>
          <w:szCs w:val="26"/>
        </w:rPr>
        <w:t xml:space="preserve"> chez l’adulte</w:t>
      </w:r>
      <w:r w:rsidR="006F28B1">
        <w:rPr>
          <w:rFonts w:asciiTheme="majorBidi" w:hAnsiTheme="majorBidi" w:cstheme="majorBidi"/>
          <w:sz w:val="26"/>
          <w:szCs w:val="26"/>
        </w:rPr>
        <w:t xml:space="preserve"> ; </w:t>
      </w:r>
    </w:p>
    <w:p w:rsidR="006F28B1" w:rsidRPr="00AA0A69" w:rsidRDefault="006F28B1" w:rsidP="006F28B1">
      <w:pPr>
        <w:pStyle w:val="Paragraphedeliste"/>
        <w:numPr>
          <w:ilvl w:val="0"/>
          <w:numId w:val="1"/>
        </w:numPr>
        <w:rPr>
          <w:rFonts w:asciiTheme="majorBidi" w:hAnsiTheme="majorBidi" w:cstheme="majorBidi"/>
          <w:sz w:val="26"/>
          <w:szCs w:val="26"/>
        </w:rPr>
      </w:pPr>
      <w:r>
        <w:rPr>
          <w:rFonts w:asciiTheme="majorBidi" w:hAnsiTheme="majorBidi" w:cstheme="majorBidi"/>
          <w:sz w:val="26"/>
          <w:szCs w:val="26"/>
        </w:rPr>
        <w:t xml:space="preserve">Ou à la </w:t>
      </w:r>
      <w:r w:rsidRPr="003A3477">
        <w:rPr>
          <w:rFonts w:asciiTheme="majorBidi" w:hAnsiTheme="majorBidi" w:cstheme="majorBidi"/>
          <w:b/>
          <w:bCs/>
          <w:sz w:val="26"/>
          <w:szCs w:val="26"/>
        </w:rPr>
        <w:t>personne qui est infectée</w:t>
      </w:r>
      <w:r>
        <w:rPr>
          <w:rFonts w:asciiTheme="majorBidi" w:hAnsiTheme="majorBidi" w:cstheme="majorBidi"/>
          <w:sz w:val="26"/>
          <w:szCs w:val="26"/>
        </w:rPr>
        <w:t xml:space="preserve"> : une personne qui est déjà affaibli par une maladie avec laquelle elle trouve un équilibre tant bien que mal dans la vie de tous les jours(mucoviscidose, pathologie cardiaque ou diabète). Mais si problème de la grippe par-dessus (signes généraux puis locaux lourds pour une personne déjà affaiblie) </w:t>
      </w:r>
      <w:r w:rsidRPr="006F28B1">
        <w:rPr>
          <w:rFonts w:asciiTheme="majorBidi" w:hAnsiTheme="majorBidi" w:cstheme="majorBidi"/>
          <w:sz w:val="26"/>
          <w:szCs w:val="26"/>
        </w:rPr>
        <w:sym w:font="Wingdings" w:char="F0E0"/>
      </w:r>
      <w:r>
        <w:rPr>
          <w:rFonts w:asciiTheme="majorBidi" w:hAnsiTheme="majorBidi" w:cstheme="majorBidi"/>
          <w:sz w:val="26"/>
          <w:szCs w:val="26"/>
        </w:rPr>
        <w:t xml:space="preserve"> risque de décompensation  cardiaque ou pulmonaire…</w:t>
      </w:r>
    </w:p>
    <w:p w:rsidR="00AA0A69" w:rsidRPr="00437FA8" w:rsidRDefault="00AA0A69" w:rsidP="00D6718E">
      <w:pPr>
        <w:rPr>
          <w:rFonts w:asciiTheme="majorBidi" w:hAnsiTheme="majorBidi" w:cstheme="majorBidi"/>
          <w:sz w:val="26"/>
          <w:szCs w:val="26"/>
        </w:rPr>
      </w:pPr>
    </w:p>
    <w:p w:rsidR="003A3FFA" w:rsidRDefault="003A3FFA" w:rsidP="00D6718E">
      <w:pPr>
        <w:rPr>
          <w:rFonts w:asciiTheme="majorBidi" w:hAnsiTheme="majorBidi" w:cstheme="majorBidi"/>
          <w:sz w:val="26"/>
          <w:szCs w:val="26"/>
        </w:rPr>
      </w:pPr>
      <w:r w:rsidRPr="00C30221">
        <w:rPr>
          <w:rFonts w:asciiTheme="majorBidi" w:hAnsiTheme="majorBidi" w:cstheme="majorBidi"/>
          <w:b/>
          <w:bCs/>
          <w:sz w:val="26"/>
          <w:szCs w:val="26"/>
          <w:u w:val="single"/>
        </w:rPr>
        <w:t>Diapo 27</w:t>
      </w:r>
      <w:r w:rsidRPr="00437FA8">
        <w:rPr>
          <w:rFonts w:asciiTheme="majorBidi" w:hAnsiTheme="majorBidi" w:cstheme="majorBidi"/>
          <w:sz w:val="26"/>
          <w:szCs w:val="26"/>
        </w:rPr>
        <w:t> :</w:t>
      </w:r>
      <w:r w:rsidR="006F28B1" w:rsidRPr="00C30221">
        <w:rPr>
          <w:rFonts w:asciiTheme="majorBidi" w:hAnsiTheme="majorBidi" w:cstheme="majorBidi"/>
          <w:b/>
          <w:bCs/>
          <w:sz w:val="26"/>
          <w:szCs w:val="26"/>
        </w:rPr>
        <w:t>DIAGNOSTIC</w:t>
      </w:r>
      <w:r w:rsidR="006F28B1">
        <w:rPr>
          <w:rFonts w:asciiTheme="majorBidi" w:hAnsiTheme="majorBidi" w:cstheme="majorBidi"/>
          <w:sz w:val="26"/>
          <w:szCs w:val="26"/>
        </w:rPr>
        <w:t>… elle est passée très rapidement car nous le referons en détails la semaine prochaine.</w:t>
      </w:r>
    </w:p>
    <w:p w:rsidR="006F28B1" w:rsidRDefault="006F28B1" w:rsidP="006F28B1">
      <w:pPr>
        <w:rPr>
          <w:rFonts w:asciiTheme="majorBidi" w:hAnsiTheme="majorBidi" w:cstheme="majorBidi"/>
          <w:sz w:val="26"/>
          <w:szCs w:val="26"/>
        </w:rPr>
      </w:pPr>
      <w:r>
        <w:rPr>
          <w:rFonts w:asciiTheme="majorBidi" w:hAnsiTheme="majorBidi" w:cstheme="majorBidi"/>
          <w:sz w:val="26"/>
          <w:szCs w:val="26"/>
        </w:rPr>
        <w:t xml:space="preserve">Cependant, le </w:t>
      </w:r>
      <w:r w:rsidRPr="003A3477">
        <w:rPr>
          <w:rFonts w:asciiTheme="majorBidi" w:hAnsiTheme="majorBidi" w:cstheme="majorBidi"/>
          <w:b/>
          <w:bCs/>
          <w:sz w:val="26"/>
          <w:szCs w:val="26"/>
        </w:rPr>
        <w:t>diagnostic de la grippe saisonnière est essentiellement CLINIQUE</w:t>
      </w:r>
      <w:r w:rsidRPr="003A3477">
        <w:rPr>
          <w:rFonts w:asciiTheme="majorBidi" w:hAnsiTheme="majorBidi" w:cstheme="majorBidi"/>
          <w:sz w:val="28"/>
          <w:szCs w:val="28"/>
        </w:rPr>
        <w:t> </w:t>
      </w:r>
      <w:r>
        <w:rPr>
          <w:rFonts w:asciiTheme="majorBidi" w:hAnsiTheme="majorBidi" w:cstheme="majorBidi"/>
          <w:sz w:val="26"/>
          <w:szCs w:val="26"/>
        </w:rPr>
        <w:t xml:space="preserve">!!! </w:t>
      </w:r>
      <w:r w:rsidRPr="003A3477">
        <w:rPr>
          <w:rFonts w:asciiTheme="majorBidi" w:hAnsiTheme="majorBidi" w:cstheme="majorBidi"/>
          <w:b/>
          <w:bCs/>
          <w:sz w:val="26"/>
          <w:szCs w:val="26"/>
        </w:rPr>
        <w:t>rarement diagnostic biologique</w:t>
      </w:r>
      <w:r>
        <w:rPr>
          <w:rFonts w:asciiTheme="majorBidi" w:hAnsiTheme="majorBidi" w:cstheme="majorBidi"/>
          <w:sz w:val="26"/>
          <w:szCs w:val="26"/>
        </w:rPr>
        <w:t xml:space="preserve"> sauf pour reconnaitre le début d’une épidémie ou pour des formes cliniques rares ou sévères !!!</w:t>
      </w:r>
    </w:p>
    <w:p w:rsidR="003A3FFA" w:rsidRDefault="003A3FFA" w:rsidP="00D6718E">
      <w:pPr>
        <w:rPr>
          <w:rFonts w:asciiTheme="majorBidi" w:hAnsiTheme="majorBidi" w:cstheme="majorBidi"/>
          <w:sz w:val="26"/>
          <w:szCs w:val="26"/>
        </w:rPr>
      </w:pPr>
      <w:r w:rsidRPr="00C30221">
        <w:rPr>
          <w:rFonts w:asciiTheme="majorBidi" w:hAnsiTheme="majorBidi" w:cstheme="majorBidi"/>
          <w:b/>
          <w:bCs/>
          <w:sz w:val="26"/>
          <w:szCs w:val="26"/>
          <w:u w:val="single"/>
        </w:rPr>
        <w:t>Diapo 28</w:t>
      </w:r>
      <w:r w:rsidR="006F28B1" w:rsidRPr="00C30221">
        <w:rPr>
          <w:rFonts w:asciiTheme="majorBidi" w:hAnsiTheme="majorBidi" w:cstheme="majorBidi"/>
          <w:b/>
          <w:bCs/>
          <w:sz w:val="26"/>
          <w:szCs w:val="26"/>
          <w:u w:val="single"/>
        </w:rPr>
        <w:t xml:space="preserve"> et 29</w:t>
      </w:r>
      <w:r w:rsidRPr="00437FA8">
        <w:rPr>
          <w:rFonts w:asciiTheme="majorBidi" w:hAnsiTheme="majorBidi" w:cstheme="majorBidi"/>
          <w:sz w:val="26"/>
          <w:szCs w:val="26"/>
        </w:rPr>
        <w:t xml:space="preserve">: </w:t>
      </w:r>
      <w:r w:rsidR="006F28B1">
        <w:rPr>
          <w:rFonts w:asciiTheme="majorBidi" w:hAnsiTheme="majorBidi" w:cstheme="majorBidi"/>
          <w:sz w:val="26"/>
          <w:szCs w:val="26"/>
        </w:rPr>
        <w:t xml:space="preserve"> </w:t>
      </w:r>
      <w:r w:rsidR="003A3477" w:rsidRPr="00C30221">
        <w:rPr>
          <w:rFonts w:asciiTheme="majorBidi" w:hAnsiTheme="majorBidi" w:cstheme="majorBidi"/>
          <w:b/>
          <w:bCs/>
          <w:sz w:val="26"/>
          <w:szCs w:val="26"/>
        </w:rPr>
        <w:t>VACCINATION CONTRE LA GRIPPE SAISONNIERE</w:t>
      </w:r>
      <w:r w:rsidR="003A3477">
        <w:rPr>
          <w:rFonts w:asciiTheme="majorBidi" w:hAnsiTheme="majorBidi" w:cstheme="majorBidi"/>
          <w:sz w:val="26"/>
          <w:szCs w:val="26"/>
        </w:rPr>
        <w:t xml:space="preserve"> </w:t>
      </w:r>
    </w:p>
    <w:p w:rsidR="006F28B1" w:rsidRDefault="006F28B1" w:rsidP="006F28B1">
      <w:pPr>
        <w:rPr>
          <w:rFonts w:asciiTheme="majorBidi" w:hAnsiTheme="majorBidi" w:cstheme="majorBidi"/>
          <w:sz w:val="26"/>
          <w:szCs w:val="26"/>
        </w:rPr>
      </w:pPr>
      <w:r w:rsidRPr="006F28B1">
        <w:rPr>
          <w:rFonts w:asciiTheme="majorBidi" w:hAnsiTheme="majorBidi" w:cstheme="majorBidi"/>
          <w:sz w:val="26"/>
          <w:szCs w:val="26"/>
        </w:rPr>
        <w:sym w:font="Wingdings" w:char="F0E0"/>
      </w:r>
      <w:r w:rsidRPr="003A3477">
        <w:rPr>
          <w:rFonts w:asciiTheme="majorBidi" w:hAnsiTheme="majorBidi" w:cstheme="majorBidi"/>
          <w:b/>
          <w:bCs/>
          <w:sz w:val="26"/>
          <w:szCs w:val="26"/>
        </w:rPr>
        <w:t xml:space="preserve">efficace au bout de 2 à 3 </w:t>
      </w:r>
      <w:proofErr w:type="spellStart"/>
      <w:r w:rsidRPr="003A3477">
        <w:rPr>
          <w:rFonts w:asciiTheme="majorBidi" w:hAnsiTheme="majorBidi" w:cstheme="majorBidi"/>
          <w:b/>
          <w:bCs/>
          <w:sz w:val="26"/>
          <w:szCs w:val="26"/>
        </w:rPr>
        <w:t>sem</w:t>
      </w:r>
      <w:proofErr w:type="spellEnd"/>
      <w:r>
        <w:rPr>
          <w:rFonts w:asciiTheme="majorBidi" w:hAnsiTheme="majorBidi" w:cstheme="majorBidi"/>
          <w:sz w:val="26"/>
          <w:szCs w:val="26"/>
        </w:rPr>
        <w:t xml:space="preserve"> et pendant </w:t>
      </w:r>
      <w:r w:rsidRPr="003A3477">
        <w:rPr>
          <w:rFonts w:asciiTheme="majorBidi" w:hAnsiTheme="majorBidi" w:cstheme="majorBidi"/>
          <w:b/>
          <w:bCs/>
          <w:sz w:val="26"/>
          <w:szCs w:val="26"/>
        </w:rPr>
        <w:t>quelque mois</w:t>
      </w:r>
      <w:r>
        <w:rPr>
          <w:rFonts w:asciiTheme="majorBidi" w:hAnsiTheme="majorBidi" w:cstheme="majorBidi"/>
          <w:sz w:val="26"/>
          <w:szCs w:val="26"/>
        </w:rPr>
        <w:t xml:space="preserve"> seulement (6 à 8 mois). </w:t>
      </w:r>
      <w:r w:rsidRPr="003A3477">
        <w:rPr>
          <w:rFonts w:asciiTheme="majorBidi" w:hAnsiTheme="majorBidi" w:cstheme="majorBidi"/>
          <w:b/>
          <w:bCs/>
          <w:sz w:val="26"/>
          <w:szCs w:val="26"/>
        </w:rPr>
        <w:t>Couverture à 80%</w:t>
      </w:r>
      <w:r>
        <w:rPr>
          <w:rFonts w:asciiTheme="majorBidi" w:hAnsiTheme="majorBidi" w:cstheme="majorBidi"/>
          <w:sz w:val="26"/>
          <w:szCs w:val="26"/>
        </w:rPr>
        <w:t xml:space="preserve"> et effets secondaires mineures (douleurs au point d’entrée…).</w:t>
      </w:r>
    </w:p>
    <w:p w:rsidR="006F28B1" w:rsidRDefault="006F28B1" w:rsidP="006F28B1">
      <w:pPr>
        <w:rPr>
          <w:rFonts w:asciiTheme="majorBidi" w:hAnsiTheme="majorBidi" w:cstheme="majorBidi"/>
          <w:sz w:val="26"/>
          <w:szCs w:val="26"/>
        </w:rPr>
      </w:pPr>
      <w:r w:rsidRPr="003A3477">
        <w:rPr>
          <w:rFonts w:asciiTheme="majorBidi" w:hAnsiTheme="majorBidi" w:cstheme="majorBidi"/>
          <w:b/>
          <w:bCs/>
          <w:sz w:val="26"/>
          <w:szCs w:val="26"/>
        </w:rPr>
        <w:lastRenderedPageBreak/>
        <w:t>Vaccination surtout pour les personnes à risques</w:t>
      </w:r>
      <w:r>
        <w:rPr>
          <w:rFonts w:asciiTheme="majorBidi" w:hAnsiTheme="majorBidi" w:cstheme="majorBidi"/>
          <w:sz w:val="26"/>
          <w:szCs w:val="26"/>
        </w:rPr>
        <w:t xml:space="preserve"> : possédant des pathologies qui </w:t>
      </w:r>
      <w:r w:rsidRPr="003A3477">
        <w:rPr>
          <w:rFonts w:asciiTheme="majorBidi" w:hAnsiTheme="majorBidi" w:cstheme="majorBidi"/>
          <w:b/>
          <w:bCs/>
          <w:sz w:val="26"/>
          <w:szCs w:val="26"/>
          <w:u w:val="single"/>
        </w:rPr>
        <w:t>pourraient entrainer des complications</w:t>
      </w:r>
      <w:r>
        <w:rPr>
          <w:rFonts w:asciiTheme="majorBidi" w:hAnsiTheme="majorBidi" w:cstheme="majorBidi"/>
          <w:sz w:val="26"/>
          <w:szCs w:val="26"/>
        </w:rPr>
        <w:t xml:space="preserve"> ou personnes &gt;65 ans (plus de risques de complications aussi)</w:t>
      </w:r>
      <w:r w:rsidR="007A0A07">
        <w:rPr>
          <w:rFonts w:asciiTheme="majorBidi" w:hAnsiTheme="majorBidi" w:cstheme="majorBidi"/>
          <w:sz w:val="26"/>
          <w:szCs w:val="26"/>
        </w:rPr>
        <w:t xml:space="preserve">… </w:t>
      </w:r>
    </w:p>
    <w:p w:rsidR="007A0A07" w:rsidRPr="003A3477" w:rsidRDefault="007A0A07" w:rsidP="006F28B1">
      <w:pPr>
        <w:rPr>
          <w:rFonts w:asciiTheme="majorBidi" w:hAnsiTheme="majorBidi" w:cstheme="majorBidi"/>
          <w:b/>
          <w:bCs/>
          <w:sz w:val="28"/>
          <w:szCs w:val="28"/>
        </w:rPr>
      </w:pPr>
      <w:r>
        <w:rPr>
          <w:rFonts w:asciiTheme="majorBidi" w:hAnsiTheme="majorBidi" w:cstheme="majorBidi"/>
          <w:sz w:val="26"/>
          <w:szCs w:val="26"/>
        </w:rPr>
        <w:t xml:space="preserve">Les sujets en contact fréquent avec le virus : </w:t>
      </w:r>
      <w:r w:rsidR="003A3477" w:rsidRPr="003A3477">
        <w:rPr>
          <w:rFonts w:asciiTheme="majorBidi" w:hAnsiTheme="majorBidi" w:cstheme="majorBidi"/>
          <w:b/>
          <w:bCs/>
          <w:sz w:val="26"/>
          <w:szCs w:val="26"/>
        </w:rPr>
        <w:t>PERSONNEL SOIGNANT</w:t>
      </w:r>
      <w:r w:rsidR="003A3477">
        <w:rPr>
          <w:rFonts w:asciiTheme="majorBidi" w:hAnsiTheme="majorBidi" w:cstheme="majorBidi"/>
          <w:sz w:val="26"/>
          <w:szCs w:val="26"/>
        </w:rPr>
        <w:t xml:space="preserve"> </w:t>
      </w:r>
      <w:r>
        <w:rPr>
          <w:rFonts w:asciiTheme="majorBidi" w:hAnsiTheme="majorBidi" w:cstheme="majorBidi"/>
          <w:sz w:val="26"/>
          <w:szCs w:val="26"/>
        </w:rPr>
        <w:t>car se protège lui des personnes infectées et protège aussi les autres (car les 2 1</w:t>
      </w:r>
      <w:r w:rsidRPr="007A0A07">
        <w:rPr>
          <w:rFonts w:asciiTheme="majorBidi" w:hAnsiTheme="majorBidi" w:cstheme="majorBidi"/>
          <w:sz w:val="26"/>
          <w:szCs w:val="26"/>
          <w:vertAlign w:val="superscript"/>
        </w:rPr>
        <w:t>er</w:t>
      </w:r>
      <w:r>
        <w:rPr>
          <w:rFonts w:asciiTheme="majorBidi" w:hAnsiTheme="majorBidi" w:cstheme="majorBidi"/>
          <w:sz w:val="26"/>
          <w:szCs w:val="26"/>
          <w:vertAlign w:val="superscript"/>
        </w:rPr>
        <w:t>s</w:t>
      </w:r>
      <w:r>
        <w:rPr>
          <w:rFonts w:asciiTheme="majorBidi" w:hAnsiTheme="majorBidi" w:cstheme="majorBidi"/>
          <w:sz w:val="26"/>
          <w:szCs w:val="26"/>
        </w:rPr>
        <w:t xml:space="preserve"> jours , on est contaminé mais pas de signes cliniques !!!)… en travaillant dans un lieu où on est en contact avec des personnes déjà malades… </w:t>
      </w:r>
      <w:r w:rsidRPr="003A3477">
        <w:rPr>
          <w:rFonts w:asciiTheme="majorBidi" w:hAnsiTheme="majorBidi" w:cstheme="majorBidi"/>
          <w:b/>
          <w:bCs/>
          <w:sz w:val="28"/>
          <w:szCs w:val="28"/>
        </w:rPr>
        <w:t>la grippe surajoutée n’est pas recommandée !!!</w:t>
      </w:r>
    </w:p>
    <w:p w:rsidR="007A0A07" w:rsidRDefault="007A0A07" w:rsidP="006F28B1">
      <w:pPr>
        <w:rPr>
          <w:rFonts w:asciiTheme="majorBidi" w:hAnsiTheme="majorBidi" w:cstheme="majorBidi"/>
          <w:sz w:val="26"/>
          <w:szCs w:val="26"/>
        </w:rPr>
      </w:pPr>
      <w:r>
        <w:rPr>
          <w:rFonts w:asciiTheme="majorBidi" w:hAnsiTheme="majorBidi" w:cstheme="majorBidi"/>
          <w:sz w:val="26"/>
          <w:szCs w:val="26"/>
        </w:rPr>
        <w:t>(▲ cas d’une infirmière qui refusait la vaccination par choix qui s’est retrouvée en procès pour l’avoir transmis à un patient affaibli qui en est mort !!!).</w:t>
      </w:r>
    </w:p>
    <w:p w:rsidR="007A0A07" w:rsidRDefault="007A0A07" w:rsidP="007A0A07">
      <w:pPr>
        <w:rPr>
          <w:rFonts w:asciiTheme="majorBidi" w:hAnsiTheme="majorBidi" w:cstheme="majorBidi"/>
          <w:sz w:val="26"/>
          <w:szCs w:val="26"/>
        </w:rPr>
      </w:pPr>
      <w:r w:rsidRPr="003A3477">
        <w:rPr>
          <w:rFonts w:asciiTheme="majorBidi" w:hAnsiTheme="majorBidi" w:cstheme="majorBidi"/>
          <w:b/>
          <w:bCs/>
          <w:sz w:val="26"/>
          <w:szCs w:val="26"/>
        </w:rPr>
        <w:t>Seule contre-indication : allergie aux protéines de l’œuf</w:t>
      </w:r>
      <w:r>
        <w:rPr>
          <w:rFonts w:asciiTheme="majorBidi" w:hAnsiTheme="majorBidi" w:cstheme="majorBidi"/>
          <w:sz w:val="26"/>
          <w:szCs w:val="26"/>
        </w:rPr>
        <w:t xml:space="preserve"> car le vaccin est fabriqué à partir d’œufs de poule où sont cultivé les virions puis inactivation et purification.</w:t>
      </w:r>
    </w:p>
    <w:p w:rsidR="003A3FFA" w:rsidRDefault="003A3FFA" w:rsidP="003A3477">
      <w:pPr>
        <w:rPr>
          <w:rFonts w:asciiTheme="majorBidi" w:hAnsiTheme="majorBidi" w:cstheme="majorBidi"/>
          <w:sz w:val="26"/>
          <w:szCs w:val="26"/>
        </w:rPr>
      </w:pPr>
      <w:r w:rsidRPr="00437FA8">
        <w:rPr>
          <w:rFonts w:asciiTheme="majorBidi" w:hAnsiTheme="majorBidi" w:cstheme="majorBidi"/>
          <w:sz w:val="26"/>
          <w:szCs w:val="26"/>
        </w:rPr>
        <w:t xml:space="preserve"> </w:t>
      </w:r>
      <w:r w:rsidRPr="00C30221">
        <w:rPr>
          <w:rFonts w:asciiTheme="majorBidi" w:hAnsiTheme="majorBidi" w:cstheme="majorBidi"/>
          <w:b/>
          <w:bCs/>
          <w:sz w:val="26"/>
          <w:szCs w:val="26"/>
          <w:u w:val="single"/>
        </w:rPr>
        <w:t>Diapo 30</w:t>
      </w:r>
      <w:r w:rsidRPr="00437FA8">
        <w:rPr>
          <w:rFonts w:asciiTheme="majorBidi" w:hAnsiTheme="majorBidi" w:cstheme="majorBidi"/>
          <w:sz w:val="26"/>
          <w:szCs w:val="26"/>
        </w:rPr>
        <w:t xml:space="preserve">: </w:t>
      </w:r>
      <w:r w:rsidR="007A0A07">
        <w:rPr>
          <w:rFonts w:asciiTheme="majorBidi" w:hAnsiTheme="majorBidi" w:cstheme="majorBidi"/>
          <w:sz w:val="26"/>
          <w:szCs w:val="26"/>
        </w:rPr>
        <w:t xml:space="preserve"> </w:t>
      </w:r>
      <w:r w:rsidR="003A3477" w:rsidRPr="00C30221">
        <w:rPr>
          <w:rFonts w:asciiTheme="majorBidi" w:hAnsiTheme="majorBidi" w:cstheme="majorBidi"/>
          <w:b/>
          <w:bCs/>
          <w:sz w:val="26"/>
          <w:szCs w:val="26"/>
        </w:rPr>
        <w:t>VACCIN DE LA GRIPPE SAISONNIERE</w:t>
      </w:r>
      <w:r w:rsidR="003A3477">
        <w:rPr>
          <w:rFonts w:asciiTheme="majorBidi" w:hAnsiTheme="majorBidi" w:cstheme="majorBidi"/>
          <w:sz w:val="26"/>
          <w:szCs w:val="26"/>
        </w:rPr>
        <w:t> </w:t>
      </w:r>
      <w:r w:rsidR="007A0A07">
        <w:rPr>
          <w:rFonts w:asciiTheme="majorBidi" w:hAnsiTheme="majorBidi" w:cstheme="majorBidi"/>
          <w:sz w:val="26"/>
          <w:szCs w:val="26"/>
        </w:rPr>
        <w:t xml:space="preserve">: </w:t>
      </w:r>
      <w:r w:rsidR="007A0A07" w:rsidRPr="003A3477">
        <w:rPr>
          <w:rFonts w:asciiTheme="majorBidi" w:hAnsiTheme="majorBidi" w:cstheme="majorBidi"/>
          <w:b/>
          <w:bCs/>
          <w:sz w:val="26"/>
          <w:szCs w:val="26"/>
        </w:rPr>
        <w:t>particules virales fragmentées</w:t>
      </w:r>
      <w:r w:rsidR="007A0A07">
        <w:rPr>
          <w:rFonts w:asciiTheme="majorBidi" w:hAnsiTheme="majorBidi" w:cstheme="majorBidi"/>
          <w:sz w:val="26"/>
          <w:szCs w:val="26"/>
        </w:rPr>
        <w:t xml:space="preserve"> et </w:t>
      </w:r>
      <w:r w:rsidR="007A0A07" w:rsidRPr="003A3477">
        <w:rPr>
          <w:rFonts w:asciiTheme="majorBidi" w:hAnsiTheme="majorBidi" w:cstheme="majorBidi"/>
          <w:b/>
          <w:bCs/>
          <w:sz w:val="26"/>
          <w:szCs w:val="26"/>
        </w:rPr>
        <w:t>virus</w:t>
      </w:r>
      <w:r w:rsidR="007A0A07">
        <w:rPr>
          <w:rFonts w:asciiTheme="majorBidi" w:hAnsiTheme="majorBidi" w:cstheme="majorBidi"/>
          <w:sz w:val="26"/>
          <w:szCs w:val="26"/>
        </w:rPr>
        <w:t xml:space="preserve"> </w:t>
      </w:r>
      <w:r w:rsidR="007A0A07" w:rsidRPr="003A3477">
        <w:rPr>
          <w:rFonts w:asciiTheme="majorBidi" w:hAnsiTheme="majorBidi" w:cstheme="majorBidi"/>
          <w:b/>
          <w:bCs/>
          <w:sz w:val="26"/>
          <w:szCs w:val="26"/>
        </w:rPr>
        <w:t>inactivé</w:t>
      </w:r>
      <w:r w:rsidR="007A0A07">
        <w:rPr>
          <w:rFonts w:asciiTheme="majorBidi" w:hAnsiTheme="majorBidi" w:cstheme="majorBidi"/>
          <w:sz w:val="26"/>
          <w:szCs w:val="26"/>
        </w:rPr>
        <w:t xml:space="preserve"> : 2 sous types A et 1 type B (recommandation 2010/2011)… </w:t>
      </w:r>
      <w:r w:rsidR="007A0A07" w:rsidRPr="003A3477">
        <w:rPr>
          <w:rFonts w:asciiTheme="majorBidi" w:hAnsiTheme="majorBidi" w:cstheme="majorBidi"/>
          <w:b/>
          <w:bCs/>
          <w:sz w:val="28"/>
          <w:szCs w:val="28"/>
        </w:rPr>
        <w:t>composition renouvelée chaque année</w:t>
      </w:r>
      <w:r w:rsidR="007A0A07" w:rsidRPr="003A3477">
        <w:rPr>
          <w:rFonts w:asciiTheme="majorBidi" w:hAnsiTheme="majorBidi" w:cstheme="majorBidi"/>
          <w:sz w:val="28"/>
          <w:szCs w:val="28"/>
        </w:rPr>
        <w:t xml:space="preserve"> </w:t>
      </w:r>
      <w:r w:rsidR="007A0A07">
        <w:rPr>
          <w:rFonts w:asciiTheme="majorBidi" w:hAnsiTheme="majorBidi" w:cstheme="majorBidi"/>
          <w:sz w:val="26"/>
          <w:szCs w:val="26"/>
        </w:rPr>
        <w:t xml:space="preserve">car il faut faire face à l’apparition des variations antigéniques  </w:t>
      </w:r>
      <w:r w:rsidR="007A0A07" w:rsidRPr="007A0A07">
        <w:rPr>
          <w:rFonts w:asciiTheme="majorBidi" w:hAnsiTheme="majorBidi" w:cstheme="majorBidi"/>
          <w:sz w:val="26"/>
          <w:szCs w:val="26"/>
        </w:rPr>
        <w:sym w:font="Wingdings" w:char="F0E0"/>
      </w:r>
      <w:r w:rsidR="007A0A07">
        <w:rPr>
          <w:rFonts w:asciiTheme="majorBidi" w:hAnsiTheme="majorBidi" w:cstheme="majorBidi"/>
          <w:sz w:val="26"/>
          <w:szCs w:val="26"/>
        </w:rPr>
        <w:t xml:space="preserve"> vaccination annuelle vers le </w:t>
      </w:r>
      <w:r w:rsidR="007A0A07" w:rsidRPr="003A3477">
        <w:rPr>
          <w:rFonts w:asciiTheme="majorBidi" w:hAnsiTheme="majorBidi" w:cstheme="majorBidi"/>
          <w:b/>
          <w:bCs/>
          <w:sz w:val="26"/>
          <w:szCs w:val="26"/>
        </w:rPr>
        <w:t>mois d’octobre</w:t>
      </w:r>
      <w:r w:rsidR="007A0A07">
        <w:rPr>
          <w:rFonts w:asciiTheme="majorBidi" w:hAnsiTheme="majorBidi" w:cstheme="majorBidi"/>
          <w:sz w:val="26"/>
          <w:szCs w:val="26"/>
        </w:rPr>
        <w:t>.</w:t>
      </w:r>
    </w:p>
    <w:p w:rsidR="003A3FFA" w:rsidRPr="003A3477" w:rsidRDefault="007A0A07" w:rsidP="007A0A07">
      <w:pPr>
        <w:rPr>
          <w:rFonts w:asciiTheme="majorBidi" w:hAnsiTheme="majorBidi" w:cstheme="majorBidi"/>
          <w:b/>
          <w:bCs/>
          <w:sz w:val="26"/>
          <w:szCs w:val="26"/>
        </w:rPr>
      </w:pPr>
      <w:r w:rsidRPr="00C30221">
        <w:rPr>
          <w:rFonts w:asciiTheme="majorBidi" w:hAnsiTheme="majorBidi" w:cstheme="majorBidi"/>
          <w:b/>
          <w:bCs/>
          <w:sz w:val="26"/>
          <w:szCs w:val="26"/>
          <w:u w:val="single"/>
        </w:rPr>
        <w:t>Diapo 31et 32</w:t>
      </w:r>
      <w:r>
        <w:rPr>
          <w:rFonts w:asciiTheme="majorBidi" w:hAnsiTheme="majorBidi" w:cstheme="majorBidi"/>
          <w:sz w:val="26"/>
          <w:szCs w:val="26"/>
        </w:rPr>
        <w:t xml:space="preserve"> : </w:t>
      </w:r>
      <w:r w:rsidRPr="00C30221">
        <w:rPr>
          <w:rFonts w:asciiTheme="majorBidi" w:hAnsiTheme="majorBidi" w:cstheme="majorBidi"/>
          <w:b/>
          <w:bCs/>
          <w:sz w:val="26"/>
          <w:szCs w:val="26"/>
        </w:rPr>
        <w:t>arme thérapeutique</w:t>
      </w:r>
      <w:r>
        <w:rPr>
          <w:rFonts w:asciiTheme="majorBidi" w:hAnsiTheme="majorBidi" w:cstheme="majorBidi"/>
          <w:sz w:val="26"/>
          <w:szCs w:val="26"/>
        </w:rPr>
        <w:t xml:space="preserve"> contre la grippe : </w:t>
      </w:r>
      <w:r w:rsidRPr="003A3477">
        <w:rPr>
          <w:rFonts w:asciiTheme="majorBidi" w:hAnsiTheme="majorBidi" w:cstheme="majorBidi"/>
          <w:b/>
          <w:bCs/>
          <w:sz w:val="26"/>
          <w:szCs w:val="26"/>
          <w:u w:val="single"/>
        </w:rPr>
        <w:t>inhibiteur de NA</w:t>
      </w:r>
      <w:r>
        <w:rPr>
          <w:rFonts w:asciiTheme="majorBidi" w:hAnsiTheme="majorBidi" w:cstheme="majorBidi"/>
          <w:sz w:val="26"/>
          <w:szCs w:val="26"/>
        </w:rPr>
        <w:t xml:space="preserve"> qui empêche le virus de sortir et de se disséminer à tous l’organisme </w:t>
      </w:r>
      <w:r w:rsidRPr="007A0A07">
        <w:rPr>
          <w:rFonts w:asciiTheme="majorBidi" w:hAnsiTheme="majorBidi" w:cstheme="majorBidi"/>
          <w:sz w:val="26"/>
          <w:szCs w:val="26"/>
        </w:rPr>
        <w:sym w:font="Wingdings" w:char="F0E0"/>
      </w:r>
      <w:r>
        <w:rPr>
          <w:rFonts w:asciiTheme="majorBidi" w:hAnsiTheme="majorBidi" w:cstheme="majorBidi"/>
          <w:sz w:val="26"/>
          <w:szCs w:val="26"/>
        </w:rPr>
        <w:t xml:space="preserve"> </w:t>
      </w:r>
      <w:r w:rsidRPr="003A3477">
        <w:rPr>
          <w:rFonts w:asciiTheme="majorBidi" w:hAnsiTheme="majorBidi" w:cstheme="majorBidi"/>
          <w:b/>
          <w:bCs/>
          <w:sz w:val="26"/>
          <w:szCs w:val="26"/>
        </w:rPr>
        <w:t>le virus ne pourra plus se détacher de la cellule hôte pour en infecter d’autres.</w:t>
      </w:r>
    </w:p>
    <w:p w:rsidR="003A3FFA" w:rsidRDefault="003A3FFA" w:rsidP="00D6718E">
      <w:pPr>
        <w:rPr>
          <w:rFonts w:asciiTheme="majorBidi" w:hAnsiTheme="majorBidi" w:cstheme="majorBidi"/>
          <w:sz w:val="26"/>
          <w:szCs w:val="26"/>
        </w:rPr>
      </w:pPr>
      <w:r w:rsidRPr="00C30221">
        <w:rPr>
          <w:rFonts w:asciiTheme="majorBidi" w:hAnsiTheme="majorBidi" w:cstheme="majorBidi"/>
          <w:b/>
          <w:bCs/>
          <w:sz w:val="26"/>
          <w:szCs w:val="26"/>
          <w:u w:val="single"/>
        </w:rPr>
        <w:t>Diapo 33</w:t>
      </w:r>
      <w:r w:rsidRPr="00437FA8">
        <w:rPr>
          <w:rFonts w:asciiTheme="majorBidi" w:hAnsiTheme="majorBidi" w:cstheme="majorBidi"/>
          <w:sz w:val="26"/>
          <w:szCs w:val="26"/>
        </w:rPr>
        <w:t xml:space="preserve">: </w:t>
      </w:r>
      <w:r w:rsidR="007A0A07" w:rsidRPr="00C30221">
        <w:rPr>
          <w:rFonts w:asciiTheme="majorBidi" w:hAnsiTheme="majorBidi" w:cstheme="majorBidi"/>
          <w:b/>
          <w:bCs/>
          <w:sz w:val="26"/>
          <w:szCs w:val="26"/>
        </w:rPr>
        <w:t>conclusion</w:t>
      </w:r>
      <w:r w:rsidR="007A0A07">
        <w:rPr>
          <w:rFonts w:asciiTheme="majorBidi" w:hAnsiTheme="majorBidi" w:cstheme="majorBidi"/>
          <w:sz w:val="26"/>
          <w:szCs w:val="26"/>
        </w:rPr>
        <w:t> !</w:t>
      </w:r>
    </w:p>
    <w:p w:rsidR="00820A44" w:rsidRDefault="00820A44" w:rsidP="00D6718E">
      <w:pPr>
        <w:rPr>
          <w:rFonts w:asciiTheme="majorBidi" w:hAnsiTheme="majorBidi" w:cstheme="majorBidi"/>
          <w:sz w:val="26"/>
          <w:szCs w:val="26"/>
        </w:rPr>
      </w:pPr>
    </w:p>
    <w:p w:rsidR="00820A44" w:rsidRDefault="00820A44" w:rsidP="00D6718E">
      <w:pPr>
        <w:rPr>
          <w:rFonts w:asciiTheme="majorBidi" w:hAnsiTheme="majorBidi" w:cstheme="majorBidi"/>
          <w:sz w:val="26"/>
          <w:szCs w:val="26"/>
        </w:rPr>
      </w:pPr>
    </w:p>
    <w:p w:rsidR="00820A44" w:rsidRDefault="00820A44" w:rsidP="00D6718E">
      <w:pPr>
        <w:rPr>
          <w:rFonts w:asciiTheme="majorBidi" w:hAnsiTheme="majorBidi" w:cstheme="majorBidi"/>
          <w:sz w:val="26"/>
          <w:szCs w:val="26"/>
        </w:rPr>
      </w:pPr>
    </w:p>
    <w:p w:rsidR="00820A44" w:rsidRDefault="00820A44" w:rsidP="00D6718E">
      <w:pPr>
        <w:rPr>
          <w:rFonts w:asciiTheme="majorBidi" w:hAnsiTheme="majorBidi" w:cstheme="majorBidi"/>
          <w:sz w:val="26"/>
          <w:szCs w:val="26"/>
        </w:rPr>
      </w:pPr>
    </w:p>
    <w:p w:rsidR="00820A44" w:rsidRDefault="00820A44" w:rsidP="00D6718E">
      <w:pPr>
        <w:rPr>
          <w:rFonts w:asciiTheme="majorBidi" w:hAnsiTheme="majorBidi" w:cstheme="majorBidi"/>
          <w:sz w:val="26"/>
          <w:szCs w:val="26"/>
        </w:rPr>
      </w:pPr>
    </w:p>
    <w:p w:rsidR="00820A44" w:rsidRDefault="00820A44" w:rsidP="00D6718E">
      <w:pPr>
        <w:rPr>
          <w:rFonts w:asciiTheme="majorBidi" w:hAnsiTheme="majorBidi" w:cstheme="majorBidi"/>
          <w:sz w:val="26"/>
          <w:szCs w:val="26"/>
        </w:rPr>
      </w:pPr>
    </w:p>
    <w:p w:rsidR="00820A44" w:rsidRDefault="00820A44" w:rsidP="00D6718E">
      <w:pPr>
        <w:rPr>
          <w:rFonts w:asciiTheme="majorBidi" w:hAnsiTheme="majorBidi" w:cstheme="majorBidi"/>
          <w:sz w:val="26"/>
          <w:szCs w:val="26"/>
        </w:rPr>
      </w:pPr>
    </w:p>
    <w:p w:rsidR="00820A44" w:rsidRDefault="00820A44" w:rsidP="00D6718E">
      <w:pPr>
        <w:rPr>
          <w:rFonts w:asciiTheme="majorBidi" w:hAnsiTheme="majorBidi" w:cstheme="majorBidi"/>
          <w:sz w:val="26"/>
          <w:szCs w:val="26"/>
        </w:rPr>
      </w:pPr>
    </w:p>
    <w:p w:rsidR="00820A44" w:rsidRDefault="00820A44" w:rsidP="00D6718E">
      <w:pPr>
        <w:rPr>
          <w:rFonts w:asciiTheme="majorBidi" w:hAnsiTheme="majorBidi" w:cstheme="majorBidi"/>
          <w:sz w:val="26"/>
          <w:szCs w:val="26"/>
        </w:rPr>
      </w:pPr>
    </w:p>
    <w:p w:rsidR="00820A44" w:rsidRPr="00437FA8" w:rsidRDefault="00820A44" w:rsidP="00D6718E">
      <w:pPr>
        <w:rPr>
          <w:rFonts w:asciiTheme="majorBidi" w:hAnsiTheme="majorBidi" w:cstheme="majorBidi"/>
          <w:sz w:val="26"/>
          <w:szCs w:val="26"/>
        </w:rPr>
      </w:pPr>
    </w:p>
    <w:p w:rsidR="00820A44" w:rsidRDefault="00820A44" w:rsidP="00820A44">
      <w:pPr>
        <w:jc w:val="center"/>
        <w:rPr>
          <w:rFonts w:ascii="Times New Roman" w:hAnsi="Times New Roman" w:cs="Times New Roman"/>
          <w:b/>
          <w:sz w:val="26"/>
          <w:szCs w:val="26"/>
          <w:u w:val="single"/>
        </w:rPr>
      </w:pPr>
      <w:r w:rsidRPr="00C577DF">
        <w:rPr>
          <w:rFonts w:ascii="Times New Roman" w:hAnsi="Times New Roman" w:cs="Times New Roman"/>
          <w:b/>
          <w:sz w:val="32"/>
          <w:szCs w:val="32"/>
          <w:u w:val="single"/>
        </w:rPr>
        <w:lastRenderedPageBreak/>
        <w:t>La rubéole</w:t>
      </w:r>
    </w:p>
    <w:p w:rsidR="00820A44" w:rsidRPr="00C577DF" w:rsidRDefault="00820A44" w:rsidP="00820A44">
      <w:pPr>
        <w:jc w:val="center"/>
        <w:rPr>
          <w:rFonts w:ascii="Times New Roman" w:hAnsi="Times New Roman" w:cs="Times New Roman"/>
          <w:b/>
          <w:sz w:val="26"/>
          <w:szCs w:val="26"/>
          <w:u w:val="single"/>
        </w:rPr>
      </w:pPr>
    </w:p>
    <w:p w:rsidR="00820A44" w:rsidRPr="00211408" w:rsidRDefault="00820A44" w:rsidP="00820A44">
      <w:pPr>
        <w:rPr>
          <w:rFonts w:ascii="Times New Roman" w:hAnsi="Times New Roman" w:cs="Times New Roman"/>
          <w:sz w:val="26"/>
          <w:szCs w:val="26"/>
        </w:rPr>
      </w:pPr>
      <w:r w:rsidRPr="00211408">
        <w:rPr>
          <w:rFonts w:ascii="Times New Roman" w:hAnsi="Times New Roman" w:cs="Times New Roman"/>
          <w:b/>
          <w:sz w:val="26"/>
          <w:szCs w:val="26"/>
          <w:u w:val="single"/>
        </w:rPr>
        <w:t>Diapo 2 :</w:t>
      </w:r>
      <w:r>
        <w:rPr>
          <w:rFonts w:ascii="Times New Roman" w:hAnsi="Times New Roman" w:cs="Times New Roman"/>
          <w:sz w:val="26"/>
          <w:szCs w:val="26"/>
        </w:rPr>
        <w:t xml:space="preserve"> </w:t>
      </w:r>
      <w:r w:rsidRPr="00211408">
        <w:rPr>
          <w:rFonts w:ascii="Times New Roman" w:hAnsi="Times New Roman" w:cs="Times New Roman"/>
          <w:sz w:val="26"/>
          <w:szCs w:val="26"/>
        </w:rPr>
        <w:t>La rubéole est une infection aigue, maladie</w:t>
      </w:r>
      <w:r>
        <w:rPr>
          <w:rFonts w:ascii="Times New Roman" w:hAnsi="Times New Roman" w:cs="Times New Roman"/>
          <w:sz w:val="26"/>
          <w:szCs w:val="26"/>
        </w:rPr>
        <w:t xml:space="preserve"> éruptive</w:t>
      </w:r>
      <w:r w:rsidRPr="00211408">
        <w:rPr>
          <w:rFonts w:ascii="Times New Roman" w:hAnsi="Times New Roman" w:cs="Times New Roman"/>
          <w:sz w:val="26"/>
          <w:szCs w:val="26"/>
        </w:rPr>
        <w:t xml:space="preserve"> qui survient le plus souvent lors de l’</w:t>
      </w:r>
      <w:r>
        <w:rPr>
          <w:rFonts w:ascii="Times New Roman" w:hAnsi="Times New Roman" w:cs="Times New Roman"/>
          <w:sz w:val="26"/>
          <w:szCs w:val="26"/>
        </w:rPr>
        <w:t xml:space="preserve">enfance, le plus souvent elle est bénigne, mais ça peut être grave par exemple dans le cas de la rubéole congénitale qui est acquise in utero.  </w:t>
      </w:r>
      <w:r w:rsidRPr="00211408">
        <w:rPr>
          <w:rFonts w:ascii="Times New Roman" w:hAnsi="Times New Roman" w:cs="Times New Roman"/>
          <w:sz w:val="26"/>
          <w:szCs w:val="26"/>
        </w:rPr>
        <w:t xml:space="preserve"> </w:t>
      </w:r>
    </w:p>
    <w:p w:rsidR="00820A44" w:rsidRPr="00211408" w:rsidRDefault="00820A44" w:rsidP="00820A44">
      <w:pPr>
        <w:rPr>
          <w:rFonts w:ascii="Times New Roman" w:hAnsi="Times New Roman" w:cs="Times New Roman"/>
          <w:sz w:val="28"/>
          <w:szCs w:val="28"/>
        </w:rPr>
      </w:pPr>
      <w:r w:rsidRPr="00211408">
        <w:rPr>
          <w:rFonts w:ascii="Times New Roman" w:hAnsi="Times New Roman" w:cs="Times New Roman"/>
          <w:b/>
          <w:sz w:val="28"/>
          <w:szCs w:val="28"/>
        </w:rPr>
        <w:t>3 messages sont très importants à retenir</w:t>
      </w:r>
      <w:r w:rsidRPr="00211408">
        <w:rPr>
          <w:rFonts w:ascii="Times New Roman" w:hAnsi="Times New Roman" w:cs="Times New Roman"/>
          <w:sz w:val="28"/>
          <w:szCs w:val="28"/>
        </w:rPr>
        <w:t> :</w:t>
      </w:r>
    </w:p>
    <w:p w:rsidR="00820A44" w:rsidRPr="00890544" w:rsidRDefault="00820A44" w:rsidP="00820A44">
      <w:pPr>
        <w:pStyle w:val="Paragraphedeliste"/>
        <w:numPr>
          <w:ilvl w:val="0"/>
          <w:numId w:val="2"/>
        </w:numPr>
        <w:rPr>
          <w:rFonts w:ascii="Times New Roman" w:hAnsi="Times New Roman" w:cs="Times New Roman"/>
          <w:b/>
          <w:sz w:val="26"/>
          <w:szCs w:val="26"/>
          <w:u w:val="single"/>
        </w:rPr>
      </w:pPr>
      <w:r w:rsidRPr="00890544">
        <w:rPr>
          <w:rFonts w:ascii="Times New Roman" w:hAnsi="Times New Roman" w:cs="Times New Roman"/>
          <w:b/>
          <w:sz w:val="26"/>
          <w:szCs w:val="26"/>
          <w:u w:val="single"/>
        </w:rPr>
        <w:t xml:space="preserve">il existe un vaccin </w:t>
      </w:r>
    </w:p>
    <w:p w:rsidR="00820A44" w:rsidRPr="00890544" w:rsidRDefault="00820A44" w:rsidP="00820A44">
      <w:pPr>
        <w:pStyle w:val="Paragraphedeliste"/>
        <w:numPr>
          <w:ilvl w:val="0"/>
          <w:numId w:val="2"/>
        </w:numPr>
        <w:rPr>
          <w:rFonts w:ascii="Times New Roman" w:hAnsi="Times New Roman" w:cs="Times New Roman"/>
          <w:b/>
          <w:sz w:val="26"/>
          <w:szCs w:val="26"/>
          <w:u w:val="single"/>
        </w:rPr>
      </w:pPr>
      <w:r w:rsidRPr="00890544">
        <w:rPr>
          <w:rFonts w:ascii="Times New Roman" w:hAnsi="Times New Roman" w:cs="Times New Roman"/>
          <w:b/>
          <w:sz w:val="26"/>
          <w:szCs w:val="26"/>
          <w:u w:val="single"/>
        </w:rPr>
        <w:t>la rubéole est un piège clinique</w:t>
      </w:r>
    </w:p>
    <w:p w:rsidR="00820A44" w:rsidRPr="00890544" w:rsidRDefault="00820A44" w:rsidP="00820A44">
      <w:pPr>
        <w:pStyle w:val="Paragraphedeliste"/>
        <w:numPr>
          <w:ilvl w:val="0"/>
          <w:numId w:val="2"/>
        </w:numPr>
        <w:rPr>
          <w:rFonts w:ascii="Times New Roman" w:hAnsi="Times New Roman" w:cs="Times New Roman"/>
          <w:b/>
          <w:sz w:val="26"/>
          <w:szCs w:val="26"/>
        </w:rPr>
      </w:pPr>
      <w:r w:rsidRPr="00890544">
        <w:rPr>
          <w:rFonts w:ascii="Times New Roman" w:hAnsi="Times New Roman" w:cs="Times New Roman"/>
          <w:b/>
          <w:sz w:val="26"/>
          <w:szCs w:val="26"/>
          <w:u w:val="single"/>
        </w:rPr>
        <w:t>la rubéole est un piège biologique</w:t>
      </w:r>
      <w:r w:rsidRPr="00890544">
        <w:rPr>
          <w:rFonts w:ascii="Times New Roman" w:hAnsi="Times New Roman" w:cs="Times New Roman"/>
          <w:b/>
          <w:sz w:val="26"/>
          <w:szCs w:val="26"/>
        </w:rPr>
        <w:t xml:space="preserve">  </w:t>
      </w:r>
    </w:p>
    <w:p w:rsidR="00820A44" w:rsidRDefault="00820A44" w:rsidP="00820A44">
      <w:pPr>
        <w:rPr>
          <w:rFonts w:ascii="Times New Roman" w:hAnsi="Times New Roman" w:cs="Times New Roman"/>
          <w:sz w:val="26"/>
          <w:szCs w:val="26"/>
        </w:rPr>
      </w:pPr>
      <w:r w:rsidRPr="00365FA2">
        <w:rPr>
          <w:rFonts w:ascii="Times New Roman" w:hAnsi="Times New Roman" w:cs="Times New Roman"/>
          <w:b/>
          <w:sz w:val="26"/>
          <w:szCs w:val="26"/>
          <w:u w:val="single"/>
        </w:rPr>
        <w:t>Diapo 3 :</w:t>
      </w:r>
      <w:r w:rsidRPr="00365FA2">
        <w:rPr>
          <w:rFonts w:ascii="Times New Roman" w:hAnsi="Times New Roman" w:cs="Times New Roman"/>
          <w:sz w:val="26"/>
          <w:szCs w:val="26"/>
        </w:rPr>
        <w:t xml:space="preserve"> le virus de la rubéole appartient à la famille </w:t>
      </w:r>
      <w:r w:rsidRPr="00365FA2">
        <w:rPr>
          <w:rFonts w:ascii="Times New Roman" w:hAnsi="Times New Roman" w:cs="Times New Roman"/>
          <w:i/>
          <w:sz w:val="26"/>
          <w:szCs w:val="26"/>
        </w:rPr>
        <w:t xml:space="preserve">Togaviridae, </w:t>
      </w:r>
      <w:r w:rsidRPr="00365FA2">
        <w:rPr>
          <w:rFonts w:ascii="Times New Roman" w:hAnsi="Times New Roman" w:cs="Times New Roman"/>
          <w:sz w:val="26"/>
          <w:szCs w:val="26"/>
        </w:rPr>
        <w:t xml:space="preserve">du genre </w:t>
      </w:r>
      <w:proofErr w:type="spellStart"/>
      <w:r w:rsidRPr="00365FA2">
        <w:rPr>
          <w:rFonts w:ascii="Times New Roman" w:hAnsi="Times New Roman" w:cs="Times New Roman"/>
          <w:sz w:val="26"/>
          <w:szCs w:val="26"/>
        </w:rPr>
        <w:t>rubivirus</w:t>
      </w:r>
      <w:proofErr w:type="spellEnd"/>
      <w:r w:rsidRPr="00365FA2">
        <w:rPr>
          <w:rFonts w:ascii="Times New Roman" w:hAnsi="Times New Roman" w:cs="Times New Roman"/>
          <w:sz w:val="26"/>
          <w:szCs w:val="26"/>
        </w:rPr>
        <w:t xml:space="preserve">. Le virus de la rubéole est un virus enveloppé, donc c’est un virus fragile, donc la </w:t>
      </w:r>
      <w:r w:rsidRPr="006E345B">
        <w:rPr>
          <w:rFonts w:ascii="Times New Roman" w:hAnsi="Times New Roman" w:cs="Times New Roman"/>
          <w:b/>
          <w:sz w:val="28"/>
          <w:szCs w:val="28"/>
          <w:u w:val="single"/>
        </w:rPr>
        <w:t>transmission est directe</w:t>
      </w:r>
      <w:r w:rsidRPr="00365FA2">
        <w:rPr>
          <w:rFonts w:ascii="Times New Roman" w:hAnsi="Times New Roman" w:cs="Times New Roman"/>
          <w:sz w:val="26"/>
          <w:szCs w:val="26"/>
        </w:rPr>
        <w:t xml:space="preserve"> : contact rapproché.   </w:t>
      </w:r>
    </w:p>
    <w:p w:rsidR="00820A44" w:rsidRDefault="00820A44" w:rsidP="00820A44">
      <w:pPr>
        <w:rPr>
          <w:rFonts w:ascii="Times New Roman" w:hAnsi="Times New Roman" w:cs="Times New Roman"/>
          <w:sz w:val="26"/>
          <w:szCs w:val="26"/>
        </w:rPr>
      </w:pPr>
      <w:r w:rsidRPr="00365FA2">
        <w:rPr>
          <w:rFonts w:ascii="Times New Roman" w:hAnsi="Times New Roman" w:cs="Times New Roman"/>
          <w:b/>
          <w:sz w:val="26"/>
          <w:szCs w:val="26"/>
          <w:u w:val="single"/>
        </w:rPr>
        <w:t>Diapo 4 :</w:t>
      </w:r>
      <w:r>
        <w:rPr>
          <w:rFonts w:ascii="Times New Roman" w:hAnsi="Times New Roman" w:cs="Times New Roman"/>
          <w:sz w:val="26"/>
          <w:szCs w:val="26"/>
        </w:rPr>
        <w:t xml:space="preserve"> cette maladie survient soit sous forme de cas sporadiques soit sous formes d’épidémies. La séroprévalence est de 95% à l’âge adulte ce qui veut dire que 95% de la population possède des Ac : Ig G. L’infection entraine une immunité quasi définitive.</w:t>
      </w:r>
    </w:p>
    <w:p w:rsidR="00820A44" w:rsidRDefault="00820A44" w:rsidP="00820A44">
      <w:pPr>
        <w:rPr>
          <w:rFonts w:ascii="Times New Roman" w:hAnsi="Times New Roman" w:cs="Times New Roman"/>
          <w:sz w:val="26"/>
          <w:szCs w:val="26"/>
        </w:rPr>
      </w:pPr>
      <w:r>
        <w:rPr>
          <w:rFonts w:ascii="Times New Roman" w:hAnsi="Times New Roman" w:cs="Times New Roman"/>
          <w:sz w:val="26"/>
          <w:szCs w:val="26"/>
        </w:rPr>
        <w:t xml:space="preserve">2 modes de contamination : </w:t>
      </w:r>
    </w:p>
    <w:p w:rsidR="00820A44" w:rsidRPr="006E345B" w:rsidRDefault="00820A44" w:rsidP="00820A44">
      <w:pPr>
        <w:pStyle w:val="Paragraphedeliste"/>
        <w:numPr>
          <w:ilvl w:val="0"/>
          <w:numId w:val="2"/>
        </w:numPr>
        <w:rPr>
          <w:rFonts w:ascii="Times New Roman" w:hAnsi="Times New Roman" w:cs="Times New Roman"/>
          <w:b/>
          <w:sz w:val="26"/>
          <w:szCs w:val="26"/>
          <w:u w:val="single"/>
        </w:rPr>
      </w:pPr>
      <w:r w:rsidRPr="006E345B">
        <w:rPr>
          <w:rFonts w:ascii="Times New Roman" w:hAnsi="Times New Roman" w:cs="Times New Roman"/>
          <w:b/>
          <w:sz w:val="26"/>
          <w:szCs w:val="26"/>
          <w:u w:val="single"/>
        </w:rPr>
        <w:t>voie respiratoire</w:t>
      </w:r>
    </w:p>
    <w:p w:rsidR="00820A44" w:rsidRDefault="00820A44" w:rsidP="00820A44">
      <w:pPr>
        <w:pStyle w:val="Paragraphedeliste"/>
        <w:numPr>
          <w:ilvl w:val="0"/>
          <w:numId w:val="2"/>
        </w:numPr>
        <w:rPr>
          <w:rFonts w:ascii="Times New Roman" w:hAnsi="Times New Roman" w:cs="Times New Roman"/>
          <w:b/>
          <w:sz w:val="26"/>
          <w:szCs w:val="26"/>
          <w:u w:val="single"/>
        </w:rPr>
      </w:pPr>
      <w:r w:rsidRPr="006E345B">
        <w:rPr>
          <w:rFonts w:ascii="Times New Roman" w:hAnsi="Times New Roman" w:cs="Times New Roman"/>
          <w:b/>
          <w:sz w:val="26"/>
          <w:szCs w:val="26"/>
          <w:u w:val="single"/>
        </w:rPr>
        <w:t xml:space="preserve">voie materno-fœtale </w:t>
      </w:r>
    </w:p>
    <w:p w:rsidR="00820A44" w:rsidRDefault="00820A44" w:rsidP="00820A44">
      <w:pPr>
        <w:rPr>
          <w:rFonts w:ascii="Times New Roman" w:hAnsi="Times New Roman" w:cs="Times New Roman"/>
          <w:sz w:val="26"/>
          <w:szCs w:val="26"/>
        </w:rPr>
      </w:pPr>
      <w:r w:rsidRPr="00657656">
        <w:rPr>
          <w:rFonts w:ascii="Times New Roman" w:hAnsi="Times New Roman" w:cs="Times New Roman"/>
          <w:b/>
          <w:sz w:val="26"/>
          <w:szCs w:val="26"/>
          <w:u w:val="single"/>
        </w:rPr>
        <w:t>Diapo 5 :</w:t>
      </w:r>
      <w:r>
        <w:rPr>
          <w:rFonts w:ascii="Times New Roman" w:hAnsi="Times New Roman" w:cs="Times New Roman"/>
          <w:sz w:val="26"/>
          <w:szCs w:val="26"/>
        </w:rPr>
        <w:t xml:space="preserve"> </w:t>
      </w:r>
      <w:r w:rsidRPr="006E345B">
        <w:rPr>
          <w:rFonts w:ascii="Times New Roman" w:hAnsi="Times New Roman" w:cs="Times New Roman"/>
          <w:sz w:val="26"/>
          <w:szCs w:val="26"/>
        </w:rPr>
        <w:t>Le virus de la rubéole est un virus strictement humain</w:t>
      </w:r>
      <w:r>
        <w:rPr>
          <w:rFonts w:ascii="Times New Roman" w:hAnsi="Times New Roman" w:cs="Times New Roman"/>
          <w:sz w:val="26"/>
          <w:szCs w:val="26"/>
        </w:rPr>
        <w:t>.</w:t>
      </w:r>
    </w:p>
    <w:p w:rsidR="00820A44" w:rsidRDefault="00820A44" w:rsidP="00820A44">
      <w:pPr>
        <w:rPr>
          <w:rFonts w:ascii="Times New Roman" w:hAnsi="Times New Roman" w:cs="Times New Roman"/>
          <w:sz w:val="26"/>
          <w:szCs w:val="26"/>
        </w:rPr>
      </w:pPr>
      <w:r>
        <w:rPr>
          <w:rFonts w:ascii="Times New Roman" w:hAnsi="Times New Roman" w:cs="Times New Roman"/>
          <w:sz w:val="26"/>
          <w:szCs w:val="26"/>
        </w:rPr>
        <w:t xml:space="preserve">Très important : </w:t>
      </w:r>
      <w:r w:rsidRPr="00657656">
        <w:rPr>
          <w:rFonts w:ascii="Times New Roman" w:hAnsi="Times New Roman" w:cs="Times New Roman"/>
          <w:b/>
          <w:sz w:val="26"/>
          <w:szCs w:val="26"/>
        </w:rPr>
        <w:t>la période contagieuse : elle dépend du mode de contamination :</w:t>
      </w:r>
      <w:r>
        <w:rPr>
          <w:rFonts w:ascii="Times New Roman" w:hAnsi="Times New Roman" w:cs="Times New Roman"/>
          <w:sz w:val="26"/>
          <w:szCs w:val="26"/>
        </w:rPr>
        <w:t xml:space="preserve"> </w:t>
      </w:r>
    </w:p>
    <w:p w:rsidR="00820A44" w:rsidRDefault="00820A44" w:rsidP="00820A44">
      <w:pPr>
        <w:pStyle w:val="Paragraphedeliste"/>
        <w:numPr>
          <w:ilvl w:val="0"/>
          <w:numId w:val="2"/>
        </w:numPr>
        <w:rPr>
          <w:rFonts w:ascii="Times New Roman" w:hAnsi="Times New Roman" w:cs="Times New Roman"/>
          <w:sz w:val="26"/>
          <w:szCs w:val="26"/>
        </w:rPr>
      </w:pPr>
      <w:r>
        <w:rPr>
          <w:rFonts w:ascii="Times New Roman" w:hAnsi="Times New Roman" w:cs="Times New Roman"/>
          <w:sz w:val="26"/>
          <w:szCs w:val="26"/>
        </w:rPr>
        <w:t xml:space="preserve">respiratoire : </w:t>
      </w:r>
      <w:r w:rsidRPr="006E345B">
        <w:rPr>
          <w:rFonts w:ascii="Times New Roman" w:hAnsi="Times New Roman" w:cs="Times New Roman"/>
          <w:sz w:val="26"/>
          <w:szCs w:val="26"/>
        </w:rPr>
        <w:t>quelqu’un qui a la rubéole peut contaminer son entourage quelques jours a</w:t>
      </w:r>
      <w:r>
        <w:rPr>
          <w:rFonts w:ascii="Times New Roman" w:hAnsi="Times New Roman" w:cs="Times New Roman"/>
          <w:sz w:val="26"/>
          <w:szCs w:val="26"/>
        </w:rPr>
        <w:t>vant et quelques jours après l’apparition des</w:t>
      </w:r>
      <w:r w:rsidRPr="006E345B">
        <w:rPr>
          <w:rFonts w:ascii="Times New Roman" w:hAnsi="Times New Roman" w:cs="Times New Roman"/>
          <w:sz w:val="26"/>
          <w:szCs w:val="26"/>
        </w:rPr>
        <w:t xml:space="preserve"> signes cliniques </w:t>
      </w:r>
      <w:r>
        <w:rPr>
          <w:rFonts w:ascii="Times New Roman" w:hAnsi="Times New Roman" w:cs="Times New Roman"/>
          <w:sz w:val="26"/>
          <w:szCs w:val="26"/>
        </w:rPr>
        <w:t>(</w:t>
      </w:r>
      <w:r w:rsidRPr="006E345B">
        <w:rPr>
          <w:rFonts w:ascii="Times New Roman" w:hAnsi="Times New Roman" w:cs="Times New Roman"/>
          <w:sz w:val="26"/>
          <w:szCs w:val="26"/>
        </w:rPr>
        <w:t>si ils existent</w:t>
      </w:r>
      <w:r>
        <w:rPr>
          <w:rFonts w:ascii="Times New Roman" w:hAnsi="Times New Roman" w:cs="Times New Roman"/>
          <w:sz w:val="26"/>
          <w:szCs w:val="26"/>
        </w:rPr>
        <w:t>)</w:t>
      </w:r>
      <w:r w:rsidRPr="006E345B">
        <w:rPr>
          <w:rFonts w:ascii="Times New Roman" w:hAnsi="Times New Roman" w:cs="Times New Roman"/>
          <w:sz w:val="26"/>
          <w:szCs w:val="26"/>
        </w:rPr>
        <w:t>. </w:t>
      </w:r>
    </w:p>
    <w:p w:rsidR="00820A44" w:rsidRDefault="00820A44" w:rsidP="00820A44">
      <w:pPr>
        <w:pStyle w:val="Paragraphedeliste"/>
        <w:numPr>
          <w:ilvl w:val="0"/>
          <w:numId w:val="2"/>
        </w:numPr>
        <w:rPr>
          <w:rFonts w:ascii="Times New Roman" w:hAnsi="Times New Roman" w:cs="Times New Roman"/>
          <w:sz w:val="26"/>
          <w:szCs w:val="26"/>
        </w:rPr>
      </w:pPr>
      <w:r>
        <w:rPr>
          <w:rFonts w:ascii="Times New Roman" w:hAnsi="Times New Roman" w:cs="Times New Roman"/>
          <w:sz w:val="26"/>
          <w:szCs w:val="26"/>
        </w:rPr>
        <w:t>materno fœtale : une mère peut contaminer son enfant, seulement quand le virus est présent dans le sang de la mère (virémie) car le virus pourra ainsi traverser le placenta et atteindre le bébé en cours de formation.</w:t>
      </w:r>
    </w:p>
    <w:p w:rsidR="00820A44" w:rsidRDefault="00820A44" w:rsidP="00820A44">
      <w:pPr>
        <w:pStyle w:val="Paragraphedeliste"/>
        <w:numPr>
          <w:ilvl w:val="0"/>
          <w:numId w:val="2"/>
        </w:numPr>
        <w:rPr>
          <w:rFonts w:ascii="Times New Roman" w:hAnsi="Times New Roman" w:cs="Times New Roman"/>
          <w:sz w:val="26"/>
          <w:szCs w:val="26"/>
        </w:rPr>
      </w:pPr>
      <w:r>
        <w:rPr>
          <w:rFonts w:ascii="Times New Roman" w:hAnsi="Times New Roman" w:cs="Times New Roman"/>
          <w:sz w:val="26"/>
          <w:szCs w:val="26"/>
        </w:rPr>
        <w:t xml:space="preserve">Un nouveau né atteint peut excréter le virus pendant des mois.  </w:t>
      </w:r>
    </w:p>
    <w:p w:rsidR="00820A44" w:rsidRDefault="00820A44" w:rsidP="00820A44">
      <w:pPr>
        <w:rPr>
          <w:rFonts w:ascii="Times New Roman" w:hAnsi="Times New Roman" w:cs="Times New Roman"/>
          <w:sz w:val="26"/>
          <w:szCs w:val="26"/>
        </w:rPr>
      </w:pPr>
      <w:r w:rsidRPr="00560658">
        <w:rPr>
          <w:rFonts w:ascii="Times New Roman" w:hAnsi="Times New Roman" w:cs="Times New Roman"/>
          <w:b/>
          <w:sz w:val="26"/>
          <w:szCs w:val="26"/>
          <w:u w:val="single"/>
        </w:rPr>
        <w:t>Diapo 6 :</w:t>
      </w:r>
      <w:r>
        <w:rPr>
          <w:rFonts w:ascii="Times New Roman" w:hAnsi="Times New Roman" w:cs="Times New Roman"/>
          <w:sz w:val="26"/>
          <w:szCs w:val="26"/>
        </w:rPr>
        <w:t xml:space="preserve"> durant la première étape le virus est localisé au niveau pulmonaire, le virus se multiplie au niveau de l’oropharynx,  puis il va passer dans les GG. La deuxième phase est une virémie, cette virémie est présente 8 jours avant l’éruption (si elle existe), le virus va se disséminer dans tout l’organisme. Dans le cas des réinfections, l’infection sera localisée mais il n’y aura pas de virémie.</w:t>
      </w:r>
    </w:p>
    <w:p w:rsidR="00820A44" w:rsidRDefault="00820A44" w:rsidP="00820A44">
      <w:pPr>
        <w:rPr>
          <w:rFonts w:ascii="Times New Roman" w:hAnsi="Times New Roman" w:cs="Times New Roman"/>
          <w:sz w:val="26"/>
          <w:szCs w:val="26"/>
        </w:rPr>
      </w:pPr>
      <w:r w:rsidRPr="00560658">
        <w:rPr>
          <w:rFonts w:ascii="Times New Roman" w:hAnsi="Times New Roman" w:cs="Times New Roman"/>
          <w:b/>
          <w:sz w:val="26"/>
          <w:szCs w:val="26"/>
          <w:u w:val="single"/>
        </w:rPr>
        <w:lastRenderedPageBreak/>
        <w:t xml:space="preserve">Diapo 7 : </w:t>
      </w:r>
      <w:r w:rsidRPr="00560658">
        <w:rPr>
          <w:rFonts w:ascii="Times New Roman" w:hAnsi="Times New Roman" w:cs="Times New Roman"/>
          <w:sz w:val="26"/>
          <w:szCs w:val="26"/>
        </w:rPr>
        <w:t>en clinique on distingue 2 situations :</w:t>
      </w:r>
    </w:p>
    <w:p w:rsidR="00820A44" w:rsidRPr="00560658" w:rsidRDefault="00820A44" w:rsidP="00820A44">
      <w:pPr>
        <w:pStyle w:val="Paragraphedeliste"/>
        <w:numPr>
          <w:ilvl w:val="0"/>
          <w:numId w:val="2"/>
        </w:numPr>
        <w:rPr>
          <w:rFonts w:ascii="Times New Roman" w:hAnsi="Times New Roman" w:cs="Times New Roman"/>
          <w:b/>
          <w:sz w:val="26"/>
          <w:szCs w:val="26"/>
        </w:rPr>
      </w:pPr>
      <w:r w:rsidRPr="00560658">
        <w:rPr>
          <w:rFonts w:ascii="Times New Roman" w:hAnsi="Times New Roman" w:cs="Times New Roman"/>
          <w:b/>
          <w:sz w:val="26"/>
          <w:szCs w:val="26"/>
        </w:rPr>
        <w:t>la rubéole de l’enfant ou de l’a</w:t>
      </w:r>
      <w:r>
        <w:rPr>
          <w:rFonts w:ascii="Times New Roman" w:hAnsi="Times New Roman" w:cs="Times New Roman"/>
          <w:b/>
          <w:sz w:val="26"/>
          <w:szCs w:val="26"/>
        </w:rPr>
        <w:t xml:space="preserve">dulte jeune </w:t>
      </w:r>
      <w:r w:rsidRPr="00560658">
        <w:rPr>
          <w:rFonts w:ascii="Times New Roman" w:hAnsi="Times New Roman" w:cs="Times New Roman"/>
          <w:b/>
          <w:sz w:val="26"/>
          <w:szCs w:val="26"/>
        </w:rPr>
        <w:t>non femme enceinte qui est bénigne</w:t>
      </w:r>
    </w:p>
    <w:p w:rsidR="00820A44" w:rsidRPr="00560658" w:rsidRDefault="00820A44" w:rsidP="00820A44">
      <w:pPr>
        <w:pStyle w:val="Paragraphedeliste"/>
        <w:numPr>
          <w:ilvl w:val="0"/>
          <w:numId w:val="2"/>
        </w:numPr>
        <w:rPr>
          <w:rFonts w:ascii="Times New Roman" w:hAnsi="Times New Roman" w:cs="Times New Roman"/>
          <w:b/>
          <w:sz w:val="26"/>
          <w:szCs w:val="26"/>
        </w:rPr>
      </w:pPr>
      <w:r w:rsidRPr="00560658">
        <w:rPr>
          <w:rFonts w:ascii="Times New Roman" w:hAnsi="Times New Roman" w:cs="Times New Roman"/>
          <w:b/>
          <w:sz w:val="26"/>
          <w:szCs w:val="26"/>
        </w:rPr>
        <w:t>la rubéole congénitale acquise in utero qui est grave</w:t>
      </w:r>
    </w:p>
    <w:p w:rsidR="00820A44" w:rsidRDefault="00820A44" w:rsidP="00820A44">
      <w:pPr>
        <w:rPr>
          <w:rFonts w:ascii="Times New Roman" w:hAnsi="Times New Roman" w:cs="Times New Roman"/>
          <w:b/>
          <w:sz w:val="26"/>
          <w:szCs w:val="26"/>
        </w:rPr>
      </w:pPr>
      <w:r w:rsidRPr="00560658">
        <w:rPr>
          <w:rFonts w:ascii="Times New Roman" w:hAnsi="Times New Roman" w:cs="Times New Roman"/>
          <w:b/>
          <w:sz w:val="26"/>
          <w:szCs w:val="26"/>
          <w:u w:val="single"/>
        </w:rPr>
        <w:t>Diapo 8 </w:t>
      </w:r>
      <w:r w:rsidRPr="00F87A17">
        <w:rPr>
          <w:rFonts w:ascii="Times New Roman" w:hAnsi="Times New Roman" w:cs="Times New Roman"/>
          <w:b/>
          <w:sz w:val="26"/>
          <w:szCs w:val="26"/>
          <w:u w:val="single"/>
        </w:rPr>
        <w:t>:</w:t>
      </w:r>
      <w:r w:rsidRPr="00F87A17">
        <w:rPr>
          <w:rFonts w:ascii="Times New Roman" w:hAnsi="Times New Roman" w:cs="Times New Roman"/>
          <w:sz w:val="26"/>
          <w:szCs w:val="26"/>
          <w:u w:val="single"/>
        </w:rPr>
        <w:t xml:space="preserve"> </w:t>
      </w:r>
      <w:r w:rsidRPr="00F87A17">
        <w:rPr>
          <w:rFonts w:ascii="Times New Roman" w:hAnsi="Times New Roman" w:cs="Times New Roman"/>
          <w:b/>
          <w:sz w:val="28"/>
          <w:szCs w:val="28"/>
          <w:u w:val="single"/>
        </w:rPr>
        <w:t xml:space="preserve">Premier piège clinique : </w:t>
      </w:r>
      <w:r w:rsidRPr="001D0024">
        <w:rPr>
          <w:rFonts w:ascii="Times New Roman" w:hAnsi="Times New Roman" w:cs="Times New Roman"/>
          <w:b/>
          <w:sz w:val="26"/>
          <w:szCs w:val="26"/>
          <w:u w:val="single"/>
        </w:rPr>
        <w:t>50% DES CAS SONT ASYMPTOMATIQUES</w:t>
      </w:r>
      <w:r w:rsidRPr="001D0024">
        <w:rPr>
          <w:rFonts w:ascii="Times New Roman" w:hAnsi="Times New Roman" w:cs="Times New Roman"/>
          <w:b/>
          <w:sz w:val="26"/>
          <w:szCs w:val="26"/>
        </w:rPr>
        <w:t>.</w:t>
      </w:r>
      <w:r>
        <w:rPr>
          <w:rFonts w:ascii="Times New Roman" w:hAnsi="Times New Roman" w:cs="Times New Roman"/>
          <w:b/>
          <w:sz w:val="26"/>
          <w:szCs w:val="26"/>
        </w:rPr>
        <w:t xml:space="preserve"> </w:t>
      </w:r>
    </w:p>
    <w:p w:rsidR="00820A44" w:rsidRDefault="00820A44" w:rsidP="00820A44">
      <w:pPr>
        <w:rPr>
          <w:rFonts w:ascii="Times New Roman" w:hAnsi="Times New Roman" w:cs="Times New Roman"/>
          <w:b/>
          <w:sz w:val="26"/>
          <w:szCs w:val="26"/>
        </w:rPr>
      </w:pPr>
      <w:r w:rsidRPr="00F87A17">
        <w:rPr>
          <w:rFonts w:ascii="Times New Roman" w:hAnsi="Times New Roman" w:cs="Times New Roman"/>
          <w:sz w:val="26"/>
          <w:szCs w:val="26"/>
        </w:rPr>
        <w:t xml:space="preserve">Quand c’est symptomatique il y a une </w:t>
      </w:r>
      <w:r w:rsidRPr="00F87A17">
        <w:rPr>
          <w:rFonts w:ascii="Times New Roman" w:hAnsi="Times New Roman" w:cs="Times New Roman"/>
          <w:b/>
          <w:sz w:val="26"/>
          <w:szCs w:val="26"/>
        </w:rPr>
        <w:t xml:space="preserve">incubation </w:t>
      </w:r>
      <w:r w:rsidRPr="00F87A17">
        <w:rPr>
          <w:rFonts w:ascii="Times New Roman" w:hAnsi="Times New Roman" w:cs="Times New Roman"/>
          <w:sz w:val="26"/>
          <w:szCs w:val="26"/>
        </w:rPr>
        <w:t>(durée entre laquelle le virus entre dans l’organisme et l’apparition des signes cliniques)</w:t>
      </w:r>
      <w:r>
        <w:rPr>
          <w:rFonts w:ascii="Times New Roman" w:hAnsi="Times New Roman" w:cs="Times New Roman"/>
          <w:b/>
          <w:sz w:val="26"/>
          <w:szCs w:val="26"/>
        </w:rPr>
        <w:t xml:space="preserve"> d’environ 16 jours</w:t>
      </w:r>
      <w:r w:rsidRPr="00F87A17">
        <w:rPr>
          <w:rFonts w:ascii="Times New Roman" w:hAnsi="Times New Roman" w:cs="Times New Roman"/>
          <w:sz w:val="26"/>
          <w:szCs w:val="26"/>
        </w:rPr>
        <w:t>. Les signes</w:t>
      </w:r>
      <w:r>
        <w:rPr>
          <w:rFonts w:ascii="Times New Roman" w:hAnsi="Times New Roman" w:cs="Times New Roman"/>
          <w:b/>
          <w:sz w:val="26"/>
          <w:szCs w:val="26"/>
        </w:rPr>
        <w:t xml:space="preserve"> </w:t>
      </w:r>
      <w:r w:rsidRPr="00F87A17">
        <w:rPr>
          <w:rFonts w:ascii="Times New Roman" w:hAnsi="Times New Roman" w:cs="Times New Roman"/>
          <w:sz w:val="26"/>
          <w:szCs w:val="26"/>
        </w:rPr>
        <w:t>cliniques typiques sont</w:t>
      </w:r>
      <w:r>
        <w:rPr>
          <w:rFonts w:ascii="Times New Roman" w:hAnsi="Times New Roman" w:cs="Times New Roman"/>
          <w:b/>
          <w:sz w:val="26"/>
          <w:szCs w:val="26"/>
        </w:rPr>
        <w:t xml:space="preserve"> : fièvre, adénopathie cervicale, exanthème </w:t>
      </w:r>
      <w:proofErr w:type="spellStart"/>
      <w:r>
        <w:rPr>
          <w:rFonts w:ascii="Times New Roman" w:hAnsi="Times New Roman" w:cs="Times New Roman"/>
          <w:b/>
          <w:sz w:val="26"/>
          <w:szCs w:val="26"/>
        </w:rPr>
        <w:t>rubéoliformes</w:t>
      </w:r>
      <w:proofErr w:type="spellEnd"/>
      <w:r>
        <w:rPr>
          <w:rFonts w:ascii="Times New Roman" w:hAnsi="Times New Roman" w:cs="Times New Roman"/>
          <w:b/>
          <w:sz w:val="26"/>
          <w:szCs w:val="26"/>
        </w:rPr>
        <w:t xml:space="preserve"> </w:t>
      </w:r>
      <w:r w:rsidRPr="00F87A17">
        <w:rPr>
          <w:rFonts w:ascii="Times New Roman" w:hAnsi="Times New Roman" w:cs="Times New Roman"/>
          <w:sz w:val="26"/>
          <w:szCs w:val="26"/>
        </w:rPr>
        <w:t>c'est-à-dire sous la forme de tâches roses pales</w:t>
      </w:r>
      <w:r>
        <w:rPr>
          <w:rFonts w:ascii="Times New Roman" w:hAnsi="Times New Roman" w:cs="Times New Roman"/>
          <w:sz w:val="26"/>
          <w:szCs w:val="26"/>
        </w:rPr>
        <w:t xml:space="preserve"> : macules. Normalement guérison en quelques jours, les réinfections sont normalement asymptomatiques.   </w:t>
      </w:r>
      <w:r>
        <w:rPr>
          <w:rFonts w:ascii="Times New Roman" w:hAnsi="Times New Roman" w:cs="Times New Roman"/>
          <w:b/>
          <w:sz w:val="26"/>
          <w:szCs w:val="26"/>
        </w:rPr>
        <w:t xml:space="preserve"> </w:t>
      </w:r>
    </w:p>
    <w:p w:rsidR="00820A44" w:rsidRDefault="00820A44" w:rsidP="00820A44">
      <w:pPr>
        <w:rPr>
          <w:rFonts w:ascii="Times New Roman" w:hAnsi="Times New Roman" w:cs="Times New Roman"/>
          <w:sz w:val="26"/>
          <w:szCs w:val="26"/>
        </w:rPr>
      </w:pPr>
      <w:r w:rsidRPr="007D61FC">
        <w:rPr>
          <w:rFonts w:ascii="Times New Roman" w:hAnsi="Times New Roman" w:cs="Times New Roman"/>
          <w:b/>
          <w:sz w:val="26"/>
          <w:szCs w:val="26"/>
          <w:u w:val="single"/>
        </w:rPr>
        <w:t>Diapo 9</w:t>
      </w:r>
      <w:r>
        <w:rPr>
          <w:rFonts w:ascii="Times New Roman" w:hAnsi="Times New Roman" w:cs="Times New Roman"/>
          <w:sz w:val="26"/>
          <w:szCs w:val="26"/>
        </w:rPr>
        <w:t xml:space="preserve"> : diapo très, très, importante : </w:t>
      </w:r>
    </w:p>
    <w:p w:rsidR="00820A44" w:rsidRPr="001D0024" w:rsidRDefault="00820A44" w:rsidP="00820A44">
      <w:pPr>
        <w:rPr>
          <w:rFonts w:ascii="Times New Roman" w:hAnsi="Times New Roman" w:cs="Times New Roman"/>
          <w:b/>
          <w:sz w:val="26"/>
          <w:szCs w:val="26"/>
          <w:u w:val="single"/>
        </w:rPr>
      </w:pPr>
      <w:r w:rsidRPr="001D0024">
        <w:rPr>
          <w:rFonts w:ascii="Times New Roman" w:hAnsi="Times New Roman" w:cs="Times New Roman"/>
          <w:b/>
          <w:sz w:val="26"/>
          <w:szCs w:val="26"/>
          <w:u w:val="single"/>
        </w:rPr>
        <w:t xml:space="preserve">AUCUN SIGNE CLINIQUE N EST CARACTERISTIQUE : LE DIAGNOSTIC NE PEUT DONC PAS ETRE CLINIQUE !!! </w:t>
      </w:r>
      <w:r>
        <w:rPr>
          <w:rFonts w:ascii="Times New Roman" w:hAnsi="Times New Roman" w:cs="Times New Roman"/>
          <w:b/>
          <w:sz w:val="26"/>
          <w:szCs w:val="26"/>
          <w:u w:val="single"/>
        </w:rPr>
        <w:t>LE DIAGNOSTIC EST BIOLOGIQUE.</w:t>
      </w:r>
    </w:p>
    <w:p w:rsidR="00820A44" w:rsidRPr="001D0024" w:rsidRDefault="00820A44" w:rsidP="00820A44">
      <w:pPr>
        <w:rPr>
          <w:rFonts w:ascii="Times New Roman" w:hAnsi="Times New Roman" w:cs="Times New Roman"/>
          <w:sz w:val="26"/>
          <w:szCs w:val="26"/>
        </w:rPr>
      </w:pPr>
      <w:r w:rsidRPr="001D0024">
        <w:rPr>
          <w:rFonts w:ascii="Times New Roman" w:hAnsi="Times New Roman" w:cs="Times New Roman"/>
          <w:sz w:val="26"/>
          <w:szCs w:val="26"/>
        </w:rPr>
        <w:t>Pour 3 raisons :</w:t>
      </w:r>
    </w:p>
    <w:p w:rsidR="00820A44" w:rsidRPr="001D0024" w:rsidRDefault="00820A44" w:rsidP="00820A44">
      <w:pPr>
        <w:pStyle w:val="Paragraphedeliste"/>
        <w:numPr>
          <w:ilvl w:val="0"/>
          <w:numId w:val="2"/>
        </w:numPr>
        <w:rPr>
          <w:rFonts w:ascii="Times New Roman" w:hAnsi="Times New Roman" w:cs="Times New Roman"/>
          <w:sz w:val="26"/>
          <w:szCs w:val="26"/>
        </w:rPr>
      </w:pPr>
      <w:r w:rsidRPr="001D0024">
        <w:rPr>
          <w:rFonts w:ascii="Times New Roman" w:hAnsi="Times New Roman" w:cs="Times New Roman"/>
          <w:sz w:val="26"/>
          <w:szCs w:val="26"/>
        </w:rPr>
        <w:t>50% des cas sont asymptomatiques</w:t>
      </w:r>
    </w:p>
    <w:p w:rsidR="00820A44" w:rsidRPr="001D0024" w:rsidRDefault="00820A44" w:rsidP="00820A44">
      <w:pPr>
        <w:pStyle w:val="Paragraphedeliste"/>
        <w:numPr>
          <w:ilvl w:val="0"/>
          <w:numId w:val="2"/>
        </w:numPr>
        <w:rPr>
          <w:rFonts w:ascii="Times New Roman" w:hAnsi="Times New Roman" w:cs="Times New Roman"/>
          <w:sz w:val="26"/>
          <w:szCs w:val="26"/>
        </w:rPr>
      </w:pPr>
      <w:r w:rsidRPr="001D0024">
        <w:rPr>
          <w:rFonts w:ascii="Times New Roman" w:hAnsi="Times New Roman" w:cs="Times New Roman"/>
          <w:sz w:val="26"/>
          <w:szCs w:val="26"/>
        </w:rPr>
        <w:t>parfois l’éruption est tellement intense qu’on la confond avec la rougeole</w:t>
      </w:r>
    </w:p>
    <w:p w:rsidR="00820A44" w:rsidRPr="003D485F" w:rsidRDefault="00820A44" w:rsidP="00820A44">
      <w:pPr>
        <w:pStyle w:val="Paragraphedeliste"/>
        <w:numPr>
          <w:ilvl w:val="0"/>
          <w:numId w:val="2"/>
        </w:numPr>
        <w:rPr>
          <w:rFonts w:ascii="Times New Roman" w:hAnsi="Times New Roman" w:cs="Times New Roman"/>
          <w:b/>
          <w:sz w:val="26"/>
          <w:szCs w:val="26"/>
        </w:rPr>
      </w:pPr>
      <w:r w:rsidRPr="001D0024">
        <w:rPr>
          <w:rFonts w:ascii="Times New Roman" w:hAnsi="Times New Roman" w:cs="Times New Roman"/>
          <w:sz w:val="26"/>
          <w:szCs w:val="26"/>
        </w:rPr>
        <w:t xml:space="preserve">parfois l’éruption a une allure rubéoliforme mais il s’agit d’un autre virus </w:t>
      </w:r>
    </w:p>
    <w:p w:rsidR="00820A44" w:rsidRDefault="00820A44" w:rsidP="00820A44">
      <w:pPr>
        <w:rPr>
          <w:rFonts w:ascii="Times New Roman" w:hAnsi="Times New Roman" w:cs="Times New Roman"/>
          <w:b/>
          <w:sz w:val="26"/>
          <w:szCs w:val="26"/>
        </w:rPr>
      </w:pPr>
      <w:r w:rsidRPr="003D485F">
        <w:rPr>
          <w:rFonts w:ascii="Times New Roman" w:hAnsi="Times New Roman" w:cs="Times New Roman"/>
          <w:b/>
          <w:sz w:val="26"/>
          <w:szCs w:val="26"/>
          <w:u w:val="single"/>
        </w:rPr>
        <w:t xml:space="preserve">Diapo 10 : </w:t>
      </w:r>
      <w:r w:rsidRPr="001919F5">
        <w:rPr>
          <w:rFonts w:ascii="Times New Roman" w:hAnsi="Times New Roman" w:cs="Times New Roman"/>
          <w:sz w:val="26"/>
          <w:szCs w:val="26"/>
        </w:rPr>
        <w:t>Pour la rubéole congénitale</w:t>
      </w:r>
      <w:r w:rsidRPr="001919F5">
        <w:rPr>
          <w:rFonts w:ascii="Times New Roman" w:hAnsi="Times New Roman" w:cs="Times New Roman"/>
          <w:b/>
          <w:sz w:val="26"/>
          <w:szCs w:val="26"/>
        </w:rPr>
        <w:t xml:space="preserve"> le risque de transmission n’est pas le même tout au long de la grossesse, </w:t>
      </w:r>
      <w:r w:rsidRPr="001919F5">
        <w:rPr>
          <w:rFonts w:ascii="Times New Roman" w:hAnsi="Times New Roman" w:cs="Times New Roman"/>
          <w:sz w:val="26"/>
          <w:szCs w:val="26"/>
        </w:rPr>
        <w:t xml:space="preserve">mode de transmission trans placentaire lors d’une virémie maternelle </w:t>
      </w:r>
      <w:r w:rsidRPr="001919F5">
        <w:rPr>
          <w:rFonts w:ascii="Times New Roman" w:hAnsi="Times New Roman" w:cs="Times New Roman"/>
          <w:b/>
          <w:sz w:val="26"/>
          <w:szCs w:val="26"/>
        </w:rPr>
        <w:t>en primo-infection</w:t>
      </w:r>
      <w:r>
        <w:rPr>
          <w:rFonts w:ascii="Times New Roman" w:hAnsi="Times New Roman" w:cs="Times New Roman"/>
          <w:b/>
          <w:sz w:val="26"/>
          <w:szCs w:val="26"/>
        </w:rPr>
        <w:t>.</w:t>
      </w:r>
    </w:p>
    <w:p w:rsidR="00820A44" w:rsidRDefault="00820A44" w:rsidP="00820A44">
      <w:pPr>
        <w:rPr>
          <w:rFonts w:ascii="Times New Roman" w:hAnsi="Times New Roman" w:cs="Times New Roman"/>
          <w:b/>
          <w:sz w:val="26"/>
          <w:szCs w:val="26"/>
        </w:rPr>
      </w:pPr>
      <w:r>
        <w:rPr>
          <w:rFonts w:ascii="Times New Roman" w:hAnsi="Times New Roman" w:cs="Times New Roman"/>
          <w:b/>
          <w:sz w:val="26"/>
          <w:szCs w:val="26"/>
        </w:rPr>
        <w:t xml:space="preserve">Le risque de transmission est différent selon l’âge de grossesse : </w:t>
      </w:r>
      <w:r w:rsidRPr="001919F5">
        <w:rPr>
          <w:rFonts w:ascii="Times New Roman" w:hAnsi="Times New Roman" w:cs="Times New Roman"/>
          <w:sz w:val="26"/>
          <w:szCs w:val="26"/>
        </w:rPr>
        <w:t>il est très élevé durant le premier trimestre, un peu plus modéré durant le deuxième trimestre, durant le troisième trimestre la transmission est automatiques</w:t>
      </w:r>
      <w:r>
        <w:rPr>
          <w:rFonts w:ascii="Times New Roman" w:hAnsi="Times New Roman" w:cs="Times New Roman"/>
          <w:sz w:val="26"/>
          <w:szCs w:val="26"/>
        </w:rPr>
        <w:t xml:space="preserve"> </w:t>
      </w:r>
      <w:r w:rsidRPr="00EC584F">
        <w:rPr>
          <w:rFonts w:ascii="Times New Roman" w:hAnsi="Times New Roman" w:cs="Times New Roman"/>
          <w:b/>
          <w:sz w:val="26"/>
          <w:szCs w:val="26"/>
        </w:rPr>
        <w:t>m</w:t>
      </w:r>
      <w:r>
        <w:rPr>
          <w:rFonts w:ascii="Times New Roman" w:hAnsi="Times New Roman" w:cs="Times New Roman"/>
          <w:b/>
          <w:sz w:val="26"/>
          <w:szCs w:val="26"/>
        </w:rPr>
        <w:t xml:space="preserve">ais les conséquences sont différentes. </w:t>
      </w:r>
      <w:r w:rsidRPr="001919F5">
        <w:rPr>
          <w:rFonts w:ascii="Times New Roman" w:hAnsi="Times New Roman" w:cs="Times New Roman"/>
          <w:sz w:val="26"/>
          <w:szCs w:val="26"/>
        </w:rPr>
        <w:t>Le virus entraine des cassures chromosomiques :</w:t>
      </w:r>
      <w:r>
        <w:rPr>
          <w:rFonts w:ascii="Times New Roman" w:hAnsi="Times New Roman" w:cs="Times New Roman"/>
          <w:sz w:val="26"/>
          <w:szCs w:val="26"/>
        </w:rPr>
        <w:t xml:space="preserve"> entraine des retards de </w:t>
      </w:r>
      <w:r w:rsidRPr="001919F5">
        <w:rPr>
          <w:rFonts w:ascii="Times New Roman" w:hAnsi="Times New Roman" w:cs="Times New Roman"/>
          <w:sz w:val="26"/>
          <w:szCs w:val="26"/>
        </w:rPr>
        <w:t>croissance</w:t>
      </w:r>
      <w:r>
        <w:rPr>
          <w:rFonts w:ascii="Times New Roman" w:hAnsi="Times New Roman" w:cs="Times New Roman"/>
          <w:sz w:val="26"/>
          <w:szCs w:val="26"/>
        </w:rPr>
        <w:t xml:space="preserve">, entraine des lésions. </w:t>
      </w:r>
      <w:r w:rsidRPr="00EC584F">
        <w:rPr>
          <w:rFonts w:ascii="Times New Roman" w:hAnsi="Times New Roman" w:cs="Times New Roman"/>
          <w:sz w:val="26"/>
          <w:szCs w:val="26"/>
        </w:rPr>
        <w:t>Plus le virus survient tôt dans la grossesse plus les risques sont importants</w:t>
      </w:r>
      <w:r>
        <w:rPr>
          <w:rFonts w:ascii="Times New Roman" w:hAnsi="Times New Roman" w:cs="Times New Roman"/>
          <w:sz w:val="26"/>
          <w:szCs w:val="26"/>
        </w:rPr>
        <w:t>,</w:t>
      </w:r>
      <w:r w:rsidRPr="00EC584F">
        <w:rPr>
          <w:rFonts w:ascii="Times New Roman" w:hAnsi="Times New Roman" w:cs="Times New Roman"/>
          <w:sz w:val="26"/>
          <w:szCs w:val="26"/>
        </w:rPr>
        <w:t xml:space="preserve"> alors qu’au troisième trimestre l’enfant est déjà formé, les conséquences sur le bébé sont donc beaucoup moins graves.</w:t>
      </w:r>
      <w:r>
        <w:rPr>
          <w:rFonts w:ascii="Times New Roman" w:hAnsi="Times New Roman" w:cs="Times New Roman"/>
          <w:b/>
          <w:sz w:val="26"/>
          <w:szCs w:val="26"/>
        </w:rPr>
        <w:t xml:space="preserve"> Normalement après 18 semaines d’aménorrhées il n’y a plus de risques pour le bébé. Les risques de lésions sont très importants avant 11 SA   </w:t>
      </w:r>
    </w:p>
    <w:p w:rsidR="00820A44" w:rsidRDefault="00820A44" w:rsidP="00820A44">
      <w:pPr>
        <w:rPr>
          <w:rFonts w:ascii="Times New Roman" w:hAnsi="Times New Roman" w:cs="Times New Roman"/>
          <w:sz w:val="26"/>
          <w:szCs w:val="26"/>
        </w:rPr>
      </w:pPr>
      <w:r w:rsidRPr="00EC584F">
        <w:rPr>
          <w:rFonts w:ascii="Times New Roman" w:hAnsi="Times New Roman" w:cs="Times New Roman"/>
          <w:b/>
          <w:sz w:val="26"/>
          <w:szCs w:val="26"/>
          <w:u w:val="single"/>
        </w:rPr>
        <w:t xml:space="preserve">Diapo 11 : </w:t>
      </w:r>
      <w:r w:rsidRPr="00434E7B">
        <w:rPr>
          <w:rFonts w:ascii="Times New Roman" w:hAnsi="Times New Roman" w:cs="Times New Roman"/>
          <w:sz w:val="26"/>
          <w:szCs w:val="26"/>
        </w:rPr>
        <w:t>Malformations cardiaques, auditives… infections persistantes du foie, de la rate.</w:t>
      </w:r>
      <w:r>
        <w:rPr>
          <w:rFonts w:ascii="Times New Roman" w:hAnsi="Times New Roman" w:cs="Times New Roman"/>
          <w:sz w:val="26"/>
          <w:szCs w:val="26"/>
        </w:rPr>
        <w:t xml:space="preserve"> La prof est a vite passé cette diapo</w:t>
      </w:r>
    </w:p>
    <w:p w:rsidR="00820A44" w:rsidRDefault="00820A44" w:rsidP="00820A44">
      <w:pPr>
        <w:rPr>
          <w:rFonts w:ascii="Times New Roman" w:hAnsi="Times New Roman" w:cs="Times New Roman"/>
          <w:sz w:val="26"/>
          <w:szCs w:val="26"/>
        </w:rPr>
      </w:pPr>
      <w:r w:rsidRPr="00434E7B">
        <w:rPr>
          <w:rFonts w:ascii="Times New Roman" w:hAnsi="Times New Roman" w:cs="Times New Roman"/>
          <w:b/>
          <w:sz w:val="26"/>
          <w:szCs w:val="26"/>
          <w:u w:val="single"/>
        </w:rPr>
        <w:lastRenderedPageBreak/>
        <w:t>Diapo 12 :</w:t>
      </w:r>
      <w:r>
        <w:rPr>
          <w:rFonts w:ascii="Times New Roman" w:hAnsi="Times New Roman" w:cs="Times New Roman"/>
          <w:b/>
          <w:sz w:val="26"/>
          <w:szCs w:val="26"/>
          <w:u w:val="single"/>
        </w:rPr>
        <w:t xml:space="preserve"> </w:t>
      </w:r>
      <w:r w:rsidRPr="0018791C">
        <w:rPr>
          <w:rFonts w:ascii="Times New Roman" w:hAnsi="Times New Roman" w:cs="Times New Roman"/>
          <w:sz w:val="26"/>
          <w:szCs w:val="26"/>
        </w:rPr>
        <w:t>on n’utilise pas le diagnostic direct (mise en évidence du virus ou de l’un de ses composants) en routine, car c’est une technique difficile, longue à réaliser, et qui ne marche pas à</w:t>
      </w:r>
      <w:r>
        <w:rPr>
          <w:rFonts w:ascii="Times New Roman" w:hAnsi="Times New Roman" w:cs="Times New Roman"/>
          <w:sz w:val="26"/>
          <w:szCs w:val="26"/>
        </w:rPr>
        <w:t xml:space="preserve"> tous les coups. On peut faire une détection de matériel viral par RT-PCR notamment sur du liquide amniotique dans certains cas comme une femme enceinte pour laquelle on détecterait des malformations lors d’une échographie.</w:t>
      </w:r>
    </w:p>
    <w:p w:rsidR="00820A44" w:rsidRDefault="00820A44" w:rsidP="00820A44">
      <w:pPr>
        <w:rPr>
          <w:rFonts w:ascii="Times New Roman" w:hAnsi="Times New Roman" w:cs="Times New Roman"/>
          <w:b/>
          <w:sz w:val="26"/>
          <w:szCs w:val="26"/>
          <w:u w:val="single"/>
        </w:rPr>
      </w:pPr>
      <w:r w:rsidRPr="0018791C">
        <w:rPr>
          <w:rFonts w:ascii="Times New Roman" w:hAnsi="Times New Roman" w:cs="Times New Roman"/>
          <w:b/>
          <w:sz w:val="26"/>
          <w:szCs w:val="26"/>
          <w:u w:val="single"/>
        </w:rPr>
        <w:t>Diapo 13 :</w:t>
      </w:r>
      <w:r>
        <w:rPr>
          <w:rFonts w:ascii="Times New Roman" w:hAnsi="Times New Roman" w:cs="Times New Roman"/>
          <w:sz w:val="26"/>
          <w:szCs w:val="26"/>
        </w:rPr>
        <w:t xml:space="preserve"> en routine on utilise la </w:t>
      </w:r>
      <w:r w:rsidRPr="0018791C">
        <w:rPr>
          <w:rFonts w:ascii="Times New Roman" w:hAnsi="Times New Roman" w:cs="Times New Roman"/>
          <w:b/>
          <w:sz w:val="26"/>
          <w:szCs w:val="26"/>
          <w:u w:val="single"/>
        </w:rPr>
        <w:t>SEROLOGIE</w:t>
      </w:r>
      <w:r>
        <w:rPr>
          <w:rFonts w:ascii="Times New Roman" w:hAnsi="Times New Roman" w:cs="Times New Roman"/>
          <w:b/>
          <w:sz w:val="26"/>
          <w:szCs w:val="26"/>
          <w:u w:val="single"/>
        </w:rPr>
        <w:t xml:space="preserve"> !!! </w:t>
      </w:r>
    </w:p>
    <w:p w:rsidR="00820A44" w:rsidRPr="00871AB3" w:rsidRDefault="00820A44" w:rsidP="00820A44">
      <w:pPr>
        <w:rPr>
          <w:rFonts w:ascii="Times New Roman" w:hAnsi="Times New Roman" w:cs="Times New Roman"/>
          <w:sz w:val="26"/>
          <w:szCs w:val="26"/>
        </w:rPr>
      </w:pPr>
      <w:r w:rsidRPr="00871AB3">
        <w:rPr>
          <w:rFonts w:ascii="Times New Roman" w:hAnsi="Times New Roman" w:cs="Times New Roman"/>
          <w:sz w:val="26"/>
          <w:szCs w:val="26"/>
        </w:rPr>
        <w:t>Technique qui permet de détecter :</w:t>
      </w:r>
    </w:p>
    <w:p w:rsidR="00820A44" w:rsidRPr="00871AB3" w:rsidRDefault="00820A44" w:rsidP="00820A44">
      <w:pPr>
        <w:pStyle w:val="Paragraphedeliste"/>
        <w:numPr>
          <w:ilvl w:val="0"/>
          <w:numId w:val="3"/>
        </w:numPr>
        <w:rPr>
          <w:rFonts w:ascii="Times New Roman" w:hAnsi="Times New Roman" w:cs="Times New Roman"/>
          <w:b/>
          <w:sz w:val="26"/>
          <w:szCs w:val="26"/>
        </w:rPr>
      </w:pPr>
      <w:r w:rsidRPr="00871AB3">
        <w:rPr>
          <w:rFonts w:ascii="Times New Roman" w:hAnsi="Times New Roman" w:cs="Times New Roman"/>
          <w:b/>
          <w:sz w:val="26"/>
          <w:szCs w:val="26"/>
        </w:rPr>
        <w:t>les Ig G :</w:t>
      </w:r>
    </w:p>
    <w:p w:rsidR="00820A44" w:rsidRDefault="00820A44" w:rsidP="00820A44">
      <w:pPr>
        <w:pStyle w:val="Paragraphedeliste"/>
        <w:numPr>
          <w:ilvl w:val="0"/>
          <w:numId w:val="4"/>
        </w:numPr>
        <w:rPr>
          <w:rFonts w:ascii="Times New Roman" w:hAnsi="Times New Roman" w:cs="Times New Roman"/>
          <w:b/>
          <w:sz w:val="26"/>
          <w:szCs w:val="26"/>
          <w:u w:val="single"/>
        </w:rPr>
      </w:pPr>
      <w:r w:rsidRPr="00871AB3">
        <w:rPr>
          <w:rFonts w:ascii="Times New Roman" w:hAnsi="Times New Roman" w:cs="Times New Roman"/>
          <w:b/>
          <w:sz w:val="26"/>
          <w:szCs w:val="26"/>
        </w:rPr>
        <w:t>ELISA :</w:t>
      </w:r>
      <w:r w:rsidRPr="00871AB3">
        <w:rPr>
          <w:rFonts w:ascii="Times New Roman" w:hAnsi="Times New Roman" w:cs="Times New Roman"/>
          <w:sz w:val="26"/>
          <w:szCs w:val="26"/>
        </w:rPr>
        <w:t xml:space="preserve"> (UI = unité internationale)</w:t>
      </w:r>
      <w:r>
        <w:rPr>
          <w:rFonts w:ascii="Times New Roman" w:hAnsi="Times New Roman" w:cs="Times New Roman"/>
          <w:b/>
          <w:sz w:val="26"/>
          <w:szCs w:val="26"/>
          <w:u w:val="single"/>
        </w:rPr>
        <w:t xml:space="preserve"> </w:t>
      </w:r>
    </w:p>
    <w:p w:rsidR="00820A44" w:rsidRPr="00871AB3" w:rsidRDefault="00820A44" w:rsidP="00820A44">
      <w:pPr>
        <w:pStyle w:val="Paragraphedeliste"/>
        <w:numPr>
          <w:ilvl w:val="0"/>
          <w:numId w:val="4"/>
        </w:numPr>
        <w:rPr>
          <w:rFonts w:ascii="Times New Roman" w:hAnsi="Times New Roman" w:cs="Times New Roman"/>
          <w:b/>
          <w:sz w:val="26"/>
          <w:szCs w:val="26"/>
        </w:rPr>
      </w:pPr>
      <w:r w:rsidRPr="00871AB3">
        <w:rPr>
          <w:rFonts w:ascii="Times New Roman" w:hAnsi="Times New Roman" w:cs="Times New Roman"/>
          <w:b/>
          <w:sz w:val="26"/>
          <w:szCs w:val="26"/>
        </w:rPr>
        <w:t>Agglutination de particules de latex sensibilisées</w:t>
      </w:r>
    </w:p>
    <w:p w:rsidR="00820A44" w:rsidRDefault="00820A44" w:rsidP="00820A44">
      <w:pPr>
        <w:pStyle w:val="Paragraphedeliste"/>
        <w:numPr>
          <w:ilvl w:val="0"/>
          <w:numId w:val="4"/>
        </w:numPr>
        <w:rPr>
          <w:rFonts w:ascii="Times New Roman" w:hAnsi="Times New Roman" w:cs="Times New Roman"/>
          <w:sz w:val="26"/>
          <w:szCs w:val="26"/>
          <w:u w:val="single"/>
        </w:rPr>
      </w:pPr>
      <w:r w:rsidRPr="00871AB3">
        <w:rPr>
          <w:rFonts w:ascii="Times New Roman" w:hAnsi="Times New Roman" w:cs="Times New Roman"/>
          <w:sz w:val="26"/>
          <w:szCs w:val="26"/>
        </w:rPr>
        <w:t>IHA que l’on n’utilise plus du tout en routine</w:t>
      </w:r>
      <w:r w:rsidRPr="00871AB3">
        <w:rPr>
          <w:rFonts w:ascii="Times New Roman" w:hAnsi="Times New Roman" w:cs="Times New Roman"/>
          <w:sz w:val="26"/>
          <w:szCs w:val="26"/>
          <w:u w:val="single"/>
        </w:rPr>
        <w:t xml:space="preserve"> </w:t>
      </w:r>
    </w:p>
    <w:p w:rsidR="00820A44" w:rsidRDefault="00820A44" w:rsidP="00820A44">
      <w:pPr>
        <w:pStyle w:val="Paragraphedeliste"/>
        <w:ind w:left="1494"/>
        <w:rPr>
          <w:rFonts w:ascii="Times New Roman" w:hAnsi="Times New Roman" w:cs="Times New Roman"/>
          <w:sz w:val="26"/>
          <w:szCs w:val="26"/>
          <w:u w:val="single"/>
        </w:rPr>
      </w:pPr>
    </w:p>
    <w:p w:rsidR="00820A44" w:rsidRDefault="00820A44" w:rsidP="00820A44">
      <w:pPr>
        <w:pStyle w:val="Paragraphedeliste"/>
        <w:numPr>
          <w:ilvl w:val="0"/>
          <w:numId w:val="3"/>
        </w:numPr>
        <w:rPr>
          <w:rFonts w:ascii="Times New Roman" w:hAnsi="Times New Roman" w:cs="Times New Roman"/>
          <w:b/>
          <w:sz w:val="26"/>
          <w:szCs w:val="26"/>
        </w:rPr>
      </w:pPr>
      <w:r w:rsidRPr="00871AB3">
        <w:rPr>
          <w:rFonts w:ascii="Times New Roman" w:hAnsi="Times New Roman" w:cs="Times New Roman"/>
          <w:b/>
          <w:sz w:val="26"/>
          <w:szCs w:val="26"/>
        </w:rPr>
        <w:t xml:space="preserve">les Ig M </w:t>
      </w:r>
    </w:p>
    <w:p w:rsidR="00820A44" w:rsidRPr="00871AB3" w:rsidRDefault="00820A44" w:rsidP="00820A44">
      <w:pPr>
        <w:pStyle w:val="Paragraphedeliste"/>
        <w:ind w:left="774"/>
        <w:rPr>
          <w:rFonts w:ascii="Times New Roman" w:hAnsi="Times New Roman" w:cs="Times New Roman"/>
          <w:b/>
          <w:sz w:val="26"/>
          <w:szCs w:val="26"/>
        </w:rPr>
      </w:pPr>
    </w:p>
    <w:p w:rsidR="00820A44" w:rsidRPr="00871AB3" w:rsidRDefault="00820A44" w:rsidP="00820A44">
      <w:pPr>
        <w:pStyle w:val="Paragraphedeliste"/>
        <w:numPr>
          <w:ilvl w:val="0"/>
          <w:numId w:val="3"/>
        </w:numPr>
        <w:rPr>
          <w:rFonts w:ascii="Times New Roman" w:hAnsi="Times New Roman" w:cs="Times New Roman"/>
          <w:sz w:val="26"/>
          <w:szCs w:val="26"/>
          <w:u w:val="single"/>
        </w:rPr>
      </w:pPr>
      <w:r w:rsidRPr="00871AB3">
        <w:rPr>
          <w:rFonts w:ascii="Times New Roman" w:hAnsi="Times New Roman" w:cs="Times New Roman"/>
          <w:b/>
          <w:sz w:val="26"/>
          <w:szCs w:val="26"/>
        </w:rPr>
        <w:t>Mesure d’avidité des Ig G :</w:t>
      </w:r>
      <w:r w:rsidRPr="00871AB3">
        <w:rPr>
          <w:rFonts w:ascii="Times New Roman" w:hAnsi="Times New Roman" w:cs="Times New Roman"/>
          <w:sz w:val="26"/>
          <w:szCs w:val="26"/>
        </w:rPr>
        <w:t xml:space="preserve"> si forte avidité pour les Ag on sait que l’infection est ancienne, si faible avidité pour les Ag on sait que l’infection est récente.</w:t>
      </w:r>
    </w:p>
    <w:p w:rsidR="00820A44" w:rsidRDefault="00820A44" w:rsidP="00820A44">
      <w:pPr>
        <w:rPr>
          <w:rFonts w:ascii="Times New Roman" w:hAnsi="Times New Roman" w:cs="Times New Roman"/>
          <w:sz w:val="26"/>
          <w:szCs w:val="26"/>
        </w:rPr>
      </w:pPr>
      <w:r>
        <w:rPr>
          <w:rFonts w:ascii="Times New Roman" w:hAnsi="Times New Roman" w:cs="Times New Roman"/>
          <w:b/>
          <w:sz w:val="26"/>
          <w:szCs w:val="26"/>
          <w:u w:val="single"/>
        </w:rPr>
        <w:t xml:space="preserve">Diapo 14 : </w:t>
      </w:r>
      <w:r>
        <w:rPr>
          <w:rFonts w:ascii="Times New Roman" w:hAnsi="Times New Roman" w:cs="Times New Roman"/>
          <w:sz w:val="26"/>
          <w:szCs w:val="26"/>
        </w:rPr>
        <w:t>En primo infection :</w:t>
      </w:r>
    </w:p>
    <w:p w:rsidR="00820A44" w:rsidRDefault="00820A44" w:rsidP="00820A44">
      <w:pPr>
        <w:pStyle w:val="Paragraphedeliste"/>
        <w:numPr>
          <w:ilvl w:val="0"/>
          <w:numId w:val="2"/>
        </w:numPr>
        <w:rPr>
          <w:rFonts w:ascii="Times New Roman" w:hAnsi="Times New Roman" w:cs="Times New Roman"/>
          <w:sz w:val="26"/>
          <w:szCs w:val="26"/>
        </w:rPr>
      </w:pPr>
      <w:r>
        <w:rPr>
          <w:rFonts w:ascii="Times New Roman" w:hAnsi="Times New Roman" w:cs="Times New Roman"/>
          <w:sz w:val="26"/>
          <w:szCs w:val="26"/>
        </w:rPr>
        <w:t xml:space="preserve">les Ig G apparaissent au moment de l’éruption c'est-à-dire 16 jours après la contamination, petit à petit les Ig G augmentent jusqu’à un </w:t>
      </w:r>
      <w:r w:rsidRPr="008D005E">
        <w:rPr>
          <w:rFonts w:ascii="Times New Roman" w:hAnsi="Times New Roman" w:cs="Times New Roman"/>
          <w:b/>
          <w:sz w:val="26"/>
          <w:szCs w:val="26"/>
        </w:rPr>
        <w:t>titre maximal</w:t>
      </w:r>
      <w:r>
        <w:rPr>
          <w:rFonts w:ascii="Times New Roman" w:hAnsi="Times New Roman" w:cs="Times New Roman"/>
          <w:sz w:val="26"/>
          <w:szCs w:val="26"/>
        </w:rPr>
        <w:t xml:space="preserve"> appelé titre au plateau, puis avec le temps le titre d’Ac va diminuer jusqu’à atteindre un </w:t>
      </w:r>
      <w:r w:rsidRPr="008D005E">
        <w:rPr>
          <w:rFonts w:ascii="Times New Roman" w:hAnsi="Times New Roman" w:cs="Times New Roman"/>
          <w:b/>
          <w:sz w:val="26"/>
          <w:szCs w:val="26"/>
        </w:rPr>
        <w:t>taux résiduel</w:t>
      </w:r>
      <w:r>
        <w:rPr>
          <w:rFonts w:ascii="Times New Roman" w:hAnsi="Times New Roman" w:cs="Times New Roman"/>
          <w:sz w:val="26"/>
          <w:szCs w:val="26"/>
        </w:rPr>
        <w:t>.</w:t>
      </w:r>
    </w:p>
    <w:p w:rsidR="00820A44" w:rsidRDefault="00820A44" w:rsidP="00820A44">
      <w:pPr>
        <w:pStyle w:val="Paragraphedeliste"/>
        <w:numPr>
          <w:ilvl w:val="0"/>
          <w:numId w:val="2"/>
        </w:numPr>
        <w:rPr>
          <w:rFonts w:ascii="Times New Roman" w:hAnsi="Times New Roman" w:cs="Times New Roman"/>
          <w:sz w:val="26"/>
          <w:szCs w:val="26"/>
        </w:rPr>
      </w:pPr>
      <w:r>
        <w:rPr>
          <w:rFonts w:ascii="Times New Roman" w:hAnsi="Times New Roman" w:cs="Times New Roman"/>
          <w:sz w:val="26"/>
          <w:szCs w:val="26"/>
        </w:rPr>
        <w:t xml:space="preserve">Les Ig M apparaissent également au moment de l’éruption c'est-à-dire 2 semaines après le contage. Habituellement chez un adulte qui fait une primo infection les Ig M sont présentes durant 1 à 2 mois, mais chez une personne vaccinée les Ig M peuvent persister durant 6 mois. </w:t>
      </w:r>
    </w:p>
    <w:p w:rsidR="00820A44" w:rsidRDefault="00820A44" w:rsidP="00820A44">
      <w:pPr>
        <w:pStyle w:val="Paragraphedeliste"/>
        <w:numPr>
          <w:ilvl w:val="0"/>
          <w:numId w:val="2"/>
        </w:numPr>
        <w:rPr>
          <w:rFonts w:ascii="Times New Roman" w:hAnsi="Times New Roman" w:cs="Times New Roman"/>
          <w:sz w:val="26"/>
          <w:szCs w:val="26"/>
        </w:rPr>
      </w:pPr>
      <w:r>
        <w:rPr>
          <w:rFonts w:ascii="Times New Roman" w:hAnsi="Times New Roman" w:cs="Times New Roman"/>
          <w:sz w:val="26"/>
          <w:szCs w:val="26"/>
        </w:rPr>
        <w:t>En cas de réinfection : le titre résiduel d’Ig G qui était déjà présent va rapidement augmenter, il n’y a habituellement pas d’Ig M.</w:t>
      </w:r>
    </w:p>
    <w:p w:rsidR="00820A44" w:rsidRDefault="00820A44" w:rsidP="00820A44">
      <w:pPr>
        <w:pStyle w:val="Paragraphedeliste"/>
        <w:rPr>
          <w:rFonts w:ascii="Times New Roman" w:hAnsi="Times New Roman" w:cs="Times New Roman"/>
          <w:sz w:val="26"/>
          <w:szCs w:val="26"/>
        </w:rPr>
      </w:pPr>
    </w:p>
    <w:p w:rsidR="00820A44" w:rsidRPr="006D1D95" w:rsidRDefault="00820A44" w:rsidP="00820A44">
      <w:pPr>
        <w:rPr>
          <w:rFonts w:ascii="Times New Roman" w:hAnsi="Times New Roman" w:cs="Times New Roman"/>
          <w:b/>
          <w:sz w:val="26"/>
          <w:szCs w:val="26"/>
        </w:rPr>
      </w:pPr>
      <w:r w:rsidRPr="008D005E">
        <w:rPr>
          <w:rFonts w:ascii="Times New Roman" w:hAnsi="Times New Roman" w:cs="Times New Roman"/>
          <w:b/>
          <w:sz w:val="26"/>
          <w:szCs w:val="26"/>
          <w:u w:val="single"/>
        </w:rPr>
        <w:t xml:space="preserve">Diapo 15 : </w:t>
      </w:r>
      <w:r w:rsidRPr="006D1D95">
        <w:rPr>
          <w:rFonts w:ascii="Times New Roman" w:hAnsi="Times New Roman" w:cs="Times New Roman"/>
          <w:b/>
          <w:sz w:val="26"/>
          <w:szCs w:val="26"/>
        </w:rPr>
        <w:t>PIEGE BIOLOGIQUE :</w:t>
      </w:r>
    </w:p>
    <w:p w:rsidR="00820A44" w:rsidRDefault="00820A44" w:rsidP="00820A44">
      <w:pPr>
        <w:rPr>
          <w:rFonts w:ascii="Times New Roman" w:hAnsi="Times New Roman" w:cs="Times New Roman"/>
          <w:b/>
          <w:sz w:val="26"/>
          <w:szCs w:val="26"/>
          <w:u w:val="single"/>
        </w:rPr>
      </w:pPr>
      <w:r>
        <w:rPr>
          <w:rFonts w:ascii="Times New Roman" w:hAnsi="Times New Roman" w:cs="Times New Roman"/>
          <w:b/>
          <w:sz w:val="26"/>
          <w:szCs w:val="26"/>
          <w:u w:val="single"/>
        </w:rPr>
        <w:t>LE DIAGNOSTIC D’UNE INFECTION RUBEOLIQUE NE DEPEND PAS D UN TITRE ELEVE D’ Ig G CAR :</w:t>
      </w:r>
    </w:p>
    <w:p w:rsidR="00820A44" w:rsidRPr="006D1D95" w:rsidRDefault="00820A44" w:rsidP="00820A44">
      <w:pPr>
        <w:pStyle w:val="Paragraphedeliste"/>
        <w:numPr>
          <w:ilvl w:val="0"/>
          <w:numId w:val="2"/>
        </w:numPr>
        <w:rPr>
          <w:rFonts w:ascii="Times New Roman" w:hAnsi="Times New Roman" w:cs="Times New Roman"/>
          <w:sz w:val="26"/>
          <w:szCs w:val="26"/>
        </w:rPr>
      </w:pPr>
      <w:r w:rsidRPr="006D1D95">
        <w:rPr>
          <w:rFonts w:ascii="Times New Roman" w:hAnsi="Times New Roman" w:cs="Times New Roman"/>
          <w:sz w:val="26"/>
          <w:szCs w:val="26"/>
        </w:rPr>
        <w:t>Le délai</w:t>
      </w:r>
      <w:r>
        <w:rPr>
          <w:rFonts w:ascii="Times New Roman" w:hAnsi="Times New Roman" w:cs="Times New Roman"/>
          <w:sz w:val="26"/>
          <w:szCs w:val="26"/>
        </w:rPr>
        <w:t xml:space="preserve"> entre l</w:t>
      </w:r>
      <w:r w:rsidRPr="006D1D95">
        <w:rPr>
          <w:rFonts w:ascii="Times New Roman" w:hAnsi="Times New Roman" w:cs="Times New Roman"/>
          <w:sz w:val="26"/>
          <w:szCs w:val="26"/>
        </w:rPr>
        <w:t xml:space="preserve">’apparition </w:t>
      </w:r>
      <w:r>
        <w:rPr>
          <w:rFonts w:ascii="Times New Roman" w:hAnsi="Times New Roman" w:cs="Times New Roman"/>
          <w:sz w:val="26"/>
          <w:szCs w:val="26"/>
        </w:rPr>
        <w:t xml:space="preserve">des Ac et le moment où ils vont être au plateau </w:t>
      </w:r>
      <w:r w:rsidRPr="006D1D95">
        <w:rPr>
          <w:rFonts w:ascii="Times New Roman" w:hAnsi="Times New Roman" w:cs="Times New Roman"/>
          <w:sz w:val="26"/>
          <w:szCs w:val="26"/>
        </w:rPr>
        <w:t>est variable </w:t>
      </w:r>
    </w:p>
    <w:p w:rsidR="00820A44" w:rsidRPr="006D1D95" w:rsidRDefault="00820A44" w:rsidP="00820A44">
      <w:pPr>
        <w:pStyle w:val="Paragraphedeliste"/>
        <w:numPr>
          <w:ilvl w:val="0"/>
          <w:numId w:val="2"/>
        </w:numPr>
        <w:rPr>
          <w:rFonts w:ascii="Times New Roman" w:hAnsi="Times New Roman" w:cs="Times New Roman"/>
          <w:sz w:val="26"/>
          <w:szCs w:val="26"/>
        </w:rPr>
      </w:pPr>
      <w:r w:rsidRPr="006D1D95">
        <w:rPr>
          <w:rFonts w:ascii="Times New Roman" w:hAnsi="Times New Roman" w:cs="Times New Roman"/>
          <w:sz w:val="26"/>
          <w:szCs w:val="26"/>
        </w:rPr>
        <w:t>Le titre maximal est très variable d’une personne à une autre</w:t>
      </w:r>
    </w:p>
    <w:p w:rsidR="00820A44" w:rsidRDefault="00820A44" w:rsidP="00820A44">
      <w:pPr>
        <w:pStyle w:val="Paragraphedeliste"/>
        <w:numPr>
          <w:ilvl w:val="0"/>
          <w:numId w:val="2"/>
        </w:numPr>
        <w:rPr>
          <w:rFonts w:ascii="Times New Roman" w:hAnsi="Times New Roman" w:cs="Times New Roman"/>
          <w:sz w:val="26"/>
          <w:szCs w:val="26"/>
        </w:rPr>
      </w:pPr>
      <w:r w:rsidRPr="006D1D95">
        <w:rPr>
          <w:rFonts w:ascii="Times New Roman" w:hAnsi="Times New Roman" w:cs="Times New Roman"/>
          <w:sz w:val="26"/>
          <w:szCs w:val="26"/>
        </w:rPr>
        <w:t>Le titre résiduel est très variable d’une personne à une autre</w:t>
      </w:r>
    </w:p>
    <w:p w:rsidR="00820A44" w:rsidRPr="00FC5918" w:rsidRDefault="00820A44" w:rsidP="00820A44">
      <w:pPr>
        <w:rPr>
          <w:rFonts w:ascii="Times New Roman" w:hAnsi="Times New Roman" w:cs="Times New Roman"/>
          <w:sz w:val="26"/>
          <w:szCs w:val="26"/>
        </w:rPr>
      </w:pPr>
      <w:r w:rsidRPr="00FC5918">
        <w:rPr>
          <w:rFonts w:ascii="Times New Roman" w:hAnsi="Times New Roman" w:cs="Times New Roman"/>
          <w:b/>
          <w:sz w:val="26"/>
          <w:szCs w:val="26"/>
          <w:u w:val="single"/>
        </w:rPr>
        <w:lastRenderedPageBreak/>
        <w:t>Diapo 16</w:t>
      </w:r>
      <w:r>
        <w:rPr>
          <w:rFonts w:ascii="Times New Roman" w:hAnsi="Times New Roman" w:cs="Times New Roman"/>
          <w:b/>
          <w:sz w:val="26"/>
          <w:szCs w:val="26"/>
          <w:u w:val="single"/>
        </w:rPr>
        <w:t>-17</w:t>
      </w:r>
      <w:r w:rsidRPr="00FC5918">
        <w:rPr>
          <w:rFonts w:ascii="Times New Roman" w:hAnsi="Times New Roman" w:cs="Times New Roman"/>
          <w:sz w:val="26"/>
          <w:szCs w:val="26"/>
          <w:u w:val="single"/>
        </w:rPr>
        <w:t xml:space="preserve">: </w:t>
      </w:r>
      <w:r w:rsidRPr="00FC5918">
        <w:rPr>
          <w:rFonts w:ascii="Times New Roman" w:hAnsi="Times New Roman" w:cs="Times New Roman"/>
          <w:sz w:val="26"/>
          <w:szCs w:val="26"/>
        </w:rPr>
        <w:t>schéma récapitulatif :</w:t>
      </w:r>
      <w:r w:rsidRPr="00FC5918">
        <w:rPr>
          <w:rFonts w:ascii="Times New Roman" w:hAnsi="Times New Roman" w:cs="Times New Roman"/>
          <w:b/>
          <w:sz w:val="26"/>
          <w:szCs w:val="26"/>
          <w:u w:val="single"/>
        </w:rPr>
        <w:t xml:space="preserve">      </w:t>
      </w:r>
    </w:p>
    <w:p w:rsidR="00820A44" w:rsidRDefault="00820A44" w:rsidP="00820A44">
      <w:pPr>
        <w:rPr>
          <w:rFonts w:ascii="Times New Roman" w:hAnsi="Times New Roman" w:cs="Times New Roman"/>
          <w:sz w:val="26"/>
          <w:szCs w:val="26"/>
        </w:rPr>
      </w:pPr>
      <w:r w:rsidRPr="007B79F3">
        <w:rPr>
          <w:rFonts w:ascii="Times New Roman" w:hAnsi="Times New Roman" w:cs="Times New Roman"/>
          <w:sz w:val="26"/>
          <w:szCs w:val="26"/>
        </w:rPr>
        <w:t>La virémie apparait 8j avant les signes cliniques, éruption dans un cas sur 2</w:t>
      </w:r>
      <w:r>
        <w:rPr>
          <w:rFonts w:ascii="Times New Roman" w:hAnsi="Times New Roman" w:cs="Times New Roman"/>
          <w:sz w:val="26"/>
          <w:szCs w:val="26"/>
        </w:rPr>
        <w:t>. Il faut 2 semaines pour qu’il y ait des signes cliniques. La contagiosité respiratoire est symbolisée en bleu, la contagiosité materno fœtale est représentée par la virémie.</w:t>
      </w:r>
    </w:p>
    <w:p w:rsidR="00820A44" w:rsidRDefault="00820A44" w:rsidP="00820A44">
      <w:pPr>
        <w:rPr>
          <w:rFonts w:ascii="Times New Roman" w:hAnsi="Times New Roman" w:cs="Times New Roman"/>
          <w:sz w:val="26"/>
          <w:szCs w:val="26"/>
        </w:rPr>
      </w:pPr>
      <w:r>
        <w:rPr>
          <w:rFonts w:ascii="Times New Roman" w:hAnsi="Times New Roman" w:cs="Times New Roman"/>
          <w:sz w:val="26"/>
          <w:szCs w:val="26"/>
        </w:rPr>
        <w:t>Les Ig M : elles apparaissent au moment de l’éruption, augmentent puis finissent par disparaitre  au bout de 4 à 8 semaines.</w:t>
      </w:r>
    </w:p>
    <w:p w:rsidR="00820A44" w:rsidRPr="007B79F3" w:rsidRDefault="00820A44" w:rsidP="00820A44">
      <w:pPr>
        <w:rPr>
          <w:rFonts w:ascii="Times New Roman" w:hAnsi="Times New Roman" w:cs="Times New Roman"/>
          <w:sz w:val="26"/>
          <w:szCs w:val="26"/>
        </w:rPr>
      </w:pPr>
      <w:r>
        <w:rPr>
          <w:rFonts w:ascii="Times New Roman" w:hAnsi="Times New Roman" w:cs="Times New Roman"/>
          <w:sz w:val="26"/>
          <w:szCs w:val="26"/>
        </w:rPr>
        <w:t xml:space="preserve">Pour les Ig G il y a les deux courbes bleues. Au moment de l’éruption les Ig G vont augmenter, atteindre le titre au plateau puis au cours du temps le taux d’Ac  va diminuer jusqu’à atteindre le titre résiduel.  </w:t>
      </w:r>
    </w:p>
    <w:p w:rsidR="00820A44" w:rsidRDefault="00820A44" w:rsidP="00820A44">
      <w:pPr>
        <w:rPr>
          <w:rFonts w:ascii="Times New Roman" w:hAnsi="Times New Roman" w:cs="Times New Roman"/>
          <w:sz w:val="26"/>
          <w:szCs w:val="26"/>
        </w:rPr>
      </w:pPr>
      <w:r w:rsidRPr="00906BCA">
        <w:rPr>
          <w:rFonts w:ascii="Times New Roman" w:hAnsi="Times New Roman" w:cs="Times New Roman"/>
          <w:sz w:val="26"/>
          <w:szCs w:val="26"/>
        </w:rPr>
        <w:t>En cas de réinfection augmentation très rapide des Ig G</w:t>
      </w:r>
      <w:r>
        <w:rPr>
          <w:rFonts w:ascii="Times New Roman" w:hAnsi="Times New Roman" w:cs="Times New Roman"/>
          <w:sz w:val="26"/>
          <w:szCs w:val="26"/>
        </w:rPr>
        <w:t>.</w:t>
      </w:r>
      <w:r w:rsidRPr="00906BCA">
        <w:rPr>
          <w:rFonts w:ascii="Times New Roman" w:hAnsi="Times New Roman" w:cs="Times New Roman"/>
          <w:sz w:val="26"/>
          <w:szCs w:val="26"/>
        </w:rPr>
        <w:t xml:space="preserve"> </w:t>
      </w:r>
    </w:p>
    <w:p w:rsidR="00820A44" w:rsidRDefault="00820A44" w:rsidP="00820A44">
      <w:pPr>
        <w:rPr>
          <w:rFonts w:ascii="Times New Roman" w:hAnsi="Times New Roman" w:cs="Times New Roman"/>
          <w:sz w:val="26"/>
          <w:szCs w:val="26"/>
        </w:rPr>
      </w:pPr>
      <w:r>
        <w:rPr>
          <w:rFonts w:ascii="Times New Roman" w:hAnsi="Times New Roman" w:cs="Times New Roman"/>
          <w:sz w:val="26"/>
          <w:szCs w:val="26"/>
        </w:rPr>
        <w:t xml:space="preserve">Attention : le diagnostic de la rubéole n’est pas anodin par exemple si on fait le diagnostic de primo infection chez une femme enceinte on lui conseille d’avorter. </w:t>
      </w:r>
    </w:p>
    <w:p w:rsidR="00820A44" w:rsidRDefault="00820A44" w:rsidP="00820A44">
      <w:pPr>
        <w:rPr>
          <w:rFonts w:ascii="Times New Roman" w:hAnsi="Times New Roman" w:cs="Times New Roman"/>
          <w:b/>
          <w:sz w:val="26"/>
          <w:szCs w:val="26"/>
        </w:rPr>
      </w:pPr>
      <w:r>
        <w:rPr>
          <w:rFonts w:ascii="Times New Roman" w:hAnsi="Times New Roman" w:cs="Times New Roman"/>
          <w:b/>
          <w:sz w:val="26"/>
          <w:szCs w:val="26"/>
          <w:u w:val="single"/>
        </w:rPr>
        <w:t>Diapo 18</w:t>
      </w:r>
      <w:r w:rsidRPr="00A74E6A">
        <w:rPr>
          <w:rFonts w:ascii="Times New Roman" w:hAnsi="Times New Roman" w:cs="Times New Roman"/>
          <w:b/>
          <w:sz w:val="26"/>
          <w:szCs w:val="26"/>
        </w:rPr>
        <w:t>: L’interprétation  des résultats doit donc être très prudente : attention aux fausses conclusions</w:t>
      </w:r>
      <w:r>
        <w:rPr>
          <w:rFonts w:ascii="Times New Roman" w:hAnsi="Times New Roman" w:cs="Times New Roman"/>
          <w:b/>
          <w:sz w:val="26"/>
          <w:szCs w:val="26"/>
        </w:rPr>
        <w:t>.</w:t>
      </w:r>
    </w:p>
    <w:p w:rsidR="00820A44" w:rsidRDefault="00820A44" w:rsidP="00820A44">
      <w:pPr>
        <w:pStyle w:val="Paragraphedeliste"/>
        <w:numPr>
          <w:ilvl w:val="0"/>
          <w:numId w:val="2"/>
        </w:numPr>
        <w:rPr>
          <w:rFonts w:ascii="Times New Roman" w:hAnsi="Times New Roman" w:cs="Times New Roman"/>
          <w:sz w:val="26"/>
          <w:szCs w:val="26"/>
        </w:rPr>
      </w:pPr>
      <w:r w:rsidRPr="00C76FD6">
        <w:rPr>
          <w:rFonts w:ascii="Times New Roman" w:hAnsi="Times New Roman" w:cs="Times New Roman"/>
          <w:sz w:val="26"/>
          <w:szCs w:val="26"/>
        </w:rPr>
        <w:t>on ne peut pas parler d’infection ancienne s’il y a un taux stable d’Ac entre 2 prélèvements</w:t>
      </w:r>
      <w:r>
        <w:rPr>
          <w:rFonts w:ascii="Times New Roman" w:hAnsi="Times New Roman" w:cs="Times New Roman"/>
          <w:sz w:val="26"/>
          <w:szCs w:val="26"/>
        </w:rPr>
        <w:t>.</w:t>
      </w:r>
      <w:r w:rsidRPr="00C76FD6">
        <w:rPr>
          <w:rFonts w:ascii="Times New Roman" w:hAnsi="Times New Roman" w:cs="Times New Roman"/>
          <w:sz w:val="26"/>
          <w:szCs w:val="26"/>
        </w:rPr>
        <w:t xml:space="preserve">   </w:t>
      </w:r>
    </w:p>
    <w:p w:rsidR="00820A44" w:rsidRDefault="00820A44" w:rsidP="00820A44">
      <w:pPr>
        <w:pStyle w:val="Paragraphedeliste"/>
        <w:numPr>
          <w:ilvl w:val="0"/>
          <w:numId w:val="2"/>
        </w:numPr>
        <w:rPr>
          <w:rFonts w:ascii="Times New Roman" w:hAnsi="Times New Roman" w:cs="Times New Roman"/>
          <w:sz w:val="26"/>
          <w:szCs w:val="26"/>
        </w:rPr>
      </w:pPr>
      <w:r>
        <w:rPr>
          <w:rFonts w:ascii="Times New Roman" w:hAnsi="Times New Roman" w:cs="Times New Roman"/>
          <w:sz w:val="26"/>
          <w:szCs w:val="26"/>
        </w:rPr>
        <w:t>on ne peut pas dire infection récente s’il y a un taux élevé d’Ig G car une personne peut avoir un taux résiduel très élevé alors que c’est une infection très ancienne.</w:t>
      </w:r>
    </w:p>
    <w:p w:rsidR="00820A44" w:rsidRDefault="00820A44" w:rsidP="00820A44">
      <w:pPr>
        <w:pStyle w:val="Paragraphedeliste"/>
        <w:numPr>
          <w:ilvl w:val="0"/>
          <w:numId w:val="2"/>
        </w:numPr>
        <w:rPr>
          <w:rFonts w:ascii="Times New Roman" w:hAnsi="Times New Roman" w:cs="Times New Roman"/>
          <w:sz w:val="26"/>
          <w:szCs w:val="26"/>
        </w:rPr>
      </w:pPr>
      <w:r>
        <w:rPr>
          <w:rFonts w:ascii="Times New Roman" w:hAnsi="Times New Roman" w:cs="Times New Roman"/>
          <w:sz w:val="26"/>
          <w:szCs w:val="26"/>
        </w:rPr>
        <w:t>Il ne faut pas faire un taux d’Ig M pour un taux d’emblée élevé, mais il faut le faire pour un taux faible ou quand on observe une éruption.</w:t>
      </w:r>
    </w:p>
    <w:p w:rsidR="00820A44" w:rsidRDefault="00820A44" w:rsidP="00820A44">
      <w:pPr>
        <w:pStyle w:val="Paragraphedeliste"/>
        <w:numPr>
          <w:ilvl w:val="0"/>
          <w:numId w:val="2"/>
        </w:numPr>
        <w:rPr>
          <w:rFonts w:ascii="Times New Roman" w:hAnsi="Times New Roman" w:cs="Times New Roman"/>
          <w:sz w:val="26"/>
          <w:szCs w:val="26"/>
        </w:rPr>
      </w:pPr>
      <w:r>
        <w:rPr>
          <w:rFonts w:ascii="Times New Roman" w:hAnsi="Times New Roman" w:cs="Times New Roman"/>
          <w:sz w:val="26"/>
          <w:szCs w:val="26"/>
        </w:rPr>
        <w:t xml:space="preserve">Séroconversion : le titre résiduel est tellement bas qu’il est en dessous du seuil de positivité et on en conclu que c’est négatif, quand la personne se réinfecte elle augmente ses Ac, à ce moment là les Ig M sont négatives et c’est comme ça qu’on sait qu’il s’agit d’une réinfection et non pas d’une primo infection.  </w:t>
      </w:r>
    </w:p>
    <w:p w:rsidR="00820A44" w:rsidRDefault="00820A44" w:rsidP="00820A44">
      <w:pPr>
        <w:rPr>
          <w:rFonts w:ascii="Times New Roman" w:hAnsi="Times New Roman" w:cs="Times New Roman"/>
          <w:sz w:val="26"/>
          <w:szCs w:val="26"/>
        </w:rPr>
      </w:pPr>
      <w:r>
        <w:rPr>
          <w:rFonts w:ascii="Times New Roman" w:hAnsi="Times New Roman" w:cs="Times New Roman"/>
          <w:sz w:val="26"/>
          <w:szCs w:val="26"/>
        </w:rPr>
        <w:t xml:space="preserve">ATTENTION : </w:t>
      </w:r>
      <w:r w:rsidRPr="00677651">
        <w:rPr>
          <w:rFonts w:ascii="Times New Roman" w:hAnsi="Times New Roman" w:cs="Times New Roman"/>
          <w:b/>
          <w:sz w:val="26"/>
          <w:szCs w:val="26"/>
        </w:rPr>
        <w:t>on compare des résultats obtenus le même jour, dans le même laboratoire, avec les mêmes techniques.</w:t>
      </w:r>
      <w:r>
        <w:rPr>
          <w:rFonts w:ascii="Times New Roman" w:hAnsi="Times New Roman" w:cs="Times New Roman"/>
          <w:sz w:val="26"/>
          <w:szCs w:val="26"/>
        </w:rPr>
        <w:t xml:space="preserve"> </w:t>
      </w:r>
    </w:p>
    <w:p w:rsidR="00820A44" w:rsidRDefault="00820A44" w:rsidP="00820A44">
      <w:pPr>
        <w:rPr>
          <w:rFonts w:ascii="Times New Roman" w:hAnsi="Times New Roman" w:cs="Times New Roman"/>
          <w:sz w:val="26"/>
          <w:szCs w:val="26"/>
        </w:rPr>
      </w:pPr>
      <w:r w:rsidRPr="00C47F41">
        <w:rPr>
          <w:rFonts w:ascii="Times New Roman" w:hAnsi="Times New Roman" w:cs="Times New Roman"/>
          <w:b/>
          <w:sz w:val="26"/>
          <w:szCs w:val="26"/>
          <w:u w:val="single"/>
        </w:rPr>
        <w:t xml:space="preserve">Diapo 19 : </w:t>
      </w:r>
      <w:r w:rsidRPr="00B45CFC">
        <w:rPr>
          <w:rFonts w:ascii="Times New Roman" w:hAnsi="Times New Roman" w:cs="Times New Roman"/>
          <w:sz w:val="26"/>
          <w:szCs w:val="26"/>
        </w:rPr>
        <w:t xml:space="preserve">La </w:t>
      </w:r>
      <w:r w:rsidRPr="00B45CFC">
        <w:rPr>
          <w:rFonts w:ascii="Times New Roman" w:hAnsi="Times New Roman" w:cs="Times New Roman"/>
          <w:b/>
          <w:sz w:val="26"/>
          <w:szCs w:val="26"/>
        </w:rPr>
        <w:t xml:space="preserve">détermination du statut immunitaire </w:t>
      </w:r>
      <w:r w:rsidRPr="00B45CFC">
        <w:rPr>
          <w:rFonts w:ascii="Times New Roman" w:hAnsi="Times New Roman" w:cs="Times New Roman"/>
          <w:sz w:val="26"/>
          <w:szCs w:val="26"/>
        </w:rPr>
        <w:t>permet de savoir si une femme est protégée ou non de la rubéole pour sa futur grossesse :</w:t>
      </w:r>
      <w:r>
        <w:rPr>
          <w:rFonts w:ascii="Times New Roman" w:hAnsi="Times New Roman" w:cs="Times New Roman"/>
          <w:sz w:val="26"/>
          <w:szCs w:val="26"/>
        </w:rPr>
        <w:t xml:space="preserve"> permet de savoir si elle possède</w:t>
      </w:r>
      <w:r w:rsidRPr="00B45CFC">
        <w:rPr>
          <w:rFonts w:ascii="Times New Roman" w:hAnsi="Times New Roman" w:cs="Times New Roman"/>
          <w:sz w:val="26"/>
          <w:szCs w:val="26"/>
        </w:rPr>
        <w:t xml:space="preserve"> les Ac </w:t>
      </w:r>
      <w:r>
        <w:rPr>
          <w:rFonts w:ascii="Times New Roman" w:hAnsi="Times New Roman" w:cs="Times New Roman"/>
          <w:sz w:val="26"/>
          <w:szCs w:val="26"/>
        </w:rPr>
        <w:t>(</w:t>
      </w:r>
      <w:r w:rsidRPr="00B45CFC">
        <w:rPr>
          <w:rFonts w:ascii="Times New Roman" w:hAnsi="Times New Roman" w:cs="Times New Roman"/>
          <w:sz w:val="26"/>
          <w:szCs w:val="26"/>
        </w:rPr>
        <w:t>que ce soit parce que la personne a déjà vu le virus lui-même ou le vaccin</w:t>
      </w:r>
      <w:r>
        <w:rPr>
          <w:rFonts w:ascii="Times New Roman" w:hAnsi="Times New Roman" w:cs="Times New Roman"/>
          <w:sz w:val="26"/>
          <w:szCs w:val="26"/>
        </w:rPr>
        <w:t>)</w:t>
      </w:r>
      <w:r w:rsidRPr="00B45CFC">
        <w:rPr>
          <w:rFonts w:ascii="Times New Roman" w:hAnsi="Times New Roman" w:cs="Times New Roman"/>
          <w:sz w:val="26"/>
          <w:szCs w:val="26"/>
        </w:rPr>
        <w:t xml:space="preserve"> : on demande </w:t>
      </w:r>
      <w:r>
        <w:rPr>
          <w:rFonts w:ascii="Times New Roman" w:hAnsi="Times New Roman" w:cs="Times New Roman"/>
          <w:sz w:val="26"/>
          <w:szCs w:val="26"/>
        </w:rPr>
        <w:t xml:space="preserve">la </w:t>
      </w:r>
      <w:r w:rsidRPr="00B45CFC">
        <w:rPr>
          <w:rFonts w:ascii="Times New Roman" w:hAnsi="Times New Roman" w:cs="Times New Roman"/>
          <w:b/>
          <w:sz w:val="26"/>
          <w:szCs w:val="26"/>
        </w:rPr>
        <w:t>recherche des Ig G</w:t>
      </w:r>
      <w:r w:rsidRPr="00B45CFC">
        <w:rPr>
          <w:rFonts w:ascii="Times New Roman" w:hAnsi="Times New Roman" w:cs="Times New Roman"/>
          <w:sz w:val="26"/>
          <w:szCs w:val="26"/>
        </w:rPr>
        <w:t>.</w:t>
      </w:r>
      <w:r>
        <w:rPr>
          <w:rFonts w:ascii="Times New Roman" w:hAnsi="Times New Roman" w:cs="Times New Roman"/>
          <w:sz w:val="26"/>
          <w:szCs w:val="26"/>
        </w:rPr>
        <w:t xml:space="preserve"> On détermine le statut chez :</w:t>
      </w:r>
    </w:p>
    <w:p w:rsidR="00820A44" w:rsidRDefault="00820A44" w:rsidP="00820A44">
      <w:pPr>
        <w:pStyle w:val="Paragraphedeliste"/>
        <w:numPr>
          <w:ilvl w:val="0"/>
          <w:numId w:val="2"/>
        </w:numPr>
        <w:rPr>
          <w:rFonts w:ascii="Times New Roman" w:hAnsi="Times New Roman" w:cs="Times New Roman"/>
          <w:sz w:val="26"/>
          <w:szCs w:val="26"/>
        </w:rPr>
      </w:pPr>
      <w:r w:rsidRPr="00B45CFC">
        <w:rPr>
          <w:rFonts w:ascii="Times New Roman" w:hAnsi="Times New Roman" w:cs="Times New Roman"/>
          <w:sz w:val="26"/>
          <w:szCs w:val="26"/>
        </w:rPr>
        <w:t xml:space="preserve"> </w:t>
      </w:r>
      <w:r w:rsidRPr="00B45CFC">
        <w:rPr>
          <w:rFonts w:ascii="Times New Roman" w:hAnsi="Times New Roman" w:cs="Times New Roman"/>
          <w:b/>
          <w:sz w:val="26"/>
          <w:szCs w:val="26"/>
        </w:rPr>
        <w:t>les femmes</w:t>
      </w:r>
      <w:r w:rsidRPr="00B45CFC">
        <w:rPr>
          <w:rFonts w:ascii="Times New Roman" w:hAnsi="Times New Roman" w:cs="Times New Roman"/>
          <w:sz w:val="26"/>
          <w:szCs w:val="26"/>
        </w:rPr>
        <w:t xml:space="preserve"> </w:t>
      </w:r>
      <w:r w:rsidRPr="00B45CFC">
        <w:rPr>
          <w:rFonts w:ascii="Times New Roman" w:hAnsi="Times New Roman" w:cs="Times New Roman"/>
          <w:b/>
          <w:sz w:val="26"/>
          <w:szCs w:val="26"/>
        </w:rPr>
        <w:t>en âge de procréer</w:t>
      </w:r>
    </w:p>
    <w:p w:rsidR="00820A44" w:rsidRDefault="00820A44" w:rsidP="00820A44">
      <w:pPr>
        <w:pStyle w:val="Paragraphedeliste"/>
        <w:numPr>
          <w:ilvl w:val="0"/>
          <w:numId w:val="2"/>
        </w:numPr>
        <w:rPr>
          <w:rFonts w:ascii="Times New Roman" w:hAnsi="Times New Roman" w:cs="Times New Roman"/>
          <w:sz w:val="26"/>
          <w:szCs w:val="26"/>
        </w:rPr>
      </w:pPr>
      <w:r w:rsidRPr="00B45CFC">
        <w:rPr>
          <w:rFonts w:ascii="Times New Roman" w:hAnsi="Times New Roman" w:cs="Times New Roman"/>
          <w:b/>
          <w:sz w:val="26"/>
          <w:szCs w:val="26"/>
        </w:rPr>
        <w:t>après la vaccination des jeunes femmes</w:t>
      </w:r>
      <w:r>
        <w:rPr>
          <w:rFonts w:ascii="Times New Roman" w:hAnsi="Times New Roman" w:cs="Times New Roman"/>
          <w:sz w:val="26"/>
          <w:szCs w:val="26"/>
        </w:rPr>
        <w:t xml:space="preserve"> </w:t>
      </w:r>
      <w:r w:rsidRPr="00B45CFC">
        <w:rPr>
          <w:rFonts w:ascii="Times New Roman" w:hAnsi="Times New Roman" w:cs="Times New Roman"/>
          <w:sz w:val="26"/>
          <w:szCs w:val="26"/>
        </w:rPr>
        <w:t xml:space="preserve">pour savoir si la vaccination a été efficace, s’il y a eu production d’Ac </w:t>
      </w:r>
      <w:r>
        <w:rPr>
          <w:rFonts w:ascii="Times New Roman" w:hAnsi="Times New Roman" w:cs="Times New Roman"/>
          <w:sz w:val="26"/>
          <w:szCs w:val="26"/>
        </w:rPr>
        <w:t>protecteurs</w:t>
      </w:r>
    </w:p>
    <w:p w:rsidR="00820A44" w:rsidRDefault="00820A44" w:rsidP="00820A44">
      <w:pPr>
        <w:pStyle w:val="Paragraphedeliste"/>
        <w:numPr>
          <w:ilvl w:val="0"/>
          <w:numId w:val="2"/>
        </w:numPr>
        <w:rPr>
          <w:rFonts w:ascii="Times New Roman" w:hAnsi="Times New Roman" w:cs="Times New Roman"/>
          <w:sz w:val="26"/>
          <w:szCs w:val="26"/>
        </w:rPr>
      </w:pPr>
      <w:r w:rsidRPr="00B45CFC">
        <w:rPr>
          <w:rFonts w:ascii="Times New Roman" w:hAnsi="Times New Roman" w:cs="Times New Roman"/>
          <w:b/>
          <w:sz w:val="26"/>
          <w:szCs w:val="26"/>
        </w:rPr>
        <w:lastRenderedPageBreak/>
        <w:t>au cours de la première visite prénatale s’il n’y a aucun résultat positif écrit antérieur</w:t>
      </w:r>
      <w:r>
        <w:rPr>
          <w:rFonts w:ascii="Times New Roman" w:hAnsi="Times New Roman" w:cs="Times New Roman"/>
          <w:b/>
          <w:sz w:val="26"/>
          <w:szCs w:val="26"/>
        </w:rPr>
        <w:t xml:space="preserve"> OBLIGATION LEGALE. </w:t>
      </w:r>
      <w:r>
        <w:rPr>
          <w:rFonts w:ascii="Times New Roman" w:hAnsi="Times New Roman" w:cs="Times New Roman"/>
          <w:sz w:val="26"/>
          <w:szCs w:val="26"/>
        </w:rPr>
        <w:t>S</w:t>
      </w:r>
      <w:r w:rsidRPr="007C1AE3">
        <w:rPr>
          <w:rFonts w:ascii="Times New Roman" w:hAnsi="Times New Roman" w:cs="Times New Roman"/>
          <w:sz w:val="26"/>
          <w:szCs w:val="26"/>
        </w:rPr>
        <w:t>i elle est négative : ça veut dire qu’elle n’a jamais eu la rubéole et qu’elle n’a jamais été vaccinée</w:t>
      </w:r>
      <w:r>
        <w:rPr>
          <w:rFonts w:ascii="Times New Roman" w:hAnsi="Times New Roman" w:cs="Times New Roman"/>
          <w:sz w:val="26"/>
          <w:szCs w:val="26"/>
        </w:rPr>
        <w:t> : elle est donc à risque potentielle durant sa grossesse,</w:t>
      </w:r>
      <w:r w:rsidRPr="007C1AE3">
        <w:rPr>
          <w:rFonts w:ascii="Times New Roman" w:hAnsi="Times New Roman" w:cs="Times New Roman"/>
          <w:sz w:val="26"/>
          <w:szCs w:val="26"/>
        </w:rPr>
        <w:t xml:space="preserve"> il faudra</w:t>
      </w:r>
      <w:r>
        <w:rPr>
          <w:rFonts w:ascii="Times New Roman" w:hAnsi="Times New Roman" w:cs="Times New Roman"/>
          <w:sz w:val="26"/>
          <w:szCs w:val="26"/>
        </w:rPr>
        <w:t xml:space="preserve"> alors</w:t>
      </w:r>
      <w:r w:rsidRPr="007C1AE3">
        <w:rPr>
          <w:rFonts w:ascii="Times New Roman" w:hAnsi="Times New Roman" w:cs="Times New Roman"/>
          <w:sz w:val="26"/>
          <w:szCs w:val="26"/>
        </w:rPr>
        <w:t xml:space="preserve"> refaire un statu</w:t>
      </w:r>
      <w:r>
        <w:rPr>
          <w:rFonts w:ascii="Times New Roman" w:hAnsi="Times New Roman" w:cs="Times New Roman"/>
          <w:sz w:val="26"/>
          <w:szCs w:val="26"/>
        </w:rPr>
        <w:t>t immunitaire à  20 SA, si elle est toujours négative on peut alors la rassurer, elle n’a pas eu la rubéole durant la première partie de grossesse, elle risque de l’avoir avant la fin de sa grossesse mais il n’y aura pas de conséquences pour son bébé. Cette femme devra être vaccinée à sa sortie de la maternité pour ses futures grossesses, et elle devra conserver ses résultats.</w:t>
      </w:r>
    </w:p>
    <w:p w:rsidR="00820A44" w:rsidRPr="00E41C85" w:rsidRDefault="00820A44" w:rsidP="00820A44">
      <w:pPr>
        <w:ind w:left="360"/>
        <w:rPr>
          <w:rFonts w:ascii="Times New Roman" w:hAnsi="Times New Roman" w:cs="Times New Roman"/>
          <w:sz w:val="26"/>
          <w:szCs w:val="26"/>
        </w:rPr>
      </w:pPr>
      <w:r>
        <w:rPr>
          <w:rFonts w:ascii="Times New Roman" w:hAnsi="Times New Roman" w:cs="Times New Roman"/>
          <w:sz w:val="26"/>
          <w:szCs w:val="26"/>
        </w:rPr>
        <w:t xml:space="preserve">CAT = conduite à tenir </w:t>
      </w:r>
    </w:p>
    <w:p w:rsidR="00820A44" w:rsidRDefault="00820A44" w:rsidP="00820A44">
      <w:pPr>
        <w:rPr>
          <w:rFonts w:ascii="Times New Roman" w:hAnsi="Times New Roman" w:cs="Times New Roman"/>
          <w:sz w:val="26"/>
          <w:szCs w:val="26"/>
        </w:rPr>
      </w:pPr>
      <w:r w:rsidRPr="00B02F21">
        <w:rPr>
          <w:rFonts w:ascii="Times New Roman" w:hAnsi="Times New Roman" w:cs="Times New Roman"/>
          <w:b/>
          <w:sz w:val="26"/>
          <w:szCs w:val="26"/>
        </w:rPr>
        <w:t>Diapo 20 :</w:t>
      </w:r>
      <w:r>
        <w:rPr>
          <w:rFonts w:ascii="Times New Roman" w:hAnsi="Times New Roman" w:cs="Times New Roman"/>
          <w:sz w:val="26"/>
          <w:szCs w:val="26"/>
        </w:rPr>
        <w:t xml:space="preserve"> Autre circonstance : il faut établir qu’il y a une infection rubéolique.</w:t>
      </w:r>
    </w:p>
    <w:p w:rsidR="00820A44" w:rsidRDefault="00820A44" w:rsidP="00820A44">
      <w:pPr>
        <w:rPr>
          <w:rFonts w:ascii="Times New Roman" w:hAnsi="Times New Roman" w:cs="Times New Roman"/>
          <w:sz w:val="26"/>
          <w:szCs w:val="26"/>
        </w:rPr>
      </w:pPr>
      <w:r>
        <w:rPr>
          <w:rFonts w:ascii="Times New Roman" w:hAnsi="Times New Roman" w:cs="Times New Roman"/>
          <w:sz w:val="26"/>
          <w:szCs w:val="26"/>
        </w:rPr>
        <w:t>Plusieurs cas de figure :</w:t>
      </w:r>
    </w:p>
    <w:p w:rsidR="00820A44" w:rsidRDefault="00820A44" w:rsidP="00820A44">
      <w:pPr>
        <w:pStyle w:val="Paragraphedeliste"/>
        <w:numPr>
          <w:ilvl w:val="0"/>
          <w:numId w:val="2"/>
        </w:numPr>
        <w:rPr>
          <w:rFonts w:ascii="Times New Roman" w:hAnsi="Times New Roman" w:cs="Times New Roman"/>
          <w:sz w:val="26"/>
          <w:szCs w:val="26"/>
        </w:rPr>
      </w:pPr>
      <w:r w:rsidRPr="00B02F21">
        <w:rPr>
          <w:rFonts w:ascii="Times New Roman" w:hAnsi="Times New Roman" w:cs="Times New Roman"/>
          <w:sz w:val="26"/>
          <w:szCs w:val="26"/>
        </w:rPr>
        <w:t xml:space="preserve">enfant ou adulte jeune : c’est parce qu’il y a des </w:t>
      </w:r>
      <w:r w:rsidRPr="00B02F21">
        <w:rPr>
          <w:rFonts w:ascii="Times New Roman" w:hAnsi="Times New Roman" w:cs="Times New Roman"/>
          <w:b/>
          <w:sz w:val="26"/>
          <w:szCs w:val="26"/>
        </w:rPr>
        <w:t>signes évocateurs</w:t>
      </w:r>
      <w:r w:rsidRPr="00B02F21">
        <w:rPr>
          <w:rFonts w:ascii="Times New Roman" w:hAnsi="Times New Roman" w:cs="Times New Roman"/>
          <w:sz w:val="26"/>
          <w:szCs w:val="26"/>
        </w:rPr>
        <w:t xml:space="preserve"> : on veut savoir si c’est la rubéole </w:t>
      </w:r>
      <w:r>
        <w:rPr>
          <w:rFonts w:ascii="Times New Roman" w:hAnsi="Times New Roman" w:cs="Times New Roman"/>
          <w:sz w:val="26"/>
          <w:szCs w:val="26"/>
        </w:rPr>
        <w:t>ou pas</w:t>
      </w:r>
    </w:p>
    <w:p w:rsidR="00820A44" w:rsidRDefault="00820A44" w:rsidP="00820A44">
      <w:pPr>
        <w:pStyle w:val="Paragraphedeliste"/>
        <w:numPr>
          <w:ilvl w:val="0"/>
          <w:numId w:val="2"/>
        </w:numPr>
        <w:rPr>
          <w:rFonts w:ascii="Times New Roman" w:hAnsi="Times New Roman" w:cs="Times New Roman"/>
          <w:b/>
          <w:sz w:val="26"/>
          <w:szCs w:val="26"/>
          <w:u w:val="single"/>
        </w:rPr>
      </w:pPr>
      <w:r>
        <w:rPr>
          <w:rFonts w:ascii="Times New Roman" w:hAnsi="Times New Roman" w:cs="Times New Roman"/>
          <w:sz w:val="26"/>
          <w:szCs w:val="26"/>
        </w:rPr>
        <w:t xml:space="preserve">chez la femme enceinte : </w:t>
      </w:r>
      <w:r>
        <w:rPr>
          <w:rFonts w:ascii="Times New Roman" w:hAnsi="Times New Roman" w:cs="Times New Roman"/>
          <w:b/>
          <w:sz w:val="26"/>
          <w:szCs w:val="26"/>
          <w:u w:val="single"/>
        </w:rPr>
        <w:t>EN L’</w:t>
      </w:r>
      <w:r w:rsidRPr="00B02F21">
        <w:rPr>
          <w:rFonts w:ascii="Times New Roman" w:hAnsi="Times New Roman" w:cs="Times New Roman"/>
          <w:b/>
          <w:sz w:val="26"/>
          <w:szCs w:val="26"/>
          <w:u w:val="single"/>
        </w:rPr>
        <w:t>ABSENCE DE RESULTATS ECRITS ANTERIEURS</w:t>
      </w:r>
      <w:r>
        <w:rPr>
          <w:rFonts w:ascii="Times New Roman" w:hAnsi="Times New Roman" w:cs="Times New Roman"/>
          <w:b/>
          <w:sz w:val="26"/>
          <w:szCs w:val="26"/>
          <w:u w:val="single"/>
        </w:rPr>
        <w:t> :</w:t>
      </w:r>
    </w:p>
    <w:p w:rsidR="00820A44" w:rsidRDefault="00820A44" w:rsidP="00820A44">
      <w:pPr>
        <w:pStyle w:val="Paragraphedeliste"/>
        <w:numPr>
          <w:ilvl w:val="0"/>
          <w:numId w:val="5"/>
        </w:numPr>
        <w:rPr>
          <w:rFonts w:ascii="Times New Roman" w:hAnsi="Times New Roman" w:cs="Times New Roman"/>
          <w:sz w:val="26"/>
          <w:szCs w:val="26"/>
        </w:rPr>
      </w:pPr>
      <w:r w:rsidRPr="00FD2390">
        <w:rPr>
          <w:rFonts w:ascii="Times New Roman" w:hAnsi="Times New Roman" w:cs="Times New Roman"/>
          <w:sz w:val="26"/>
          <w:szCs w:val="26"/>
        </w:rPr>
        <w:t xml:space="preserve">si il y a une </w:t>
      </w:r>
      <w:r w:rsidRPr="00FD2390">
        <w:rPr>
          <w:rFonts w:ascii="Times New Roman" w:hAnsi="Times New Roman" w:cs="Times New Roman"/>
          <w:b/>
          <w:sz w:val="26"/>
          <w:szCs w:val="26"/>
        </w:rPr>
        <w:t>notion de contage</w:t>
      </w:r>
      <w:r w:rsidRPr="00FD2390">
        <w:rPr>
          <w:rFonts w:ascii="Times New Roman" w:hAnsi="Times New Roman" w:cs="Times New Roman"/>
          <w:sz w:val="26"/>
          <w:szCs w:val="26"/>
        </w:rPr>
        <w:t xml:space="preserve"> = contact avec une personne qui a la rubéole </w:t>
      </w:r>
    </w:p>
    <w:p w:rsidR="00820A44" w:rsidRDefault="00820A44" w:rsidP="00820A44">
      <w:pPr>
        <w:pStyle w:val="Paragraphedeliste"/>
        <w:numPr>
          <w:ilvl w:val="0"/>
          <w:numId w:val="5"/>
        </w:numPr>
        <w:rPr>
          <w:rFonts w:ascii="Times New Roman" w:hAnsi="Times New Roman" w:cs="Times New Roman"/>
          <w:sz w:val="26"/>
          <w:szCs w:val="26"/>
        </w:rPr>
      </w:pPr>
      <w:r>
        <w:rPr>
          <w:rFonts w:ascii="Times New Roman" w:hAnsi="Times New Roman" w:cs="Times New Roman"/>
          <w:sz w:val="26"/>
          <w:szCs w:val="26"/>
        </w:rPr>
        <w:t>en présence de signes cliniques ou échographiques</w:t>
      </w:r>
    </w:p>
    <w:p w:rsidR="00820A44" w:rsidRPr="00FD2390" w:rsidRDefault="00820A44" w:rsidP="00820A44">
      <w:pPr>
        <w:pStyle w:val="Paragraphedeliste"/>
        <w:numPr>
          <w:ilvl w:val="0"/>
          <w:numId w:val="5"/>
        </w:numPr>
        <w:rPr>
          <w:rFonts w:ascii="Times New Roman" w:hAnsi="Times New Roman" w:cs="Times New Roman"/>
          <w:sz w:val="26"/>
          <w:szCs w:val="26"/>
        </w:rPr>
      </w:pPr>
      <w:r>
        <w:rPr>
          <w:rFonts w:ascii="Times New Roman" w:hAnsi="Times New Roman" w:cs="Times New Roman"/>
          <w:sz w:val="26"/>
          <w:szCs w:val="26"/>
        </w:rPr>
        <w:t xml:space="preserve">résultats systématiques évocateurs d’une primo infection </w:t>
      </w:r>
    </w:p>
    <w:p w:rsidR="00820A44" w:rsidRDefault="00820A44" w:rsidP="00820A44">
      <w:pPr>
        <w:pStyle w:val="Paragraphedeliste"/>
        <w:numPr>
          <w:ilvl w:val="0"/>
          <w:numId w:val="2"/>
        </w:numPr>
        <w:rPr>
          <w:rFonts w:ascii="Times New Roman" w:hAnsi="Times New Roman" w:cs="Times New Roman"/>
          <w:sz w:val="26"/>
          <w:szCs w:val="26"/>
        </w:rPr>
      </w:pPr>
      <w:r>
        <w:rPr>
          <w:rFonts w:ascii="Times New Roman" w:hAnsi="Times New Roman" w:cs="Times New Roman"/>
          <w:sz w:val="26"/>
          <w:szCs w:val="26"/>
        </w:rPr>
        <w:t>congénitale</w:t>
      </w:r>
    </w:p>
    <w:p w:rsidR="00820A44" w:rsidRDefault="00820A44" w:rsidP="00820A44">
      <w:pPr>
        <w:rPr>
          <w:rFonts w:ascii="Times New Roman" w:hAnsi="Times New Roman" w:cs="Times New Roman"/>
          <w:sz w:val="26"/>
          <w:szCs w:val="26"/>
        </w:rPr>
      </w:pPr>
      <w:r w:rsidRPr="00232E84">
        <w:rPr>
          <w:rFonts w:ascii="Times New Roman" w:hAnsi="Times New Roman" w:cs="Times New Roman"/>
          <w:b/>
          <w:sz w:val="26"/>
          <w:szCs w:val="26"/>
          <w:u w:val="single"/>
        </w:rPr>
        <w:t>Diapo 21 :</w:t>
      </w:r>
      <w:r>
        <w:rPr>
          <w:rFonts w:ascii="Times New Roman" w:hAnsi="Times New Roman" w:cs="Times New Roman"/>
          <w:sz w:val="26"/>
          <w:szCs w:val="26"/>
        </w:rPr>
        <w:t xml:space="preserve"> Dans le cas simple : enfant ou adulte : on prescrit un </w:t>
      </w:r>
      <w:r w:rsidRPr="00232E84">
        <w:rPr>
          <w:rFonts w:ascii="Times New Roman" w:hAnsi="Times New Roman" w:cs="Times New Roman"/>
          <w:b/>
          <w:sz w:val="26"/>
          <w:szCs w:val="26"/>
        </w:rPr>
        <w:t>prélèvement précoce</w:t>
      </w:r>
      <w:r>
        <w:rPr>
          <w:rFonts w:ascii="Times New Roman" w:hAnsi="Times New Roman" w:cs="Times New Roman"/>
          <w:sz w:val="26"/>
          <w:szCs w:val="26"/>
        </w:rPr>
        <w:t xml:space="preserve"> le plus rapidement possible, juste après le contage dés les premiers jours ou des signes cliniques apparaissent. Quand on réalise un </w:t>
      </w:r>
      <w:r w:rsidRPr="00232E84">
        <w:rPr>
          <w:rFonts w:ascii="Times New Roman" w:hAnsi="Times New Roman" w:cs="Times New Roman"/>
          <w:b/>
          <w:sz w:val="26"/>
          <w:szCs w:val="26"/>
        </w:rPr>
        <w:t xml:space="preserve">prélèvement tardif </w:t>
      </w:r>
      <w:r>
        <w:rPr>
          <w:rFonts w:ascii="Times New Roman" w:hAnsi="Times New Roman" w:cs="Times New Roman"/>
          <w:b/>
          <w:sz w:val="26"/>
          <w:szCs w:val="26"/>
        </w:rPr>
        <w:t xml:space="preserve">les Ac : Ig G et Ig M seront apparus, </w:t>
      </w:r>
      <w:r w:rsidRPr="00232E84">
        <w:rPr>
          <w:rFonts w:ascii="Times New Roman" w:hAnsi="Times New Roman" w:cs="Times New Roman"/>
          <w:sz w:val="26"/>
          <w:szCs w:val="26"/>
        </w:rPr>
        <w:t>il faut le réaliser 3 à 4 semaines après le contage (temps éventuel de l’incubation + temps d’apparition des Ac)</w:t>
      </w:r>
      <w:r>
        <w:rPr>
          <w:rFonts w:ascii="Times New Roman" w:hAnsi="Times New Roman" w:cs="Times New Roman"/>
          <w:sz w:val="26"/>
          <w:szCs w:val="26"/>
        </w:rPr>
        <w:t>.</w:t>
      </w:r>
    </w:p>
    <w:p w:rsidR="00820A44" w:rsidRPr="006E341D" w:rsidRDefault="00820A44" w:rsidP="00820A44">
      <w:pPr>
        <w:rPr>
          <w:rFonts w:ascii="Times New Roman" w:hAnsi="Times New Roman" w:cs="Times New Roman"/>
          <w:sz w:val="26"/>
          <w:szCs w:val="26"/>
        </w:rPr>
      </w:pPr>
      <w:r>
        <w:rPr>
          <w:rFonts w:ascii="Times New Roman" w:hAnsi="Times New Roman" w:cs="Times New Roman"/>
          <w:sz w:val="26"/>
          <w:szCs w:val="26"/>
        </w:rPr>
        <w:t xml:space="preserve">Le diagnostic de rubéole congénitale : permet de savoir si le bébé qui nait a été infecté in utéro, pour cela </w:t>
      </w:r>
      <w:r w:rsidRPr="006E341D">
        <w:rPr>
          <w:rFonts w:ascii="Times New Roman" w:hAnsi="Times New Roman" w:cs="Times New Roman"/>
          <w:b/>
          <w:sz w:val="26"/>
          <w:szCs w:val="26"/>
        </w:rPr>
        <w:t>on recherche les Ig M</w:t>
      </w:r>
      <w:r>
        <w:rPr>
          <w:rFonts w:ascii="Times New Roman" w:hAnsi="Times New Roman" w:cs="Times New Roman"/>
          <w:b/>
          <w:sz w:val="26"/>
          <w:szCs w:val="26"/>
        </w:rPr>
        <w:t xml:space="preserve">, </w:t>
      </w:r>
      <w:r w:rsidRPr="006E341D">
        <w:rPr>
          <w:rFonts w:ascii="Times New Roman" w:hAnsi="Times New Roman" w:cs="Times New Roman"/>
          <w:sz w:val="26"/>
          <w:szCs w:val="26"/>
        </w:rPr>
        <w:t xml:space="preserve">si on trouve des Ig M c’est qu’il a été infecté in utero  </w:t>
      </w:r>
      <w:r>
        <w:rPr>
          <w:rFonts w:ascii="Times New Roman" w:hAnsi="Times New Roman" w:cs="Times New Roman"/>
          <w:sz w:val="26"/>
          <w:szCs w:val="26"/>
        </w:rPr>
        <w:t>(on recherche les Ig M car les Ig M c’est le bébé qui les a synthétisés alors que les Ig G proviennent de la mère)</w:t>
      </w:r>
      <w:r w:rsidRPr="006E341D">
        <w:rPr>
          <w:rFonts w:ascii="Times New Roman" w:hAnsi="Times New Roman" w:cs="Times New Roman"/>
          <w:sz w:val="26"/>
          <w:szCs w:val="26"/>
        </w:rPr>
        <w:t xml:space="preserve"> </w:t>
      </w:r>
    </w:p>
    <w:p w:rsidR="00820A44" w:rsidRDefault="00820A44" w:rsidP="00820A44">
      <w:pPr>
        <w:rPr>
          <w:rFonts w:ascii="Times New Roman" w:hAnsi="Times New Roman" w:cs="Times New Roman"/>
          <w:b/>
          <w:sz w:val="26"/>
          <w:szCs w:val="26"/>
        </w:rPr>
      </w:pPr>
      <w:r w:rsidRPr="006E341D">
        <w:rPr>
          <w:rFonts w:ascii="Times New Roman" w:hAnsi="Times New Roman" w:cs="Times New Roman"/>
          <w:b/>
          <w:sz w:val="26"/>
          <w:szCs w:val="26"/>
          <w:u w:val="single"/>
        </w:rPr>
        <w:t>Diapo 22 :</w:t>
      </w:r>
      <w:r w:rsidRPr="006E345B">
        <w:rPr>
          <w:rFonts w:ascii="Times New Roman" w:hAnsi="Times New Roman" w:cs="Times New Roman"/>
          <w:sz w:val="26"/>
          <w:szCs w:val="26"/>
        </w:rPr>
        <w:t xml:space="preserve"> </w:t>
      </w:r>
      <w:r>
        <w:rPr>
          <w:rFonts w:ascii="Times New Roman" w:hAnsi="Times New Roman" w:cs="Times New Roman"/>
          <w:sz w:val="26"/>
          <w:szCs w:val="26"/>
        </w:rPr>
        <w:t xml:space="preserve">Si on est face à une femme enceinte qui n’a pas de résultats positifs écrits antérieurs et qu’elle a une éruption ou notion de contage, il faut faire une sérologie : on prescrit </w:t>
      </w:r>
      <w:r w:rsidRPr="006E341D">
        <w:rPr>
          <w:rFonts w:ascii="Times New Roman" w:hAnsi="Times New Roman" w:cs="Times New Roman"/>
          <w:b/>
          <w:sz w:val="26"/>
          <w:szCs w:val="26"/>
        </w:rPr>
        <w:t>Ig M + Ig G</w:t>
      </w:r>
      <w:r>
        <w:rPr>
          <w:rFonts w:ascii="Times New Roman" w:hAnsi="Times New Roman" w:cs="Times New Roman"/>
          <w:b/>
          <w:sz w:val="26"/>
          <w:szCs w:val="26"/>
        </w:rPr>
        <w:t>.</w:t>
      </w:r>
    </w:p>
    <w:p w:rsidR="00820A44" w:rsidRDefault="00820A44" w:rsidP="00820A44">
      <w:pPr>
        <w:rPr>
          <w:rFonts w:ascii="Times New Roman" w:hAnsi="Times New Roman" w:cs="Times New Roman"/>
          <w:sz w:val="26"/>
          <w:szCs w:val="26"/>
        </w:rPr>
      </w:pPr>
      <w:r>
        <w:rPr>
          <w:rFonts w:ascii="Times New Roman" w:hAnsi="Times New Roman" w:cs="Times New Roman"/>
          <w:b/>
          <w:sz w:val="26"/>
          <w:szCs w:val="26"/>
        </w:rPr>
        <w:t xml:space="preserve">Si il y a une notion de séroconversion à 20 SA </w:t>
      </w:r>
      <w:r w:rsidRPr="007E1786">
        <w:rPr>
          <w:rFonts w:ascii="Times New Roman" w:hAnsi="Times New Roman" w:cs="Times New Roman"/>
          <w:sz w:val="26"/>
          <w:szCs w:val="26"/>
        </w:rPr>
        <w:t>(résultat négatif lors du 1</w:t>
      </w:r>
      <w:r w:rsidRPr="007E1786">
        <w:rPr>
          <w:rFonts w:ascii="Times New Roman" w:hAnsi="Times New Roman" w:cs="Times New Roman"/>
          <w:sz w:val="26"/>
          <w:szCs w:val="26"/>
          <w:vertAlign w:val="superscript"/>
        </w:rPr>
        <w:t>er</w:t>
      </w:r>
      <w:r w:rsidRPr="007E1786">
        <w:rPr>
          <w:rFonts w:ascii="Times New Roman" w:hAnsi="Times New Roman" w:cs="Times New Roman"/>
          <w:sz w:val="26"/>
          <w:szCs w:val="26"/>
        </w:rPr>
        <w:t xml:space="preserve"> trimestre et qui est positif à 20 SA) </w:t>
      </w:r>
      <w:r>
        <w:rPr>
          <w:rFonts w:ascii="Times New Roman" w:hAnsi="Times New Roman" w:cs="Times New Roman"/>
          <w:sz w:val="26"/>
          <w:szCs w:val="26"/>
        </w:rPr>
        <w:t>il faudra rechercher les Ig M, mais aussi dans le cas de séroascension</w:t>
      </w:r>
    </w:p>
    <w:p w:rsidR="00820A44" w:rsidRPr="00F55E4B" w:rsidRDefault="00820A44" w:rsidP="00820A44">
      <w:pPr>
        <w:rPr>
          <w:rFonts w:ascii="Times New Roman" w:hAnsi="Times New Roman" w:cs="Times New Roman"/>
          <w:sz w:val="26"/>
          <w:szCs w:val="26"/>
        </w:rPr>
      </w:pPr>
      <w:r w:rsidRPr="007E1786">
        <w:rPr>
          <w:rFonts w:ascii="Times New Roman" w:hAnsi="Times New Roman" w:cs="Times New Roman"/>
          <w:b/>
          <w:sz w:val="26"/>
          <w:szCs w:val="26"/>
          <w:u w:val="single"/>
        </w:rPr>
        <w:lastRenderedPageBreak/>
        <w:t>Diapo 23 : Il</w:t>
      </w:r>
      <w:r w:rsidRPr="007E1786">
        <w:rPr>
          <w:rFonts w:ascii="Times New Roman" w:hAnsi="Times New Roman" w:cs="Times New Roman"/>
          <w:b/>
          <w:sz w:val="26"/>
          <w:szCs w:val="26"/>
        </w:rPr>
        <w:t xml:space="preserve"> faut faire attention car les Ig M sont présentes en primo infection récentes mais elles sont aussi présentes après vaccination ou lors d’une stimulation polyclonale</w:t>
      </w:r>
      <w:r>
        <w:rPr>
          <w:rFonts w:ascii="Times New Roman" w:hAnsi="Times New Roman" w:cs="Times New Roman"/>
          <w:b/>
          <w:sz w:val="26"/>
          <w:szCs w:val="26"/>
        </w:rPr>
        <w:t xml:space="preserve"> </w:t>
      </w:r>
      <w:r w:rsidRPr="007E1786">
        <w:rPr>
          <w:rFonts w:ascii="Times New Roman" w:hAnsi="Times New Roman" w:cs="Times New Roman"/>
          <w:sz w:val="26"/>
          <w:szCs w:val="26"/>
        </w:rPr>
        <w:t xml:space="preserve">(on peut </w:t>
      </w:r>
      <w:r>
        <w:rPr>
          <w:rFonts w:ascii="Times New Roman" w:hAnsi="Times New Roman" w:cs="Times New Roman"/>
          <w:sz w:val="26"/>
          <w:szCs w:val="26"/>
        </w:rPr>
        <w:t>avoir stimulation du système im</w:t>
      </w:r>
      <w:r w:rsidRPr="007E1786">
        <w:rPr>
          <w:rFonts w:ascii="Times New Roman" w:hAnsi="Times New Roman" w:cs="Times New Roman"/>
          <w:sz w:val="26"/>
          <w:szCs w:val="26"/>
        </w:rPr>
        <w:t>munitaire qui entraine une synthèse d’Ig</w:t>
      </w:r>
      <w:r>
        <w:rPr>
          <w:rFonts w:ascii="Times New Roman" w:hAnsi="Times New Roman" w:cs="Times New Roman"/>
          <w:sz w:val="26"/>
          <w:szCs w:val="26"/>
        </w:rPr>
        <w:t xml:space="preserve"> </w:t>
      </w:r>
      <w:r w:rsidRPr="007E1786">
        <w:rPr>
          <w:rFonts w:ascii="Times New Roman" w:hAnsi="Times New Roman" w:cs="Times New Roman"/>
          <w:sz w:val="26"/>
          <w:szCs w:val="26"/>
        </w:rPr>
        <w:t>M</w:t>
      </w:r>
      <w:r w:rsidRPr="00F55E4B">
        <w:rPr>
          <w:rFonts w:ascii="Times New Roman" w:hAnsi="Times New Roman" w:cs="Times New Roman"/>
          <w:sz w:val="26"/>
          <w:szCs w:val="26"/>
        </w:rPr>
        <w:t>)</w:t>
      </w:r>
      <w:r w:rsidRPr="00F55E4B">
        <w:rPr>
          <w:rFonts w:ascii="Times New Roman" w:hAnsi="Times New Roman" w:cs="Times New Roman"/>
          <w:b/>
          <w:sz w:val="26"/>
          <w:szCs w:val="26"/>
        </w:rPr>
        <w:t xml:space="preserve">. </w:t>
      </w:r>
      <w:r w:rsidRPr="00F55E4B">
        <w:rPr>
          <w:rFonts w:ascii="Times New Roman" w:hAnsi="Times New Roman" w:cs="Times New Roman"/>
          <w:sz w:val="26"/>
          <w:szCs w:val="26"/>
        </w:rPr>
        <w:t xml:space="preserve">Dans ces cas là l’interprétation des résultats est difficile il faut donc s’aider en utilisant </w:t>
      </w:r>
      <w:r w:rsidRPr="00F55E4B">
        <w:rPr>
          <w:rFonts w:ascii="Times New Roman" w:hAnsi="Times New Roman" w:cs="Times New Roman"/>
          <w:b/>
          <w:sz w:val="26"/>
          <w:szCs w:val="26"/>
        </w:rPr>
        <w:t>l’avidité des Ig G</w:t>
      </w:r>
      <w:r w:rsidRPr="00F55E4B">
        <w:rPr>
          <w:rFonts w:ascii="Times New Roman" w:hAnsi="Times New Roman" w:cs="Times New Roman"/>
          <w:sz w:val="26"/>
          <w:szCs w:val="26"/>
        </w:rPr>
        <w:t xml:space="preserve"> (qui sera faible en primo infection)</w:t>
      </w:r>
    </w:p>
    <w:p w:rsidR="00820A44" w:rsidRDefault="00820A44" w:rsidP="00820A44">
      <w:pPr>
        <w:rPr>
          <w:rFonts w:ascii="Times New Roman" w:hAnsi="Times New Roman" w:cs="Times New Roman"/>
          <w:b/>
          <w:sz w:val="26"/>
          <w:szCs w:val="26"/>
        </w:rPr>
      </w:pPr>
      <w:r w:rsidRPr="00F55E4B">
        <w:rPr>
          <w:rFonts w:ascii="Times New Roman" w:hAnsi="Times New Roman" w:cs="Times New Roman"/>
          <w:b/>
          <w:sz w:val="26"/>
          <w:szCs w:val="26"/>
          <w:u w:val="single"/>
        </w:rPr>
        <w:t>Diapo 24 :</w:t>
      </w:r>
      <w:r>
        <w:rPr>
          <w:rFonts w:ascii="Times New Roman" w:hAnsi="Times New Roman" w:cs="Times New Roman"/>
          <w:sz w:val="26"/>
          <w:szCs w:val="26"/>
        </w:rPr>
        <w:t xml:space="preserve"> si on diagnostique une </w:t>
      </w:r>
      <w:r w:rsidRPr="00F55E4B">
        <w:rPr>
          <w:rFonts w:ascii="Times New Roman" w:hAnsi="Times New Roman" w:cs="Times New Roman"/>
          <w:b/>
          <w:sz w:val="26"/>
          <w:szCs w:val="26"/>
        </w:rPr>
        <w:t>primo infection</w:t>
      </w:r>
      <w:r>
        <w:rPr>
          <w:rFonts w:ascii="Times New Roman" w:hAnsi="Times New Roman" w:cs="Times New Roman"/>
          <w:sz w:val="26"/>
          <w:szCs w:val="26"/>
        </w:rPr>
        <w:t xml:space="preserve"> chez une femme enceinte  au </w:t>
      </w:r>
      <w:r w:rsidRPr="00F55E4B">
        <w:rPr>
          <w:rFonts w:ascii="Times New Roman" w:hAnsi="Times New Roman" w:cs="Times New Roman"/>
          <w:b/>
          <w:sz w:val="26"/>
          <w:szCs w:val="26"/>
        </w:rPr>
        <w:t>premier trimestre </w:t>
      </w:r>
      <w:r>
        <w:rPr>
          <w:rFonts w:ascii="Times New Roman" w:hAnsi="Times New Roman" w:cs="Times New Roman"/>
          <w:sz w:val="26"/>
          <w:szCs w:val="26"/>
        </w:rPr>
        <w:t xml:space="preserve">: le risque de transmission est très élevé, pour le bébé le risque de malformations est également très élevé donc on propose une </w:t>
      </w:r>
      <w:r w:rsidRPr="00F55E4B">
        <w:rPr>
          <w:rFonts w:ascii="Times New Roman" w:hAnsi="Times New Roman" w:cs="Times New Roman"/>
          <w:b/>
          <w:sz w:val="26"/>
          <w:szCs w:val="26"/>
        </w:rPr>
        <w:t>interruption de grossesse.</w:t>
      </w:r>
    </w:p>
    <w:p w:rsidR="00820A44" w:rsidRDefault="00820A44" w:rsidP="00820A44">
      <w:pPr>
        <w:rPr>
          <w:rFonts w:ascii="Times New Roman" w:hAnsi="Times New Roman" w:cs="Times New Roman"/>
          <w:sz w:val="26"/>
          <w:szCs w:val="26"/>
        </w:rPr>
      </w:pPr>
      <w:r>
        <w:rPr>
          <w:rFonts w:ascii="Times New Roman" w:hAnsi="Times New Roman" w:cs="Times New Roman"/>
          <w:sz w:val="26"/>
          <w:szCs w:val="26"/>
        </w:rPr>
        <w:t xml:space="preserve">Si la primo infection a lieu entre </w:t>
      </w:r>
      <w:r w:rsidRPr="00F55E4B">
        <w:rPr>
          <w:rFonts w:ascii="Times New Roman" w:hAnsi="Times New Roman" w:cs="Times New Roman"/>
          <w:b/>
          <w:sz w:val="26"/>
          <w:szCs w:val="26"/>
        </w:rPr>
        <w:t>13 et 20 semaines</w:t>
      </w:r>
      <w:r>
        <w:rPr>
          <w:rFonts w:ascii="Times New Roman" w:hAnsi="Times New Roman" w:cs="Times New Roman"/>
          <w:sz w:val="26"/>
          <w:szCs w:val="26"/>
        </w:rPr>
        <w:t xml:space="preserve"> le risque de transmission est un peu diminué et le risque d’atteinte délétère pour le bébé est également diminuée, il va alors falloir déterminer si le bébé a été contaminé. Pour cela il faut réaliser une </w:t>
      </w:r>
      <w:r w:rsidRPr="001245E5">
        <w:rPr>
          <w:rFonts w:ascii="Times New Roman" w:hAnsi="Times New Roman" w:cs="Times New Roman"/>
          <w:b/>
          <w:sz w:val="26"/>
          <w:szCs w:val="26"/>
        </w:rPr>
        <w:t>amniocentèse</w:t>
      </w:r>
      <w:r>
        <w:rPr>
          <w:rFonts w:ascii="Times New Roman" w:hAnsi="Times New Roman" w:cs="Times New Roman"/>
          <w:sz w:val="26"/>
          <w:szCs w:val="26"/>
        </w:rPr>
        <w:t xml:space="preserve"> : on recherche le virus dans le liquide amniotique  6 semaines après la primo infection de la mère et il faut au moins 18 SA (diagnostic par PCR). Il y a une autre technique : </w:t>
      </w:r>
      <w:r w:rsidRPr="00974758">
        <w:rPr>
          <w:rFonts w:ascii="Times New Roman" w:hAnsi="Times New Roman" w:cs="Times New Roman"/>
          <w:b/>
          <w:sz w:val="26"/>
          <w:szCs w:val="26"/>
        </w:rPr>
        <w:t>cordocentèse :</w:t>
      </w:r>
      <w:r>
        <w:rPr>
          <w:rFonts w:ascii="Times New Roman" w:hAnsi="Times New Roman" w:cs="Times New Roman"/>
          <w:sz w:val="26"/>
          <w:szCs w:val="26"/>
        </w:rPr>
        <w:t xml:space="preserve"> on prélève du sang dans le cordon ombilical mais il faut au moins attendre 22 SA.</w:t>
      </w:r>
    </w:p>
    <w:p w:rsidR="00820A44" w:rsidRDefault="00820A44" w:rsidP="00820A44">
      <w:pPr>
        <w:rPr>
          <w:rFonts w:ascii="Times New Roman" w:hAnsi="Times New Roman" w:cs="Times New Roman"/>
          <w:sz w:val="26"/>
          <w:szCs w:val="26"/>
        </w:rPr>
      </w:pPr>
      <w:r>
        <w:rPr>
          <w:rFonts w:ascii="Times New Roman" w:hAnsi="Times New Roman" w:cs="Times New Roman"/>
          <w:sz w:val="26"/>
          <w:szCs w:val="26"/>
        </w:rPr>
        <w:t>Si la primo infection a lieu lors du troisième trimestre : dans 100% des cas le bébé a été infecté mais il n’y aura pas de risques de malformations, mais le bébé va excréter du virus pendant des mois : donc attention c’est un bébé contagieux.</w:t>
      </w:r>
    </w:p>
    <w:p w:rsidR="00820A44" w:rsidRDefault="00820A44" w:rsidP="00820A44">
      <w:pPr>
        <w:rPr>
          <w:rFonts w:ascii="Times New Roman" w:hAnsi="Times New Roman" w:cs="Times New Roman"/>
          <w:sz w:val="26"/>
          <w:szCs w:val="26"/>
        </w:rPr>
      </w:pPr>
      <w:r w:rsidRPr="001245E5">
        <w:rPr>
          <w:rFonts w:ascii="Times New Roman" w:hAnsi="Times New Roman" w:cs="Times New Roman"/>
          <w:b/>
          <w:sz w:val="26"/>
          <w:szCs w:val="26"/>
          <w:u w:val="single"/>
        </w:rPr>
        <w:t>Diapo 25 :</w:t>
      </w:r>
      <w:r>
        <w:rPr>
          <w:rFonts w:ascii="Times New Roman" w:hAnsi="Times New Roman" w:cs="Times New Roman"/>
          <w:sz w:val="26"/>
          <w:szCs w:val="26"/>
        </w:rPr>
        <w:t xml:space="preserve"> on distingue 2 moyens de prévention :</w:t>
      </w:r>
    </w:p>
    <w:p w:rsidR="00820A44" w:rsidRPr="00FF55C7" w:rsidRDefault="00820A44" w:rsidP="00820A44">
      <w:pPr>
        <w:pStyle w:val="Paragraphedeliste"/>
        <w:numPr>
          <w:ilvl w:val="0"/>
          <w:numId w:val="2"/>
        </w:numPr>
        <w:rPr>
          <w:rFonts w:ascii="Times New Roman" w:hAnsi="Times New Roman" w:cs="Times New Roman"/>
          <w:b/>
          <w:sz w:val="26"/>
          <w:szCs w:val="26"/>
        </w:rPr>
      </w:pPr>
      <w:r w:rsidRPr="00FF55C7">
        <w:rPr>
          <w:rFonts w:ascii="Times New Roman" w:hAnsi="Times New Roman" w:cs="Times New Roman"/>
          <w:b/>
          <w:sz w:val="26"/>
          <w:szCs w:val="26"/>
        </w:rPr>
        <w:t>la vaccination </w:t>
      </w:r>
    </w:p>
    <w:p w:rsidR="00820A44" w:rsidRDefault="00820A44" w:rsidP="00820A44">
      <w:pPr>
        <w:pStyle w:val="Paragraphedeliste"/>
        <w:numPr>
          <w:ilvl w:val="0"/>
          <w:numId w:val="6"/>
        </w:numPr>
        <w:rPr>
          <w:rFonts w:ascii="Times New Roman" w:hAnsi="Times New Roman" w:cs="Times New Roman"/>
          <w:sz w:val="26"/>
          <w:szCs w:val="26"/>
        </w:rPr>
      </w:pPr>
      <w:r>
        <w:rPr>
          <w:rFonts w:ascii="Times New Roman" w:hAnsi="Times New Roman" w:cs="Times New Roman"/>
          <w:sz w:val="26"/>
          <w:szCs w:val="26"/>
        </w:rPr>
        <w:t>chez l’</w:t>
      </w:r>
      <w:r w:rsidRPr="00FF55C7">
        <w:rPr>
          <w:rFonts w:ascii="Times New Roman" w:hAnsi="Times New Roman" w:cs="Times New Roman"/>
          <w:b/>
          <w:sz w:val="26"/>
          <w:szCs w:val="26"/>
        </w:rPr>
        <w:t>enfant</w:t>
      </w:r>
      <w:r>
        <w:rPr>
          <w:rFonts w:ascii="Times New Roman" w:hAnsi="Times New Roman" w:cs="Times New Roman"/>
          <w:sz w:val="26"/>
          <w:szCs w:val="26"/>
        </w:rPr>
        <w:t> : vaccination ROR à 1an puis rappel de 3 à 6 ans</w:t>
      </w:r>
    </w:p>
    <w:p w:rsidR="00820A44" w:rsidRPr="00FF55C7" w:rsidRDefault="00820A44" w:rsidP="00820A44">
      <w:pPr>
        <w:pStyle w:val="Paragraphedeliste"/>
        <w:numPr>
          <w:ilvl w:val="0"/>
          <w:numId w:val="6"/>
        </w:numPr>
        <w:rPr>
          <w:rFonts w:ascii="Times New Roman" w:hAnsi="Times New Roman" w:cs="Times New Roman"/>
          <w:sz w:val="26"/>
          <w:szCs w:val="26"/>
        </w:rPr>
      </w:pPr>
      <w:r>
        <w:rPr>
          <w:rFonts w:ascii="Times New Roman" w:hAnsi="Times New Roman" w:cs="Times New Roman"/>
          <w:sz w:val="26"/>
          <w:szCs w:val="26"/>
        </w:rPr>
        <w:t xml:space="preserve">chez la </w:t>
      </w:r>
      <w:r w:rsidRPr="00FF55C7">
        <w:rPr>
          <w:rFonts w:ascii="Times New Roman" w:hAnsi="Times New Roman" w:cs="Times New Roman"/>
          <w:b/>
          <w:sz w:val="26"/>
          <w:szCs w:val="26"/>
        </w:rPr>
        <w:t xml:space="preserve">femme séronégative en âge de procréer </w:t>
      </w:r>
      <w:r>
        <w:rPr>
          <w:rFonts w:ascii="Times New Roman" w:hAnsi="Times New Roman" w:cs="Times New Roman"/>
          <w:b/>
          <w:sz w:val="26"/>
          <w:szCs w:val="26"/>
        </w:rPr>
        <w:t xml:space="preserve">en dehors de toute grossesse, et faire un contrôle sérologique </w:t>
      </w:r>
      <w:r w:rsidRPr="00FF55C7">
        <w:rPr>
          <w:rFonts w:ascii="Times New Roman" w:hAnsi="Times New Roman" w:cs="Times New Roman"/>
          <w:sz w:val="26"/>
          <w:szCs w:val="26"/>
        </w:rPr>
        <w:t>(femme</w:t>
      </w:r>
      <w:r>
        <w:rPr>
          <w:rFonts w:ascii="Times New Roman" w:hAnsi="Times New Roman" w:cs="Times New Roman"/>
          <w:sz w:val="26"/>
          <w:szCs w:val="26"/>
        </w:rPr>
        <w:t>s</w:t>
      </w:r>
      <w:r w:rsidRPr="00FF55C7">
        <w:rPr>
          <w:rFonts w:ascii="Times New Roman" w:hAnsi="Times New Roman" w:cs="Times New Roman"/>
          <w:sz w:val="26"/>
          <w:szCs w:val="26"/>
        </w:rPr>
        <w:t xml:space="preserve"> qui n’ont jamais été vaccinées et qui n’ont jamais eu la rubéole)</w:t>
      </w:r>
    </w:p>
    <w:p w:rsidR="00820A44" w:rsidRDefault="00820A44" w:rsidP="00820A44">
      <w:pPr>
        <w:pStyle w:val="Paragraphedeliste"/>
        <w:numPr>
          <w:ilvl w:val="0"/>
          <w:numId w:val="2"/>
        </w:numPr>
        <w:rPr>
          <w:rFonts w:ascii="Times New Roman" w:hAnsi="Times New Roman" w:cs="Times New Roman"/>
          <w:sz w:val="26"/>
          <w:szCs w:val="26"/>
        </w:rPr>
      </w:pPr>
      <w:r w:rsidRPr="00FF55C7">
        <w:rPr>
          <w:rFonts w:ascii="Times New Roman" w:hAnsi="Times New Roman" w:cs="Times New Roman"/>
          <w:b/>
          <w:sz w:val="26"/>
          <w:szCs w:val="26"/>
        </w:rPr>
        <w:t>la surveillance des femmes séronégatives en début de grossesse :</w:t>
      </w:r>
      <w:r>
        <w:rPr>
          <w:rFonts w:ascii="Times New Roman" w:hAnsi="Times New Roman" w:cs="Times New Roman"/>
          <w:sz w:val="26"/>
          <w:szCs w:val="26"/>
        </w:rPr>
        <w:t xml:space="preserve"> puis on refait une sérologie à 20 SA pour savoir si elle est indemne de toute infection rubéolique</w:t>
      </w:r>
    </w:p>
    <w:p w:rsidR="00820A44" w:rsidRDefault="00820A44" w:rsidP="00820A44">
      <w:pPr>
        <w:ind w:left="360"/>
        <w:rPr>
          <w:rFonts w:ascii="Times New Roman" w:hAnsi="Times New Roman" w:cs="Times New Roman"/>
          <w:sz w:val="26"/>
          <w:szCs w:val="26"/>
        </w:rPr>
      </w:pPr>
      <w:r>
        <w:rPr>
          <w:rFonts w:ascii="Times New Roman" w:hAnsi="Times New Roman" w:cs="Times New Roman"/>
          <w:sz w:val="26"/>
          <w:szCs w:val="26"/>
        </w:rPr>
        <w:t>Malgré toutes ces étapes de prévention certaines femmes sont multipares et font des rubéoles congénitales !!!</w:t>
      </w:r>
    </w:p>
    <w:p w:rsidR="00820A44" w:rsidRPr="00FF55C7" w:rsidRDefault="00820A44" w:rsidP="00820A44">
      <w:pPr>
        <w:ind w:left="360"/>
        <w:rPr>
          <w:rFonts w:ascii="Times New Roman" w:hAnsi="Times New Roman" w:cs="Times New Roman"/>
          <w:sz w:val="26"/>
          <w:szCs w:val="26"/>
        </w:rPr>
      </w:pPr>
      <w:r w:rsidRPr="00FF55C7">
        <w:rPr>
          <w:rFonts w:ascii="Times New Roman" w:hAnsi="Times New Roman" w:cs="Times New Roman"/>
          <w:b/>
          <w:sz w:val="26"/>
          <w:szCs w:val="26"/>
        </w:rPr>
        <w:t>Vaccin vivant</w:t>
      </w:r>
      <w:r>
        <w:rPr>
          <w:rFonts w:ascii="Times New Roman" w:hAnsi="Times New Roman" w:cs="Times New Roman"/>
          <w:sz w:val="26"/>
          <w:szCs w:val="26"/>
        </w:rPr>
        <w:t xml:space="preserve"> qui a une seule </w:t>
      </w:r>
      <w:r w:rsidRPr="00FF55C7">
        <w:rPr>
          <w:rFonts w:ascii="Times New Roman" w:hAnsi="Times New Roman" w:cs="Times New Roman"/>
          <w:b/>
          <w:sz w:val="26"/>
          <w:szCs w:val="26"/>
        </w:rPr>
        <w:t>contre indication : les femmes enceintes.</w:t>
      </w:r>
      <w:r>
        <w:rPr>
          <w:rFonts w:ascii="Times New Roman" w:hAnsi="Times New Roman" w:cs="Times New Roman"/>
          <w:sz w:val="26"/>
          <w:szCs w:val="26"/>
        </w:rPr>
        <w:t xml:space="preserve"> </w:t>
      </w:r>
    </w:p>
    <w:p w:rsidR="00D6718E" w:rsidRPr="00437FA8" w:rsidRDefault="00D6718E" w:rsidP="00D6718E">
      <w:pPr>
        <w:rPr>
          <w:rFonts w:asciiTheme="majorBidi" w:hAnsiTheme="majorBidi" w:cstheme="majorBidi"/>
          <w:sz w:val="26"/>
          <w:szCs w:val="26"/>
        </w:rPr>
      </w:pPr>
    </w:p>
    <w:sectPr w:rsidR="00D6718E" w:rsidRPr="00437FA8" w:rsidSect="0041436B">
      <w:footerReference w:type="default" r:id="rId8"/>
      <w:pgSz w:w="11906" w:h="16838"/>
      <w:pgMar w:top="1417" w:right="1274"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D7DAB" w:rsidRDefault="004D7DAB" w:rsidP="00820A44">
      <w:pPr>
        <w:spacing w:after="0" w:line="240" w:lineRule="auto"/>
      </w:pPr>
      <w:r>
        <w:separator/>
      </w:r>
    </w:p>
  </w:endnote>
  <w:endnote w:type="continuationSeparator" w:id="0">
    <w:p w:rsidR="004D7DAB" w:rsidRDefault="004D7DAB" w:rsidP="00820A4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524180"/>
      <w:docPartObj>
        <w:docPartGallery w:val="Page Numbers (Bottom of Page)"/>
        <w:docPartUnique/>
      </w:docPartObj>
    </w:sdtPr>
    <w:sdtContent>
      <w:p w:rsidR="00970793" w:rsidRDefault="00970793">
        <w:pPr>
          <w:pStyle w:val="Pieddepage"/>
          <w:jc w:val="right"/>
        </w:pPr>
        <w:fldSimple w:instr=" PAGE   \* MERGEFORMAT ">
          <w:r>
            <w:rPr>
              <w:noProof/>
            </w:rPr>
            <w:t>2</w:t>
          </w:r>
        </w:fldSimple>
      </w:p>
    </w:sdtContent>
  </w:sdt>
  <w:p w:rsidR="00970793" w:rsidRDefault="00970793">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D7DAB" w:rsidRDefault="004D7DAB" w:rsidP="00820A44">
      <w:pPr>
        <w:spacing w:after="0" w:line="240" w:lineRule="auto"/>
      </w:pPr>
      <w:r>
        <w:separator/>
      </w:r>
    </w:p>
  </w:footnote>
  <w:footnote w:type="continuationSeparator" w:id="0">
    <w:p w:rsidR="004D7DAB" w:rsidRDefault="004D7DAB" w:rsidP="00820A4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C01280"/>
    <w:multiLevelType w:val="hybridMultilevel"/>
    <w:tmpl w:val="ED9CF9E2"/>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
    <w:nsid w:val="0D2E3FF0"/>
    <w:multiLevelType w:val="hybridMultilevel"/>
    <w:tmpl w:val="FE7CA306"/>
    <w:lvl w:ilvl="0" w:tplc="FF06516C">
      <w:numFmt w:val="bullet"/>
      <w:lvlText w:val="-"/>
      <w:lvlJc w:val="left"/>
      <w:pPr>
        <w:ind w:left="720" w:hanging="360"/>
      </w:pPr>
      <w:rPr>
        <w:rFonts w:ascii="Times New Roman" w:eastAsiaTheme="minorEastAsia"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24B61046"/>
    <w:multiLevelType w:val="hybridMultilevel"/>
    <w:tmpl w:val="2212546A"/>
    <w:lvl w:ilvl="0" w:tplc="040C000B">
      <w:start w:val="1"/>
      <w:numFmt w:val="bullet"/>
      <w:lvlText w:val=""/>
      <w:lvlJc w:val="left"/>
      <w:pPr>
        <w:ind w:left="1494" w:hanging="360"/>
      </w:pPr>
      <w:rPr>
        <w:rFonts w:ascii="Wingdings" w:hAnsi="Wingdings" w:hint="default"/>
      </w:rPr>
    </w:lvl>
    <w:lvl w:ilvl="1" w:tplc="040C0003" w:tentative="1">
      <w:start w:val="1"/>
      <w:numFmt w:val="bullet"/>
      <w:lvlText w:val="o"/>
      <w:lvlJc w:val="left"/>
      <w:pPr>
        <w:ind w:left="2214" w:hanging="360"/>
      </w:pPr>
      <w:rPr>
        <w:rFonts w:ascii="Courier New" w:hAnsi="Courier New" w:cs="Courier New" w:hint="default"/>
      </w:rPr>
    </w:lvl>
    <w:lvl w:ilvl="2" w:tplc="040C0005" w:tentative="1">
      <w:start w:val="1"/>
      <w:numFmt w:val="bullet"/>
      <w:lvlText w:val=""/>
      <w:lvlJc w:val="left"/>
      <w:pPr>
        <w:ind w:left="2934" w:hanging="360"/>
      </w:pPr>
      <w:rPr>
        <w:rFonts w:ascii="Wingdings" w:hAnsi="Wingdings" w:hint="default"/>
      </w:rPr>
    </w:lvl>
    <w:lvl w:ilvl="3" w:tplc="040C0001" w:tentative="1">
      <w:start w:val="1"/>
      <w:numFmt w:val="bullet"/>
      <w:lvlText w:val=""/>
      <w:lvlJc w:val="left"/>
      <w:pPr>
        <w:ind w:left="3654" w:hanging="360"/>
      </w:pPr>
      <w:rPr>
        <w:rFonts w:ascii="Symbol" w:hAnsi="Symbol" w:hint="default"/>
      </w:rPr>
    </w:lvl>
    <w:lvl w:ilvl="4" w:tplc="040C0003" w:tentative="1">
      <w:start w:val="1"/>
      <w:numFmt w:val="bullet"/>
      <w:lvlText w:val="o"/>
      <w:lvlJc w:val="left"/>
      <w:pPr>
        <w:ind w:left="4374" w:hanging="360"/>
      </w:pPr>
      <w:rPr>
        <w:rFonts w:ascii="Courier New" w:hAnsi="Courier New" w:cs="Courier New" w:hint="default"/>
      </w:rPr>
    </w:lvl>
    <w:lvl w:ilvl="5" w:tplc="040C0005" w:tentative="1">
      <w:start w:val="1"/>
      <w:numFmt w:val="bullet"/>
      <w:lvlText w:val=""/>
      <w:lvlJc w:val="left"/>
      <w:pPr>
        <w:ind w:left="5094" w:hanging="360"/>
      </w:pPr>
      <w:rPr>
        <w:rFonts w:ascii="Wingdings" w:hAnsi="Wingdings" w:hint="default"/>
      </w:rPr>
    </w:lvl>
    <w:lvl w:ilvl="6" w:tplc="040C0001" w:tentative="1">
      <w:start w:val="1"/>
      <w:numFmt w:val="bullet"/>
      <w:lvlText w:val=""/>
      <w:lvlJc w:val="left"/>
      <w:pPr>
        <w:ind w:left="5814" w:hanging="360"/>
      </w:pPr>
      <w:rPr>
        <w:rFonts w:ascii="Symbol" w:hAnsi="Symbol" w:hint="default"/>
      </w:rPr>
    </w:lvl>
    <w:lvl w:ilvl="7" w:tplc="040C0003" w:tentative="1">
      <w:start w:val="1"/>
      <w:numFmt w:val="bullet"/>
      <w:lvlText w:val="o"/>
      <w:lvlJc w:val="left"/>
      <w:pPr>
        <w:ind w:left="6534" w:hanging="360"/>
      </w:pPr>
      <w:rPr>
        <w:rFonts w:ascii="Courier New" w:hAnsi="Courier New" w:cs="Courier New" w:hint="default"/>
      </w:rPr>
    </w:lvl>
    <w:lvl w:ilvl="8" w:tplc="040C0005" w:tentative="1">
      <w:start w:val="1"/>
      <w:numFmt w:val="bullet"/>
      <w:lvlText w:val=""/>
      <w:lvlJc w:val="left"/>
      <w:pPr>
        <w:ind w:left="7254" w:hanging="360"/>
      </w:pPr>
      <w:rPr>
        <w:rFonts w:ascii="Wingdings" w:hAnsi="Wingdings" w:hint="default"/>
      </w:rPr>
    </w:lvl>
  </w:abstractNum>
  <w:abstractNum w:abstractNumId="3">
    <w:nsid w:val="3CDC1739"/>
    <w:multiLevelType w:val="hybridMultilevel"/>
    <w:tmpl w:val="FD8474D6"/>
    <w:lvl w:ilvl="0" w:tplc="040C0001">
      <w:start w:val="1"/>
      <w:numFmt w:val="bullet"/>
      <w:lvlText w:val=""/>
      <w:lvlJc w:val="left"/>
      <w:pPr>
        <w:ind w:left="1494" w:hanging="360"/>
      </w:pPr>
      <w:rPr>
        <w:rFonts w:ascii="Symbol" w:hAnsi="Symbol" w:hint="default"/>
      </w:rPr>
    </w:lvl>
    <w:lvl w:ilvl="1" w:tplc="040C0003" w:tentative="1">
      <w:start w:val="1"/>
      <w:numFmt w:val="bullet"/>
      <w:lvlText w:val="o"/>
      <w:lvlJc w:val="left"/>
      <w:pPr>
        <w:ind w:left="2214" w:hanging="360"/>
      </w:pPr>
      <w:rPr>
        <w:rFonts w:ascii="Courier New" w:hAnsi="Courier New" w:cs="Courier New" w:hint="default"/>
      </w:rPr>
    </w:lvl>
    <w:lvl w:ilvl="2" w:tplc="040C0005" w:tentative="1">
      <w:start w:val="1"/>
      <w:numFmt w:val="bullet"/>
      <w:lvlText w:val=""/>
      <w:lvlJc w:val="left"/>
      <w:pPr>
        <w:ind w:left="2934" w:hanging="360"/>
      </w:pPr>
      <w:rPr>
        <w:rFonts w:ascii="Wingdings" w:hAnsi="Wingdings" w:hint="default"/>
      </w:rPr>
    </w:lvl>
    <w:lvl w:ilvl="3" w:tplc="040C0001" w:tentative="1">
      <w:start w:val="1"/>
      <w:numFmt w:val="bullet"/>
      <w:lvlText w:val=""/>
      <w:lvlJc w:val="left"/>
      <w:pPr>
        <w:ind w:left="3654" w:hanging="360"/>
      </w:pPr>
      <w:rPr>
        <w:rFonts w:ascii="Symbol" w:hAnsi="Symbol" w:hint="default"/>
      </w:rPr>
    </w:lvl>
    <w:lvl w:ilvl="4" w:tplc="040C0003" w:tentative="1">
      <w:start w:val="1"/>
      <w:numFmt w:val="bullet"/>
      <w:lvlText w:val="o"/>
      <w:lvlJc w:val="left"/>
      <w:pPr>
        <w:ind w:left="4374" w:hanging="360"/>
      </w:pPr>
      <w:rPr>
        <w:rFonts w:ascii="Courier New" w:hAnsi="Courier New" w:cs="Courier New" w:hint="default"/>
      </w:rPr>
    </w:lvl>
    <w:lvl w:ilvl="5" w:tplc="040C0005" w:tentative="1">
      <w:start w:val="1"/>
      <w:numFmt w:val="bullet"/>
      <w:lvlText w:val=""/>
      <w:lvlJc w:val="left"/>
      <w:pPr>
        <w:ind w:left="5094" w:hanging="360"/>
      </w:pPr>
      <w:rPr>
        <w:rFonts w:ascii="Wingdings" w:hAnsi="Wingdings" w:hint="default"/>
      </w:rPr>
    </w:lvl>
    <w:lvl w:ilvl="6" w:tplc="040C0001" w:tentative="1">
      <w:start w:val="1"/>
      <w:numFmt w:val="bullet"/>
      <w:lvlText w:val=""/>
      <w:lvlJc w:val="left"/>
      <w:pPr>
        <w:ind w:left="5814" w:hanging="360"/>
      </w:pPr>
      <w:rPr>
        <w:rFonts w:ascii="Symbol" w:hAnsi="Symbol" w:hint="default"/>
      </w:rPr>
    </w:lvl>
    <w:lvl w:ilvl="7" w:tplc="040C0003" w:tentative="1">
      <w:start w:val="1"/>
      <w:numFmt w:val="bullet"/>
      <w:lvlText w:val="o"/>
      <w:lvlJc w:val="left"/>
      <w:pPr>
        <w:ind w:left="6534" w:hanging="360"/>
      </w:pPr>
      <w:rPr>
        <w:rFonts w:ascii="Courier New" w:hAnsi="Courier New" w:cs="Courier New" w:hint="default"/>
      </w:rPr>
    </w:lvl>
    <w:lvl w:ilvl="8" w:tplc="040C0005" w:tentative="1">
      <w:start w:val="1"/>
      <w:numFmt w:val="bullet"/>
      <w:lvlText w:val=""/>
      <w:lvlJc w:val="left"/>
      <w:pPr>
        <w:ind w:left="7254" w:hanging="360"/>
      </w:pPr>
      <w:rPr>
        <w:rFonts w:ascii="Wingdings" w:hAnsi="Wingdings" w:hint="default"/>
      </w:rPr>
    </w:lvl>
  </w:abstractNum>
  <w:abstractNum w:abstractNumId="4">
    <w:nsid w:val="5D41551E"/>
    <w:multiLevelType w:val="hybridMultilevel"/>
    <w:tmpl w:val="9A3C97EE"/>
    <w:lvl w:ilvl="0" w:tplc="040C000B">
      <w:start w:val="1"/>
      <w:numFmt w:val="bullet"/>
      <w:lvlText w:val=""/>
      <w:lvlJc w:val="left"/>
      <w:pPr>
        <w:ind w:left="774" w:hanging="360"/>
      </w:pPr>
      <w:rPr>
        <w:rFonts w:ascii="Wingdings" w:hAnsi="Wingdings" w:hint="default"/>
      </w:rPr>
    </w:lvl>
    <w:lvl w:ilvl="1" w:tplc="040C0003" w:tentative="1">
      <w:start w:val="1"/>
      <w:numFmt w:val="bullet"/>
      <w:lvlText w:val="o"/>
      <w:lvlJc w:val="left"/>
      <w:pPr>
        <w:ind w:left="1494" w:hanging="360"/>
      </w:pPr>
      <w:rPr>
        <w:rFonts w:ascii="Courier New" w:hAnsi="Courier New" w:cs="Courier New" w:hint="default"/>
      </w:rPr>
    </w:lvl>
    <w:lvl w:ilvl="2" w:tplc="040C0005" w:tentative="1">
      <w:start w:val="1"/>
      <w:numFmt w:val="bullet"/>
      <w:lvlText w:val=""/>
      <w:lvlJc w:val="left"/>
      <w:pPr>
        <w:ind w:left="2214" w:hanging="360"/>
      </w:pPr>
      <w:rPr>
        <w:rFonts w:ascii="Wingdings" w:hAnsi="Wingdings" w:hint="default"/>
      </w:rPr>
    </w:lvl>
    <w:lvl w:ilvl="3" w:tplc="040C0001" w:tentative="1">
      <w:start w:val="1"/>
      <w:numFmt w:val="bullet"/>
      <w:lvlText w:val=""/>
      <w:lvlJc w:val="left"/>
      <w:pPr>
        <w:ind w:left="2934" w:hanging="360"/>
      </w:pPr>
      <w:rPr>
        <w:rFonts w:ascii="Symbol" w:hAnsi="Symbol" w:hint="default"/>
      </w:rPr>
    </w:lvl>
    <w:lvl w:ilvl="4" w:tplc="040C0003" w:tentative="1">
      <w:start w:val="1"/>
      <w:numFmt w:val="bullet"/>
      <w:lvlText w:val="o"/>
      <w:lvlJc w:val="left"/>
      <w:pPr>
        <w:ind w:left="3654" w:hanging="360"/>
      </w:pPr>
      <w:rPr>
        <w:rFonts w:ascii="Courier New" w:hAnsi="Courier New" w:cs="Courier New" w:hint="default"/>
      </w:rPr>
    </w:lvl>
    <w:lvl w:ilvl="5" w:tplc="040C0005" w:tentative="1">
      <w:start w:val="1"/>
      <w:numFmt w:val="bullet"/>
      <w:lvlText w:val=""/>
      <w:lvlJc w:val="left"/>
      <w:pPr>
        <w:ind w:left="4374" w:hanging="360"/>
      </w:pPr>
      <w:rPr>
        <w:rFonts w:ascii="Wingdings" w:hAnsi="Wingdings" w:hint="default"/>
      </w:rPr>
    </w:lvl>
    <w:lvl w:ilvl="6" w:tplc="040C0001" w:tentative="1">
      <w:start w:val="1"/>
      <w:numFmt w:val="bullet"/>
      <w:lvlText w:val=""/>
      <w:lvlJc w:val="left"/>
      <w:pPr>
        <w:ind w:left="5094" w:hanging="360"/>
      </w:pPr>
      <w:rPr>
        <w:rFonts w:ascii="Symbol" w:hAnsi="Symbol" w:hint="default"/>
      </w:rPr>
    </w:lvl>
    <w:lvl w:ilvl="7" w:tplc="040C0003" w:tentative="1">
      <w:start w:val="1"/>
      <w:numFmt w:val="bullet"/>
      <w:lvlText w:val="o"/>
      <w:lvlJc w:val="left"/>
      <w:pPr>
        <w:ind w:left="5814" w:hanging="360"/>
      </w:pPr>
      <w:rPr>
        <w:rFonts w:ascii="Courier New" w:hAnsi="Courier New" w:cs="Courier New" w:hint="default"/>
      </w:rPr>
    </w:lvl>
    <w:lvl w:ilvl="8" w:tplc="040C0005" w:tentative="1">
      <w:start w:val="1"/>
      <w:numFmt w:val="bullet"/>
      <w:lvlText w:val=""/>
      <w:lvlJc w:val="left"/>
      <w:pPr>
        <w:ind w:left="6534" w:hanging="360"/>
      </w:pPr>
      <w:rPr>
        <w:rFonts w:ascii="Wingdings" w:hAnsi="Wingdings" w:hint="default"/>
      </w:rPr>
    </w:lvl>
  </w:abstractNum>
  <w:abstractNum w:abstractNumId="5">
    <w:nsid w:val="60C651AC"/>
    <w:multiLevelType w:val="hybridMultilevel"/>
    <w:tmpl w:val="D07A73A8"/>
    <w:lvl w:ilvl="0" w:tplc="D64CD19A">
      <w:start w:val="3"/>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4"/>
  </w:num>
  <w:num w:numId="4">
    <w:abstractNumId w:val="3"/>
  </w:num>
  <w:num w:numId="5">
    <w:abstractNumId w:val="0"/>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useFELayout/>
  </w:compat>
  <w:rsids>
    <w:rsidRoot w:val="00D6718E"/>
    <w:rsid w:val="000537F3"/>
    <w:rsid w:val="00087D37"/>
    <w:rsid w:val="000F0D35"/>
    <w:rsid w:val="00326E44"/>
    <w:rsid w:val="003A3477"/>
    <w:rsid w:val="003A3FFA"/>
    <w:rsid w:val="0041436B"/>
    <w:rsid w:val="00437FA8"/>
    <w:rsid w:val="004D7DAB"/>
    <w:rsid w:val="005122CE"/>
    <w:rsid w:val="00533EF8"/>
    <w:rsid w:val="00547CE0"/>
    <w:rsid w:val="00581352"/>
    <w:rsid w:val="005A755C"/>
    <w:rsid w:val="005B1FEC"/>
    <w:rsid w:val="006F28B1"/>
    <w:rsid w:val="006F580A"/>
    <w:rsid w:val="00796962"/>
    <w:rsid w:val="007A0A07"/>
    <w:rsid w:val="00820A44"/>
    <w:rsid w:val="00935F1B"/>
    <w:rsid w:val="00970793"/>
    <w:rsid w:val="00A8101A"/>
    <w:rsid w:val="00A918F2"/>
    <w:rsid w:val="00AA0A69"/>
    <w:rsid w:val="00BE4FBE"/>
    <w:rsid w:val="00BF3D46"/>
    <w:rsid w:val="00C30221"/>
    <w:rsid w:val="00CC6ED4"/>
    <w:rsid w:val="00D20D4E"/>
    <w:rsid w:val="00D6718E"/>
    <w:rsid w:val="00DA22BA"/>
    <w:rsid w:val="00E2530D"/>
    <w:rsid w:val="00E94ACB"/>
    <w:rsid w:val="00EA1FCC"/>
    <w:rsid w:val="00EC29BE"/>
    <w:rsid w:val="00F61B63"/>
  </w:rsids>
  <m:mathPr>
    <m:mathFont m:val="Cambria Math"/>
    <m:brkBin m:val="before"/>
    <m:brkBinSub m:val="--"/>
    <m:smallFrac m:val="off"/>
    <m:dispDef/>
    <m:lMargin m:val="0"/>
    <m:rMargin m:val="0"/>
    <m:defJc m:val="centerGroup"/>
    <m:wrapIndent m:val="1440"/>
    <m:intLim m:val="subSup"/>
    <m:naryLim m:val="undOvr"/>
  </m:mathPr>
  <w:themeFontLang w:val="fr-FR" w:eastAsia="zh-TW" w:bidi="he-I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fr-FR" w:eastAsia="zh-TW"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29BE"/>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Sansinterligne">
    <w:name w:val="No Spacing"/>
    <w:uiPriority w:val="1"/>
    <w:qFormat/>
    <w:rsid w:val="00D6718E"/>
    <w:pPr>
      <w:spacing w:after="0" w:line="240" w:lineRule="auto"/>
    </w:pPr>
  </w:style>
  <w:style w:type="paragraph" w:styleId="Paragraphedeliste">
    <w:name w:val="List Paragraph"/>
    <w:basedOn w:val="Normal"/>
    <w:uiPriority w:val="34"/>
    <w:qFormat/>
    <w:rsid w:val="003A3FFA"/>
    <w:pPr>
      <w:ind w:left="720"/>
      <w:contextualSpacing/>
    </w:pPr>
  </w:style>
  <w:style w:type="paragraph" w:styleId="En-tte">
    <w:name w:val="header"/>
    <w:basedOn w:val="Normal"/>
    <w:link w:val="En-tteCar"/>
    <w:uiPriority w:val="99"/>
    <w:semiHidden/>
    <w:unhideWhenUsed/>
    <w:rsid w:val="00820A44"/>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820A44"/>
  </w:style>
  <w:style w:type="paragraph" w:styleId="Pieddepage">
    <w:name w:val="footer"/>
    <w:basedOn w:val="Normal"/>
    <w:link w:val="PieddepageCar"/>
    <w:uiPriority w:val="99"/>
    <w:unhideWhenUsed/>
    <w:rsid w:val="00820A44"/>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820A44"/>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50B0B7-0CCE-45F7-AF31-DF894C2CDB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3975</Words>
  <Characters>21867</Characters>
  <Application>Microsoft Office Word</Application>
  <DocSecurity>0</DocSecurity>
  <Lines>182</Lines>
  <Paragraphs>51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25791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Delphine</dc:creator>
  <cp:lastModifiedBy>Delphine</cp:lastModifiedBy>
  <cp:revision>6</cp:revision>
  <dcterms:created xsi:type="dcterms:W3CDTF">2010-11-29T18:25:00Z</dcterms:created>
  <dcterms:modified xsi:type="dcterms:W3CDTF">2010-11-30T13:20:00Z</dcterms:modified>
</cp:coreProperties>
</file>