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9212"/>
      </w:tblGrid>
      <w:tr w:rsidR="002227AC" w:rsidTr="002227AC">
        <w:tc>
          <w:tcPr>
            <w:tcW w:w="9212" w:type="dxa"/>
          </w:tcPr>
          <w:p w:rsidR="002227AC" w:rsidRDefault="002227AC" w:rsidP="002227AC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2227AC">
              <w:rPr>
                <w:b/>
                <w:sz w:val="28"/>
                <w:szCs w:val="28"/>
                <w:u w:val="single"/>
              </w:rPr>
              <w:t>SEMIOLOGIE CHIRURGICALE </w:t>
            </w:r>
            <w:proofErr w:type="gramStart"/>
            <w:r w:rsidRPr="002227AC">
              <w:rPr>
                <w:b/>
                <w:sz w:val="28"/>
                <w:szCs w:val="28"/>
                <w:u w:val="single"/>
              </w:rPr>
              <w:t>:  SEMIOLOGIE</w:t>
            </w:r>
            <w:proofErr w:type="gramEnd"/>
            <w:r w:rsidRPr="002227AC">
              <w:rPr>
                <w:b/>
                <w:sz w:val="28"/>
                <w:szCs w:val="28"/>
                <w:u w:val="single"/>
              </w:rPr>
              <w:t xml:space="preserve"> VEINEUSE ET LYMPHATIQUE</w:t>
            </w:r>
          </w:p>
        </w:tc>
      </w:tr>
    </w:tbl>
    <w:p w:rsidR="002227AC" w:rsidRDefault="002227AC" w:rsidP="002227AC">
      <w:pPr>
        <w:spacing w:after="0"/>
        <w:jc w:val="center"/>
        <w:rPr>
          <w:b/>
          <w:sz w:val="28"/>
          <w:szCs w:val="28"/>
          <w:u w:val="single"/>
        </w:rPr>
      </w:pPr>
    </w:p>
    <w:p w:rsidR="008E4104" w:rsidRPr="002227AC" w:rsidRDefault="008E4104" w:rsidP="002227AC">
      <w:pPr>
        <w:spacing w:after="0"/>
        <w:jc w:val="center"/>
        <w:rPr>
          <w:b/>
          <w:sz w:val="28"/>
          <w:szCs w:val="28"/>
        </w:rPr>
      </w:pPr>
      <w:r w:rsidRPr="002227AC">
        <w:rPr>
          <w:b/>
          <w:sz w:val="28"/>
          <w:szCs w:val="28"/>
          <w:u w:val="single"/>
        </w:rPr>
        <w:t>1</w:t>
      </w:r>
      <w:r w:rsidRPr="002227AC">
        <w:rPr>
          <w:b/>
          <w:sz w:val="28"/>
          <w:szCs w:val="28"/>
          <w:u w:val="single"/>
          <w:vertAlign w:val="superscript"/>
        </w:rPr>
        <w:t>ère</w:t>
      </w:r>
      <w:r w:rsidRPr="002227AC">
        <w:rPr>
          <w:b/>
          <w:sz w:val="28"/>
          <w:szCs w:val="28"/>
          <w:u w:val="single"/>
        </w:rPr>
        <w:t xml:space="preserve"> partie :</w:t>
      </w:r>
      <w:r w:rsidRPr="002227AC">
        <w:rPr>
          <w:b/>
          <w:sz w:val="28"/>
          <w:szCs w:val="28"/>
        </w:rPr>
        <w:t xml:space="preserve"> les problèmes VEINEUX</w:t>
      </w:r>
    </w:p>
    <w:p w:rsidR="002C56CB" w:rsidRPr="002227AC" w:rsidRDefault="002C56CB" w:rsidP="002227AC">
      <w:pPr>
        <w:spacing w:after="0"/>
        <w:rPr>
          <w:i/>
        </w:rPr>
      </w:pPr>
      <w:r w:rsidRPr="002227AC">
        <w:rPr>
          <w:i/>
        </w:rPr>
        <w:t xml:space="preserve">Cours </w:t>
      </w:r>
      <w:r w:rsidR="008E4104" w:rsidRPr="002227AC">
        <w:rPr>
          <w:i/>
        </w:rPr>
        <w:t xml:space="preserve">divisé en 2 chapitres </w:t>
      </w:r>
      <w:r w:rsidRPr="002227AC">
        <w:rPr>
          <w:i/>
        </w:rPr>
        <w:t xml:space="preserve">: </w:t>
      </w:r>
    </w:p>
    <w:p w:rsidR="002C56CB" w:rsidRDefault="002C56CB" w:rsidP="002227AC">
      <w:pPr>
        <w:pStyle w:val="Paragraphedeliste"/>
        <w:numPr>
          <w:ilvl w:val="0"/>
          <w:numId w:val="1"/>
        </w:numPr>
        <w:spacing w:after="0"/>
      </w:pPr>
      <w:r w:rsidRPr="002227AC">
        <w:rPr>
          <w:b/>
          <w:sz w:val="24"/>
          <w:szCs w:val="24"/>
          <w:u w:val="single"/>
        </w:rPr>
        <w:t>Thrombose veineuse profonde des membres</w:t>
      </w:r>
      <w:r>
        <w:t xml:space="preserve">  (TVPM) = THROMBOPHLEBITE avec risque vital d’embolie pulmonaire donc gravité de cette pathologie. </w:t>
      </w:r>
      <w:r w:rsidR="007F68AE">
        <w:t xml:space="preserve">On parle de maladie thromboembolique </w:t>
      </w:r>
    </w:p>
    <w:p w:rsidR="002C56CB" w:rsidRDefault="002C56CB" w:rsidP="002227AC">
      <w:pPr>
        <w:pStyle w:val="Paragraphedeliste"/>
        <w:numPr>
          <w:ilvl w:val="0"/>
          <w:numId w:val="1"/>
        </w:numPr>
        <w:spacing w:after="0"/>
      </w:pPr>
      <w:r>
        <w:t xml:space="preserve">A l’opposé on trouve </w:t>
      </w:r>
      <w:r w:rsidRPr="002227AC">
        <w:rPr>
          <w:b/>
          <w:sz w:val="24"/>
          <w:szCs w:val="24"/>
          <w:u w:val="single"/>
        </w:rPr>
        <w:t>l’insuffisance veineuse chronique des membres inférieurs</w:t>
      </w:r>
      <w:r>
        <w:t xml:space="preserve"> (IVC)</w:t>
      </w:r>
    </w:p>
    <w:p w:rsidR="002C56CB" w:rsidRDefault="002C56CB" w:rsidP="002227AC">
      <w:pPr>
        <w:pStyle w:val="Paragraphedeliste"/>
        <w:spacing w:after="0"/>
      </w:pPr>
      <w:r>
        <w:t xml:space="preserve">Pathologie fréquente et </w:t>
      </w:r>
      <w:proofErr w:type="spellStart"/>
      <w:r>
        <w:t>benigne</w:t>
      </w:r>
      <w:proofErr w:type="spellEnd"/>
      <w:r>
        <w:t>, vrai problème socio-économique car touche une grande partie de la population. Donc à différencier de la TVPM</w:t>
      </w:r>
    </w:p>
    <w:p w:rsidR="002C56CB" w:rsidRDefault="002C56CB" w:rsidP="002227AC">
      <w:pPr>
        <w:pStyle w:val="Paragraphedeliste"/>
        <w:spacing w:after="0"/>
      </w:pPr>
    </w:p>
    <w:p w:rsidR="00F416A2" w:rsidRDefault="00F416A2" w:rsidP="002227AC">
      <w:pPr>
        <w:pStyle w:val="Paragraphedeliste"/>
        <w:spacing w:after="0"/>
      </w:pPr>
    </w:p>
    <w:p w:rsidR="002C56CB" w:rsidRPr="002227AC" w:rsidRDefault="002C56CB" w:rsidP="002227AC">
      <w:pPr>
        <w:pStyle w:val="Paragraphedeliste"/>
        <w:numPr>
          <w:ilvl w:val="0"/>
          <w:numId w:val="2"/>
        </w:numPr>
        <w:spacing w:after="0"/>
        <w:rPr>
          <w:b/>
          <w:sz w:val="28"/>
          <w:szCs w:val="28"/>
          <w:u w:val="single"/>
        </w:rPr>
      </w:pPr>
      <w:r w:rsidRPr="002227AC">
        <w:rPr>
          <w:b/>
          <w:sz w:val="28"/>
          <w:szCs w:val="28"/>
          <w:u w:val="single"/>
        </w:rPr>
        <w:t xml:space="preserve">TVPM inférieurs : </w:t>
      </w:r>
    </w:p>
    <w:p w:rsidR="002227AC" w:rsidRPr="00F416A2" w:rsidRDefault="002C56CB" w:rsidP="00F416A2">
      <w:pPr>
        <w:pStyle w:val="Paragraphedeliste"/>
        <w:spacing w:after="0"/>
        <w:ind w:left="1440"/>
        <w:rPr>
          <w:i/>
          <w:sz w:val="20"/>
          <w:szCs w:val="20"/>
          <w:u w:val="single"/>
        </w:rPr>
      </w:pPr>
      <w:r w:rsidRPr="00C22396">
        <w:rPr>
          <w:i/>
          <w:sz w:val="20"/>
          <w:szCs w:val="20"/>
        </w:rPr>
        <w:t xml:space="preserve">Inférieurs car </w:t>
      </w:r>
      <w:r w:rsidR="008311C2" w:rsidRPr="00C22396">
        <w:rPr>
          <w:i/>
          <w:sz w:val="20"/>
          <w:szCs w:val="20"/>
        </w:rPr>
        <w:t>c’est l’atteinte la plus fréquente (</w:t>
      </w:r>
      <w:r w:rsidRPr="00C22396">
        <w:rPr>
          <w:i/>
          <w:sz w:val="20"/>
          <w:szCs w:val="20"/>
        </w:rPr>
        <w:t xml:space="preserve">l’atteinte des </w:t>
      </w:r>
      <w:proofErr w:type="spellStart"/>
      <w:r w:rsidRPr="00C22396">
        <w:rPr>
          <w:i/>
          <w:sz w:val="20"/>
          <w:szCs w:val="20"/>
        </w:rPr>
        <w:t>mbres</w:t>
      </w:r>
      <w:proofErr w:type="spellEnd"/>
      <w:r w:rsidRPr="00C22396">
        <w:rPr>
          <w:i/>
          <w:sz w:val="20"/>
          <w:szCs w:val="20"/>
        </w:rPr>
        <w:t xml:space="preserve"> supérieurs est très </w:t>
      </w:r>
      <w:r w:rsidRPr="002227AC">
        <w:rPr>
          <w:i/>
          <w:sz w:val="20"/>
          <w:szCs w:val="20"/>
          <w:u w:val="single"/>
        </w:rPr>
        <w:t>rare</w:t>
      </w:r>
      <w:r w:rsidR="002227AC" w:rsidRPr="002227AC">
        <w:rPr>
          <w:i/>
          <w:sz w:val="20"/>
          <w:szCs w:val="20"/>
          <w:u w:val="single"/>
        </w:rPr>
        <w:t>.)</w:t>
      </w:r>
    </w:p>
    <w:p w:rsidR="002C56CB" w:rsidRPr="002227AC" w:rsidRDefault="002C56CB" w:rsidP="002227AC">
      <w:pPr>
        <w:pStyle w:val="Paragraphedeliste"/>
        <w:numPr>
          <w:ilvl w:val="0"/>
          <w:numId w:val="3"/>
        </w:numPr>
        <w:spacing w:after="0"/>
        <w:rPr>
          <w:b/>
          <w:i/>
          <w:sz w:val="24"/>
          <w:szCs w:val="24"/>
          <w:u w:val="single"/>
        </w:rPr>
      </w:pPr>
      <w:r w:rsidRPr="002227AC">
        <w:rPr>
          <w:b/>
          <w:i/>
          <w:sz w:val="24"/>
          <w:szCs w:val="24"/>
          <w:u w:val="single"/>
        </w:rPr>
        <w:t xml:space="preserve">Rappels anatomiques : </w:t>
      </w:r>
    </w:p>
    <w:p w:rsidR="002C56CB" w:rsidRDefault="002C56CB" w:rsidP="002227AC">
      <w:pPr>
        <w:spacing w:after="0"/>
      </w:pPr>
      <w:r>
        <w:t xml:space="preserve">Pour les membres </w:t>
      </w:r>
      <w:proofErr w:type="spellStart"/>
      <w:r>
        <w:t>inf</w:t>
      </w:r>
      <w:proofErr w:type="spellEnd"/>
      <w:r>
        <w:t> : le système veineux est divisé en :</w:t>
      </w:r>
    </w:p>
    <w:p w:rsidR="002C56CB" w:rsidRDefault="002C56CB" w:rsidP="002227AC">
      <w:pPr>
        <w:pStyle w:val="Paragraphedeliste"/>
        <w:numPr>
          <w:ilvl w:val="0"/>
          <w:numId w:val="1"/>
        </w:numPr>
        <w:spacing w:after="0"/>
      </w:pPr>
      <w:r>
        <w:t>Réseau veineux profond</w:t>
      </w:r>
    </w:p>
    <w:p w:rsidR="002C56CB" w:rsidRDefault="002C56CB" w:rsidP="002227AC">
      <w:pPr>
        <w:pStyle w:val="Paragraphedeliste"/>
        <w:numPr>
          <w:ilvl w:val="0"/>
          <w:numId w:val="1"/>
        </w:numPr>
        <w:spacing w:after="0"/>
      </w:pPr>
      <w:r>
        <w:t>Réseau superficiel : avec la grande saphène (</w:t>
      </w:r>
      <w:proofErr w:type="spellStart"/>
      <w:r>
        <w:t>int</w:t>
      </w:r>
      <w:proofErr w:type="spellEnd"/>
      <w:r>
        <w:t xml:space="preserve">) et la petite saphène ou saphène externe. </w:t>
      </w:r>
    </w:p>
    <w:p w:rsidR="002C56CB" w:rsidRDefault="002C56CB" w:rsidP="002227AC">
      <w:pPr>
        <w:pStyle w:val="Paragraphedeliste"/>
        <w:numPr>
          <w:ilvl w:val="0"/>
          <w:numId w:val="1"/>
        </w:numPr>
        <w:spacing w:after="0"/>
      </w:pPr>
      <w:r>
        <w:t xml:space="preserve">Ces 2 réseaux communiquent par des </w:t>
      </w:r>
      <w:proofErr w:type="gramStart"/>
      <w:r>
        <w:t>perforantes .</w:t>
      </w:r>
      <w:proofErr w:type="gramEnd"/>
      <w:r>
        <w:t xml:space="preserve"> </w:t>
      </w:r>
    </w:p>
    <w:p w:rsidR="002C56CB" w:rsidRDefault="0066461E" w:rsidP="002227AC">
      <w:pPr>
        <w:spacing w:after="0"/>
      </w:pPr>
      <w:r>
        <w:t>Pour que le sang aille au cœur droit : il existe :</w:t>
      </w:r>
    </w:p>
    <w:p w:rsidR="0066461E" w:rsidRDefault="0066461E" w:rsidP="002227AC">
      <w:pPr>
        <w:pStyle w:val="Paragraphedeliste"/>
        <w:numPr>
          <w:ilvl w:val="0"/>
          <w:numId w:val="1"/>
        </w:numPr>
        <w:spacing w:after="0"/>
      </w:pPr>
      <w:r>
        <w:t>Une pompe musculaire</w:t>
      </w:r>
    </w:p>
    <w:p w:rsidR="0066461E" w:rsidRDefault="0066461E" w:rsidP="002227AC">
      <w:pPr>
        <w:pStyle w:val="Paragraphedeliste"/>
        <w:numPr>
          <w:ilvl w:val="0"/>
          <w:numId w:val="1"/>
        </w:numPr>
        <w:spacing w:after="0"/>
      </w:pPr>
      <w:r>
        <w:t xml:space="preserve">Un système valvulaire qui permet une lutte contre la pression atmosphérique. </w:t>
      </w:r>
    </w:p>
    <w:p w:rsidR="0066461E" w:rsidRDefault="0066461E" w:rsidP="002227AC">
      <w:pPr>
        <w:spacing w:after="0"/>
        <w:ind w:left="360"/>
      </w:pPr>
      <w:proofErr w:type="spellStart"/>
      <w:r>
        <w:t>Dc</w:t>
      </w:r>
      <w:proofErr w:type="spellEnd"/>
      <w:r>
        <w:t xml:space="preserve"> ce réseau est </w:t>
      </w:r>
      <w:proofErr w:type="spellStart"/>
      <w:r>
        <w:t>valvulé</w:t>
      </w:r>
      <w:proofErr w:type="spellEnd"/>
      <w:r>
        <w:t xml:space="preserve"> !! </w:t>
      </w:r>
    </w:p>
    <w:p w:rsidR="002227AC" w:rsidRDefault="002227AC" w:rsidP="002227AC">
      <w:pPr>
        <w:spacing w:after="0"/>
        <w:ind w:left="360"/>
      </w:pPr>
    </w:p>
    <w:p w:rsidR="0066461E" w:rsidRDefault="0066461E" w:rsidP="002227AC">
      <w:pPr>
        <w:pStyle w:val="Paragraphedeliste"/>
        <w:numPr>
          <w:ilvl w:val="0"/>
          <w:numId w:val="3"/>
        </w:numPr>
        <w:spacing w:after="0"/>
        <w:rPr>
          <w:b/>
          <w:i/>
          <w:sz w:val="24"/>
          <w:szCs w:val="24"/>
          <w:u w:val="single"/>
        </w:rPr>
      </w:pPr>
      <w:r w:rsidRPr="002227AC">
        <w:rPr>
          <w:b/>
          <w:i/>
          <w:sz w:val="24"/>
          <w:szCs w:val="24"/>
          <w:u w:val="single"/>
        </w:rPr>
        <w:t xml:space="preserve">Généralités sur la TVPM : </w:t>
      </w:r>
    </w:p>
    <w:tbl>
      <w:tblPr>
        <w:tblStyle w:val="Grilledutableau"/>
        <w:tblW w:w="11199" w:type="dxa"/>
        <w:tblInd w:w="-885" w:type="dxa"/>
        <w:tblLook w:val="04A0"/>
      </w:tblPr>
      <w:tblGrid>
        <w:gridCol w:w="5813"/>
        <w:gridCol w:w="5386"/>
      </w:tblGrid>
      <w:tr w:rsidR="002227AC" w:rsidTr="00611F7B">
        <w:tc>
          <w:tcPr>
            <w:tcW w:w="5813" w:type="dxa"/>
          </w:tcPr>
          <w:p w:rsidR="002227AC" w:rsidRDefault="002227AC" w:rsidP="002227AC">
            <w:pPr>
              <w:pStyle w:val="Paragraphedeliste"/>
              <w:numPr>
                <w:ilvl w:val="0"/>
                <w:numId w:val="11"/>
              </w:numPr>
            </w:pPr>
            <w:r w:rsidRPr="002227AC">
              <w:rPr>
                <w:i/>
                <w:u w:val="single"/>
              </w:rPr>
              <w:t>Définition :</w:t>
            </w:r>
            <w:r>
              <w:t xml:space="preserve"> </w:t>
            </w:r>
          </w:p>
          <w:p w:rsidR="002227AC" w:rsidRDefault="002227AC" w:rsidP="00611F7B">
            <w:r>
              <w:t xml:space="preserve">= caillots au niveau des membres inférieurs, </w:t>
            </w:r>
            <w:r w:rsidRPr="00611F7B">
              <w:rPr>
                <w:b/>
                <w:i/>
                <w:u w:val="single"/>
              </w:rPr>
              <w:t>au niveau des veines profondes.</w:t>
            </w:r>
            <w:r>
              <w:t xml:space="preserve"> </w:t>
            </w:r>
          </w:p>
          <w:p w:rsidR="00611F7B" w:rsidRDefault="00611F7B" w:rsidP="00611F7B"/>
          <w:p w:rsidR="002227AC" w:rsidRPr="002227AC" w:rsidRDefault="002227AC" w:rsidP="002227AC">
            <w:r w:rsidRPr="002227AC">
              <w:rPr>
                <w:i/>
                <w:u w:val="single"/>
              </w:rPr>
              <w:t>Attention :</w:t>
            </w:r>
            <w:r>
              <w:t xml:space="preserve"> TVPM touche les VEINES PROFONDES. Si l’atteinte </w:t>
            </w:r>
            <w:proofErr w:type="gramStart"/>
            <w:r>
              <w:t>a</w:t>
            </w:r>
            <w:proofErr w:type="gramEnd"/>
            <w:r>
              <w:t xml:space="preserve"> lieu </w:t>
            </w:r>
            <w:r w:rsidRPr="0066461E">
              <w:rPr>
                <w:b/>
                <w:i/>
                <w:u w:val="single"/>
              </w:rPr>
              <w:t>sur les veines superficielles,</w:t>
            </w:r>
            <w:r>
              <w:t xml:space="preserve"> on parle de</w:t>
            </w:r>
            <w:r w:rsidRPr="0066461E">
              <w:rPr>
                <w:b/>
                <w:i/>
                <w:u w:val="single"/>
              </w:rPr>
              <w:t xml:space="preserve"> </w:t>
            </w:r>
            <w:proofErr w:type="spellStart"/>
            <w:r w:rsidRPr="0066461E">
              <w:rPr>
                <w:b/>
                <w:i/>
                <w:u w:val="single"/>
              </w:rPr>
              <w:t>paraphlébite</w:t>
            </w:r>
            <w:proofErr w:type="spellEnd"/>
            <w:r>
              <w:t xml:space="preserve"> donc ça n’a rien à voir et c’est </w:t>
            </w:r>
            <w:proofErr w:type="spellStart"/>
            <w:r>
              <w:t>bcp</w:t>
            </w:r>
            <w:proofErr w:type="spellEnd"/>
            <w:r>
              <w:t xml:space="preserve"> moins grave. </w:t>
            </w:r>
          </w:p>
        </w:tc>
        <w:tc>
          <w:tcPr>
            <w:tcW w:w="5386" w:type="dxa"/>
          </w:tcPr>
          <w:p w:rsidR="002227AC" w:rsidRPr="002227AC" w:rsidRDefault="002227AC" w:rsidP="002227AC">
            <w:pPr>
              <w:pStyle w:val="Paragraphedeliste"/>
              <w:numPr>
                <w:ilvl w:val="0"/>
                <w:numId w:val="4"/>
              </w:numPr>
              <w:rPr>
                <w:b/>
                <w:i/>
                <w:u w:val="single"/>
              </w:rPr>
            </w:pPr>
            <w:r w:rsidRPr="002227AC">
              <w:rPr>
                <w:b/>
                <w:i/>
                <w:u w:val="single"/>
              </w:rPr>
              <w:t>Le danger :</w:t>
            </w:r>
          </w:p>
          <w:p w:rsidR="002227AC" w:rsidRDefault="002227AC" w:rsidP="002227AC">
            <w:pPr>
              <w:pStyle w:val="Paragraphedeliste"/>
              <w:numPr>
                <w:ilvl w:val="0"/>
                <w:numId w:val="1"/>
              </w:numPr>
            </w:pPr>
            <w:r w:rsidRPr="00C22396">
              <w:rPr>
                <w:i/>
                <w:u w:val="single"/>
              </w:rPr>
              <w:t>A court terme :</w:t>
            </w:r>
            <w:r>
              <w:t xml:space="preserve"> les caillots peuvent partir </w:t>
            </w:r>
            <w:proofErr w:type="spellStart"/>
            <w:r>
              <w:t>ds</w:t>
            </w:r>
            <w:proofErr w:type="spellEnd"/>
            <w:r>
              <w:t xml:space="preserve"> </w:t>
            </w:r>
            <w:proofErr w:type="gramStart"/>
            <w:r>
              <w:t>le</w:t>
            </w:r>
            <w:proofErr w:type="gramEnd"/>
            <w:r>
              <w:t xml:space="preserve"> circulation  et au final entrainer une embolie pulmonaire.</w:t>
            </w:r>
          </w:p>
          <w:p w:rsidR="002227AC" w:rsidRPr="002227AC" w:rsidRDefault="002227AC" w:rsidP="002227AC">
            <w:pPr>
              <w:pStyle w:val="Paragraphedeliste"/>
              <w:numPr>
                <w:ilvl w:val="0"/>
                <w:numId w:val="1"/>
              </w:numPr>
            </w:pPr>
            <w:r w:rsidRPr="00C22396">
              <w:rPr>
                <w:i/>
                <w:u w:val="single"/>
              </w:rPr>
              <w:t>Risque fonctionnel :</w:t>
            </w:r>
            <w:r>
              <w:t xml:space="preserve"> syndrome post-thrombotique : </w:t>
            </w:r>
            <w:r w:rsidRPr="00CD58D6">
              <w:rPr>
                <w:i/>
              </w:rPr>
              <w:t xml:space="preserve">les veines ont été abimées par la thrombose. </w:t>
            </w:r>
            <w:r w:rsidRPr="00CD58D6">
              <w:rPr>
                <w:b/>
                <w:i/>
                <w:u w:val="single"/>
              </w:rPr>
              <w:t>NB</w:t>
            </w:r>
            <w:r>
              <w:rPr>
                <w:i/>
              </w:rPr>
              <w:t xml:space="preserve"> : c’est aussi un symptôme observable </w:t>
            </w:r>
            <w:proofErr w:type="spellStart"/>
            <w:r>
              <w:rPr>
                <w:i/>
              </w:rPr>
              <w:t>ds</w:t>
            </w:r>
            <w:proofErr w:type="spellEnd"/>
            <w:r>
              <w:rPr>
                <w:i/>
              </w:rPr>
              <w:t xml:space="preserve"> l’IVC</w:t>
            </w:r>
          </w:p>
        </w:tc>
      </w:tr>
    </w:tbl>
    <w:p w:rsidR="002227AC" w:rsidRPr="002227AC" w:rsidRDefault="002227AC" w:rsidP="002227AC">
      <w:pPr>
        <w:pStyle w:val="Paragraphedeliste"/>
        <w:spacing w:after="0"/>
        <w:rPr>
          <w:b/>
          <w:i/>
          <w:sz w:val="24"/>
          <w:szCs w:val="24"/>
          <w:u w:val="single"/>
        </w:rPr>
      </w:pPr>
    </w:p>
    <w:p w:rsidR="002227AC" w:rsidRPr="0040062F" w:rsidRDefault="002227AC" w:rsidP="002227AC">
      <w:pPr>
        <w:spacing w:after="0"/>
      </w:pPr>
    </w:p>
    <w:p w:rsidR="0040062F" w:rsidRPr="002227AC" w:rsidRDefault="0040062F" w:rsidP="002227AC">
      <w:pPr>
        <w:pStyle w:val="Paragraphedeliste"/>
        <w:numPr>
          <w:ilvl w:val="0"/>
          <w:numId w:val="3"/>
        </w:numPr>
        <w:spacing w:after="0"/>
        <w:rPr>
          <w:b/>
          <w:i/>
          <w:sz w:val="24"/>
          <w:szCs w:val="24"/>
          <w:u w:val="single"/>
        </w:rPr>
      </w:pPr>
      <w:r w:rsidRPr="002227AC">
        <w:rPr>
          <w:b/>
          <w:i/>
          <w:sz w:val="24"/>
          <w:szCs w:val="24"/>
          <w:u w:val="single"/>
        </w:rPr>
        <w:t xml:space="preserve">Les signes cliniques : </w:t>
      </w:r>
    </w:p>
    <w:tbl>
      <w:tblPr>
        <w:tblStyle w:val="Grilledutableau"/>
        <w:tblpPr w:leftFromText="141" w:rightFromText="141" w:vertAnchor="text" w:horzAnchor="margin" w:tblpXSpec="center" w:tblpY="34"/>
        <w:tblW w:w="0" w:type="auto"/>
        <w:tblLook w:val="04A0"/>
      </w:tblPr>
      <w:tblGrid>
        <w:gridCol w:w="2572"/>
      </w:tblGrid>
      <w:tr w:rsidR="002227AC" w:rsidTr="002227AC">
        <w:tc>
          <w:tcPr>
            <w:tcW w:w="2572" w:type="dxa"/>
          </w:tcPr>
          <w:p w:rsidR="002227AC" w:rsidRPr="002227AC" w:rsidRDefault="002227AC" w:rsidP="002227AC">
            <w:r w:rsidRPr="002227AC">
              <w:rPr>
                <w:b/>
              </w:rPr>
              <w:t>DOULEUR   +   OEDEM</w:t>
            </w:r>
            <w:r>
              <w:rPr>
                <w:b/>
              </w:rPr>
              <w:t>E</w:t>
            </w:r>
          </w:p>
        </w:tc>
      </w:tr>
    </w:tbl>
    <w:p w:rsidR="002227AC" w:rsidRPr="002227AC" w:rsidRDefault="002227AC" w:rsidP="002227AC">
      <w:pPr>
        <w:pStyle w:val="Paragraphedeliste"/>
        <w:numPr>
          <w:ilvl w:val="0"/>
          <w:numId w:val="4"/>
        </w:numPr>
        <w:spacing w:after="0"/>
        <w:rPr>
          <w:b/>
        </w:rPr>
      </w:pPr>
      <w:r>
        <w:t xml:space="preserve"> </w:t>
      </w:r>
      <w:r w:rsidR="0040062F">
        <w:t xml:space="preserve">2 signes d’appel : </w:t>
      </w:r>
    </w:p>
    <w:p w:rsidR="002227AC" w:rsidRPr="002227AC" w:rsidRDefault="002227AC" w:rsidP="002227AC">
      <w:pPr>
        <w:pStyle w:val="Paragraphedeliste"/>
        <w:spacing w:after="0"/>
        <w:ind w:left="1080"/>
      </w:pPr>
    </w:p>
    <w:p w:rsidR="0040062F" w:rsidRDefault="0040062F" w:rsidP="002227AC">
      <w:pPr>
        <w:pStyle w:val="Paragraphedeliste"/>
        <w:numPr>
          <w:ilvl w:val="0"/>
          <w:numId w:val="5"/>
        </w:numPr>
        <w:spacing w:after="0"/>
      </w:pPr>
      <w:r w:rsidRPr="0040062F">
        <w:rPr>
          <w:b/>
          <w:i/>
          <w:u w:val="single"/>
        </w:rPr>
        <w:t>Douleur</w:t>
      </w:r>
      <w:r>
        <w:rPr>
          <w:b/>
          <w:i/>
          <w:u w:val="single"/>
        </w:rPr>
        <w:t> </w:t>
      </w:r>
      <w:r>
        <w:t xml:space="preserve">: </w:t>
      </w:r>
    </w:p>
    <w:p w:rsidR="0040062F" w:rsidRDefault="0040062F" w:rsidP="002227AC">
      <w:pPr>
        <w:pStyle w:val="Paragraphedeliste"/>
        <w:numPr>
          <w:ilvl w:val="0"/>
          <w:numId w:val="6"/>
        </w:numPr>
        <w:spacing w:after="0"/>
      </w:pPr>
      <w:r>
        <w:t xml:space="preserve"> </w:t>
      </w:r>
      <w:r w:rsidRPr="002227AC">
        <w:rPr>
          <w:b/>
        </w:rPr>
        <w:t>spontanée</w:t>
      </w:r>
      <w:r>
        <w:t xml:space="preserve">, de survenue </w:t>
      </w:r>
      <w:r w:rsidRPr="002227AC">
        <w:rPr>
          <w:b/>
        </w:rPr>
        <w:t>brutale</w:t>
      </w:r>
    </w:p>
    <w:p w:rsidR="0040062F" w:rsidRDefault="0040062F" w:rsidP="002227AC">
      <w:pPr>
        <w:pStyle w:val="Paragraphedeliste"/>
        <w:numPr>
          <w:ilvl w:val="0"/>
          <w:numId w:val="6"/>
        </w:numPr>
        <w:spacing w:after="0"/>
      </w:pPr>
      <w:r w:rsidRPr="0040062F">
        <w:rPr>
          <w:i/>
          <w:u w:val="single"/>
        </w:rPr>
        <w:t>Caractère</w:t>
      </w:r>
      <w:r w:rsidRPr="002227AC">
        <w:rPr>
          <w:b/>
          <w:i/>
          <w:u w:val="single"/>
        </w:rPr>
        <w:t xml:space="preserve"> UNILATERALE</w:t>
      </w:r>
      <w:r w:rsidRPr="002227AC">
        <w:rPr>
          <w:b/>
        </w:rPr>
        <w:t> </w:t>
      </w:r>
      <w:r>
        <w:t>: donc au niveau de la thrombose veineuse</w:t>
      </w:r>
    </w:p>
    <w:p w:rsidR="0040062F" w:rsidRPr="0040062F" w:rsidRDefault="0040062F" w:rsidP="002227AC">
      <w:pPr>
        <w:pStyle w:val="Paragraphedeliste"/>
        <w:numPr>
          <w:ilvl w:val="0"/>
          <w:numId w:val="6"/>
        </w:numPr>
        <w:spacing w:after="0"/>
        <w:rPr>
          <w:i/>
        </w:rPr>
      </w:pPr>
      <w:r>
        <w:rPr>
          <w:i/>
          <w:u w:val="single"/>
        </w:rPr>
        <w:t>Par ex </w:t>
      </w:r>
      <w:r w:rsidRPr="0040062F">
        <w:t>:</w:t>
      </w:r>
      <w:r>
        <w:t xml:space="preserve"> TV </w:t>
      </w:r>
      <w:proofErr w:type="spellStart"/>
      <w:r>
        <w:t>surrale</w:t>
      </w:r>
      <w:proofErr w:type="spellEnd"/>
      <w:r>
        <w:t xml:space="preserve"> : </w:t>
      </w:r>
      <w:r w:rsidRPr="0040062F">
        <w:rPr>
          <w:i/>
        </w:rPr>
        <w:t>douleur au mollet : la + fréquente</w:t>
      </w:r>
    </w:p>
    <w:p w:rsidR="0040062F" w:rsidRPr="0040062F" w:rsidRDefault="0040062F" w:rsidP="002227AC">
      <w:pPr>
        <w:pStyle w:val="Paragraphedeliste"/>
        <w:spacing w:after="0"/>
        <w:ind w:left="1440"/>
        <w:rPr>
          <w:i/>
        </w:rPr>
      </w:pPr>
      <w:r w:rsidRPr="0040062F">
        <w:rPr>
          <w:i/>
        </w:rPr>
        <w:t xml:space="preserve">             TV fémorale : douleur projetée à la cuisse</w:t>
      </w:r>
    </w:p>
    <w:p w:rsidR="007F68AE" w:rsidRPr="00F416A2" w:rsidRDefault="0040062F" w:rsidP="00F416A2">
      <w:pPr>
        <w:pStyle w:val="Paragraphedeliste"/>
        <w:spacing w:after="0"/>
        <w:ind w:left="1440"/>
        <w:rPr>
          <w:i/>
        </w:rPr>
      </w:pPr>
      <w:r w:rsidRPr="0040062F">
        <w:rPr>
          <w:i/>
        </w:rPr>
        <w:t xml:space="preserve">             TV iliaque : douleur inguinale</w:t>
      </w:r>
    </w:p>
    <w:p w:rsidR="0040062F" w:rsidRDefault="007F68AE" w:rsidP="002227AC">
      <w:pPr>
        <w:pStyle w:val="Paragraphedeliste"/>
        <w:numPr>
          <w:ilvl w:val="0"/>
          <w:numId w:val="5"/>
        </w:numPr>
        <w:spacing w:after="0"/>
        <w:rPr>
          <w:b/>
          <w:u w:val="single"/>
        </w:rPr>
      </w:pPr>
      <w:r w:rsidRPr="007F68AE">
        <w:rPr>
          <w:b/>
          <w:u w:val="single"/>
        </w:rPr>
        <w:lastRenderedPageBreak/>
        <w:t xml:space="preserve">Œdème : </w:t>
      </w:r>
    </w:p>
    <w:p w:rsidR="007F68AE" w:rsidRDefault="007F68AE" w:rsidP="002227AC">
      <w:pPr>
        <w:pStyle w:val="Paragraphedeliste"/>
        <w:spacing w:after="0"/>
        <w:ind w:left="1080"/>
      </w:pPr>
      <w:r>
        <w:rPr>
          <w:b/>
          <w:u w:val="single"/>
        </w:rPr>
        <w:t>Ex :</w:t>
      </w:r>
      <w:r>
        <w:t xml:space="preserve"> phlébite </w:t>
      </w:r>
      <w:r w:rsidR="002D06FB">
        <w:t>surale</w:t>
      </w:r>
      <w:r>
        <w:t xml:space="preserve"> entraine un œdème au mollet</w:t>
      </w:r>
    </w:p>
    <w:p w:rsidR="007F68AE" w:rsidRDefault="007F68AE" w:rsidP="002227AC">
      <w:pPr>
        <w:pStyle w:val="Paragraphedeliste"/>
        <w:spacing w:after="0"/>
        <w:ind w:left="1080"/>
      </w:pPr>
      <w:r w:rsidRPr="00C22396">
        <w:rPr>
          <w:b/>
        </w:rPr>
        <w:t xml:space="preserve">      :</w:t>
      </w:r>
      <w:r>
        <w:t xml:space="preserve"> </w:t>
      </w:r>
      <w:proofErr w:type="gramStart"/>
      <w:r>
        <w:t>phlébite</w:t>
      </w:r>
      <w:proofErr w:type="gramEnd"/>
      <w:r>
        <w:t xml:space="preserve"> iliaque entraine une augmentation GLOBALE du volume du membre inf. </w:t>
      </w:r>
    </w:p>
    <w:p w:rsidR="002D06FB" w:rsidRDefault="002D06FB" w:rsidP="002227AC">
      <w:pPr>
        <w:pStyle w:val="Paragraphedeliste"/>
        <w:numPr>
          <w:ilvl w:val="0"/>
          <w:numId w:val="6"/>
        </w:numPr>
        <w:spacing w:after="0"/>
      </w:pPr>
      <w:r>
        <w:rPr>
          <w:b/>
          <w:u w:val="single"/>
        </w:rPr>
        <w:t>On dit que l’</w:t>
      </w:r>
      <w:proofErr w:type="spellStart"/>
      <w:r>
        <w:rPr>
          <w:b/>
          <w:u w:val="single"/>
        </w:rPr>
        <w:t>oedeme</w:t>
      </w:r>
      <w:proofErr w:type="spellEnd"/>
      <w:r>
        <w:rPr>
          <w:b/>
          <w:u w:val="single"/>
        </w:rPr>
        <w:t xml:space="preserve"> prend le godet +++ :</w:t>
      </w:r>
      <w:r>
        <w:t xml:space="preserve"> la pression exercée sur l’œdème entraine une dépression de la peau qui ne cède pas à l’arrêt de la pression exercée. </w:t>
      </w:r>
    </w:p>
    <w:p w:rsidR="009B1615" w:rsidRDefault="009B1615" w:rsidP="009B1615">
      <w:pPr>
        <w:spacing w:after="0"/>
      </w:pPr>
    </w:p>
    <w:p w:rsidR="002D06FB" w:rsidRDefault="002D06FB" w:rsidP="009B1615">
      <w:pPr>
        <w:spacing w:after="0"/>
      </w:pPr>
      <w:r>
        <w:t>Mais le hic dans une TVPM c’est que ces signes cliniques sont peu sensibles et peu spécifiques : dans 50% des cas, ils peuvent être absents.</w:t>
      </w:r>
    </w:p>
    <w:p w:rsidR="00463C0F" w:rsidRDefault="00463C0F" w:rsidP="009B1615">
      <w:pPr>
        <w:spacing w:after="0"/>
      </w:pPr>
      <w:r>
        <w:t xml:space="preserve">Donc on pourra diagnostiquer par excès ou par </w:t>
      </w:r>
      <w:r w:rsidR="00A651CE">
        <w:t>défaut :</w:t>
      </w:r>
    </w:p>
    <w:tbl>
      <w:tblPr>
        <w:tblStyle w:val="Grilledutableau"/>
        <w:tblW w:w="0" w:type="auto"/>
        <w:tblInd w:w="1163" w:type="dxa"/>
        <w:tblLook w:val="04A0"/>
      </w:tblPr>
      <w:tblGrid>
        <w:gridCol w:w="4982"/>
      </w:tblGrid>
      <w:tr w:rsidR="00A651CE" w:rsidTr="009B1615">
        <w:tc>
          <w:tcPr>
            <w:tcW w:w="4982" w:type="dxa"/>
          </w:tcPr>
          <w:p w:rsidR="00A651CE" w:rsidRPr="009B1615" w:rsidRDefault="009B1615" w:rsidP="002227AC">
            <w:pPr>
              <w:pStyle w:val="Paragraphedeliste"/>
              <w:numPr>
                <w:ilvl w:val="0"/>
                <w:numId w:val="1"/>
              </w:numPr>
              <w:rPr>
                <w:b/>
              </w:rPr>
            </w:pPr>
            <w:r w:rsidRPr="009B1615">
              <w:rPr>
                <w:b/>
              </w:rPr>
              <w:t>AUCUN signe</w:t>
            </w:r>
            <w:r w:rsidR="00A651CE" w:rsidRPr="009B1615">
              <w:rPr>
                <w:b/>
              </w:rPr>
              <w:t xml:space="preserve"> </w:t>
            </w:r>
            <w:r w:rsidR="00A651CE" w:rsidRPr="009B1615">
              <w:rPr>
                <w:b/>
              </w:rPr>
              <w:sym w:font="Wingdings" w:char="F0E8"/>
            </w:r>
            <w:r w:rsidR="00A651CE" w:rsidRPr="009B1615">
              <w:rPr>
                <w:b/>
              </w:rPr>
              <w:t xml:space="preserve"> ça peut être une TVPMI</w:t>
            </w:r>
          </w:p>
          <w:p w:rsidR="00A651CE" w:rsidRDefault="00A651CE" w:rsidP="002227AC">
            <w:pPr>
              <w:pStyle w:val="Paragraphedeliste"/>
              <w:numPr>
                <w:ilvl w:val="0"/>
                <w:numId w:val="1"/>
              </w:numPr>
            </w:pPr>
            <w:r w:rsidRPr="009B1615">
              <w:rPr>
                <w:b/>
              </w:rPr>
              <w:t xml:space="preserve">TOUS les signes </w:t>
            </w:r>
            <w:r w:rsidRPr="009B1615">
              <w:rPr>
                <w:b/>
              </w:rPr>
              <w:sym w:font="Wingdings" w:char="F0E8"/>
            </w:r>
            <w:r w:rsidRPr="009B1615">
              <w:rPr>
                <w:b/>
              </w:rPr>
              <w:t xml:space="preserve"> C’EST une TVPMI</w:t>
            </w:r>
          </w:p>
        </w:tc>
      </w:tr>
    </w:tbl>
    <w:p w:rsidR="009B1615" w:rsidRDefault="009B1615" w:rsidP="002227AC">
      <w:pPr>
        <w:spacing w:after="0"/>
        <w:jc w:val="center"/>
        <w:rPr>
          <w:b/>
          <w:u w:val="single"/>
        </w:rPr>
      </w:pPr>
    </w:p>
    <w:p w:rsidR="00A651CE" w:rsidRDefault="00463C0F" w:rsidP="002227AC">
      <w:pPr>
        <w:spacing w:after="0"/>
        <w:jc w:val="center"/>
        <w:rPr>
          <w:b/>
          <w:u w:val="single"/>
        </w:rPr>
      </w:pPr>
      <w:r w:rsidRPr="00A651CE">
        <w:rPr>
          <w:b/>
          <w:u w:val="single"/>
        </w:rPr>
        <w:t>En résumé, le diagnostic d’une TVPMI est DIFFICILE.</w:t>
      </w:r>
    </w:p>
    <w:p w:rsidR="00A651CE" w:rsidRDefault="00A651CE" w:rsidP="002227AC">
      <w:pPr>
        <w:tabs>
          <w:tab w:val="left" w:pos="1200"/>
        </w:tabs>
        <w:spacing w:after="0"/>
      </w:pPr>
      <w:r>
        <w:tab/>
        <w:t>Donc le risque d’erreurs est très élevé ! C’est le 1</w:t>
      </w:r>
      <w:r w:rsidRPr="00A651CE">
        <w:rPr>
          <w:vertAlign w:val="superscript"/>
        </w:rPr>
        <w:t>er</w:t>
      </w:r>
      <w:r>
        <w:t xml:space="preserve"> diagnostic avec le plus d’erreurs en </w:t>
      </w:r>
      <w:proofErr w:type="gramStart"/>
      <w:r>
        <w:t>terme</w:t>
      </w:r>
      <w:proofErr w:type="gramEnd"/>
      <w:r>
        <w:t xml:space="preserve"> de fréquence ! </w:t>
      </w:r>
      <w:r w:rsidR="00C22396">
        <w:t>Donc</w:t>
      </w:r>
      <w:r>
        <w:t xml:space="preserve"> faire gaffe car c’est un véritable piège!!!!</w:t>
      </w:r>
    </w:p>
    <w:p w:rsidR="009B1615" w:rsidRDefault="009B1615" w:rsidP="002227AC">
      <w:pPr>
        <w:tabs>
          <w:tab w:val="left" w:pos="1200"/>
        </w:tabs>
        <w:spacing w:after="0"/>
      </w:pPr>
    </w:p>
    <w:p w:rsidR="00A651CE" w:rsidRDefault="00A651CE" w:rsidP="002227AC">
      <w:pPr>
        <w:pStyle w:val="Paragraphedeliste"/>
        <w:numPr>
          <w:ilvl w:val="0"/>
          <w:numId w:val="4"/>
        </w:numPr>
        <w:tabs>
          <w:tab w:val="left" w:pos="1200"/>
        </w:tabs>
        <w:spacing w:after="0"/>
        <w:rPr>
          <w:b/>
          <w:u w:val="single"/>
        </w:rPr>
      </w:pPr>
      <w:r>
        <w:t xml:space="preserve">Mais il existe tt de même </w:t>
      </w:r>
      <w:r w:rsidRPr="00A651CE">
        <w:rPr>
          <w:b/>
          <w:u w:val="single"/>
        </w:rPr>
        <w:t xml:space="preserve">des indications au diagnostic : </w:t>
      </w:r>
    </w:p>
    <w:tbl>
      <w:tblPr>
        <w:tblStyle w:val="Grilledutableau"/>
        <w:tblW w:w="8667" w:type="dxa"/>
        <w:tblInd w:w="1080" w:type="dxa"/>
        <w:tblLook w:val="04A0"/>
      </w:tblPr>
      <w:tblGrid>
        <w:gridCol w:w="8667"/>
      </w:tblGrid>
      <w:tr w:rsidR="008B2DE9" w:rsidTr="008B2DE9">
        <w:tc>
          <w:tcPr>
            <w:tcW w:w="8667" w:type="dxa"/>
          </w:tcPr>
          <w:p w:rsidR="008B2DE9" w:rsidRDefault="008B2DE9" w:rsidP="008B2DE9">
            <w:pPr>
              <w:pStyle w:val="Paragraphedeliste"/>
              <w:numPr>
                <w:ilvl w:val="0"/>
                <w:numId w:val="6"/>
              </w:numPr>
              <w:tabs>
                <w:tab w:val="left" w:pos="1200"/>
              </w:tabs>
            </w:pPr>
            <w:r>
              <w:t xml:space="preserve">Caractère </w:t>
            </w:r>
            <w:r w:rsidRPr="008B2DE9">
              <w:rPr>
                <w:b/>
              </w:rPr>
              <w:t>SPONTANE :</w:t>
            </w:r>
            <w:r>
              <w:t xml:space="preserve"> pas de trauma</w:t>
            </w:r>
          </w:p>
          <w:p w:rsidR="008B2DE9" w:rsidRDefault="008B2DE9" w:rsidP="008B2DE9">
            <w:pPr>
              <w:pStyle w:val="Paragraphedeliste"/>
              <w:numPr>
                <w:ilvl w:val="0"/>
                <w:numId w:val="6"/>
              </w:numPr>
              <w:tabs>
                <w:tab w:val="left" w:pos="1200"/>
              </w:tabs>
            </w:pPr>
            <w:r>
              <w:t xml:space="preserve">Caractère </w:t>
            </w:r>
            <w:r w:rsidRPr="008B2DE9">
              <w:rPr>
                <w:b/>
              </w:rPr>
              <w:t>UNILATERALE,</w:t>
            </w:r>
            <w:r>
              <w:t xml:space="preserve"> à la différence d’autres étiologies qui induisent des signes BILATERAUX : </w:t>
            </w:r>
            <w:proofErr w:type="spellStart"/>
            <w:r>
              <w:t>ins</w:t>
            </w:r>
            <w:proofErr w:type="spellEnd"/>
            <w:r>
              <w:t xml:space="preserve">. Cardiaque, </w:t>
            </w:r>
            <w:proofErr w:type="spellStart"/>
            <w:r>
              <w:t>medicaments</w:t>
            </w:r>
            <w:proofErr w:type="spellEnd"/>
            <w:r>
              <w:t xml:space="preserve">, </w:t>
            </w:r>
            <w:proofErr w:type="spellStart"/>
            <w:r>
              <w:t>ins</w:t>
            </w:r>
            <w:proofErr w:type="spellEnd"/>
            <w:r>
              <w:t xml:space="preserve">. Rénale… </w:t>
            </w:r>
          </w:p>
          <w:p w:rsidR="008B2DE9" w:rsidRDefault="008B2DE9" w:rsidP="008B2DE9">
            <w:pPr>
              <w:tabs>
                <w:tab w:val="left" w:pos="1200"/>
              </w:tabs>
              <w:ind w:left="1080"/>
              <w:rPr>
                <w:i/>
                <w:u w:val="single"/>
              </w:rPr>
            </w:pPr>
            <w:r>
              <w:t xml:space="preserve">Cela permet donc </w:t>
            </w:r>
            <w:r w:rsidRPr="00A651CE">
              <w:rPr>
                <w:i/>
                <w:u w:val="single"/>
              </w:rPr>
              <w:t xml:space="preserve">un diagnostic différentiel ! </w:t>
            </w:r>
          </w:p>
          <w:p w:rsidR="008B2DE9" w:rsidRDefault="008B2DE9" w:rsidP="008B2DE9">
            <w:pPr>
              <w:pStyle w:val="Paragraphedeliste"/>
              <w:numPr>
                <w:ilvl w:val="0"/>
                <w:numId w:val="6"/>
              </w:numPr>
              <w:tabs>
                <w:tab w:val="left" w:pos="1200"/>
              </w:tabs>
            </w:pPr>
            <w:r w:rsidRPr="008B2DE9">
              <w:rPr>
                <w:b/>
              </w:rPr>
              <w:t>Les circonstances étiologiques :</w:t>
            </w:r>
            <w:r>
              <w:t xml:space="preserve"> caractère essentiel ++ ! </w:t>
            </w:r>
          </w:p>
          <w:p w:rsidR="008B2DE9" w:rsidRPr="008B2DE9" w:rsidRDefault="008B2DE9" w:rsidP="008B2DE9">
            <w:pPr>
              <w:pStyle w:val="Paragraphedeliste"/>
              <w:tabs>
                <w:tab w:val="left" w:pos="1200"/>
              </w:tabs>
              <w:ind w:left="1440"/>
            </w:pPr>
            <w:r>
              <w:t xml:space="preserve">Ex : étiologie la +fréquente : post opération </w:t>
            </w:r>
          </w:p>
        </w:tc>
      </w:tr>
    </w:tbl>
    <w:p w:rsidR="00A651CE" w:rsidRDefault="00A651CE" w:rsidP="008B2DE9">
      <w:pPr>
        <w:tabs>
          <w:tab w:val="left" w:pos="1200"/>
        </w:tabs>
        <w:spacing w:after="0"/>
      </w:pPr>
    </w:p>
    <w:p w:rsidR="008B2DE9" w:rsidRDefault="00A651CE" w:rsidP="002227AC">
      <w:pPr>
        <w:tabs>
          <w:tab w:val="left" w:pos="1200"/>
        </w:tabs>
        <w:spacing w:after="0"/>
      </w:pPr>
      <w:r>
        <w:t xml:space="preserve">On a donc proposé </w:t>
      </w:r>
      <w:r w:rsidRPr="008B2DE9">
        <w:rPr>
          <w:u w:val="single"/>
        </w:rPr>
        <w:t>un SCORE</w:t>
      </w:r>
      <w:r>
        <w:t xml:space="preserve"> pour poser le diagnostic : c’est </w:t>
      </w:r>
      <w:r w:rsidRPr="008B2DE9">
        <w:rPr>
          <w:b/>
          <w:u w:val="single"/>
        </w:rPr>
        <w:t xml:space="preserve">le SCORE DE WELLS </w:t>
      </w:r>
      <w:proofErr w:type="gramStart"/>
      <w:r w:rsidRPr="008B2DE9">
        <w:rPr>
          <w:b/>
          <w:u w:val="single"/>
        </w:rPr>
        <w:t>( !!!</w:t>
      </w:r>
      <w:proofErr w:type="gramEnd"/>
      <w:r w:rsidRPr="008B2DE9">
        <w:rPr>
          <w:b/>
          <w:u w:val="single"/>
        </w:rPr>
        <w:t xml:space="preserve"> ECN).</w:t>
      </w:r>
    </w:p>
    <w:p w:rsidR="00A651CE" w:rsidRDefault="00A651CE" w:rsidP="002227AC">
      <w:pPr>
        <w:tabs>
          <w:tab w:val="left" w:pos="1200"/>
        </w:tabs>
        <w:spacing w:after="0"/>
      </w:pPr>
      <w:r>
        <w:t xml:space="preserve">Il permet de déterminer la probabilité d’une thrombose veineuse. </w:t>
      </w:r>
    </w:p>
    <w:p w:rsidR="008B2DE9" w:rsidRDefault="008B2DE9" w:rsidP="002227AC">
      <w:pPr>
        <w:tabs>
          <w:tab w:val="left" w:pos="1200"/>
        </w:tabs>
        <w:spacing w:after="0"/>
      </w:pPr>
    </w:p>
    <w:p w:rsidR="00A651CE" w:rsidRPr="008B2DE9" w:rsidRDefault="00A651CE" w:rsidP="002227AC">
      <w:pPr>
        <w:pStyle w:val="Paragraphedeliste"/>
        <w:numPr>
          <w:ilvl w:val="0"/>
          <w:numId w:val="4"/>
        </w:numPr>
        <w:tabs>
          <w:tab w:val="left" w:pos="1200"/>
        </w:tabs>
        <w:spacing w:after="0"/>
        <w:rPr>
          <w:b/>
          <w:u w:val="single"/>
        </w:rPr>
      </w:pPr>
      <w:r w:rsidRPr="008B2DE9">
        <w:rPr>
          <w:b/>
          <w:u w:val="single"/>
        </w:rPr>
        <w:t xml:space="preserve">Les signes cliniques observables à l’examen clinique : </w:t>
      </w:r>
    </w:p>
    <w:p w:rsidR="00A651CE" w:rsidRDefault="00A651CE" w:rsidP="002227AC">
      <w:pPr>
        <w:pStyle w:val="Paragraphedeliste"/>
        <w:numPr>
          <w:ilvl w:val="0"/>
          <w:numId w:val="1"/>
        </w:numPr>
        <w:tabs>
          <w:tab w:val="left" w:pos="1200"/>
        </w:tabs>
        <w:spacing w:after="0"/>
      </w:pPr>
      <w:r>
        <w:t>Diminution du ballotement du mollet</w:t>
      </w:r>
    </w:p>
    <w:p w:rsidR="00A651CE" w:rsidRDefault="00A651CE" w:rsidP="002227AC">
      <w:pPr>
        <w:pStyle w:val="Paragraphedeliste"/>
        <w:numPr>
          <w:ilvl w:val="0"/>
          <w:numId w:val="1"/>
        </w:numPr>
        <w:tabs>
          <w:tab w:val="left" w:pos="1200"/>
        </w:tabs>
        <w:spacing w:after="0"/>
      </w:pPr>
      <w:r>
        <w:t>Douleur à la pression profonde des masses musculaires car la thrombose entraine une réaction inflammatoire importante d’où DOULEUR</w:t>
      </w:r>
    </w:p>
    <w:p w:rsidR="00A651CE" w:rsidRDefault="00A651CE" w:rsidP="002227AC">
      <w:pPr>
        <w:pStyle w:val="Paragraphedeliste"/>
        <w:numPr>
          <w:ilvl w:val="0"/>
          <w:numId w:val="6"/>
        </w:numPr>
        <w:tabs>
          <w:tab w:val="left" w:pos="1200"/>
        </w:tabs>
        <w:spacing w:after="0"/>
      </w:pPr>
      <w:r>
        <w:t xml:space="preserve">Le test usité pour déclencher la douleur est le test de HOMANS (douleur à la </w:t>
      </w:r>
      <w:proofErr w:type="spellStart"/>
      <w:r>
        <w:t>dorsiflexion</w:t>
      </w:r>
      <w:proofErr w:type="spellEnd"/>
      <w:r>
        <w:t xml:space="preserve"> du pied </w:t>
      </w:r>
      <w:proofErr w:type="spellStart"/>
      <w:r>
        <w:t>ds</w:t>
      </w:r>
      <w:proofErr w:type="spellEnd"/>
      <w:r>
        <w:t xml:space="preserve"> le cas de la thrombose veineuse surale) </w:t>
      </w:r>
    </w:p>
    <w:p w:rsidR="008200C8" w:rsidRDefault="008200C8" w:rsidP="002227AC">
      <w:pPr>
        <w:pStyle w:val="Paragraphedeliste"/>
        <w:numPr>
          <w:ilvl w:val="0"/>
          <w:numId w:val="1"/>
        </w:numPr>
        <w:tabs>
          <w:tab w:val="left" w:pos="1200"/>
        </w:tabs>
        <w:spacing w:after="0"/>
      </w:pPr>
      <w:r w:rsidRPr="008B2DE9">
        <w:rPr>
          <w:i/>
          <w:u w:val="single"/>
        </w:rPr>
        <w:t>Autres signes :</w:t>
      </w:r>
      <w:r>
        <w:t xml:space="preserve"> </w:t>
      </w:r>
      <w:proofErr w:type="spellStart"/>
      <w:r>
        <w:t>developpement</w:t>
      </w:r>
      <w:proofErr w:type="spellEnd"/>
      <w:r>
        <w:t xml:space="preserve"> d’une circulation collatérale veineuse superficielle observable par une dilatation veineuse.</w:t>
      </w:r>
    </w:p>
    <w:p w:rsidR="008200C8" w:rsidRDefault="008200C8" w:rsidP="002227AC">
      <w:pPr>
        <w:pStyle w:val="Paragraphedeliste"/>
        <w:numPr>
          <w:ilvl w:val="0"/>
          <w:numId w:val="1"/>
        </w:numPr>
        <w:tabs>
          <w:tab w:val="left" w:pos="1200"/>
        </w:tabs>
        <w:spacing w:after="0"/>
      </w:pPr>
      <w:r>
        <w:t xml:space="preserve">Terrain fébrile (fièvre à 37°C par ex) </w:t>
      </w:r>
    </w:p>
    <w:p w:rsidR="008200C8" w:rsidRDefault="008200C8" w:rsidP="002227AC">
      <w:pPr>
        <w:pStyle w:val="Paragraphedeliste"/>
        <w:tabs>
          <w:tab w:val="left" w:pos="1200"/>
        </w:tabs>
        <w:spacing w:after="0"/>
      </w:pPr>
    </w:p>
    <w:p w:rsidR="008200C8" w:rsidRPr="008B2DE9" w:rsidRDefault="008200C8" w:rsidP="002227AC">
      <w:pPr>
        <w:pStyle w:val="Paragraphedeliste"/>
        <w:numPr>
          <w:ilvl w:val="0"/>
          <w:numId w:val="4"/>
        </w:numPr>
        <w:tabs>
          <w:tab w:val="left" w:pos="1200"/>
        </w:tabs>
        <w:spacing w:after="0"/>
        <w:rPr>
          <w:b/>
          <w:i/>
          <w:u w:val="single"/>
        </w:rPr>
      </w:pPr>
      <w:r w:rsidRPr="008B2DE9">
        <w:rPr>
          <w:b/>
          <w:i/>
          <w:u w:val="single"/>
        </w:rPr>
        <w:t>Les circonstances étiologiques : on distingue 2 groupes :</w:t>
      </w:r>
    </w:p>
    <w:tbl>
      <w:tblPr>
        <w:tblStyle w:val="Grilledutableau"/>
        <w:tblW w:w="11482" w:type="dxa"/>
        <w:tblInd w:w="-1026" w:type="dxa"/>
        <w:tblLook w:val="04A0"/>
      </w:tblPr>
      <w:tblGrid>
        <w:gridCol w:w="5954"/>
        <w:gridCol w:w="5528"/>
      </w:tblGrid>
      <w:tr w:rsidR="002227AC" w:rsidTr="00D71F5E">
        <w:tc>
          <w:tcPr>
            <w:tcW w:w="5954" w:type="dxa"/>
          </w:tcPr>
          <w:p w:rsidR="008200C8" w:rsidRPr="008B2DE9" w:rsidRDefault="008200C8" w:rsidP="008B2DE9">
            <w:pPr>
              <w:pStyle w:val="Paragraphedeliste"/>
              <w:tabs>
                <w:tab w:val="left" w:pos="1200"/>
              </w:tabs>
              <w:ind w:left="0"/>
              <w:jc w:val="center"/>
              <w:rPr>
                <w:b/>
              </w:rPr>
            </w:pPr>
            <w:r w:rsidRPr="008B2DE9">
              <w:rPr>
                <w:b/>
              </w:rPr>
              <w:t>TRANSITOIRES :</w:t>
            </w:r>
          </w:p>
        </w:tc>
        <w:tc>
          <w:tcPr>
            <w:tcW w:w="5528" w:type="dxa"/>
          </w:tcPr>
          <w:p w:rsidR="008200C8" w:rsidRPr="008B2DE9" w:rsidRDefault="008200C8" w:rsidP="008B2DE9">
            <w:pPr>
              <w:pStyle w:val="Paragraphedeliste"/>
              <w:tabs>
                <w:tab w:val="left" w:pos="1200"/>
              </w:tabs>
              <w:ind w:left="0"/>
              <w:jc w:val="center"/>
              <w:rPr>
                <w:b/>
              </w:rPr>
            </w:pPr>
            <w:r w:rsidRPr="008B2DE9">
              <w:rPr>
                <w:b/>
              </w:rPr>
              <w:t>PERMANENTES :</w:t>
            </w:r>
          </w:p>
        </w:tc>
      </w:tr>
      <w:tr w:rsidR="002227AC" w:rsidTr="00D71F5E">
        <w:tc>
          <w:tcPr>
            <w:tcW w:w="5954" w:type="dxa"/>
          </w:tcPr>
          <w:p w:rsidR="008200C8" w:rsidRDefault="008200C8" w:rsidP="002227AC">
            <w:pPr>
              <w:pStyle w:val="Paragraphedeliste"/>
              <w:tabs>
                <w:tab w:val="left" w:pos="1200"/>
              </w:tabs>
              <w:ind w:left="0"/>
            </w:pPr>
            <w:r>
              <w:sym w:font="Wingdings" w:char="F0E8"/>
            </w:r>
            <w:r>
              <w:t xml:space="preserve">il s’agit des causes classiques : en post </w:t>
            </w:r>
            <w:proofErr w:type="spellStart"/>
            <w:r>
              <w:t>opé</w:t>
            </w:r>
            <w:proofErr w:type="spellEnd"/>
            <w:r>
              <w:t xml:space="preserve"> </w:t>
            </w:r>
          </w:p>
          <w:p w:rsidR="00F416A2" w:rsidRDefault="00F416A2" w:rsidP="002227AC">
            <w:pPr>
              <w:pStyle w:val="Paragraphedeliste"/>
              <w:tabs>
                <w:tab w:val="left" w:pos="1200"/>
              </w:tabs>
              <w:ind w:left="0"/>
            </w:pPr>
          </w:p>
          <w:p w:rsidR="008200C8" w:rsidRDefault="008200C8" w:rsidP="002227AC">
            <w:pPr>
              <w:pStyle w:val="Paragraphedeliste"/>
              <w:numPr>
                <w:ilvl w:val="0"/>
                <w:numId w:val="7"/>
              </w:numPr>
              <w:tabs>
                <w:tab w:val="left" w:pos="1200"/>
              </w:tabs>
            </w:pPr>
            <w:proofErr w:type="spellStart"/>
            <w:r w:rsidRPr="008200C8">
              <w:rPr>
                <w:i/>
                <w:u w:val="single"/>
              </w:rPr>
              <w:t>Chir</w:t>
            </w:r>
            <w:proofErr w:type="spellEnd"/>
            <w:r w:rsidRPr="008200C8">
              <w:rPr>
                <w:i/>
                <w:u w:val="single"/>
              </w:rPr>
              <w:t xml:space="preserve"> orthopédique</w:t>
            </w:r>
            <w:r>
              <w:t xml:space="preserve"> et surtout </w:t>
            </w:r>
            <w:proofErr w:type="spellStart"/>
            <w:r>
              <w:t>chir</w:t>
            </w:r>
            <w:proofErr w:type="spellEnd"/>
            <w:r>
              <w:t xml:space="preserve"> de la hanche et du genou. </w:t>
            </w:r>
          </w:p>
          <w:p w:rsidR="008200C8" w:rsidRDefault="008200C8" w:rsidP="002227AC">
            <w:pPr>
              <w:pStyle w:val="Paragraphedeliste"/>
              <w:tabs>
                <w:tab w:val="left" w:pos="1200"/>
              </w:tabs>
              <w:rPr>
                <w:i/>
                <w:u w:val="single"/>
              </w:rPr>
            </w:pPr>
            <w:r>
              <w:rPr>
                <w:i/>
                <w:u w:val="single"/>
              </w:rPr>
              <w:t xml:space="preserve">Immobilisation des </w:t>
            </w:r>
            <w:r w:rsidR="008B2DE9">
              <w:rPr>
                <w:i/>
                <w:u w:val="single"/>
              </w:rPr>
              <w:t>plâtrés</w:t>
            </w:r>
            <w:r>
              <w:rPr>
                <w:i/>
                <w:u w:val="single"/>
              </w:rPr>
              <w:t xml:space="preserve"> après une fracture</w:t>
            </w:r>
          </w:p>
          <w:p w:rsidR="008200C8" w:rsidRDefault="008200C8" w:rsidP="002227AC">
            <w:pPr>
              <w:pStyle w:val="Paragraphedeliste"/>
              <w:tabs>
                <w:tab w:val="left" w:pos="1200"/>
              </w:tabs>
              <w:rPr>
                <w:i/>
                <w:u w:val="single"/>
              </w:rPr>
            </w:pPr>
          </w:p>
          <w:p w:rsidR="008200C8" w:rsidRPr="008200C8" w:rsidRDefault="008200C8" w:rsidP="002227AC">
            <w:pPr>
              <w:pStyle w:val="Paragraphedeliste"/>
              <w:numPr>
                <w:ilvl w:val="0"/>
                <w:numId w:val="7"/>
              </w:numPr>
              <w:tabs>
                <w:tab w:val="left" w:pos="1200"/>
              </w:tabs>
            </w:pPr>
            <w:r>
              <w:rPr>
                <w:i/>
                <w:u w:val="single"/>
              </w:rPr>
              <w:t xml:space="preserve">Gynéco-obstétrique : après </w:t>
            </w:r>
            <w:proofErr w:type="spellStart"/>
            <w:r>
              <w:rPr>
                <w:i/>
                <w:u w:val="single"/>
              </w:rPr>
              <w:t>chir</w:t>
            </w:r>
            <w:proofErr w:type="spellEnd"/>
            <w:r>
              <w:rPr>
                <w:i/>
                <w:u w:val="single"/>
              </w:rPr>
              <w:t xml:space="preserve"> du pelvis, fausse couche, grossesse, </w:t>
            </w:r>
            <w:r w:rsidR="008B2DE9">
              <w:rPr>
                <w:i/>
                <w:u w:val="single"/>
              </w:rPr>
              <w:t>césarienne</w:t>
            </w:r>
            <w:r>
              <w:rPr>
                <w:i/>
                <w:u w:val="single"/>
              </w:rPr>
              <w:t xml:space="preserve">. </w:t>
            </w:r>
          </w:p>
          <w:p w:rsidR="008200C8" w:rsidRDefault="008200C8" w:rsidP="002227AC">
            <w:pPr>
              <w:tabs>
                <w:tab w:val="left" w:pos="1200"/>
              </w:tabs>
            </w:pPr>
            <w:r w:rsidRPr="008200C8">
              <w:rPr>
                <w:i/>
              </w:rPr>
              <w:lastRenderedPageBreak/>
              <w:t>Explication :</w:t>
            </w:r>
            <w:r>
              <w:t xml:space="preserve"> certainement des problèmes hormonaux en dehors du problème mécanique. </w:t>
            </w:r>
          </w:p>
          <w:p w:rsidR="008200C8" w:rsidRDefault="008200C8" w:rsidP="002227AC">
            <w:pPr>
              <w:tabs>
                <w:tab w:val="left" w:pos="1200"/>
              </w:tabs>
            </w:pPr>
          </w:p>
          <w:p w:rsidR="008200C8" w:rsidRDefault="001811FC" w:rsidP="002227AC">
            <w:pPr>
              <w:pStyle w:val="Paragraphedeliste"/>
              <w:numPr>
                <w:ilvl w:val="0"/>
                <w:numId w:val="7"/>
              </w:numPr>
              <w:tabs>
                <w:tab w:val="left" w:pos="1200"/>
              </w:tabs>
            </w:pPr>
            <w:r>
              <w:t>Alitement</w:t>
            </w:r>
            <w:r w:rsidR="008200C8">
              <w:t xml:space="preserve"> pour cause médicale</w:t>
            </w:r>
          </w:p>
          <w:p w:rsidR="008200C8" w:rsidRDefault="008200C8" w:rsidP="002227AC">
            <w:pPr>
              <w:pStyle w:val="Paragraphedeliste"/>
              <w:numPr>
                <w:ilvl w:val="0"/>
                <w:numId w:val="7"/>
              </w:numPr>
              <w:tabs>
                <w:tab w:val="left" w:pos="1200"/>
              </w:tabs>
            </w:pPr>
            <w:r>
              <w:t xml:space="preserve">Long voyage : on parle de « syndrome de la classe éco » </w:t>
            </w:r>
          </w:p>
          <w:p w:rsidR="008200C8" w:rsidRDefault="008200C8" w:rsidP="002227AC">
            <w:pPr>
              <w:pStyle w:val="Paragraphedeliste"/>
              <w:numPr>
                <w:ilvl w:val="0"/>
                <w:numId w:val="7"/>
              </w:numPr>
              <w:tabs>
                <w:tab w:val="left" w:pos="1200"/>
              </w:tabs>
            </w:pPr>
            <w:r>
              <w:t xml:space="preserve">Consommation d’alcool. </w:t>
            </w:r>
          </w:p>
        </w:tc>
        <w:tc>
          <w:tcPr>
            <w:tcW w:w="5528" w:type="dxa"/>
          </w:tcPr>
          <w:p w:rsidR="008200C8" w:rsidRDefault="00D71F5E" w:rsidP="002227AC">
            <w:pPr>
              <w:pStyle w:val="Paragraphedeliste"/>
              <w:numPr>
                <w:ilvl w:val="0"/>
                <w:numId w:val="8"/>
              </w:numPr>
              <w:tabs>
                <w:tab w:val="left" w:pos="1200"/>
              </w:tabs>
            </w:pPr>
            <w:proofErr w:type="spellStart"/>
            <w:r w:rsidRPr="008B2DE9">
              <w:rPr>
                <w:i/>
                <w:u w:val="single"/>
              </w:rPr>
              <w:lastRenderedPageBreak/>
              <w:t>T</w:t>
            </w:r>
            <w:r w:rsidR="008B2DE9">
              <w:rPr>
                <w:i/>
                <w:u w:val="single"/>
              </w:rPr>
              <w:t>hrombophi</w:t>
            </w:r>
            <w:r w:rsidRPr="008B2DE9">
              <w:rPr>
                <w:i/>
                <w:u w:val="single"/>
              </w:rPr>
              <w:t>lie</w:t>
            </w:r>
            <w:proofErr w:type="spellEnd"/>
            <w:r w:rsidRPr="008B2DE9">
              <w:rPr>
                <w:i/>
                <w:u w:val="single"/>
              </w:rPr>
              <w:t> :</w:t>
            </w:r>
            <w:r>
              <w:t xml:space="preserve"> anomalie de la coagulation</w:t>
            </w:r>
          </w:p>
          <w:p w:rsidR="00D71F5E" w:rsidRDefault="001811FC" w:rsidP="001811FC">
            <w:pPr>
              <w:tabs>
                <w:tab w:val="left" w:pos="1200"/>
              </w:tabs>
            </w:pPr>
            <w:r>
              <w:rPr>
                <w:i/>
              </w:rPr>
              <w:t xml:space="preserve">- </w:t>
            </w:r>
            <w:r w:rsidR="00D71F5E" w:rsidRPr="001811FC">
              <w:rPr>
                <w:i/>
                <w:u w:val="single"/>
              </w:rPr>
              <w:t>Constitutionnelle :</w:t>
            </w:r>
            <w:r w:rsidR="00D71F5E">
              <w:t xml:space="preserve"> génétique avec un risque variable selon le caractère homozygote ou hétérozygote et selon l’anomalie protéine C/S, antithrombine III, facteur V </w:t>
            </w:r>
            <w:proofErr w:type="spellStart"/>
            <w:r w:rsidR="00D71F5E">
              <w:t>Leyden</w:t>
            </w:r>
            <w:proofErr w:type="spellEnd"/>
            <w:r w:rsidR="00D71F5E">
              <w:t xml:space="preserve"> (très fréquente 5%) (</w:t>
            </w:r>
            <w:proofErr w:type="spellStart"/>
            <w:r w:rsidR="00D71F5E">
              <w:t>cf</w:t>
            </w:r>
            <w:proofErr w:type="spellEnd"/>
            <w:r w:rsidR="00D71F5E">
              <w:t xml:space="preserve"> hémato ! ou plus maintenant !!!! ^^)</w:t>
            </w:r>
          </w:p>
          <w:p w:rsidR="00D71F5E" w:rsidRPr="001811FC" w:rsidRDefault="00D71F5E" w:rsidP="002227AC">
            <w:pPr>
              <w:tabs>
                <w:tab w:val="left" w:pos="1200"/>
              </w:tabs>
              <w:rPr>
                <w:b/>
              </w:rPr>
            </w:pPr>
            <w:r w:rsidRPr="001811FC">
              <w:rPr>
                <w:b/>
              </w:rPr>
              <w:t xml:space="preserve">=&gt;donc un bilan hémato est à faire </w:t>
            </w:r>
            <w:proofErr w:type="gramStart"/>
            <w:r w:rsidRPr="001811FC">
              <w:rPr>
                <w:b/>
              </w:rPr>
              <w:t>si il</w:t>
            </w:r>
            <w:proofErr w:type="gramEnd"/>
            <w:r w:rsidRPr="001811FC">
              <w:rPr>
                <w:b/>
              </w:rPr>
              <w:t xml:space="preserve"> y a suspicion de TVPMI.</w:t>
            </w:r>
          </w:p>
          <w:p w:rsidR="00D71F5E" w:rsidRDefault="00740093" w:rsidP="002227AC">
            <w:pPr>
              <w:tabs>
                <w:tab w:val="left" w:pos="1200"/>
              </w:tabs>
            </w:pPr>
            <w:r>
              <w:lastRenderedPageBreak/>
              <w:t xml:space="preserve">- </w:t>
            </w:r>
            <w:r w:rsidRPr="001811FC">
              <w:rPr>
                <w:i/>
                <w:u w:val="single"/>
              </w:rPr>
              <w:t>acquise :</w:t>
            </w:r>
            <w:r w:rsidR="001811FC">
              <w:t xml:space="preserve"> syndrome des anti-</w:t>
            </w:r>
            <w:r>
              <w:t>PLP (</w:t>
            </w:r>
            <w:r w:rsidRPr="001811FC">
              <w:rPr>
                <w:i/>
                <w:u w:val="single"/>
              </w:rPr>
              <w:t>par ex</w:t>
            </w:r>
            <w:r>
              <w:t xml:space="preserve"> : femme à fausse couche à </w:t>
            </w:r>
            <w:r w:rsidR="001811FC">
              <w:t>répétition</w:t>
            </w:r>
            <w:r>
              <w:t xml:space="preserve"> avec thrombose veineuse.) </w:t>
            </w:r>
          </w:p>
          <w:p w:rsidR="00740093" w:rsidRDefault="00740093" w:rsidP="002227AC">
            <w:pPr>
              <w:tabs>
                <w:tab w:val="left" w:pos="1200"/>
              </w:tabs>
            </w:pPr>
          </w:p>
          <w:p w:rsidR="00740093" w:rsidRDefault="00740093" w:rsidP="002227AC">
            <w:pPr>
              <w:pStyle w:val="Paragraphedeliste"/>
              <w:numPr>
                <w:ilvl w:val="0"/>
                <w:numId w:val="8"/>
              </w:numPr>
              <w:tabs>
                <w:tab w:val="left" w:pos="1200"/>
              </w:tabs>
            </w:pPr>
            <w:r>
              <w:t>Cancer et hémopathies (leucémies)</w:t>
            </w:r>
          </w:p>
          <w:p w:rsidR="00740093" w:rsidRDefault="00740093" w:rsidP="002227AC">
            <w:pPr>
              <w:pStyle w:val="Paragraphedeliste"/>
              <w:numPr>
                <w:ilvl w:val="0"/>
                <w:numId w:val="8"/>
              </w:numPr>
              <w:tabs>
                <w:tab w:val="left" w:pos="1200"/>
              </w:tabs>
            </w:pPr>
            <w:r>
              <w:t>Maladies du système : ex : lupus</w:t>
            </w:r>
          </w:p>
          <w:p w:rsidR="00740093" w:rsidRDefault="00740093" w:rsidP="002227AC">
            <w:pPr>
              <w:pStyle w:val="Paragraphedeliste"/>
              <w:numPr>
                <w:ilvl w:val="0"/>
                <w:numId w:val="8"/>
              </w:numPr>
              <w:tabs>
                <w:tab w:val="left" w:pos="1200"/>
              </w:tabs>
            </w:pPr>
            <w:r>
              <w:t xml:space="preserve">Hormonothérapie : notamment </w:t>
            </w:r>
            <w:proofErr w:type="spellStart"/>
            <w:r>
              <w:t>oestrogénique</w:t>
            </w:r>
            <w:proofErr w:type="spellEnd"/>
            <w:r>
              <w:t>.</w:t>
            </w:r>
          </w:p>
          <w:p w:rsidR="00740093" w:rsidRDefault="00740093" w:rsidP="002227AC">
            <w:pPr>
              <w:tabs>
                <w:tab w:val="left" w:pos="1200"/>
              </w:tabs>
            </w:pPr>
            <w:r w:rsidRPr="001811FC">
              <w:rPr>
                <w:i/>
                <w:u w:val="single"/>
              </w:rPr>
              <w:t>Ex :</w:t>
            </w:r>
            <w:r>
              <w:t xml:space="preserve"> K de la prostate avec </w:t>
            </w:r>
            <w:proofErr w:type="spellStart"/>
            <w:r>
              <w:t>oestrogénoTTT</w:t>
            </w:r>
            <w:proofErr w:type="spellEnd"/>
          </w:p>
          <w:p w:rsidR="00740093" w:rsidRDefault="00740093" w:rsidP="002227AC">
            <w:pPr>
              <w:pStyle w:val="Paragraphedeliste"/>
              <w:tabs>
                <w:tab w:val="left" w:pos="1200"/>
              </w:tabs>
            </w:pPr>
            <w:r>
              <w:t>=&gt; dans ce cas on a une association de 2 facteurs de risque</w:t>
            </w:r>
            <w:r w:rsidR="00445308">
              <w:t xml:space="preserve"> si en plus le patient est alité … et ben … voila quoi </w:t>
            </w:r>
            <w:r w:rsidR="00445308">
              <w:sym w:font="Wingdings" w:char="F04C"/>
            </w:r>
            <w:r w:rsidR="00445308">
              <w:t xml:space="preserve"> </w:t>
            </w:r>
          </w:p>
          <w:p w:rsidR="00831A42" w:rsidRDefault="00831A42" w:rsidP="002227AC">
            <w:pPr>
              <w:tabs>
                <w:tab w:val="left" w:pos="1200"/>
              </w:tabs>
            </w:pPr>
            <w:r w:rsidRPr="001811FC">
              <w:rPr>
                <w:i/>
                <w:u w:val="single"/>
              </w:rPr>
              <w:t>Ex :</w:t>
            </w:r>
            <w:r>
              <w:t xml:space="preserve"> contraceptifs oraux </w:t>
            </w:r>
          </w:p>
          <w:p w:rsidR="00831A42" w:rsidRDefault="00831A42" w:rsidP="002227AC">
            <w:pPr>
              <w:tabs>
                <w:tab w:val="left" w:pos="1200"/>
              </w:tabs>
            </w:pPr>
          </w:p>
          <w:p w:rsidR="00831A42" w:rsidRDefault="00831A42" w:rsidP="002227AC">
            <w:pPr>
              <w:pStyle w:val="Paragraphedeliste"/>
              <w:numPr>
                <w:ilvl w:val="0"/>
                <w:numId w:val="8"/>
              </w:numPr>
              <w:tabs>
                <w:tab w:val="left" w:pos="1200"/>
              </w:tabs>
            </w:pPr>
            <w:r>
              <w:t xml:space="preserve">Obésité certainement ??? </w:t>
            </w:r>
          </w:p>
        </w:tc>
      </w:tr>
    </w:tbl>
    <w:p w:rsidR="00831A42" w:rsidRDefault="00831A42" w:rsidP="002227AC">
      <w:pPr>
        <w:pStyle w:val="Paragraphedeliste"/>
        <w:tabs>
          <w:tab w:val="left" w:pos="1200"/>
        </w:tabs>
        <w:spacing w:after="0"/>
        <w:ind w:left="1080"/>
      </w:pPr>
    </w:p>
    <w:p w:rsidR="00F416A2" w:rsidRDefault="00F416A2" w:rsidP="002227AC">
      <w:pPr>
        <w:pStyle w:val="Paragraphedeliste"/>
        <w:tabs>
          <w:tab w:val="left" w:pos="1200"/>
        </w:tabs>
        <w:spacing w:after="0"/>
        <w:ind w:left="1080"/>
      </w:pPr>
    </w:p>
    <w:p w:rsidR="008200C8" w:rsidRPr="00F416A2" w:rsidRDefault="00831A42" w:rsidP="002227AC">
      <w:pPr>
        <w:pStyle w:val="Paragraphedeliste"/>
        <w:numPr>
          <w:ilvl w:val="0"/>
          <w:numId w:val="4"/>
        </w:numPr>
        <w:tabs>
          <w:tab w:val="left" w:pos="1200"/>
        </w:tabs>
        <w:spacing w:after="0"/>
        <w:rPr>
          <w:b/>
          <w:i/>
          <w:u w:val="single"/>
        </w:rPr>
      </w:pPr>
      <w:r w:rsidRPr="00F416A2">
        <w:rPr>
          <w:b/>
          <w:i/>
          <w:u w:val="single"/>
        </w:rPr>
        <w:t>Diagnostic par examens complémentaires :</w:t>
      </w:r>
    </w:p>
    <w:p w:rsidR="00831A42" w:rsidRDefault="00831A42" w:rsidP="002227AC">
      <w:pPr>
        <w:pStyle w:val="Paragraphedeliste"/>
        <w:numPr>
          <w:ilvl w:val="0"/>
          <w:numId w:val="1"/>
        </w:numPr>
        <w:tabs>
          <w:tab w:val="left" w:pos="1200"/>
        </w:tabs>
        <w:spacing w:after="0"/>
      </w:pPr>
      <w:r w:rsidRPr="001A0A88">
        <w:rPr>
          <w:u w:val="single"/>
        </w:rPr>
        <w:t>Prise de sang :</w:t>
      </w:r>
      <w:r>
        <w:t xml:space="preserve"> recherche des D-dimères (Elisa Test)</w:t>
      </w:r>
    </w:p>
    <w:tbl>
      <w:tblPr>
        <w:tblStyle w:val="Grilledutableau"/>
        <w:tblW w:w="11482" w:type="dxa"/>
        <w:tblInd w:w="-1026" w:type="dxa"/>
        <w:tblLook w:val="04A0"/>
      </w:tblPr>
      <w:tblGrid>
        <w:gridCol w:w="6117"/>
        <w:gridCol w:w="5365"/>
      </w:tblGrid>
      <w:tr w:rsidR="00831A42" w:rsidTr="00831A42">
        <w:tc>
          <w:tcPr>
            <w:tcW w:w="6117" w:type="dxa"/>
          </w:tcPr>
          <w:p w:rsidR="00831A42" w:rsidRPr="00F416A2" w:rsidRDefault="00831A42" w:rsidP="00F416A2">
            <w:pPr>
              <w:pStyle w:val="Paragraphedeliste"/>
              <w:tabs>
                <w:tab w:val="left" w:pos="1200"/>
              </w:tabs>
              <w:ind w:left="0"/>
              <w:jc w:val="center"/>
              <w:rPr>
                <w:i/>
                <w:u w:val="single"/>
              </w:rPr>
            </w:pPr>
            <w:proofErr w:type="gramStart"/>
            <w:r w:rsidRPr="00F416A2">
              <w:rPr>
                <w:i/>
                <w:u w:val="single"/>
              </w:rPr>
              <w:t>Avantages</w:t>
            </w:r>
            <w:proofErr w:type="gramEnd"/>
            <w:r w:rsidRPr="00F416A2">
              <w:rPr>
                <w:i/>
                <w:u w:val="single"/>
              </w:rPr>
              <w:t> :</w:t>
            </w:r>
          </w:p>
          <w:p w:rsidR="00831A42" w:rsidRDefault="00831A42" w:rsidP="002227AC">
            <w:pPr>
              <w:tabs>
                <w:tab w:val="left" w:pos="1200"/>
              </w:tabs>
            </w:pPr>
            <w:r>
              <w:t xml:space="preserve">excellente valeur pronostique. Donc si les taux sont NORMAUX </w:t>
            </w:r>
            <w:r>
              <w:sym w:font="Wingdings" w:char="F0E8"/>
            </w:r>
            <w:r>
              <w:t xml:space="preserve"> on élimine une TVPMI</w:t>
            </w:r>
          </w:p>
        </w:tc>
        <w:tc>
          <w:tcPr>
            <w:tcW w:w="5365" w:type="dxa"/>
          </w:tcPr>
          <w:p w:rsidR="00831A42" w:rsidRPr="00F416A2" w:rsidRDefault="00831A42" w:rsidP="00F416A2">
            <w:pPr>
              <w:pStyle w:val="Paragraphedeliste"/>
              <w:tabs>
                <w:tab w:val="left" w:pos="1200"/>
              </w:tabs>
              <w:ind w:left="0"/>
              <w:jc w:val="center"/>
              <w:rPr>
                <w:i/>
                <w:u w:val="single"/>
              </w:rPr>
            </w:pPr>
            <w:r w:rsidRPr="00F416A2">
              <w:rPr>
                <w:i/>
                <w:u w:val="single"/>
              </w:rPr>
              <w:t>Inconvénients :</w:t>
            </w:r>
          </w:p>
          <w:p w:rsidR="00831A42" w:rsidRDefault="00831A42" w:rsidP="002227AC">
            <w:pPr>
              <w:pStyle w:val="Paragraphedeliste"/>
              <w:tabs>
                <w:tab w:val="left" w:pos="1200"/>
              </w:tabs>
              <w:ind w:left="0"/>
            </w:pPr>
            <w:r>
              <w:t xml:space="preserve">Si les taux sont anormaux : on ne peut PAS affirmer une TVPMI car ce marqueur est peu spécifique !! </w:t>
            </w:r>
          </w:p>
          <w:p w:rsidR="00831A42" w:rsidRDefault="00831A42" w:rsidP="002227AC">
            <w:pPr>
              <w:pStyle w:val="Paragraphedeliste"/>
              <w:tabs>
                <w:tab w:val="left" w:pos="1200"/>
              </w:tabs>
              <w:ind w:left="0"/>
            </w:pPr>
          </w:p>
          <w:p w:rsidR="00831A42" w:rsidRDefault="00831A42" w:rsidP="002227AC">
            <w:pPr>
              <w:pStyle w:val="Paragraphedeliste"/>
              <w:tabs>
                <w:tab w:val="left" w:pos="1200"/>
              </w:tabs>
              <w:ind w:left="0"/>
            </w:pPr>
            <w:r>
              <w:t xml:space="preserve">Donc en pratique, le </w:t>
            </w:r>
            <w:proofErr w:type="gramStart"/>
            <w:r>
              <w:t>dosage est</w:t>
            </w:r>
            <w:proofErr w:type="gramEnd"/>
            <w:r>
              <w:t xml:space="preserve"> pas </w:t>
            </w:r>
            <w:proofErr w:type="spellStart"/>
            <w:r>
              <w:t>svt</w:t>
            </w:r>
            <w:proofErr w:type="spellEnd"/>
            <w:r>
              <w:t xml:space="preserve"> réalisé. </w:t>
            </w:r>
          </w:p>
        </w:tc>
      </w:tr>
    </w:tbl>
    <w:p w:rsidR="00831A42" w:rsidRPr="00094B3E" w:rsidRDefault="00831A42" w:rsidP="002227AC">
      <w:pPr>
        <w:pStyle w:val="Paragraphedeliste"/>
        <w:tabs>
          <w:tab w:val="left" w:pos="1200"/>
        </w:tabs>
        <w:spacing w:after="0"/>
        <w:rPr>
          <w:b/>
          <w:u w:val="single"/>
        </w:rPr>
      </w:pPr>
    </w:p>
    <w:p w:rsidR="00831A42" w:rsidRDefault="00094B3E" w:rsidP="002227AC">
      <w:pPr>
        <w:pStyle w:val="Paragraphedeliste"/>
        <w:numPr>
          <w:ilvl w:val="0"/>
          <w:numId w:val="1"/>
        </w:numPr>
        <w:tabs>
          <w:tab w:val="left" w:pos="1200"/>
        </w:tabs>
        <w:spacing w:after="0"/>
        <w:rPr>
          <w:b/>
          <w:u w:val="single"/>
        </w:rPr>
      </w:pPr>
      <w:proofErr w:type="spellStart"/>
      <w:r w:rsidRPr="00094B3E">
        <w:rPr>
          <w:b/>
          <w:u w:val="single"/>
        </w:rPr>
        <w:t>Echodoppler</w:t>
      </w:r>
      <w:proofErr w:type="spellEnd"/>
      <w:r w:rsidRPr="00094B3E">
        <w:rPr>
          <w:b/>
          <w:u w:val="single"/>
        </w:rPr>
        <w:t xml:space="preserve"> veineux : c’est l’examen de référence : </w:t>
      </w:r>
    </w:p>
    <w:p w:rsidR="00094B3E" w:rsidRDefault="00094B3E" w:rsidP="002227AC">
      <w:pPr>
        <w:pStyle w:val="Paragraphedeliste"/>
        <w:tabs>
          <w:tab w:val="left" w:pos="1200"/>
        </w:tabs>
        <w:spacing w:after="0"/>
      </w:pPr>
      <w:r>
        <w:t xml:space="preserve">= </w:t>
      </w:r>
      <w:proofErr w:type="spellStart"/>
      <w:r>
        <w:t>echo</w:t>
      </w:r>
      <w:proofErr w:type="spellEnd"/>
      <w:r>
        <w:t xml:space="preserve"> + analyse de la vitesse circulatoire qui permet :</w:t>
      </w:r>
    </w:p>
    <w:p w:rsidR="00094B3E" w:rsidRDefault="00094B3E" w:rsidP="002227AC">
      <w:pPr>
        <w:pStyle w:val="Paragraphedeliste"/>
        <w:numPr>
          <w:ilvl w:val="0"/>
          <w:numId w:val="9"/>
        </w:numPr>
        <w:tabs>
          <w:tab w:val="left" w:pos="1200"/>
        </w:tabs>
        <w:spacing w:after="0"/>
      </w:pPr>
      <w:r>
        <w:t>La datation du caillot</w:t>
      </w:r>
    </w:p>
    <w:p w:rsidR="00094B3E" w:rsidRDefault="00094B3E" w:rsidP="002227AC">
      <w:pPr>
        <w:pStyle w:val="Paragraphedeliste"/>
        <w:numPr>
          <w:ilvl w:val="0"/>
          <w:numId w:val="9"/>
        </w:numPr>
        <w:tabs>
          <w:tab w:val="left" w:pos="1200"/>
        </w:tabs>
        <w:spacing w:after="0"/>
      </w:pPr>
      <w:r>
        <w:t>L’</w:t>
      </w:r>
      <w:r w:rsidR="00F416A2">
        <w:t>évaluation</w:t>
      </w:r>
      <w:r>
        <w:t xml:space="preserve"> de sa taille</w:t>
      </w:r>
    </w:p>
    <w:p w:rsidR="00094B3E" w:rsidRDefault="00094B3E" w:rsidP="002227AC">
      <w:pPr>
        <w:pStyle w:val="Paragraphedeliste"/>
        <w:numPr>
          <w:ilvl w:val="0"/>
          <w:numId w:val="9"/>
        </w:numPr>
        <w:tabs>
          <w:tab w:val="left" w:pos="1200"/>
        </w:tabs>
        <w:spacing w:after="0"/>
      </w:pPr>
      <w:r>
        <w:t>L’extension du caillot</w:t>
      </w:r>
    </w:p>
    <w:p w:rsidR="00094B3E" w:rsidRDefault="00094B3E" w:rsidP="002227AC">
      <w:pPr>
        <w:pStyle w:val="Paragraphedeliste"/>
        <w:tabs>
          <w:tab w:val="left" w:pos="1200"/>
        </w:tabs>
        <w:spacing w:after="0"/>
        <w:ind w:left="1530"/>
      </w:pPr>
    </w:p>
    <w:p w:rsidR="00094B3E" w:rsidRPr="001A0A88" w:rsidRDefault="00094B3E" w:rsidP="002227AC">
      <w:pPr>
        <w:pStyle w:val="Paragraphedeliste"/>
        <w:numPr>
          <w:ilvl w:val="0"/>
          <w:numId w:val="1"/>
        </w:numPr>
        <w:tabs>
          <w:tab w:val="left" w:pos="1200"/>
        </w:tabs>
        <w:spacing w:after="0"/>
        <w:rPr>
          <w:u w:val="single"/>
        </w:rPr>
      </w:pPr>
      <w:r w:rsidRPr="001A0A88">
        <w:rPr>
          <w:u w:val="single"/>
        </w:rPr>
        <w:t>Score de Wells :</w:t>
      </w:r>
    </w:p>
    <w:tbl>
      <w:tblPr>
        <w:tblStyle w:val="Grilledutableau"/>
        <w:tblW w:w="0" w:type="auto"/>
        <w:tblInd w:w="-34" w:type="dxa"/>
        <w:tblLook w:val="04A0"/>
      </w:tblPr>
      <w:tblGrid>
        <w:gridCol w:w="2694"/>
        <w:gridCol w:w="6628"/>
      </w:tblGrid>
      <w:tr w:rsidR="00094B3E" w:rsidTr="00AE157B">
        <w:tc>
          <w:tcPr>
            <w:tcW w:w="2694" w:type="dxa"/>
            <w:vAlign w:val="center"/>
          </w:tcPr>
          <w:p w:rsidR="00094B3E" w:rsidRPr="00AE157B" w:rsidRDefault="00094B3E" w:rsidP="00AE157B">
            <w:pPr>
              <w:pStyle w:val="Paragraphedeliste"/>
              <w:tabs>
                <w:tab w:val="left" w:pos="1200"/>
              </w:tabs>
              <w:ind w:left="0"/>
              <w:jc w:val="center"/>
              <w:rPr>
                <w:b/>
              </w:rPr>
            </w:pPr>
            <w:r w:rsidRPr="00AE157B">
              <w:rPr>
                <w:b/>
              </w:rPr>
              <w:t>Si très élevé :</w:t>
            </w:r>
          </w:p>
        </w:tc>
        <w:tc>
          <w:tcPr>
            <w:tcW w:w="6628" w:type="dxa"/>
          </w:tcPr>
          <w:p w:rsidR="00094B3E" w:rsidRDefault="00094B3E" w:rsidP="002227AC">
            <w:pPr>
              <w:pStyle w:val="Paragraphedeliste"/>
              <w:tabs>
                <w:tab w:val="left" w:pos="1200"/>
              </w:tabs>
              <w:ind w:left="0"/>
            </w:pPr>
            <w:r>
              <w:t xml:space="preserve">On fait un </w:t>
            </w:r>
            <w:proofErr w:type="spellStart"/>
            <w:r>
              <w:t>echodoppler</w:t>
            </w:r>
            <w:proofErr w:type="spellEnd"/>
            <w:r>
              <w:t xml:space="preserve"> pour confirmer le diagnostic</w:t>
            </w:r>
          </w:p>
        </w:tc>
      </w:tr>
      <w:tr w:rsidR="00094B3E" w:rsidTr="00AE157B">
        <w:tc>
          <w:tcPr>
            <w:tcW w:w="2694" w:type="dxa"/>
            <w:vAlign w:val="center"/>
          </w:tcPr>
          <w:p w:rsidR="00094B3E" w:rsidRPr="00AE157B" w:rsidRDefault="00094B3E" w:rsidP="00AE157B">
            <w:pPr>
              <w:pStyle w:val="Paragraphedeliste"/>
              <w:tabs>
                <w:tab w:val="left" w:pos="1200"/>
              </w:tabs>
              <w:ind w:left="0"/>
              <w:jc w:val="center"/>
              <w:rPr>
                <w:b/>
              </w:rPr>
            </w:pPr>
            <w:r w:rsidRPr="00AE157B">
              <w:rPr>
                <w:b/>
              </w:rPr>
              <w:t>Si moyennement élevé :</w:t>
            </w:r>
          </w:p>
        </w:tc>
        <w:tc>
          <w:tcPr>
            <w:tcW w:w="6628" w:type="dxa"/>
          </w:tcPr>
          <w:p w:rsidR="00094B3E" w:rsidRDefault="00094B3E" w:rsidP="002227AC">
            <w:pPr>
              <w:pStyle w:val="Paragraphedeliste"/>
              <w:tabs>
                <w:tab w:val="left" w:pos="1200"/>
              </w:tabs>
              <w:ind w:left="0"/>
            </w:pPr>
            <w:r>
              <w:t xml:space="preserve">On fera quand même un </w:t>
            </w:r>
            <w:proofErr w:type="spellStart"/>
            <w:r>
              <w:t>echodoppler</w:t>
            </w:r>
            <w:proofErr w:type="spellEnd"/>
            <w:r>
              <w:t xml:space="preserve"> </w:t>
            </w:r>
          </w:p>
        </w:tc>
      </w:tr>
      <w:tr w:rsidR="00094B3E" w:rsidTr="00AE157B">
        <w:tc>
          <w:tcPr>
            <w:tcW w:w="2694" w:type="dxa"/>
            <w:vAlign w:val="center"/>
          </w:tcPr>
          <w:p w:rsidR="00094B3E" w:rsidRPr="00AE157B" w:rsidRDefault="00094B3E" w:rsidP="00AE157B">
            <w:pPr>
              <w:pStyle w:val="Paragraphedeliste"/>
              <w:tabs>
                <w:tab w:val="left" w:pos="1200"/>
              </w:tabs>
              <w:ind w:left="0"/>
              <w:jc w:val="center"/>
              <w:rPr>
                <w:b/>
              </w:rPr>
            </w:pPr>
            <w:r w:rsidRPr="00AE157B">
              <w:rPr>
                <w:b/>
              </w:rPr>
              <w:t>Si peu élevé :</w:t>
            </w:r>
          </w:p>
        </w:tc>
        <w:tc>
          <w:tcPr>
            <w:tcW w:w="6628" w:type="dxa"/>
          </w:tcPr>
          <w:p w:rsidR="00094B3E" w:rsidRDefault="00094B3E" w:rsidP="002227AC">
            <w:pPr>
              <w:pStyle w:val="Paragraphedeliste"/>
              <w:tabs>
                <w:tab w:val="left" w:pos="1200"/>
              </w:tabs>
              <w:ind w:left="0"/>
            </w:pPr>
            <w:r>
              <w:t>C’est que la probabilité est faible</w:t>
            </w:r>
          </w:p>
          <w:p w:rsidR="00094B3E" w:rsidRDefault="00094B3E" w:rsidP="002227AC">
            <w:pPr>
              <w:pStyle w:val="Paragraphedeliste"/>
              <w:tabs>
                <w:tab w:val="left" w:pos="1200"/>
              </w:tabs>
              <w:ind w:left="0"/>
            </w:pPr>
            <w:r>
              <w:t xml:space="preserve">Mais on a tt de même </w:t>
            </w:r>
            <w:r w:rsidR="00BC6295">
              <w:t>évoqué</w:t>
            </w:r>
            <w:r>
              <w:t xml:space="preserve"> le diagnostic donc on va jusqu’au bout : on va demander un </w:t>
            </w:r>
            <w:proofErr w:type="spellStart"/>
            <w:r>
              <w:t>echodoppler</w:t>
            </w:r>
            <w:proofErr w:type="spellEnd"/>
            <w:r>
              <w:t xml:space="preserve"> !! </w:t>
            </w:r>
          </w:p>
        </w:tc>
      </w:tr>
    </w:tbl>
    <w:p w:rsidR="00094B3E" w:rsidRDefault="00094B3E" w:rsidP="002227AC">
      <w:pPr>
        <w:pStyle w:val="Paragraphedeliste"/>
        <w:numPr>
          <w:ilvl w:val="0"/>
          <w:numId w:val="6"/>
        </w:numPr>
        <w:tabs>
          <w:tab w:val="left" w:pos="1200"/>
        </w:tabs>
        <w:spacing w:after="0"/>
      </w:pPr>
      <w:r>
        <w:t xml:space="preserve">Donc c’est absolument génial car le score de Wells ne modifie pas la stratégie thérapeutique diagnostique !! bref c’est la m…. !! </w:t>
      </w:r>
    </w:p>
    <w:p w:rsidR="00094B3E" w:rsidRDefault="00094B3E" w:rsidP="002227AC">
      <w:pPr>
        <w:pStyle w:val="Paragraphedeliste"/>
        <w:tabs>
          <w:tab w:val="left" w:pos="1200"/>
        </w:tabs>
        <w:spacing w:after="0"/>
        <w:ind w:left="1440"/>
      </w:pPr>
    </w:p>
    <w:p w:rsidR="00094B3E" w:rsidRDefault="00094B3E" w:rsidP="002227AC">
      <w:pPr>
        <w:pStyle w:val="Paragraphedeliste"/>
        <w:numPr>
          <w:ilvl w:val="0"/>
          <w:numId w:val="1"/>
        </w:numPr>
        <w:tabs>
          <w:tab w:val="left" w:pos="1200"/>
        </w:tabs>
        <w:spacing w:after="0"/>
      </w:pPr>
      <w:r w:rsidRPr="00AE157B">
        <w:rPr>
          <w:i/>
        </w:rPr>
        <w:t>Si l’</w:t>
      </w:r>
      <w:proofErr w:type="spellStart"/>
      <w:r w:rsidRPr="00AE157B">
        <w:rPr>
          <w:i/>
        </w:rPr>
        <w:t>echodoppler</w:t>
      </w:r>
      <w:proofErr w:type="spellEnd"/>
      <w:r w:rsidRPr="00AE157B">
        <w:rPr>
          <w:i/>
        </w:rPr>
        <w:t xml:space="preserve"> (ED) n’est pas disponible :</w:t>
      </w:r>
      <w:r>
        <w:t xml:space="preserve"> on traitera le patient comme si il y avait TVPMI jusqu’à ce que l’on ait l’ED</w:t>
      </w:r>
    </w:p>
    <w:p w:rsidR="008E616C" w:rsidRDefault="008E616C" w:rsidP="002227AC">
      <w:pPr>
        <w:pStyle w:val="Paragraphedeliste"/>
        <w:tabs>
          <w:tab w:val="left" w:pos="1200"/>
        </w:tabs>
        <w:spacing w:after="0"/>
      </w:pPr>
    </w:p>
    <w:p w:rsidR="00976B0D" w:rsidRDefault="008E616C" w:rsidP="002227AC">
      <w:pPr>
        <w:pStyle w:val="Paragraphedeliste"/>
        <w:numPr>
          <w:ilvl w:val="0"/>
          <w:numId w:val="1"/>
        </w:numPr>
        <w:tabs>
          <w:tab w:val="left" w:pos="1200"/>
        </w:tabs>
        <w:spacing w:after="0"/>
      </w:pPr>
      <w:r>
        <w:t xml:space="preserve">Les signes moraux et oraux : une inquiétude, une sensation de mort imminente </w:t>
      </w:r>
      <w:r>
        <w:sym w:font="Wingdings" w:char="F0E8"/>
      </w:r>
      <w:r>
        <w:t xml:space="preserve"> il est donc extrêmement important de prendre en charge ces patients très rapidement ! </w:t>
      </w:r>
    </w:p>
    <w:p w:rsidR="00976B0D" w:rsidRDefault="00976B0D" w:rsidP="002227AC">
      <w:pPr>
        <w:spacing w:after="0"/>
      </w:pPr>
    </w:p>
    <w:p w:rsidR="00AE157B" w:rsidRDefault="00AE157B" w:rsidP="002227AC">
      <w:pPr>
        <w:spacing w:after="0"/>
      </w:pPr>
    </w:p>
    <w:p w:rsidR="00AE157B" w:rsidRDefault="00AE157B" w:rsidP="002227AC">
      <w:pPr>
        <w:spacing w:after="0"/>
      </w:pPr>
    </w:p>
    <w:p w:rsidR="00AE157B" w:rsidRDefault="00AE157B" w:rsidP="002227AC">
      <w:pPr>
        <w:spacing w:after="0"/>
      </w:pPr>
    </w:p>
    <w:p w:rsidR="00AE157B" w:rsidRDefault="00AE157B" w:rsidP="002227AC">
      <w:pPr>
        <w:spacing w:after="0"/>
      </w:pPr>
    </w:p>
    <w:p w:rsidR="008E616C" w:rsidRPr="00AE157B" w:rsidRDefault="00976B0D" w:rsidP="002227AC">
      <w:pPr>
        <w:pStyle w:val="Paragraphedeliste"/>
        <w:numPr>
          <w:ilvl w:val="0"/>
          <w:numId w:val="2"/>
        </w:numPr>
        <w:spacing w:after="0"/>
        <w:rPr>
          <w:b/>
          <w:sz w:val="28"/>
          <w:szCs w:val="28"/>
          <w:u w:val="single"/>
        </w:rPr>
      </w:pPr>
      <w:r w:rsidRPr="00AE157B">
        <w:rPr>
          <w:b/>
          <w:sz w:val="28"/>
          <w:szCs w:val="28"/>
          <w:u w:val="single"/>
        </w:rPr>
        <w:lastRenderedPageBreak/>
        <w:t xml:space="preserve">INSUFFISANCE VEINEUSE CHRONIQUE : </w:t>
      </w:r>
    </w:p>
    <w:p w:rsidR="009F6511" w:rsidRDefault="00976B0D" w:rsidP="00AE157B">
      <w:pPr>
        <w:spacing w:after="0"/>
      </w:pPr>
      <w:r>
        <w:t>On traitera d’abord les</w:t>
      </w:r>
      <w:r w:rsidR="006974DD" w:rsidRPr="00AE157B">
        <w:rPr>
          <w:b/>
          <w:u w:val="single"/>
        </w:rPr>
        <w:t xml:space="preserve"> varices des membres </w:t>
      </w:r>
      <w:proofErr w:type="spellStart"/>
      <w:r w:rsidR="006974DD" w:rsidRPr="00AE157B">
        <w:rPr>
          <w:b/>
          <w:u w:val="single"/>
        </w:rPr>
        <w:t>inf</w:t>
      </w:r>
      <w:proofErr w:type="spellEnd"/>
      <w:r w:rsidR="006974DD" w:rsidRPr="00AE157B">
        <w:rPr>
          <w:b/>
          <w:u w:val="single"/>
        </w:rPr>
        <w:t> </w:t>
      </w:r>
      <w:r>
        <w:t xml:space="preserve"> (syndrome post thrombotique des thromboses veineuses) puis </w:t>
      </w:r>
      <w:r w:rsidRPr="00AE157B">
        <w:rPr>
          <w:b/>
          <w:u w:val="single"/>
        </w:rPr>
        <w:t>l</w:t>
      </w:r>
      <w:r w:rsidR="00D56D4F" w:rsidRPr="00AE157B">
        <w:rPr>
          <w:b/>
          <w:u w:val="single"/>
        </w:rPr>
        <w:t xml:space="preserve">es </w:t>
      </w:r>
      <w:r w:rsidRPr="00AE157B">
        <w:rPr>
          <w:b/>
          <w:u w:val="single"/>
        </w:rPr>
        <w:t>insuffisance</w:t>
      </w:r>
      <w:r w:rsidR="00D56D4F" w:rsidRPr="00AE157B">
        <w:rPr>
          <w:b/>
          <w:u w:val="single"/>
        </w:rPr>
        <w:t>s</w:t>
      </w:r>
      <w:r w:rsidRPr="00AE157B">
        <w:rPr>
          <w:b/>
          <w:u w:val="single"/>
        </w:rPr>
        <w:t xml:space="preserve"> veineuses fonctionnelles</w:t>
      </w:r>
    </w:p>
    <w:p w:rsidR="009F6511" w:rsidRPr="00EA676A" w:rsidRDefault="009F6511" w:rsidP="002227AC">
      <w:pPr>
        <w:pStyle w:val="Paragraphedeliste"/>
        <w:spacing w:after="0"/>
        <w:ind w:left="1440"/>
        <w:rPr>
          <w:sz w:val="24"/>
          <w:szCs w:val="24"/>
        </w:rPr>
      </w:pPr>
    </w:p>
    <w:p w:rsidR="00976B0D" w:rsidRPr="00EA676A" w:rsidRDefault="009F6511" w:rsidP="002227AC">
      <w:pPr>
        <w:pStyle w:val="Paragraphedeliste"/>
        <w:numPr>
          <w:ilvl w:val="0"/>
          <w:numId w:val="10"/>
        </w:numPr>
        <w:tabs>
          <w:tab w:val="left" w:pos="470"/>
        </w:tabs>
        <w:spacing w:after="0"/>
        <w:rPr>
          <w:b/>
          <w:sz w:val="24"/>
          <w:szCs w:val="24"/>
          <w:u w:val="single"/>
        </w:rPr>
      </w:pPr>
      <w:r w:rsidRPr="00EA676A">
        <w:rPr>
          <w:b/>
          <w:sz w:val="24"/>
          <w:szCs w:val="24"/>
          <w:u w:val="single"/>
        </w:rPr>
        <w:t xml:space="preserve">varices des membres </w:t>
      </w:r>
      <w:proofErr w:type="spellStart"/>
      <w:r w:rsidRPr="00EA676A">
        <w:rPr>
          <w:b/>
          <w:sz w:val="24"/>
          <w:szCs w:val="24"/>
          <w:u w:val="single"/>
        </w:rPr>
        <w:t>inf</w:t>
      </w:r>
      <w:proofErr w:type="spellEnd"/>
      <w:r w:rsidRPr="00EA676A">
        <w:rPr>
          <w:b/>
          <w:sz w:val="24"/>
          <w:szCs w:val="24"/>
          <w:u w:val="single"/>
        </w:rPr>
        <w:t xml:space="preserve"> : </w:t>
      </w:r>
    </w:p>
    <w:p w:rsidR="009F6511" w:rsidRDefault="009F6511" w:rsidP="002227AC">
      <w:pPr>
        <w:pStyle w:val="Paragraphedeliste"/>
        <w:tabs>
          <w:tab w:val="left" w:pos="470"/>
        </w:tabs>
        <w:spacing w:after="0"/>
        <w:ind w:left="825"/>
      </w:pPr>
      <w:r>
        <w:t xml:space="preserve">= il s’agit d’une dilatation des veines superficielles du membre </w:t>
      </w:r>
      <w:proofErr w:type="spellStart"/>
      <w:r>
        <w:t>inf</w:t>
      </w:r>
      <w:proofErr w:type="spellEnd"/>
    </w:p>
    <w:p w:rsidR="009F6511" w:rsidRDefault="009F6511" w:rsidP="002227AC">
      <w:pPr>
        <w:pStyle w:val="Paragraphedeliste"/>
        <w:numPr>
          <w:ilvl w:val="0"/>
          <w:numId w:val="1"/>
        </w:numPr>
        <w:tabs>
          <w:tab w:val="left" w:pos="470"/>
        </w:tabs>
        <w:spacing w:after="0"/>
      </w:pPr>
      <w:r>
        <w:t xml:space="preserve">soit </w:t>
      </w:r>
      <w:r w:rsidRPr="00AE157B">
        <w:rPr>
          <w:b/>
          <w:i/>
          <w:u w:val="single"/>
        </w:rPr>
        <w:t xml:space="preserve">systématisées </w:t>
      </w:r>
      <w:r>
        <w:t>dans un territoire bien précis : notamment au niveau de la petite et grande saphène.</w:t>
      </w:r>
    </w:p>
    <w:p w:rsidR="009F6511" w:rsidRDefault="009F6511" w:rsidP="002227AC">
      <w:pPr>
        <w:pStyle w:val="Paragraphedeliste"/>
        <w:numPr>
          <w:ilvl w:val="0"/>
          <w:numId w:val="1"/>
        </w:numPr>
        <w:tabs>
          <w:tab w:val="left" w:pos="470"/>
        </w:tabs>
        <w:spacing w:after="0"/>
      </w:pPr>
      <w:r>
        <w:t xml:space="preserve">Soit </w:t>
      </w:r>
      <w:r w:rsidRPr="00AE157B">
        <w:rPr>
          <w:b/>
          <w:i/>
          <w:u w:val="single"/>
        </w:rPr>
        <w:t>mal systématisées</w:t>
      </w:r>
    </w:p>
    <w:p w:rsidR="009F6511" w:rsidRDefault="009F6511" w:rsidP="002227AC">
      <w:pPr>
        <w:pStyle w:val="Paragraphedeliste"/>
        <w:tabs>
          <w:tab w:val="left" w:pos="470"/>
        </w:tabs>
        <w:spacing w:after="0"/>
      </w:pPr>
    </w:p>
    <w:p w:rsidR="009F6511" w:rsidRPr="00AE157B" w:rsidRDefault="009F6511" w:rsidP="002227AC">
      <w:pPr>
        <w:pStyle w:val="Paragraphedeliste"/>
        <w:numPr>
          <w:ilvl w:val="0"/>
          <w:numId w:val="4"/>
        </w:numPr>
        <w:tabs>
          <w:tab w:val="left" w:pos="470"/>
        </w:tabs>
        <w:spacing w:after="0"/>
        <w:rPr>
          <w:b/>
          <w:i/>
          <w:u w:val="single"/>
        </w:rPr>
      </w:pPr>
      <w:r w:rsidRPr="00AE157B">
        <w:rPr>
          <w:b/>
          <w:i/>
          <w:u w:val="single"/>
        </w:rPr>
        <w:t xml:space="preserve">Etiologies : </w:t>
      </w:r>
    </w:p>
    <w:p w:rsidR="009F6511" w:rsidRDefault="009F6511" w:rsidP="002227AC">
      <w:pPr>
        <w:pStyle w:val="Paragraphedeliste"/>
        <w:numPr>
          <w:ilvl w:val="0"/>
          <w:numId w:val="1"/>
        </w:numPr>
        <w:tabs>
          <w:tab w:val="left" w:pos="470"/>
        </w:tabs>
        <w:spacing w:after="0"/>
      </w:pPr>
      <w:r>
        <w:t xml:space="preserve">Idiopathiques : PAS d’étiologie particulière : les + fréquentes </w:t>
      </w:r>
    </w:p>
    <w:p w:rsidR="009F6511" w:rsidRDefault="009F6511" w:rsidP="002227AC">
      <w:pPr>
        <w:pStyle w:val="Paragraphedeliste"/>
        <w:numPr>
          <w:ilvl w:val="0"/>
          <w:numId w:val="1"/>
        </w:numPr>
        <w:tabs>
          <w:tab w:val="left" w:pos="470"/>
        </w:tabs>
        <w:spacing w:after="0"/>
      </w:pPr>
      <w:r>
        <w:t>Terrains familiaux</w:t>
      </w:r>
    </w:p>
    <w:p w:rsidR="009F6511" w:rsidRDefault="009F6511" w:rsidP="002227AC">
      <w:pPr>
        <w:pStyle w:val="Paragraphedeliste"/>
        <w:numPr>
          <w:ilvl w:val="0"/>
          <w:numId w:val="1"/>
        </w:numPr>
        <w:tabs>
          <w:tab w:val="left" w:pos="470"/>
        </w:tabs>
        <w:spacing w:after="0"/>
      </w:pPr>
      <w:r>
        <w:t>Favorisées par certaines professions</w:t>
      </w:r>
      <w:r w:rsidR="006E01D1">
        <w:t xml:space="preserve"> à verticalité persistante !!! (ex : </w:t>
      </w:r>
      <w:proofErr w:type="spellStart"/>
      <w:r w:rsidR="006E01D1">
        <w:t>cuisto</w:t>
      </w:r>
      <w:proofErr w:type="spellEnd"/>
      <w:r w:rsidR="006E01D1">
        <w:t xml:space="preserve">) </w:t>
      </w:r>
    </w:p>
    <w:p w:rsidR="006E01D1" w:rsidRDefault="006E01D1" w:rsidP="002227AC">
      <w:pPr>
        <w:pStyle w:val="Paragraphedeliste"/>
        <w:tabs>
          <w:tab w:val="left" w:pos="470"/>
        </w:tabs>
        <w:spacing w:after="0"/>
      </w:pPr>
    </w:p>
    <w:p w:rsidR="006E01D1" w:rsidRDefault="006E01D1" w:rsidP="002227AC">
      <w:pPr>
        <w:pStyle w:val="Paragraphedeliste"/>
        <w:numPr>
          <w:ilvl w:val="0"/>
          <w:numId w:val="4"/>
        </w:numPr>
        <w:tabs>
          <w:tab w:val="left" w:pos="470"/>
        </w:tabs>
        <w:spacing w:after="0"/>
        <w:rPr>
          <w:b/>
          <w:i/>
          <w:u w:val="single"/>
        </w:rPr>
      </w:pPr>
      <w:r w:rsidRPr="00AE157B">
        <w:rPr>
          <w:b/>
          <w:i/>
          <w:u w:val="single"/>
        </w:rPr>
        <w:t>Mécanismes : en discussion :</w:t>
      </w:r>
    </w:p>
    <w:tbl>
      <w:tblPr>
        <w:tblStyle w:val="Grilledutableau"/>
        <w:tblW w:w="11340" w:type="dxa"/>
        <w:tblInd w:w="-1026" w:type="dxa"/>
        <w:tblLook w:val="04A0"/>
      </w:tblPr>
      <w:tblGrid>
        <w:gridCol w:w="4395"/>
        <w:gridCol w:w="6945"/>
      </w:tblGrid>
      <w:tr w:rsidR="00EA676A" w:rsidTr="00EA676A">
        <w:tc>
          <w:tcPr>
            <w:tcW w:w="4395" w:type="dxa"/>
          </w:tcPr>
          <w:p w:rsidR="00EA676A" w:rsidRDefault="00EA676A" w:rsidP="00EA676A">
            <w:pPr>
              <w:tabs>
                <w:tab w:val="left" w:pos="470"/>
              </w:tabs>
            </w:pPr>
            <w:r>
              <w:t xml:space="preserve">Le sang reflue et stagne en périphérie, il va </w:t>
            </w:r>
            <w:proofErr w:type="spellStart"/>
            <w:r>
              <w:t>dc</w:t>
            </w:r>
            <w:proofErr w:type="spellEnd"/>
            <w:r>
              <w:t xml:space="preserve"> dilater les veines. </w:t>
            </w:r>
          </w:p>
          <w:p w:rsidR="00EA676A" w:rsidRPr="00EA676A" w:rsidRDefault="00EA676A" w:rsidP="00EA676A">
            <w:pPr>
              <w:pStyle w:val="Paragraphedeliste"/>
              <w:numPr>
                <w:ilvl w:val="0"/>
                <w:numId w:val="6"/>
              </w:numPr>
              <w:tabs>
                <w:tab w:val="left" w:pos="470"/>
              </w:tabs>
              <w:rPr>
                <w:i/>
              </w:rPr>
            </w:pPr>
            <w:r w:rsidRPr="00ED442E">
              <w:rPr>
                <w:i/>
              </w:rPr>
              <w:t xml:space="preserve">Donc TTT (traitement) par suppression du reflux </w:t>
            </w:r>
          </w:p>
        </w:tc>
        <w:tc>
          <w:tcPr>
            <w:tcW w:w="6945" w:type="dxa"/>
          </w:tcPr>
          <w:p w:rsidR="00EA676A" w:rsidRPr="00EA676A" w:rsidRDefault="00EA676A" w:rsidP="00EA676A">
            <w:pPr>
              <w:tabs>
                <w:tab w:val="left" w:pos="470"/>
              </w:tabs>
              <w:rPr>
                <w:i/>
                <w:u w:val="single"/>
              </w:rPr>
            </w:pPr>
            <w:r w:rsidRPr="00EA676A">
              <w:rPr>
                <w:i/>
                <w:u w:val="single"/>
              </w:rPr>
              <w:t xml:space="preserve">Théorie moderne : </w:t>
            </w:r>
            <w:r>
              <w:t>il s’agit d’un problème de la paroi veineuse périphérique</w:t>
            </w:r>
          </w:p>
          <w:p w:rsidR="00EA676A" w:rsidRDefault="00EA676A" w:rsidP="00EA676A">
            <w:pPr>
              <w:tabs>
                <w:tab w:val="left" w:pos="470"/>
              </w:tabs>
            </w:pPr>
            <w:r w:rsidRPr="00EA676A">
              <w:rPr>
                <w:i/>
                <w:u w:val="single"/>
              </w:rPr>
              <w:t xml:space="preserve">On prend le problème en sens inverse de celui </w:t>
            </w:r>
            <w:proofErr w:type="spellStart"/>
            <w:r w:rsidRPr="00EA676A">
              <w:rPr>
                <w:i/>
                <w:u w:val="single"/>
              </w:rPr>
              <w:t>sus-</w:t>
            </w:r>
            <w:r>
              <w:t>cité</w:t>
            </w:r>
            <w:proofErr w:type="spellEnd"/>
            <w:r>
              <w:t xml:space="preserve"> : si il y a reflux c’est qu’il y a dilatation veineuse ! C’est la dilation veineuse qui entraine le reflux et pas l’inverse ! </w:t>
            </w:r>
          </w:p>
          <w:p w:rsidR="00EA676A" w:rsidRDefault="00EA676A" w:rsidP="00EA676A">
            <w:pPr>
              <w:pStyle w:val="Paragraphedeliste"/>
              <w:tabs>
                <w:tab w:val="left" w:pos="470"/>
              </w:tabs>
            </w:pPr>
          </w:p>
          <w:p w:rsidR="00EA676A" w:rsidRPr="00EA676A" w:rsidRDefault="00EA676A" w:rsidP="00EA676A">
            <w:pPr>
              <w:pStyle w:val="Paragraphedeliste"/>
              <w:numPr>
                <w:ilvl w:val="0"/>
                <w:numId w:val="6"/>
              </w:numPr>
              <w:tabs>
                <w:tab w:val="left" w:pos="470"/>
              </w:tabs>
              <w:rPr>
                <w:i/>
              </w:rPr>
            </w:pPr>
            <w:r w:rsidRPr="00ED442E">
              <w:rPr>
                <w:i/>
              </w:rPr>
              <w:t xml:space="preserve">Donc TTT par suppression des varices </w:t>
            </w:r>
            <w:r w:rsidRPr="00ED442E">
              <w:rPr>
                <w:i/>
              </w:rPr>
              <w:sym w:font="Wingdings" w:char="F0E8"/>
            </w:r>
            <w:r w:rsidRPr="00ED442E">
              <w:rPr>
                <w:i/>
              </w:rPr>
              <w:t xml:space="preserve"> le reflux s’inversera </w:t>
            </w:r>
          </w:p>
        </w:tc>
      </w:tr>
    </w:tbl>
    <w:p w:rsidR="006974DD" w:rsidRDefault="006974DD" w:rsidP="00EA676A">
      <w:pPr>
        <w:tabs>
          <w:tab w:val="left" w:pos="470"/>
        </w:tabs>
        <w:spacing w:after="0"/>
        <w:rPr>
          <w:i/>
        </w:rPr>
      </w:pPr>
    </w:p>
    <w:p w:rsidR="000E45E4" w:rsidRDefault="006974DD" w:rsidP="002227AC">
      <w:pPr>
        <w:pStyle w:val="Paragraphedeliste"/>
        <w:numPr>
          <w:ilvl w:val="0"/>
          <w:numId w:val="4"/>
        </w:numPr>
        <w:tabs>
          <w:tab w:val="left" w:pos="470"/>
        </w:tabs>
        <w:spacing w:after="0"/>
        <w:rPr>
          <w:i/>
        </w:rPr>
      </w:pPr>
      <w:r w:rsidRPr="000E45E4">
        <w:rPr>
          <w:b/>
          <w:u w:val="single"/>
        </w:rPr>
        <w:t>Varices du syndrome post thrombotique :</w:t>
      </w:r>
      <w:r>
        <w:rPr>
          <w:i/>
        </w:rPr>
        <w:t xml:space="preserve"> </w:t>
      </w:r>
    </w:p>
    <w:p w:rsidR="006974DD" w:rsidRPr="000E45E4" w:rsidRDefault="000E45E4" w:rsidP="002227AC">
      <w:pPr>
        <w:tabs>
          <w:tab w:val="left" w:pos="470"/>
        </w:tabs>
        <w:spacing w:after="0"/>
      </w:pPr>
      <w:r w:rsidRPr="000E45E4">
        <w:t>Le</w:t>
      </w:r>
      <w:r w:rsidR="006974DD" w:rsidRPr="000E45E4">
        <w:t xml:space="preserve"> patient a une TVPMI, donc la circulation veineuse est + importante</w:t>
      </w:r>
      <w:r w:rsidR="00C22396" w:rsidRPr="000E45E4">
        <w:t xml:space="preserve"> (</w:t>
      </w:r>
      <w:proofErr w:type="spellStart"/>
      <w:r w:rsidR="00C22396" w:rsidRPr="000E45E4">
        <w:t>dvpt</w:t>
      </w:r>
      <w:proofErr w:type="spellEnd"/>
      <w:r w:rsidR="00C22396" w:rsidRPr="000E45E4">
        <w:t xml:space="preserve"> d’une circulation veineuse collatérale)</w:t>
      </w:r>
      <w:r w:rsidR="006974DD" w:rsidRPr="000E45E4">
        <w:t xml:space="preserve"> et ainsi, on observera une dilatation veineuse superficielle</w:t>
      </w:r>
      <w:r w:rsidR="00C22396" w:rsidRPr="000E45E4">
        <w:t xml:space="preserve"> (voir </w:t>
      </w:r>
      <w:proofErr w:type="spellStart"/>
      <w:r w:rsidR="00C22396" w:rsidRPr="000E45E4">
        <w:t>chap</w:t>
      </w:r>
      <w:proofErr w:type="spellEnd"/>
      <w:r w:rsidR="00C22396" w:rsidRPr="000E45E4">
        <w:t xml:space="preserve"> précédent)</w:t>
      </w:r>
      <w:r w:rsidR="006974DD" w:rsidRPr="000E45E4">
        <w:t xml:space="preserve">. </w:t>
      </w:r>
    </w:p>
    <w:p w:rsidR="00C22396" w:rsidRPr="000E45E4" w:rsidRDefault="00C22396" w:rsidP="002227AC">
      <w:pPr>
        <w:pStyle w:val="Paragraphedeliste"/>
        <w:numPr>
          <w:ilvl w:val="0"/>
          <w:numId w:val="1"/>
        </w:numPr>
        <w:tabs>
          <w:tab w:val="left" w:pos="470"/>
        </w:tabs>
        <w:spacing w:after="0"/>
      </w:pPr>
      <w:r w:rsidRPr="000E45E4">
        <w:t xml:space="preserve">Cette dilatation est à respecter au début car cela permet un retour veineux </w:t>
      </w:r>
    </w:p>
    <w:p w:rsidR="0040782A" w:rsidRPr="000E45E4" w:rsidRDefault="00C22396" w:rsidP="002227AC">
      <w:pPr>
        <w:pStyle w:val="Paragraphedeliste"/>
        <w:numPr>
          <w:ilvl w:val="0"/>
          <w:numId w:val="1"/>
        </w:numPr>
        <w:tabs>
          <w:tab w:val="left" w:pos="470"/>
        </w:tabs>
        <w:spacing w:after="0"/>
      </w:pPr>
      <w:r w:rsidRPr="000E45E4">
        <w:t xml:space="preserve">Mais à moyen/long terme, cela </w:t>
      </w:r>
      <w:r w:rsidRPr="000E45E4">
        <w:rPr>
          <w:b/>
          <w:u w:val="single"/>
        </w:rPr>
        <w:t>gênera</w:t>
      </w:r>
      <w:r w:rsidRPr="000E45E4">
        <w:t xml:space="preserve"> le retour veineux d’où la nécessité de traiter cette dilatation. </w:t>
      </w:r>
    </w:p>
    <w:p w:rsidR="00C22396" w:rsidRPr="0040782A" w:rsidRDefault="00C22396" w:rsidP="002227AC">
      <w:pPr>
        <w:spacing w:after="0"/>
        <w:rPr>
          <w:sz w:val="20"/>
          <w:szCs w:val="20"/>
        </w:rPr>
      </w:pPr>
      <w:r w:rsidRPr="0040782A">
        <w:rPr>
          <w:b/>
          <w:i/>
          <w:sz w:val="20"/>
          <w:szCs w:val="20"/>
          <w:u w:val="single"/>
        </w:rPr>
        <w:t>Petite explication :</w:t>
      </w:r>
      <w:r w:rsidRPr="0040782A">
        <w:rPr>
          <w:sz w:val="20"/>
          <w:szCs w:val="20"/>
        </w:rPr>
        <w:t xml:space="preserve"> dans les TVP, ce qui est en cause: c’est la </w:t>
      </w:r>
      <w:r w:rsidRPr="00EA676A">
        <w:rPr>
          <w:b/>
          <w:sz w:val="20"/>
          <w:szCs w:val="20"/>
          <w:u w:val="single"/>
        </w:rPr>
        <w:t xml:space="preserve">DEVALVULATION </w:t>
      </w:r>
      <w:r w:rsidR="00EA676A">
        <w:rPr>
          <w:sz w:val="20"/>
          <w:szCs w:val="20"/>
        </w:rPr>
        <w:t xml:space="preserve">(qui </w:t>
      </w:r>
      <w:r w:rsidRPr="0040782A">
        <w:rPr>
          <w:sz w:val="20"/>
          <w:szCs w:val="20"/>
        </w:rPr>
        <w:t xml:space="preserve">permet le reflux sanguin normal) </w:t>
      </w:r>
    </w:p>
    <w:p w:rsidR="00C22396" w:rsidRPr="0040782A" w:rsidRDefault="00C22396" w:rsidP="002227AC">
      <w:pPr>
        <w:spacing w:after="0"/>
        <w:rPr>
          <w:sz w:val="20"/>
          <w:szCs w:val="20"/>
        </w:rPr>
      </w:pPr>
      <w:r w:rsidRPr="0040782A">
        <w:rPr>
          <w:i/>
          <w:sz w:val="20"/>
          <w:szCs w:val="20"/>
          <w:u w:val="single"/>
        </w:rPr>
        <w:t>Or :</w:t>
      </w:r>
      <w:r w:rsidRPr="0040782A">
        <w:rPr>
          <w:sz w:val="20"/>
          <w:szCs w:val="20"/>
        </w:rPr>
        <w:t xml:space="preserve"> quand les veines se dilatent, ces fameuses valvules seront atteintes</w:t>
      </w:r>
    </w:p>
    <w:p w:rsidR="00C22396" w:rsidRDefault="00C22396" w:rsidP="002227AC">
      <w:pPr>
        <w:spacing w:after="0"/>
        <w:rPr>
          <w:sz w:val="20"/>
          <w:szCs w:val="20"/>
        </w:rPr>
      </w:pPr>
      <w:r w:rsidRPr="0040782A">
        <w:rPr>
          <w:i/>
          <w:sz w:val="20"/>
          <w:szCs w:val="20"/>
          <w:u w:val="single"/>
        </w:rPr>
        <w:t>On comprend donc</w:t>
      </w:r>
      <w:r w:rsidRPr="0040782A">
        <w:rPr>
          <w:sz w:val="20"/>
          <w:szCs w:val="20"/>
        </w:rPr>
        <w:t xml:space="preserve"> que la dilatation des veines superficielles (</w:t>
      </w:r>
      <w:proofErr w:type="spellStart"/>
      <w:r w:rsidRPr="0040782A">
        <w:rPr>
          <w:sz w:val="20"/>
          <w:szCs w:val="20"/>
        </w:rPr>
        <w:t>dc</w:t>
      </w:r>
      <w:proofErr w:type="spellEnd"/>
      <w:r w:rsidRPr="0040782A">
        <w:rPr>
          <w:sz w:val="20"/>
          <w:szCs w:val="20"/>
        </w:rPr>
        <w:t xml:space="preserve"> les varices) AGGRAVENT LA THROMBOSE VEINEUSE !!! </w:t>
      </w:r>
    </w:p>
    <w:p w:rsidR="00B03ACB" w:rsidRPr="0040782A" w:rsidRDefault="00B03ACB" w:rsidP="002227AC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C’est ce que l’on nomme : </w:t>
      </w:r>
      <w:r w:rsidRPr="00074B05">
        <w:rPr>
          <w:b/>
          <w:sz w:val="20"/>
          <w:szCs w:val="20"/>
          <w:u w:val="single"/>
        </w:rPr>
        <w:t>le SYNDROME POST-THROMBOTIQUE !</w:t>
      </w:r>
      <w:r>
        <w:rPr>
          <w:sz w:val="20"/>
          <w:szCs w:val="20"/>
        </w:rPr>
        <w:t xml:space="preserve"> (association d’une TVPMI et d’une varice) </w:t>
      </w:r>
    </w:p>
    <w:p w:rsidR="00C22396" w:rsidRPr="00FF6131" w:rsidRDefault="00FF6131" w:rsidP="00FF6131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=&gt; </w:t>
      </w:r>
      <w:r w:rsidR="0040782A" w:rsidRPr="00FF6131">
        <w:rPr>
          <w:sz w:val="20"/>
          <w:szCs w:val="20"/>
        </w:rPr>
        <w:t xml:space="preserve">Dans ce cas c’est très grave car : non seulement les veines profondes sont touchées </w:t>
      </w:r>
      <w:proofErr w:type="gramStart"/>
      <w:r w:rsidR="0040782A" w:rsidRPr="00FF6131">
        <w:rPr>
          <w:sz w:val="20"/>
          <w:szCs w:val="20"/>
        </w:rPr>
        <w:t>( TVPMI</w:t>
      </w:r>
      <w:proofErr w:type="gramEnd"/>
      <w:r w:rsidR="0040782A" w:rsidRPr="00FF6131">
        <w:rPr>
          <w:sz w:val="20"/>
          <w:szCs w:val="20"/>
        </w:rPr>
        <w:t xml:space="preserve">) mais également les veines superficielles : </w:t>
      </w:r>
      <w:r w:rsidR="0040782A" w:rsidRPr="00FF6131">
        <w:rPr>
          <w:b/>
          <w:sz w:val="20"/>
          <w:szCs w:val="20"/>
          <w:u w:val="single"/>
        </w:rPr>
        <w:t>donc 90% du sang n’est pas bien drainé.</w:t>
      </w:r>
    </w:p>
    <w:p w:rsidR="0040782A" w:rsidRPr="00FF6131" w:rsidRDefault="00FF6131" w:rsidP="00FF6131">
      <w:pPr>
        <w:spacing w:after="0"/>
        <w:rPr>
          <w:b/>
          <w:sz w:val="20"/>
          <w:szCs w:val="20"/>
        </w:rPr>
      </w:pPr>
      <w:r>
        <w:rPr>
          <w:sz w:val="20"/>
          <w:szCs w:val="20"/>
        </w:rPr>
        <w:t xml:space="preserve">         =&gt; </w:t>
      </w:r>
      <w:r w:rsidR="0040782A" w:rsidRPr="00FF6131">
        <w:rPr>
          <w:sz w:val="20"/>
          <w:szCs w:val="20"/>
        </w:rPr>
        <w:t xml:space="preserve">Dans ce cas on prescrira </w:t>
      </w:r>
      <w:r w:rsidR="0040782A" w:rsidRPr="00FF6131">
        <w:rPr>
          <w:b/>
          <w:sz w:val="20"/>
          <w:szCs w:val="20"/>
        </w:rPr>
        <w:t>une contention</w:t>
      </w:r>
      <w:r w:rsidR="0040782A" w:rsidRPr="00FF6131">
        <w:rPr>
          <w:sz w:val="20"/>
          <w:szCs w:val="20"/>
        </w:rPr>
        <w:t xml:space="preserve"> à vie et si nécessaire, </w:t>
      </w:r>
      <w:r w:rsidR="0040782A" w:rsidRPr="00FF6131">
        <w:rPr>
          <w:b/>
          <w:sz w:val="20"/>
          <w:szCs w:val="20"/>
        </w:rPr>
        <w:t xml:space="preserve">une reconversion professionnelle. </w:t>
      </w:r>
    </w:p>
    <w:p w:rsidR="000E45E4" w:rsidRDefault="000E45E4" w:rsidP="002227AC">
      <w:pPr>
        <w:pStyle w:val="Paragraphedeliste"/>
        <w:spacing w:after="0"/>
        <w:ind w:left="1440"/>
        <w:rPr>
          <w:sz w:val="20"/>
          <w:szCs w:val="20"/>
        </w:rPr>
      </w:pPr>
    </w:p>
    <w:p w:rsidR="0040782A" w:rsidRPr="00EA676A" w:rsidRDefault="000E45E4" w:rsidP="002227AC">
      <w:pPr>
        <w:pStyle w:val="Paragraphedeliste"/>
        <w:numPr>
          <w:ilvl w:val="0"/>
          <w:numId w:val="4"/>
        </w:numPr>
        <w:spacing w:after="0"/>
        <w:rPr>
          <w:b/>
          <w:i/>
          <w:u w:val="single"/>
        </w:rPr>
      </w:pPr>
      <w:r w:rsidRPr="00EA676A">
        <w:rPr>
          <w:b/>
          <w:i/>
          <w:u w:val="single"/>
        </w:rPr>
        <w:t xml:space="preserve">Varices dues à une malformation </w:t>
      </w:r>
      <w:proofErr w:type="spellStart"/>
      <w:r w:rsidRPr="00EA676A">
        <w:rPr>
          <w:b/>
          <w:i/>
          <w:u w:val="single"/>
        </w:rPr>
        <w:t>artério</w:t>
      </w:r>
      <w:proofErr w:type="spellEnd"/>
      <w:r w:rsidRPr="00EA676A">
        <w:rPr>
          <w:b/>
          <w:i/>
          <w:u w:val="single"/>
        </w:rPr>
        <w:t>-veineuse</w:t>
      </w:r>
      <w:r w:rsidR="00A8716D" w:rsidRPr="00EA676A">
        <w:rPr>
          <w:b/>
          <w:i/>
          <w:u w:val="single"/>
        </w:rPr>
        <w:t xml:space="preserve"> : </w:t>
      </w:r>
    </w:p>
    <w:p w:rsidR="00A8716D" w:rsidRDefault="00A8716D" w:rsidP="002227AC">
      <w:pPr>
        <w:pStyle w:val="Paragraphedeliste"/>
        <w:numPr>
          <w:ilvl w:val="0"/>
          <w:numId w:val="6"/>
        </w:numPr>
        <w:spacing w:after="0"/>
        <w:rPr>
          <w:i/>
          <w:u w:val="single"/>
        </w:rPr>
      </w:pPr>
      <w:r w:rsidRPr="00A8716D">
        <w:rPr>
          <w:i/>
          <w:u w:val="single"/>
        </w:rPr>
        <w:t xml:space="preserve">Ex : syndrome de </w:t>
      </w:r>
      <w:proofErr w:type="spellStart"/>
      <w:r w:rsidRPr="00A8716D">
        <w:rPr>
          <w:i/>
          <w:u w:val="single"/>
        </w:rPr>
        <w:t>Klippel</w:t>
      </w:r>
      <w:proofErr w:type="spellEnd"/>
      <w:r w:rsidRPr="00A8716D">
        <w:rPr>
          <w:i/>
          <w:u w:val="single"/>
        </w:rPr>
        <w:t>-</w:t>
      </w:r>
      <w:proofErr w:type="spellStart"/>
      <w:r w:rsidRPr="00A8716D">
        <w:rPr>
          <w:i/>
          <w:u w:val="single"/>
        </w:rPr>
        <w:t>Trenaunay</w:t>
      </w:r>
      <w:proofErr w:type="spellEnd"/>
      <w:r w:rsidRPr="00A8716D">
        <w:rPr>
          <w:i/>
          <w:u w:val="single"/>
        </w:rPr>
        <w:t> :</w:t>
      </w:r>
    </w:p>
    <w:p w:rsidR="00A8716D" w:rsidRDefault="00A8716D" w:rsidP="002227AC">
      <w:pPr>
        <w:pStyle w:val="Paragraphedeliste"/>
        <w:spacing w:after="0"/>
        <w:ind w:left="1440"/>
      </w:pPr>
      <w:r>
        <w:t xml:space="preserve">* </w:t>
      </w:r>
      <w:r w:rsidRPr="00A8716D">
        <w:t xml:space="preserve">Touche les sujets jeunes avec un allongement du membre </w:t>
      </w:r>
      <w:proofErr w:type="spellStart"/>
      <w:r w:rsidRPr="00A8716D">
        <w:t>inf</w:t>
      </w:r>
      <w:proofErr w:type="spellEnd"/>
      <w:r w:rsidRPr="00A8716D">
        <w:t xml:space="preserve"> </w:t>
      </w:r>
      <w:proofErr w:type="gramStart"/>
      <w:r w:rsidRPr="00A8716D">
        <w:t>( par</w:t>
      </w:r>
      <w:proofErr w:type="gramEnd"/>
      <w:r w:rsidRPr="00A8716D">
        <w:t xml:space="preserve"> hyperstimulation de l’hormone GH) </w:t>
      </w:r>
    </w:p>
    <w:p w:rsidR="00A8716D" w:rsidRDefault="00A8716D" w:rsidP="00FF6131">
      <w:pPr>
        <w:pStyle w:val="Paragraphedeliste"/>
        <w:spacing w:after="0"/>
        <w:ind w:left="1440"/>
      </w:pPr>
      <w:r>
        <w:t xml:space="preserve">* avec angiome blanc et varices mal systématisées. </w:t>
      </w:r>
    </w:p>
    <w:p w:rsidR="00A8716D" w:rsidRPr="00EA676A" w:rsidRDefault="00A8716D" w:rsidP="002227AC">
      <w:pPr>
        <w:pStyle w:val="Paragraphedeliste"/>
        <w:numPr>
          <w:ilvl w:val="0"/>
          <w:numId w:val="4"/>
        </w:numPr>
        <w:spacing w:after="0"/>
        <w:rPr>
          <w:b/>
          <w:i/>
          <w:u w:val="single"/>
        </w:rPr>
      </w:pPr>
      <w:r w:rsidRPr="00EA676A">
        <w:rPr>
          <w:b/>
          <w:i/>
          <w:u w:val="single"/>
        </w:rPr>
        <w:lastRenderedPageBreak/>
        <w:t>Signes cliniques :</w:t>
      </w:r>
    </w:p>
    <w:p w:rsidR="00A8716D" w:rsidRDefault="00A8716D" w:rsidP="002227AC">
      <w:pPr>
        <w:pStyle w:val="Paragraphedeliste"/>
        <w:numPr>
          <w:ilvl w:val="0"/>
          <w:numId w:val="1"/>
        </w:numPr>
        <w:spacing w:after="0"/>
      </w:pPr>
      <w:r>
        <w:t xml:space="preserve">Le principal motif de consultation en est un : problème esthétique ! </w:t>
      </w:r>
    </w:p>
    <w:p w:rsidR="00A8716D" w:rsidRDefault="00A8716D" w:rsidP="002227AC">
      <w:pPr>
        <w:pStyle w:val="Paragraphedeliste"/>
        <w:numPr>
          <w:ilvl w:val="0"/>
          <w:numId w:val="1"/>
        </w:numPr>
        <w:spacing w:after="0"/>
      </w:pPr>
      <w:r>
        <w:t>Les signes fonctionnels sont assez inconstants car les varices interviennent PEU dans le drainage veineux : les signes observés sont : jambe lourde/ œdémateuses/ impatience</w:t>
      </w:r>
    </w:p>
    <w:p w:rsidR="00A8716D" w:rsidRPr="00FF6131" w:rsidRDefault="00A8716D" w:rsidP="002227AC">
      <w:pPr>
        <w:pStyle w:val="Paragraphedeliste"/>
        <w:numPr>
          <w:ilvl w:val="0"/>
          <w:numId w:val="1"/>
        </w:numPr>
        <w:spacing w:after="0"/>
        <w:rPr>
          <w:i/>
          <w:u w:val="single"/>
        </w:rPr>
      </w:pPr>
      <w:r w:rsidRPr="00FF6131">
        <w:rPr>
          <w:i/>
          <w:u w:val="single"/>
        </w:rPr>
        <w:t>Ces signes sont :</w:t>
      </w:r>
    </w:p>
    <w:tbl>
      <w:tblPr>
        <w:tblStyle w:val="Grilledutableau"/>
        <w:tblW w:w="0" w:type="auto"/>
        <w:tblInd w:w="720" w:type="dxa"/>
        <w:tblLook w:val="04A0"/>
      </w:tblPr>
      <w:tblGrid>
        <w:gridCol w:w="4282"/>
        <w:gridCol w:w="4286"/>
      </w:tblGrid>
      <w:tr w:rsidR="00A8716D" w:rsidTr="00A8716D">
        <w:tc>
          <w:tcPr>
            <w:tcW w:w="4606" w:type="dxa"/>
          </w:tcPr>
          <w:p w:rsidR="00A8716D" w:rsidRPr="00FF6131" w:rsidRDefault="00A8716D" w:rsidP="00FF6131">
            <w:pPr>
              <w:pStyle w:val="Paragraphedeliste"/>
              <w:ind w:left="0"/>
              <w:jc w:val="center"/>
              <w:rPr>
                <w:b/>
                <w:i/>
                <w:u w:val="single"/>
              </w:rPr>
            </w:pPr>
            <w:r w:rsidRPr="00FF6131">
              <w:rPr>
                <w:b/>
                <w:i/>
                <w:u w:val="single"/>
              </w:rPr>
              <w:t>Aggravés par :</w:t>
            </w:r>
          </w:p>
          <w:p w:rsidR="00A8716D" w:rsidRDefault="00A8716D" w:rsidP="002227AC">
            <w:pPr>
              <w:pStyle w:val="Paragraphedeliste"/>
              <w:numPr>
                <w:ilvl w:val="0"/>
                <w:numId w:val="1"/>
              </w:numPr>
            </w:pPr>
            <w:r>
              <w:t xml:space="preserve">la chaleur  </w:t>
            </w:r>
          </w:p>
          <w:p w:rsidR="00A8716D" w:rsidRDefault="00A8716D" w:rsidP="002227AC">
            <w:pPr>
              <w:pStyle w:val="Paragraphedeliste"/>
              <w:numPr>
                <w:ilvl w:val="0"/>
                <w:numId w:val="1"/>
              </w:numPr>
            </w:pPr>
            <w:r>
              <w:t>la position orthostatique</w:t>
            </w:r>
          </w:p>
        </w:tc>
        <w:tc>
          <w:tcPr>
            <w:tcW w:w="4606" w:type="dxa"/>
          </w:tcPr>
          <w:p w:rsidR="00A8716D" w:rsidRPr="00FF6131" w:rsidRDefault="00A8716D" w:rsidP="00FF6131">
            <w:pPr>
              <w:pStyle w:val="Paragraphedeliste"/>
              <w:ind w:left="0"/>
              <w:jc w:val="center"/>
              <w:rPr>
                <w:b/>
                <w:i/>
                <w:u w:val="single"/>
              </w:rPr>
            </w:pPr>
            <w:r w:rsidRPr="00FF6131">
              <w:rPr>
                <w:b/>
                <w:i/>
                <w:u w:val="single"/>
              </w:rPr>
              <w:t>Diminués par :</w:t>
            </w:r>
          </w:p>
          <w:p w:rsidR="00A8716D" w:rsidRDefault="00A8716D" w:rsidP="002227AC">
            <w:pPr>
              <w:pStyle w:val="Paragraphedeliste"/>
              <w:numPr>
                <w:ilvl w:val="0"/>
                <w:numId w:val="1"/>
              </w:numPr>
            </w:pPr>
            <w:r>
              <w:t>Froid</w:t>
            </w:r>
          </w:p>
          <w:p w:rsidR="00A8716D" w:rsidRDefault="00A8716D" w:rsidP="002227AC">
            <w:pPr>
              <w:pStyle w:val="Paragraphedeliste"/>
              <w:numPr>
                <w:ilvl w:val="0"/>
                <w:numId w:val="1"/>
              </w:numPr>
            </w:pPr>
            <w:r>
              <w:t xml:space="preserve">Repos avec jambes </w:t>
            </w:r>
            <w:proofErr w:type="spellStart"/>
            <w:r>
              <w:t>surrélevées</w:t>
            </w:r>
            <w:proofErr w:type="spellEnd"/>
          </w:p>
        </w:tc>
      </w:tr>
    </w:tbl>
    <w:p w:rsidR="004370E1" w:rsidRDefault="004370E1" w:rsidP="002227AC">
      <w:pPr>
        <w:pStyle w:val="Paragraphedeliste"/>
        <w:spacing w:after="0"/>
      </w:pPr>
    </w:p>
    <w:p w:rsidR="00FF6131" w:rsidRDefault="00FF6131" w:rsidP="002227AC">
      <w:pPr>
        <w:pStyle w:val="Paragraphedeliste"/>
        <w:spacing w:after="0"/>
      </w:pPr>
    </w:p>
    <w:p w:rsidR="00A8716D" w:rsidRDefault="004370E1" w:rsidP="002227AC">
      <w:pPr>
        <w:pStyle w:val="Paragraphedeliste"/>
        <w:numPr>
          <w:ilvl w:val="0"/>
          <w:numId w:val="4"/>
        </w:numPr>
        <w:tabs>
          <w:tab w:val="left" w:pos="950"/>
        </w:tabs>
        <w:spacing w:after="0"/>
      </w:pPr>
      <w:r>
        <w:t xml:space="preserve"> </w:t>
      </w:r>
      <w:r w:rsidRPr="00FF6131">
        <w:rPr>
          <w:b/>
          <w:i/>
          <w:u w:val="single"/>
        </w:rPr>
        <w:t>l’examen clinique :</w:t>
      </w:r>
      <w:r>
        <w:t xml:space="preserve"> attention : il doit se faire </w:t>
      </w:r>
      <w:r w:rsidRPr="00FF6131">
        <w:rPr>
          <w:b/>
        </w:rPr>
        <w:t xml:space="preserve">DEBOUT </w:t>
      </w:r>
      <w:r>
        <w:t>car les varices sont absentes en décubitus !</w:t>
      </w:r>
    </w:p>
    <w:p w:rsidR="004370E1" w:rsidRPr="004370E1" w:rsidRDefault="004370E1" w:rsidP="002227AC">
      <w:pPr>
        <w:pStyle w:val="Paragraphedeliste"/>
        <w:tabs>
          <w:tab w:val="left" w:pos="950"/>
        </w:tabs>
        <w:spacing w:after="0"/>
        <w:ind w:left="1080"/>
        <w:rPr>
          <w:i/>
          <w:u w:val="single"/>
        </w:rPr>
      </w:pPr>
      <w:r w:rsidRPr="004370E1">
        <w:rPr>
          <w:i/>
          <w:u w:val="single"/>
        </w:rPr>
        <w:t>Pour évaluer les reflux, on pratique l’épreuve des garrots :</w:t>
      </w:r>
    </w:p>
    <w:p w:rsidR="004370E1" w:rsidRDefault="004370E1" w:rsidP="002227AC">
      <w:pPr>
        <w:pStyle w:val="Paragraphedeliste"/>
        <w:numPr>
          <w:ilvl w:val="0"/>
          <w:numId w:val="1"/>
        </w:numPr>
        <w:tabs>
          <w:tab w:val="left" w:pos="950"/>
        </w:tabs>
        <w:spacing w:after="0"/>
      </w:pPr>
      <w:r>
        <w:t xml:space="preserve">Allongement du patient </w:t>
      </w:r>
      <w:r>
        <w:sym w:font="Wingdings" w:char="F0E8"/>
      </w:r>
      <w:r>
        <w:t xml:space="preserve"> AUCUNE varice observable (ça c’est normal !)</w:t>
      </w:r>
    </w:p>
    <w:p w:rsidR="004370E1" w:rsidRDefault="004370E1" w:rsidP="002227AC">
      <w:pPr>
        <w:pStyle w:val="Paragraphedeliste"/>
        <w:numPr>
          <w:ilvl w:val="0"/>
          <w:numId w:val="1"/>
        </w:numPr>
        <w:tabs>
          <w:tab w:val="left" w:pos="950"/>
        </w:tabs>
        <w:spacing w:after="0"/>
      </w:pPr>
      <w:r>
        <w:t>Mise en place des garrots</w:t>
      </w:r>
    </w:p>
    <w:p w:rsidR="00FB0C34" w:rsidRDefault="004370E1" w:rsidP="002227AC">
      <w:pPr>
        <w:pStyle w:val="Paragraphedeliste"/>
        <w:numPr>
          <w:ilvl w:val="0"/>
          <w:numId w:val="1"/>
        </w:numPr>
        <w:tabs>
          <w:tab w:val="left" w:pos="950"/>
        </w:tabs>
        <w:spacing w:after="0"/>
      </w:pPr>
      <w:r>
        <w:t xml:space="preserve">Mise en position orthostatique et enlèvement des garrots de haut en bas : </w:t>
      </w:r>
      <w:r w:rsidR="00FB0C34">
        <w:t>on observe alors les veines se remplir par les reflux, de haut en bas (et ça c’est anormal)</w:t>
      </w:r>
    </w:p>
    <w:p w:rsidR="00FB0C34" w:rsidRDefault="00FB0C34" w:rsidP="002227AC">
      <w:pPr>
        <w:pStyle w:val="Paragraphedeliste"/>
        <w:tabs>
          <w:tab w:val="left" w:pos="950"/>
        </w:tabs>
        <w:spacing w:after="0"/>
      </w:pPr>
    </w:p>
    <w:p w:rsidR="00FF6131" w:rsidRDefault="00FF6131" w:rsidP="002227AC">
      <w:pPr>
        <w:pStyle w:val="Paragraphedeliste"/>
        <w:tabs>
          <w:tab w:val="left" w:pos="950"/>
        </w:tabs>
        <w:spacing w:after="0"/>
      </w:pPr>
    </w:p>
    <w:p w:rsidR="004370E1" w:rsidRDefault="00FB0C34" w:rsidP="002227AC">
      <w:pPr>
        <w:pStyle w:val="Paragraphedeliste"/>
        <w:numPr>
          <w:ilvl w:val="0"/>
          <w:numId w:val="4"/>
        </w:numPr>
        <w:spacing w:after="0"/>
      </w:pPr>
      <w:r w:rsidRPr="00FF6131">
        <w:rPr>
          <w:b/>
          <w:i/>
          <w:u w:val="single"/>
        </w:rPr>
        <w:t>Complications :</w:t>
      </w:r>
      <w:r>
        <w:t xml:space="preserve"> ce n’est pas une « pathologie » grave mais on peut avoir :</w:t>
      </w:r>
    </w:p>
    <w:tbl>
      <w:tblPr>
        <w:tblStyle w:val="Grilledutableau"/>
        <w:tblW w:w="11340" w:type="dxa"/>
        <w:tblInd w:w="-1026" w:type="dxa"/>
        <w:tblLook w:val="04A0"/>
      </w:tblPr>
      <w:tblGrid>
        <w:gridCol w:w="2835"/>
        <w:gridCol w:w="8505"/>
      </w:tblGrid>
      <w:tr w:rsidR="004841EE" w:rsidTr="007C23C6"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4841EE" w:rsidRPr="00FF6131" w:rsidRDefault="004841EE" w:rsidP="002227AC">
            <w:pPr>
              <w:jc w:val="center"/>
              <w:rPr>
                <w:b/>
                <w:u w:val="single"/>
              </w:rPr>
            </w:pPr>
            <w:proofErr w:type="spellStart"/>
            <w:r w:rsidRPr="00FF6131">
              <w:rPr>
                <w:b/>
                <w:u w:val="single"/>
              </w:rPr>
              <w:t>Paraphlébite</w:t>
            </w:r>
            <w:proofErr w:type="spellEnd"/>
            <w:r w:rsidRPr="00FF6131">
              <w:rPr>
                <w:b/>
                <w:u w:val="single"/>
              </w:rPr>
              <w:t> :</w:t>
            </w:r>
          </w:p>
        </w:tc>
        <w:tc>
          <w:tcPr>
            <w:tcW w:w="8505" w:type="dxa"/>
            <w:shd w:val="clear" w:color="auto" w:fill="D9D9D9" w:themeFill="background1" w:themeFillShade="D9"/>
          </w:tcPr>
          <w:p w:rsidR="004841EE" w:rsidRDefault="004841EE" w:rsidP="002227AC">
            <w:r>
              <w:t xml:space="preserve">à ne pas confondre avec une TVPMI car le pronostic n’est pas le même !!! (mais ça on l’a déjà vu !) </w:t>
            </w:r>
          </w:p>
          <w:p w:rsidR="004841EE" w:rsidRDefault="004841EE" w:rsidP="002227AC">
            <w:r>
              <w:t xml:space="preserve">=&gt; Ce diagnostic est facilement réalisable car ce signe est visible à l’œil nu : rougeur, douleur, durcissement, non dépressive. </w:t>
            </w:r>
          </w:p>
        </w:tc>
      </w:tr>
      <w:tr w:rsidR="004841EE" w:rsidTr="007C23C6"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4841EE" w:rsidRPr="007C23C6" w:rsidRDefault="004841EE" w:rsidP="002227AC">
            <w:pPr>
              <w:jc w:val="center"/>
              <w:rPr>
                <w:b/>
                <w:u w:val="single"/>
              </w:rPr>
            </w:pPr>
            <w:r w:rsidRPr="007C23C6">
              <w:rPr>
                <w:b/>
                <w:u w:val="single"/>
              </w:rPr>
              <w:t>Problème dermatologique :</w:t>
            </w:r>
          </w:p>
        </w:tc>
        <w:tc>
          <w:tcPr>
            <w:tcW w:w="8505" w:type="dxa"/>
            <w:tcBorders>
              <w:bottom w:val="single" w:sz="4" w:space="0" w:color="auto"/>
            </w:tcBorders>
          </w:tcPr>
          <w:p w:rsidR="004841EE" w:rsidRPr="004841EE" w:rsidRDefault="004841EE" w:rsidP="002227AC">
            <w:pPr>
              <w:pStyle w:val="Paragraphedeliste"/>
              <w:ind w:left="0"/>
              <w:rPr>
                <w:u w:val="single"/>
              </w:rPr>
            </w:pPr>
            <w:r w:rsidRPr="004841EE">
              <w:rPr>
                <w:u w:val="single"/>
              </w:rPr>
              <w:t xml:space="preserve">Liés à la stase veineuse : </w:t>
            </w:r>
          </w:p>
          <w:p w:rsidR="004841EE" w:rsidRDefault="004841EE" w:rsidP="002227AC">
            <w:pPr>
              <w:pStyle w:val="Paragraphedeliste"/>
              <w:ind w:left="0"/>
            </w:pPr>
            <w:r>
              <w:t xml:space="preserve">Ex : dermite ocre : la peau se pigmente en marron attention surtout </w:t>
            </w:r>
            <w:r w:rsidRPr="004841EE">
              <w:rPr>
                <w:b/>
              </w:rPr>
              <w:t>à l’évolution</w:t>
            </w:r>
            <w:r>
              <w:t xml:space="preserve"> dans ce cas : </w:t>
            </w:r>
          </w:p>
          <w:p w:rsidR="004841EE" w:rsidRDefault="004841EE" w:rsidP="002227AC">
            <w:pPr>
              <w:pStyle w:val="Paragraphedeliste"/>
              <w:numPr>
                <w:ilvl w:val="0"/>
                <w:numId w:val="1"/>
              </w:numPr>
            </w:pPr>
            <w:r>
              <w:t>Vers une atrophie blanche : si longue évolution aboutissant à la nécrose</w:t>
            </w:r>
          </w:p>
          <w:p w:rsidR="004841EE" w:rsidRDefault="004841EE" w:rsidP="002227AC">
            <w:pPr>
              <w:pStyle w:val="Paragraphedeliste"/>
              <w:numPr>
                <w:ilvl w:val="0"/>
                <w:numId w:val="1"/>
              </w:numPr>
            </w:pPr>
            <w:r>
              <w:t>Vers un ulcère variqueux à long terme : à différencier de l’ulcère artériel :</w:t>
            </w:r>
          </w:p>
          <w:tbl>
            <w:tblPr>
              <w:tblStyle w:val="Grilledutableau"/>
              <w:tblW w:w="0" w:type="auto"/>
              <w:tblInd w:w="171" w:type="dxa"/>
              <w:tblLook w:val="04A0"/>
            </w:tblPr>
            <w:tblGrid>
              <w:gridCol w:w="5103"/>
              <w:gridCol w:w="2835"/>
            </w:tblGrid>
            <w:tr w:rsidR="002227AC" w:rsidTr="007C23C6">
              <w:tc>
                <w:tcPr>
                  <w:tcW w:w="5103" w:type="dxa"/>
                </w:tcPr>
                <w:p w:rsidR="004841EE" w:rsidRPr="007C23C6" w:rsidRDefault="004841EE" w:rsidP="002227AC">
                  <w:pPr>
                    <w:pStyle w:val="Paragraphedeliste"/>
                    <w:ind w:left="0"/>
                    <w:rPr>
                      <w:b/>
                      <w:u w:val="single"/>
                    </w:rPr>
                  </w:pPr>
                  <w:proofErr w:type="spellStart"/>
                  <w:r w:rsidRPr="007C23C6">
                    <w:rPr>
                      <w:b/>
                      <w:u w:val="single"/>
                    </w:rPr>
                    <w:t>Ulcére</w:t>
                  </w:r>
                  <w:proofErr w:type="spellEnd"/>
                  <w:r w:rsidRPr="007C23C6">
                    <w:rPr>
                      <w:b/>
                      <w:u w:val="single"/>
                    </w:rPr>
                    <w:t xml:space="preserve"> variqueux :</w:t>
                  </w:r>
                </w:p>
                <w:p w:rsidR="004841EE" w:rsidRDefault="004841EE" w:rsidP="002227AC">
                  <w:pPr>
                    <w:pStyle w:val="Paragraphedeliste"/>
                    <w:numPr>
                      <w:ilvl w:val="0"/>
                      <w:numId w:val="1"/>
                    </w:numPr>
                  </w:pPr>
                  <w:r>
                    <w:t>Persistance du pouls périphérique</w:t>
                  </w:r>
                </w:p>
                <w:p w:rsidR="004841EE" w:rsidRDefault="007C23C6" w:rsidP="002227AC">
                  <w:pPr>
                    <w:pStyle w:val="Paragraphedeliste"/>
                    <w:numPr>
                      <w:ilvl w:val="0"/>
                      <w:numId w:val="1"/>
                    </w:numPr>
                  </w:pPr>
                  <w:r>
                    <w:t>+ bourgeonnant</w:t>
                  </w:r>
                </w:p>
                <w:p w:rsidR="007C23C6" w:rsidRDefault="007C23C6" w:rsidP="002227AC">
                  <w:pPr>
                    <w:pStyle w:val="Paragraphedeliste"/>
                    <w:numPr>
                      <w:ilvl w:val="0"/>
                      <w:numId w:val="1"/>
                    </w:numPr>
                  </w:pPr>
                  <w:r>
                    <w:t>- douloureux</w:t>
                  </w:r>
                </w:p>
                <w:p w:rsidR="007C23C6" w:rsidRDefault="007C23C6" w:rsidP="002227AC">
                  <w:pPr>
                    <w:pStyle w:val="Paragraphedeliste"/>
                    <w:numPr>
                      <w:ilvl w:val="0"/>
                      <w:numId w:val="1"/>
                    </w:numPr>
                  </w:pPr>
                  <w:r>
                    <w:t>- sécrétant</w:t>
                  </w:r>
                </w:p>
                <w:p w:rsidR="004841EE" w:rsidRDefault="007C23C6" w:rsidP="002227AC">
                  <w:pPr>
                    <w:pStyle w:val="Paragraphedeliste"/>
                    <w:numPr>
                      <w:ilvl w:val="0"/>
                      <w:numId w:val="1"/>
                    </w:numPr>
                  </w:pPr>
                  <w:r>
                    <w:t xml:space="preserve">Siégeant en général autour d’une dermite ocre !  (ça tombe bien c’est notre exemple !) </w:t>
                  </w:r>
                </w:p>
              </w:tc>
              <w:tc>
                <w:tcPr>
                  <w:tcW w:w="2835" w:type="dxa"/>
                </w:tcPr>
                <w:p w:rsidR="004841EE" w:rsidRPr="007C23C6" w:rsidRDefault="004841EE" w:rsidP="002227AC">
                  <w:pPr>
                    <w:pStyle w:val="Paragraphedeliste"/>
                    <w:ind w:left="0"/>
                    <w:rPr>
                      <w:b/>
                      <w:u w:val="single"/>
                    </w:rPr>
                  </w:pPr>
                  <w:r w:rsidRPr="007C23C6">
                    <w:rPr>
                      <w:b/>
                      <w:u w:val="single"/>
                    </w:rPr>
                    <w:t xml:space="preserve">Ulcère artériel : </w:t>
                  </w:r>
                </w:p>
                <w:p w:rsidR="004841EE" w:rsidRDefault="004841EE" w:rsidP="002227AC">
                  <w:pPr>
                    <w:pStyle w:val="Paragraphedeliste"/>
                    <w:numPr>
                      <w:ilvl w:val="0"/>
                      <w:numId w:val="1"/>
                    </w:numPr>
                  </w:pPr>
                  <w:r>
                    <w:t>sans pouls périphérique</w:t>
                  </w:r>
                </w:p>
                <w:p w:rsidR="004841EE" w:rsidRDefault="004841EE" w:rsidP="002227AC">
                  <w:pPr>
                    <w:pStyle w:val="Paragraphedeliste"/>
                    <w:numPr>
                      <w:ilvl w:val="0"/>
                      <w:numId w:val="1"/>
                    </w:numPr>
                  </w:pPr>
                  <w:r>
                    <w:t>atone</w:t>
                  </w:r>
                </w:p>
                <w:p w:rsidR="004841EE" w:rsidRDefault="004841EE" w:rsidP="002227AC">
                  <w:pPr>
                    <w:pStyle w:val="Paragraphedeliste"/>
                    <w:numPr>
                      <w:ilvl w:val="0"/>
                      <w:numId w:val="1"/>
                    </w:numPr>
                  </w:pPr>
                  <w:r>
                    <w:t>creusant</w:t>
                  </w:r>
                </w:p>
                <w:p w:rsidR="004841EE" w:rsidRDefault="004841EE" w:rsidP="002227AC">
                  <w:pPr>
                    <w:pStyle w:val="Paragraphedeliste"/>
                    <w:numPr>
                      <w:ilvl w:val="0"/>
                      <w:numId w:val="1"/>
                    </w:numPr>
                  </w:pPr>
                  <w:r>
                    <w:t xml:space="preserve"> nécrotique </w:t>
                  </w:r>
                </w:p>
                <w:p w:rsidR="004841EE" w:rsidRDefault="004841EE" w:rsidP="002227AC">
                  <w:pPr>
                    <w:pStyle w:val="Paragraphedeliste"/>
                    <w:numPr>
                      <w:ilvl w:val="0"/>
                      <w:numId w:val="1"/>
                    </w:numPr>
                  </w:pPr>
                  <w:r>
                    <w:t>très douloureux</w:t>
                  </w:r>
                </w:p>
              </w:tc>
            </w:tr>
          </w:tbl>
          <w:p w:rsidR="004841EE" w:rsidRDefault="004841EE" w:rsidP="002227AC"/>
        </w:tc>
      </w:tr>
      <w:tr w:rsidR="004841EE" w:rsidTr="007C23C6">
        <w:tc>
          <w:tcPr>
            <w:tcW w:w="283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841EE" w:rsidRPr="007C23C6" w:rsidRDefault="007C23C6" w:rsidP="002227AC">
            <w:pPr>
              <w:pStyle w:val="Paragraphedeliste"/>
              <w:ind w:left="0"/>
              <w:jc w:val="center"/>
              <w:rPr>
                <w:b/>
                <w:u w:val="single"/>
              </w:rPr>
            </w:pPr>
            <w:r w:rsidRPr="007C23C6">
              <w:rPr>
                <w:b/>
                <w:u w:val="single"/>
              </w:rPr>
              <w:t>Dégénérescence cancéreuse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841EE" w:rsidRDefault="007C23C6" w:rsidP="002227AC">
            <w:pPr>
              <w:pStyle w:val="Paragraphedeliste"/>
              <w:ind w:left="0"/>
            </w:pPr>
            <w:r>
              <w:t xml:space="preserve">Possible </w:t>
            </w:r>
          </w:p>
        </w:tc>
      </w:tr>
      <w:tr w:rsidR="007C23C6" w:rsidTr="007C23C6">
        <w:tc>
          <w:tcPr>
            <w:tcW w:w="2835" w:type="dxa"/>
            <w:shd w:val="clear" w:color="auto" w:fill="FFFFFF" w:themeFill="background1"/>
          </w:tcPr>
          <w:p w:rsidR="007C23C6" w:rsidRPr="007C23C6" w:rsidRDefault="007C23C6" w:rsidP="002227AC">
            <w:pPr>
              <w:pStyle w:val="Paragraphedeliste"/>
              <w:ind w:left="0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Rupture des varices : </w:t>
            </w:r>
          </w:p>
        </w:tc>
        <w:tc>
          <w:tcPr>
            <w:tcW w:w="8505" w:type="dxa"/>
            <w:shd w:val="clear" w:color="auto" w:fill="FFFFFF" w:themeFill="background1"/>
          </w:tcPr>
          <w:p w:rsidR="007C23C6" w:rsidRDefault="007C23C6" w:rsidP="002227AC">
            <w:pPr>
              <w:pStyle w:val="Paragraphedeliste"/>
              <w:ind w:left="0"/>
            </w:pPr>
            <w:r>
              <w:t>Associée à des hémorragies</w:t>
            </w:r>
          </w:p>
          <w:p w:rsidR="007C23C6" w:rsidRDefault="007C23C6" w:rsidP="002227AC">
            <w:pPr>
              <w:pStyle w:val="Paragraphedeliste"/>
              <w:ind w:left="0"/>
            </w:pPr>
            <w:r w:rsidRPr="007C23C6">
              <w:rPr>
                <w:b/>
                <w:u w:val="single"/>
              </w:rPr>
              <w:t>Le TTT :</w:t>
            </w:r>
            <w:r>
              <w:t xml:space="preserve"> élever la jambe </w:t>
            </w:r>
            <w:r>
              <w:sym w:font="Wingdings" w:char="F0E8"/>
            </w:r>
            <w:r>
              <w:t xml:space="preserve"> arrêt du saignement </w:t>
            </w:r>
          </w:p>
        </w:tc>
      </w:tr>
    </w:tbl>
    <w:p w:rsidR="004841EE" w:rsidRDefault="004841EE" w:rsidP="002227AC">
      <w:pPr>
        <w:pStyle w:val="Paragraphedeliste"/>
        <w:spacing w:after="0"/>
        <w:ind w:left="1080"/>
      </w:pPr>
    </w:p>
    <w:p w:rsidR="00FF6131" w:rsidRDefault="00FF6131" w:rsidP="002227AC">
      <w:pPr>
        <w:pStyle w:val="Paragraphedeliste"/>
        <w:spacing w:after="0"/>
        <w:ind w:left="1080"/>
      </w:pPr>
    </w:p>
    <w:p w:rsidR="004841EE" w:rsidRPr="007C23C6" w:rsidRDefault="007C23C6" w:rsidP="002227AC">
      <w:pPr>
        <w:pStyle w:val="Paragraphedeliste"/>
        <w:numPr>
          <w:ilvl w:val="0"/>
          <w:numId w:val="4"/>
        </w:numPr>
        <w:spacing w:after="0"/>
      </w:pPr>
      <w:r w:rsidRPr="007C23C6">
        <w:rPr>
          <w:b/>
          <w:u w:val="single"/>
        </w:rPr>
        <w:t xml:space="preserve">examens complémentaires : </w:t>
      </w:r>
      <w:r w:rsidRPr="007C23C6">
        <w:t>peu pratiqués sauf quand on envisage un TTT :</w:t>
      </w:r>
    </w:p>
    <w:p w:rsidR="007C23C6" w:rsidRDefault="007C23C6" w:rsidP="002227AC">
      <w:pPr>
        <w:pStyle w:val="Paragraphedeliste"/>
        <w:spacing w:after="0"/>
        <w:ind w:left="1080"/>
      </w:pPr>
      <w:r w:rsidRPr="007C23C6">
        <w:t>En général </w:t>
      </w:r>
      <w:r>
        <w:t xml:space="preserve">l’examen de référence est </w:t>
      </w:r>
      <w:r w:rsidRPr="007C23C6">
        <w:t xml:space="preserve">: </w:t>
      </w:r>
      <w:r>
        <w:t>l’</w:t>
      </w:r>
      <w:r w:rsidRPr="007C23C6">
        <w:t xml:space="preserve">échographie doppler </w:t>
      </w:r>
      <w:r>
        <w:t xml:space="preserve">= cartographie pour l’observation de l’incontinence </w:t>
      </w:r>
      <w:proofErr w:type="spellStart"/>
      <w:r>
        <w:t>ostiale</w:t>
      </w:r>
      <w:proofErr w:type="spellEnd"/>
      <w:r>
        <w:t xml:space="preserve">. </w:t>
      </w:r>
    </w:p>
    <w:p w:rsidR="0079242A" w:rsidRDefault="0079242A" w:rsidP="002227AC">
      <w:pPr>
        <w:pStyle w:val="Paragraphedeliste"/>
        <w:spacing w:after="0"/>
        <w:ind w:left="1080"/>
      </w:pPr>
    </w:p>
    <w:p w:rsidR="00FF6131" w:rsidRDefault="00FF6131" w:rsidP="002227AC">
      <w:pPr>
        <w:pStyle w:val="Paragraphedeliste"/>
        <w:spacing w:after="0"/>
        <w:ind w:left="1080"/>
      </w:pPr>
    </w:p>
    <w:p w:rsidR="00FF6131" w:rsidRDefault="00FF6131" w:rsidP="002227AC">
      <w:pPr>
        <w:pStyle w:val="Paragraphedeliste"/>
        <w:spacing w:after="0"/>
        <w:ind w:left="1080"/>
      </w:pPr>
    </w:p>
    <w:p w:rsidR="0079242A" w:rsidRPr="00FF6131" w:rsidRDefault="0079242A" w:rsidP="002227AC">
      <w:pPr>
        <w:pStyle w:val="Paragraphedeliste"/>
        <w:numPr>
          <w:ilvl w:val="0"/>
          <w:numId w:val="10"/>
        </w:numPr>
        <w:spacing w:after="0"/>
        <w:rPr>
          <w:b/>
          <w:sz w:val="24"/>
          <w:szCs w:val="24"/>
          <w:u w:val="single"/>
        </w:rPr>
      </w:pPr>
      <w:r w:rsidRPr="00FF6131">
        <w:rPr>
          <w:b/>
          <w:sz w:val="24"/>
          <w:szCs w:val="24"/>
          <w:u w:val="single"/>
        </w:rPr>
        <w:lastRenderedPageBreak/>
        <w:t>Insuffisance veineuse fonctionnelles : IVF</w:t>
      </w:r>
    </w:p>
    <w:p w:rsidR="0079242A" w:rsidRPr="00FF6131" w:rsidRDefault="0079242A" w:rsidP="002227AC">
      <w:pPr>
        <w:pStyle w:val="Paragraphedeliste"/>
        <w:numPr>
          <w:ilvl w:val="0"/>
          <w:numId w:val="4"/>
        </w:numPr>
        <w:spacing w:after="0"/>
        <w:rPr>
          <w:b/>
          <w:i/>
          <w:u w:val="single"/>
        </w:rPr>
      </w:pPr>
      <w:r w:rsidRPr="00FF6131">
        <w:rPr>
          <w:b/>
          <w:i/>
          <w:u w:val="single"/>
        </w:rPr>
        <w:t xml:space="preserve">Symptomatologie : </w:t>
      </w:r>
    </w:p>
    <w:p w:rsidR="0079242A" w:rsidRDefault="0079242A" w:rsidP="002227AC">
      <w:pPr>
        <w:pStyle w:val="Paragraphedeliste"/>
        <w:numPr>
          <w:ilvl w:val="0"/>
          <w:numId w:val="1"/>
        </w:numPr>
        <w:spacing w:after="0"/>
      </w:pPr>
      <w:r>
        <w:t>Douleur</w:t>
      </w:r>
    </w:p>
    <w:p w:rsidR="0079242A" w:rsidRDefault="0079242A" w:rsidP="002227AC">
      <w:pPr>
        <w:pStyle w:val="Paragraphedeliste"/>
        <w:numPr>
          <w:ilvl w:val="0"/>
          <w:numId w:val="1"/>
        </w:numPr>
        <w:spacing w:after="0"/>
      </w:pPr>
      <w:r>
        <w:t xml:space="preserve"> lourdeur </w:t>
      </w:r>
    </w:p>
    <w:p w:rsidR="0079242A" w:rsidRDefault="0079242A" w:rsidP="002227AC">
      <w:pPr>
        <w:pStyle w:val="Paragraphedeliste"/>
        <w:numPr>
          <w:ilvl w:val="0"/>
          <w:numId w:val="1"/>
        </w:numPr>
        <w:spacing w:after="0"/>
      </w:pPr>
      <w:r>
        <w:t xml:space="preserve">mais uniquement fonctionnelle : on ne retrouve pas le motif esthétique </w:t>
      </w:r>
      <w:proofErr w:type="spellStart"/>
      <w:r>
        <w:t>ds</w:t>
      </w:r>
      <w:proofErr w:type="spellEnd"/>
      <w:r>
        <w:t xml:space="preserve"> la consultation (car invisible) </w:t>
      </w:r>
    </w:p>
    <w:p w:rsidR="0079242A" w:rsidRDefault="0079242A" w:rsidP="002227AC">
      <w:pPr>
        <w:pStyle w:val="Paragraphedeliste"/>
        <w:numPr>
          <w:ilvl w:val="0"/>
          <w:numId w:val="1"/>
        </w:numPr>
        <w:spacing w:after="0"/>
      </w:pPr>
      <w:r>
        <w:t>très fréquent, surtout chez les jeunes femmes en station debout persistante.</w:t>
      </w:r>
    </w:p>
    <w:p w:rsidR="0079242A" w:rsidRPr="00FF6131" w:rsidRDefault="0079242A" w:rsidP="002227AC">
      <w:pPr>
        <w:pStyle w:val="Paragraphedeliste"/>
        <w:spacing w:after="0"/>
        <w:rPr>
          <w:i/>
        </w:rPr>
      </w:pPr>
      <w:r w:rsidRPr="00FF6131">
        <w:rPr>
          <w:i/>
          <w:u w:val="single"/>
        </w:rPr>
        <w:t>Explication :</w:t>
      </w:r>
      <w:r>
        <w:t xml:space="preserve"> </w:t>
      </w:r>
      <w:r w:rsidRPr="00FF6131">
        <w:rPr>
          <w:i/>
        </w:rPr>
        <w:t xml:space="preserve">le sang physiologiquement, a du mal à retourner au cœur si la station orthostatique est persistante. </w:t>
      </w:r>
    </w:p>
    <w:p w:rsidR="0079242A" w:rsidRPr="00FF6131" w:rsidRDefault="0079242A" w:rsidP="002227AC">
      <w:pPr>
        <w:pStyle w:val="Paragraphedeliste"/>
        <w:spacing w:after="0"/>
        <w:rPr>
          <w:i/>
        </w:rPr>
      </w:pPr>
      <w:r w:rsidRPr="00FF6131">
        <w:rPr>
          <w:i/>
        </w:rPr>
        <w:t>D’où les douleurs fréquentes en fin de journée.</w:t>
      </w:r>
    </w:p>
    <w:p w:rsidR="0079242A" w:rsidRPr="001F29FB" w:rsidRDefault="0079242A" w:rsidP="001F29FB">
      <w:pPr>
        <w:pStyle w:val="Paragraphedeliste"/>
        <w:spacing w:after="0"/>
        <w:rPr>
          <w:i/>
        </w:rPr>
      </w:pPr>
      <w:r w:rsidRPr="00FF6131">
        <w:rPr>
          <w:i/>
        </w:rPr>
        <w:t xml:space="preserve">Ces douleurs sont accentuées par : la composante hormonale vasodilatatrice et la station debout ! </w:t>
      </w:r>
    </w:p>
    <w:p w:rsidR="0079242A" w:rsidRDefault="0079242A" w:rsidP="002227AC">
      <w:pPr>
        <w:pStyle w:val="Paragraphedeliste"/>
        <w:numPr>
          <w:ilvl w:val="0"/>
          <w:numId w:val="6"/>
        </w:numPr>
        <w:spacing w:after="0"/>
      </w:pPr>
      <w:r>
        <w:t xml:space="preserve">cette IVF est donc </w:t>
      </w:r>
      <w:r w:rsidRPr="00FF6131">
        <w:rPr>
          <w:b/>
        </w:rPr>
        <w:t xml:space="preserve">une </w:t>
      </w:r>
      <w:r w:rsidRPr="001F29FB">
        <w:rPr>
          <w:b/>
          <w:u w:val="single"/>
        </w:rPr>
        <w:t>limite entre physiologie et pathologie.</w:t>
      </w:r>
      <w:r>
        <w:t xml:space="preserve"> </w:t>
      </w:r>
    </w:p>
    <w:p w:rsidR="00FF6131" w:rsidRPr="001F29FB" w:rsidRDefault="0079242A" w:rsidP="002227AC">
      <w:pPr>
        <w:pStyle w:val="Paragraphedeliste"/>
        <w:numPr>
          <w:ilvl w:val="0"/>
          <w:numId w:val="6"/>
        </w:numPr>
        <w:spacing w:after="0"/>
        <w:rPr>
          <w:b/>
        </w:rPr>
      </w:pPr>
      <w:r w:rsidRPr="001F29FB">
        <w:rPr>
          <w:b/>
        </w:rPr>
        <w:t xml:space="preserve">Attention, bien comprendre que l’on peut avoir des varices SANS IVF et inversement proportionnel ou égal !! </w:t>
      </w:r>
    </w:p>
    <w:p w:rsidR="0053504B" w:rsidRDefault="0079242A" w:rsidP="002227AC">
      <w:pPr>
        <w:spacing w:after="0"/>
      </w:pPr>
      <w:r w:rsidRPr="00FF6131">
        <w:rPr>
          <w:b/>
          <w:i/>
          <w:u w:val="single"/>
        </w:rPr>
        <w:t>En bref :</w:t>
      </w:r>
      <w:r>
        <w:t xml:space="preserve"> l’association « varice – IVF » est totalement </w:t>
      </w:r>
      <w:r w:rsidRPr="00FF6131">
        <w:rPr>
          <w:b/>
          <w:u w:val="single"/>
        </w:rPr>
        <w:t xml:space="preserve">INDEPENDANTE </w:t>
      </w:r>
      <w:r w:rsidR="00FF6131" w:rsidRPr="00FF6131">
        <w:t xml:space="preserve"> </w:t>
      </w:r>
      <w:r w:rsidRPr="00FF6131">
        <w:t>(</w:t>
      </w:r>
      <w:r w:rsidRPr="0079242A">
        <w:rPr>
          <w:u w:val="single"/>
        </w:rPr>
        <w:t xml:space="preserve">par ex : </w:t>
      </w:r>
      <w:r w:rsidRPr="0079242A">
        <w:t>si on a les 2 symptômes associés et que l’on procède a une extraction des varices, la douleur persistera car l’IVF n’aura, elle, pas été</w:t>
      </w:r>
      <w:r>
        <w:t xml:space="preserve"> traitée.) </w:t>
      </w:r>
    </w:p>
    <w:p w:rsidR="00B3575D" w:rsidRDefault="00B3575D" w:rsidP="002227AC">
      <w:pPr>
        <w:spacing w:after="0"/>
      </w:pPr>
    </w:p>
    <w:p w:rsidR="0079242A" w:rsidRPr="00B3575D" w:rsidRDefault="0053504B" w:rsidP="002227AC">
      <w:pPr>
        <w:tabs>
          <w:tab w:val="left" w:pos="490"/>
        </w:tabs>
        <w:spacing w:after="0"/>
        <w:rPr>
          <w:b/>
          <w:i/>
          <w:u w:val="single"/>
        </w:rPr>
      </w:pPr>
      <w:r>
        <w:t>Le prof ne s’est pas étendu là-dessus.</w:t>
      </w:r>
      <w:r w:rsidR="00B3575D" w:rsidRPr="00B3575D">
        <w:rPr>
          <w:b/>
          <w:i/>
          <w:u w:val="single"/>
        </w:rPr>
        <w:t xml:space="preserve"> Mais en conclusion : </w:t>
      </w:r>
    </w:p>
    <w:tbl>
      <w:tblPr>
        <w:tblStyle w:val="Grilledutableau"/>
        <w:tblW w:w="0" w:type="auto"/>
        <w:tblLook w:val="04A0"/>
      </w:tblPr>
      <w:tblGrid>
        <w:gridCol w:w="9212"/>
      </w:tblGrid>
      <w:tr w:rsidR="0053504B" w:rsidTr="0053504B">
        <w:tc>
          <w:tcPr>
            <w:tcW w:w="9212" w:type="dxa"/>
          </w:tcPr>
          <w:p w:rsidR="0053504B" w:rsidRDefault="0053504B" w:rsidP="002227AC">
            <w:pPr>
              <w:tabs>
                <w:tab w:val="left" w:pos="490"/>
              </w:tabs>
            </w:pPr>
            <w:r>
              <w:t xml:space="preserve">Problème bénin et SANS TTT proposé hormis une contention (d’ailleurs les médocs correspondants  sont désormais </w:t>
            </w:r>
            <w:proofErr w:type="spellStart"/>
            <w:r>
              <w:t>déremboursés</w:t>
            </w:r>
            <w:proofErr w:type="spellEnd"/>
            <w:r w:rsidR="00706F0F">
              <w:t xml:space="preserve">). </w:t>
            </w:r>
            <w:proofErr w:type="gramStart"/>
            <w:r w:rsidR="00706F0F">
              <w:t>( On</w:t>
            </w:r>
            <w:proofErr w:type="gramEnd"/>
            <w:r w:rsidR="00706F0F">
              <w:t xml:space="preserve"> demandera l’avis de Prof </w:t>
            </w:r>
            <w:proofErr w:type="spellStart"/>
            <w:r w:rsidR="00706F0F">
              <w:t>Drici</w:t>
            </w:r>
            <w:proofErr w:type="spellEnd"/>
            <w:r w:rsidR="00706F0F">
              <w:t xml:space="preserve"> !!^^) </w:t>
            </w:r>
          </w:p>
        </w:tc>
      </w:tr>
    </w:tbl>
    <w:p w:rsidR="00C104E7" w:rsidRDefault="00C104E7" w:rsidP="002227AC">
      <w:pPr>
        <w:tabs>
          <w:tab w:val="left" w:pos="490"/>
        </w:tabs>
        <w:spacing w:after="0"/>
      </w:pPr>
    </w:p>
    <w:p w:rsidR="00C104E7" w:rsidRPr="00C104E7" w:rsidRDefault="00C104E7" w:rsidP="002227AC">
      <w:pPr>
        <w:spacing w:after="0"/>
      </w:pPr>
    </w:p>
    <w:p w:rsidR="00C104E7" w:rsidRPr="00C104E7" w:rsidRDefault="00C104E7" w:rsidP="002227AC">
      <w:pPr>
        <w:spacing w:after="0"/>
      </w:pPr>
    </w:p>
    <w:p w:rsidR="00C104E7" w:rsidRDefault="00C104E7" w:rsidP="002227AC">
      <w:pPr>
        <w:spacing w:after="0"/>
      </w:pPr>
    </w:p>
    <w:p w:rsidR="0053504B" w:rsidRPr="00B3575D" w:rsidRDefault="00C104E7" w:rsidP="00B3575D">
      <w:pPr>
        <w:tabs>
          <w:tab w:val="left" w:pos="1160"/>
        </w:tabs>
        <w:spacing w:after="0"/>
        <w:jc w:val="center"/>
        <w:rPr>
          <w:b/>
          <w:sz w:val="28"/>
          <w:szCs w:val="28"/>
          <w:u w:val="single"/>
        </w:rPr>
      </w:pPr>
      <w:r w:rsidRPr="00B3575D">
        <w:rPr>
          <w:b/>
          <w:sz w:val="28"/>
          <w:szCs w:val="28"/>
          <w:u w:val="single"/>
        </w:rPr>
        <w:t>2</w:t>
      </w:r>
      <w:r w:rsidRPr="00B3575D">
        <w:rPr>
          <w:b/>
          <w:sz w:val="28"/>
          <w:szCs w:val="28"/>
          <w:u w:val="single"/>
          <w:vertAlign w:val="superscript"/>
        </w:rPr>
        <w:t>ème</w:t>
      </w:r>
      <w:r w:rsidRPr="00B3575D">
        <w:rPr>
          <w:b/>
          <w:sz w:val="28"/>
          <w:szCs w:val="28"/>
          <w:u w:val="single"/>
        </w:rPr>
        <w:t xml:space="preserve"> partie : les problèmes LYMPHATIQUES :</w:t>
      </w:r>
    </w:p>
    <w:p w:rsidR="00C104E7" w:rsidRDefault="00C104E7" w:rsidP="002227AC">
      <w:pPr>
        <w:tabs>
          <w:tab w:val="left" w:pos="1160"/>
        </w:tabs>
        <w:spacing w:after="0"/>
        <w:rPr>
          <w:i/>
        </w:rPr>
      </w:pPr>
      <w:r w:rsidRPr="00B3575D">
        <w:rPr>
          <w:i/>
        </w:rPr>
        <w:t xml:space="preserve">Dixit le prof : </w:t>
      </w:r>
      <w:r w:rsidR="00B3575D">
        <w:rPr>
          <w:i/>
        </w:rPr>
        <w:t>« </w:t>
      </w:r>
      <w:r w:rsidRPr="00B3575D">
        <w:rPr>
          <w:i/>
        </w:rPr>
        <w:t>2 à 3 mots pour notre culture gé !</w:t>
      </w:r>
      <w:r w:rsidR="00B3575D">
        <w:rPr>
          <w:i/>
        </w:rPr>
        <w:t xml:space="preserve">! » </w:t>
      </w:r>
    </w:p>
    <w:p w:rsidR="0006643E" w:rsidRPr="00B3575D" w:rsidRDefault="0006643E" w:rsidP="002227AC">
      <w:pPr>
        <w:tabs>
          <w:tab w:val="left" w:pos="1160"/>
        </w:tabs>
        <w:spacing w:after="0"/>
        <w:rPr>
          <w:i/>
        </w:rPr>
      </w:pPr>
    </w:p>
    <w:p w:rsidR="00C104E7" w:rsidRDefault="00C104E7" w:rsidP="002227AC">
      <w:pPr>
        <w:pStyle w:val="Paragraphedeliste"/>
        <w:numPr>
          <w:ilvl w:val="0"/>
          <w:numId w:val="4"/>
        </w:numPr>
        <w:tabs>
          <w:tab w:val="left" w:pos="1160"/>
        </w:tabs>
        <w:spacing w:after="0"/>
      </w:pPr>
      <w:r w:rsidRPr="0006643E">
        <w:rPr>
          <w:b/>
          <w:i/>
          <w:u w:val="single"/>
        </w:rPr>
        <w:t>Clinique :</w:t>
      </w:r>
      <w:r>
        <w:t xml:space="preserve"> on observe des </w:t>
      </w:r>
      <w:proofErr w:type="spellStart"/>
      <w:r>
        <w:t>lymphoedèmes</w:t>
      </w:r>
      <w:proofErr w:type="spellEnd"/>
      <w:r>
        <w:t xml:space="preserve"> (LOE) (ce st les œdèmes les plus retrouvés) </w:t>
      </w:r>
    </w:p>
    <w:p w:rsidR="00C104E7" w:rsidRDefault="00C104E7" w:rsidP="002227AC">
      <w:pPr>
        <w:tabs>
          <w:tab w:val="left" w:pos="1160"/>
        </w:tabs>
        <w:spacing w:after="0"/>
        <w:ind w:left="720"/>
      </w:pPr>
      <w:r>
        <w:t xml:space="preserve">Oui mais quelle différence avec un œdème ???? </w:t>
      </w:r>
    </w:p>
    <w:tbl>
      <w:tblPr>
        <w:tblStyle w:val="Grilledutableau"/>
        <w:tblpPr w:leftFromText="141" w:rightFromText="141" w:vertAnchor="text" w:horzAnchor="page" w:tblpX="2753" w:tblpY="98"/>
        <w:tblW w:w="0" w:type="auto"/>
        <w:tblLook w:val="04A0"/>
      </w:tblPr>
      <w:tblGrid>
        <w:gridCol w:w="3369"/>
      </w:tblGrid>
      <w:tr w:rsidR="00875B41" w:rsidTr="00875B41">
        <w:tc>
          <w:tcPr>
            <w:tcW w:w="3369" w:type="dxa"/>
          </w:tcPr>
          <w:p w:rsidR="00875B41" w:rsidRPr="00875B41" w:rsidRDefault="00875B41" w:rsidP="00875B41">
            <w:pPr>
              <w:tabs>
                <w:tab w:val="left" w:pos="1160"/>
              </w:tabs>
              <w:rPr>
                <w:b/>
              </w:rPr>
            </w:pPr>
            <w:r w:rsidRPr="00875B41">
              <w:rPr>
                <w:b/>
              </w:rPr>
              <w:t xml:space="preserve">=   NE PREND PAS LE GODET !!! </w:t>
            </w:r>
          </w:p>
        </w:tc>
      </w:tr>
    </w:tbl>
    <w:p w:rsidR="00875B41" w:rsidRPr="00875B41" w:rsidRDefault="00C104E7" w:rsidP="002227AC">
      <w:pPr>
        <w:pStyle w:val="Paragraphedeliste"/>
        <w:tabs>
          <w:tab w:val="left" w:pos="1160"/>
        </w:tabs>
        <w:spacing w:after="0"/>
        <w:ind w:left="1080"/>
        <w:rPr>
          <w:b/>
        </w:rPr>
      </w:pPr>
      <w:r>
        <w:t xml:space="preserve">          </w:t>
      </w:r>
    </w:p>
    <w:p w:rsidR="0006643E" w:rsidRDefault="0006643E" w:rsidP="002227AC">
      <w:pPr>
        <w:pStyle w:val="Paragraphedeliste"/>
        <w:tabs>
          <w:tab w:val="left" w:pos="1160"/>
        </w:tabs>
        <w:spacing w:after="0"/>
        <w:ind w:left="1080"/>
      </w:pPr>
    </w:p>
    <w:p w:rsidR="00C104E7" w:rsidRPr="0006643E" w:rsidRDefault="00C104E7" w:rsidP="002227AC">
      <w:pPr>
        <w:pStyle w:val="Paragraphedeliste"/>
        <w:numPr>
          <w:ilvl w:val="0"/>
          <w:numId w:val="4"/>
        </w:numPr>
        <w:tabs>
          <w:tab w:val="left" w:pos="1160"/>
        </w:tabs>
        <w:spacing w:after="0"/>
        <w:rPr>
          <w:b/>
          <w:i/>
          <w:u w:val="single"/>
        </w:rPr>
      </w:pPr>
      <w:r w:rsidRPr="0006643E">
        <w:rPr>
          <w:b/>
          <w:i/>
          <w:u w:val="single"/>
        </w:rPr>
        <w:t xml:space="preserve">Etiologies : </w:t>
      </w:r>
    </w:p>
    <w:p w:rsidR="00C104E7" w:rsidRDefault="00C104E7" w:rsidP="002227AC">
      <w:pPr>
        <w:pStyle w:val="Paragraphedeliste"/>
        <w:numPr>
          <w:ilvl w:val="0"/>
          <w:numId w:val="1"/>
        </w:numPr>
        <w:tabs>
          <w:tab w:val="left" w:pos="1160"/>
        </w:tabs>
        <w:spacing w:after="0"/>
      </w:pPr>
      <w:r>
        <w:t xml:space="preserve">Iatrogénie chirurgicale et surtout après un curage ganglionnaire. Cela entraine un arrêt du retour de </w:t>
      </w:r>
      <w:proofErr w:type="gramStart"/>
      <w:r>
        <w:t>le</w:t>
      </w:r>
      <w:proofErr w:type="gramEnd"/>
      <w:r>
        <w:t xml:space="preserve"> circulation lymphatique d’où un LOE </w:t>
      </w:r>
      <w:r w:rsidR="00D5174A" w:rsidRPr="00D5174A">
        <w:rPr>
          <w:b/>
          <w:i/>
          <w:u w:val="single"/>
        </w:rPr>
        <w:t>(ex</w:t>
      </w:r>
      <w:r w:rsidR="00D5174A">
        <w:t xml:space="preserve"> : après curage </w:t>
      </w:r>
      <w:proofErr w:type="spellStart"/>
      <w:r w:rsidR="00D5174A">
        <w:t>ggNr</w:t>
      </w:r>
      <w:proofErr w:type="spellEnd"/>
      <w:r w:rsidR="00D5174A">
        <w:t xml:space="preserve"> pour un cancer du sein) </w:t>
      </w:r>
    </w:p>
    <w:p w:rsidR="00C24AFB" w:rsidRDefault="00C24AFB" w:rsidP="002227AC">
      <w:pPr>
        <w:pStyle w:val="Paragraphedeliste"/>
        <w:numPr>
          <w:ilvl w:val="0"/>
          <w:numId w:val="1"/>
        </w:numPr>
        <w:tabs>
          <w:tab w:val="left" w:pos="1160"/>
        </w:tabs>
        <w:spacing w:after="0"/>
      </w:pPr>
      <w:r>
        <w:t>Causes parasitaires (</w:t>
      </w:r>
      <w:proofErr w:type="spellStart"/>
      <w:r>
        <w:t>ahhh</w:t>
      </w:r>
      <w:proofErr w:type="spellEnd"/>
      <w:r>
        <w:t xml:space="preserve"> ça faisait longtemps !!) </w:t>
      </w:r>
    </w:p>
    <w:p w:rsidR="007C73BB" w:rsidRDefault="00C24AFB" w:rsidP="002227AC">
      <w:pPr>
        <w:pStyle w:val="Paragraphedeliste"/>
        <w:numPr>
          <w:ilvl w:val="0"/>
          <w:numId w:val="1"/>
        </w:numPr>
        <w:tabs>
          <w:tab w:val="left" w:pos="1160"/>
        </w:tabs>
        <w:spacing w:after="0"/>
      </w:pPr>
      <w:r>
        <w:t xml:space="preserve">Causes congénitales : atrésie du réseau lymphatique. Le nouveau-né naît avec un LOE. </w:t>
      </w:r>
    </w:p>
    <w:p w:rsidR="0006643E" w:rsidRDefault="0006643E" w:rsidP="0006643E">
      <w:pPr>
        <w:pStyle w:val="Paragraphedeliste"/>
        <w:tabs>
          <w:tab w:val="left" w:pos="1160"/>
        </w:tabs>
        <w:spacing w:after="0"/>
      </w:pPr>
    </w:p>
    <w:tbl>
      <w:tblPr>
        <w:tblStyle w:val="Grilledutableau"/>
        <w:tblpPr w:leftFromText="141" w:rightFromText="141" w:vertAnchor="text" w:horzAnchor="margin" w:tblpXSpec="center" w:tblpY="51"/>
        <w:tblW w:w="0" w:type="auto"/>
        <w:tblLook w:val="04A0"/>
      </w:tblPr>
      <w:tblGrid>
        <w:gridCol w:w="3423"/>
      </w:tblGrid>
      <w:tr w:rsidR="007C73BB" w:rsidTr="007C73BB">
        <w:tc>
          <w:tcPr>
            <w:tcW w:w="3423" w:type="dxa"/>
          </w:tcPr>
          <w:p w:rsidR="007C73BB" w:rsidRDefault="007C73BB" w:rsidP="002227AC">
            <w:pPr>
              <w:tabs>
                <w:tab w:val="left" w:pos="1160"/>
              </w:tabs>
            </w:pPr>
            <w:r>
              <w:t xml:space="preserve">drainage lymphatique + contention  </w:t>
            </w:r>
          </w:p>
        </w:tc>
      </w:tr>
    </w:tbl>
    <w:p w:rsidR="007C73BB" w:rsidRPr="0006643E" w:rsidRDefault="007C73BB" w:rsidP="002227AC">
      <w:pPr>
        <w:pStyle w:val="Paragraphedeliste"/>
        <w:numPr>
          <w:ilvl w:val="0"/>
          <w:numId w:val="4"/>
        </w:numPr>
        <w:tabs>
          <w:tab w:val="left" w:pos="1160"/>
        </w:tabs>
        <w:spacing w:after="0"/>
        <w:rPr>
          <w:b/>
          <w:i/>
          <w:u w:val="single"/>
        </w:rPr>
      </w:pPr>
      <w:r>
        <w:t xml:space="preserve"> </w:t>
      </w:r>
      <w:r w:rsidRPr="0006643E">
        <w:rPr>
          <w:b/>
          <w:i/>
          <w:u w:val="single"/>
        </w:rPr>
        <w:t xml:space="preserve">Thérapeutique : </w:t>
      </w:r>
    </w:p>
    <w:p w:rsidR="001F29FB" w:rsidRDefault="001F29FB" w:rsidP="001F29FB">
      <w:pPr>
        <w:tabs>
          <w:tab w:val="left" w:pos="1160"/>
        </w:tabs>
        <w:spacing w:after="0"/>
      </w:pPr>
    </w:p>
    <w:p w:rsidR="001F29FB" w:rsidRDefault="001F29FB" w:rsidP="001F29FB">
      <w:pPr>
        <w:tabs>
          <w:tab w:val="left" w:pos="1160"/>
        </w:tabs>
        <w:spacing w:after="0"/>
      </w:pPr>
    </w:p>
    <w:p w:rsidR="001F29FB" w:rsidRDefault="001F29FB" w:rsidP="001F29FB">
      <w:pPr>
        <w:tabs>
          <w:tab w:val="left" w:pos="1160"/>
        </w:tabs>
        <w:spacing w:after="0"/>
        <w:rPr>
          <w:sz w:val="20"/>
          <w:szCs w:val="20"/>
        </w:rPr>
      </w:pPr>
      <w:r w:rsidRPr="001F29FB">
        <w:rPr>
          <w:sz w:val="20"/>
          <w:szCs w:val="20"/>
        </w:rPr>
        <w:t>Le prof a terminé par quelques petites diapos pour le côté ludique du cours</w:t>
      </w:r>
      <w:r>
        <w:rPr>
          <w:sz w:val="20"/>
          <w:szCs w:val="20"/>
        </w:rPr>
        <w:t>, e</w:t>
      </w:r>
      <w:r w:rsidRPr="001F29FB">
        <w:rPr>
          <w:sz w:val="20"/>
          <w:szCs w:val="20"/>
        </w:rPr>
        <w:t xml:space="preserve">n guise d’illustration ! </w:t>
      </w:r>
    </w:p>
    <w:p w:rsidR="001F29FB" w:rsidRPr="001F29FB" w:rsidRDefault="001F29FB" w:rsidP="001F29FB">
      <w:pPr>
        <w:tabs>
          <w:tab w:val="left" w:pos="1160"/>
        </w:tabs>
        <w:spacing w:after="0"/>
        <w:rPr>
          <w:sz w:val="20"/>
          <w:szCs w:val="20"/>
        </w:rPr>
      </w:pPr>
      <w:r w:rsidRPr="001F29FB">
        <w:rPr>
          <w:sz w:val="20"/>
          <w:szCs w:val="20"/>
        </w:rPr>
        <w:t xml:space="preserve">Bon courage à tous. </w:t>
      </w:r>
      <w:r w:rsidR="000A3721">
        <w:rPr>
          <w:sz w:val="20"/>
          <w:szCs w:val="20"/>
        </w:rPr>
        <w:t xml:space="preserve"> Stéphanie et Alexia </w:t>
      </w:r>
    </w:p>
    <w:sectPr w:rsidR="001F29FB" w:rsidRPr="001F29FB" w:rsidSect="007C23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7FE2"/>
    <w:multiLevelType w:val="hybridMultilevel"/>
    <w:tmpl w:val="F476ED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D2003C"/>
    <w:multiLevelType w:val="hybridMultilevel"/>
    <w:tmpl w:val="4C744C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48F"/>
    <w:multiLevelType w:val="hybridMultilevel"/>
    <w:tmpl w:val="4B6CF2A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63CBE"/>
    <w:multiLevelType w:val="hybridMultilevel"/>
    <w:tmpl w:val="41B4FF8C"/>
    <w:lvl w:ilvl="0" w:tplc="0674FD7C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45" w:hanging="360"/>
      </w:pPr>
    </w:lvl>
    <w:lvl w:ilvl="2" w:tplc="040C001B" w:tentative="1">
      <w:start w:val="1"/>
      <w:numFmt w:val="lowerRoman"/>
      <w:lvlText w:val="%3."/>
      <w:lvlJc w:val="right"/>
      <w:pPr>
        <w:ind w:left="2265" w:hanging="180"/>
      </w:pPr>
    </w:lvl>
    <w:lvl w:ilvl="3" w:tplc="040C000F" w:tentative="1">
      <w:start w:val="1"/>
      <w:numFmt w:val="decimal"/>
      <w:lvlText w:val="%4."/>
      <w:lvlJc w:val="left"/>
      <w:pPr>
        <w:ind w:left="2985" w:hanging="360"/>
      </w:pPr>
    </w:lvl>
    <w:lvl w:ilvl="4" w:tplc="040C0019" w:tentative="1">
      <w:start w:val="1"/>
      <w:numFmt w:val="lowerLetter"/>
      <w:lvlText w:val="%5."/>
      <w:lvlJc w:val="left"/>
      <w:pPr>
        <w:ind w:left="3705" w:hanging="360"/>
      </w:pPr>
    </w:lvl>
    <w:lvl w:ilvl="5" w:tplc="040C001B" w:tentative="1">
      <w:start w:val="1"/>
      <w:numFmt w:val="lowerRoman"/>
      <w:lvlText w:val="%6."/>
      <w:lvlJc w:val="right"/>
      <w:pPr>
        <w:ind w:left="4425" w:hanging="180"/>
      </w:pPr>
    </w:lvl>
    <w:lvl w:ilvl="6" w:tplc="040C000F" w:tentative="1">
      <w:start w:val="1"/>
      <w:numFmt w:val="decimal"/>
      <w:lvlText w:val="%7."/>
      <w:lvlJc w:val="left"/>
      <w:pPr>
        <w:ind w:left="5145" w:hanging="360"/>
      </w:pPr>
    </w:lvl>
    <w:lvl w:ilvl="7" w:tplc="040C0019" w:tentative="1">
      <w:start w:val="1"/>
      <w:numFmt w:val="lowerLetter"/>
      <w:lvlText w:val="%8."/>
      <w:lvlJc w:val="left"/>
      <w:pPr>
        <w:ind w:left="5865" w:hanging="360"/>
      </w:pPr>
    </w:lvl>
    <w:lvl w:ilvl="8" w:tplc="040C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>
    <w:nsid w:val="102C1E44"/>
    <w:multiLevelType w:val="hybridMultilevel"/>
    <w:tmpl w:val="6A78E1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E91766"/>
    <w:multiLevelType w:val="hybridMultilevel"/>
    <w:tmpl w:val="B5A40566"/>
    <w:lvl w:ilvl="0" w:tplc="75F80D6E">
      <w:start w:val="1"/>
      <w:numFmt w:val="bullet"/>
      <w:lvlText w:val=""/>
      <w:lvlJc w:val="left"/>
      <w:pPr>
        <w:ind w:left="1440" w:hanging="360"/>
      </w:pPr>
      <w:rPr>
        <w:rFonts w:ascii="Wingdings" w:eastAsiaTheme="minorHAnsi" w:hAnsi="Wingdings" w:cstheme="minorBidi" w:hint="default"/>
        <w:b/>
        <w:i/>
        <w:u w:val="single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7782592"/>
    <w:multiLevelType w:val="hybridMultilevel"/>
    <w:tmpl w:val="2C9264FC"/>
    <w:lvl w:ilvl="0" w:tplc="751E84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121413"/>
    <w:multiLevelType w:val="hybridMultilevel"/>
    <w:tmpl w:val="85A69952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0147CD5"/>
    <w:multiLevelType w:val="hybridMultilevel"/>
    <w:tmpl w:val="485E967C"/>
    <w:lvl w:ilvl="0" w:tplc="BFF4842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9033D96"/>
    <w:multiLevelType w:val="hybridMultilevel"/>
    <w:tmpl w:val="E7649A74"/>
    <w:lvl w:ilvl="0" w:tplc="040C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>
    <w:nsid w:val="7A7942CF"/>
    <w:multiLevelType w:val="hybridMultilevel"/>
    <w:tmpl w:val="88D4916C"/>
    <w:lvl w:ilvl="0" w:tplc="2648EA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10"/>
  </w:num>
  <w:num w:numId="6">
    <w:abstractNumId w:val="5"/>
  </w:num>
  <w:num w:numId="7">
    <w:abstractNumId w:val="1"/>
  </w:num>
  <w:num w:numId="8">
    <w:abstractNumId w:val="2"/>
  </w:num>
  <w:num w:numId="9">
    <w:abstractNumId w:val="9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2C56CB"/>
    <w:rsid w:val="0006643E"/>
    <w:rsid w:val="00074B05"/>
    <w:rsid w:val="00094B3E"/>
    <w:rsid w:val="000A3721"/>
    <w:rsid w:val="000E45E4"/>
    <w:rsid w:val="0010744B"/>
    <w:rsid w:val="001811FC"/>
    <w:rsid w:val="001A0A88"/>
    <w:rsid w:val="001F29FB"/>
    <w:rsid w:val="002227AC"/>
    <w:rsid w:val="002C56CB"/>
    <w:rsid w:val="002D06FB"/>
    <w:rsid w:val="0040062F"/>
    <w:rsid w:val="0040782A"/>
    <w:rsid w:val="004370E1"/>
    <w:rsid w:val="00445308"/>
    <w:rsid w:val="00463C0F"/>
    <w:rsid w:val="004841EE"/>
    <w:rsid w:val="0053504B"/>
    <w:rsid w:val="00611F7B"/>
    <w:rsid w:val="0066461E"/>
    <w:rsid w:val="006974DD"/>
    <w:rsid w:val="006E01D1"/>
    <w:rsid w:val="00706F0F"/>
    <w:rsid w:val="007224FE"/>
    <w:rsid w:val="00740093"/>
    <w:rsid w:val="0079242A"/>
    <w:rsid w:val="007C23C6"/>
    <w:rsid w:val="007C73BB"/>
    <w:rsid w:val="007F3701"/>
    <w:rsid w:val="007F68AE"/>
    <w:rsid w:val="008200C8"/>
    <w:rsid w:val="008311C2"/>
    <w:rsid w:val="00831A42"/>
    <w:rsid w:val="0085759B"/>
    <w:rsid w:val="00875B41"/>
    <w:rsid w:val="008B2DE9"/>
    <w:rsid w:val="008E4104"/>
    <w:rsid w:val="008E616C"/>
    <w:rsid w:val="00976B0D"/>
    <w:rsid w:val="009B1615"/>
    <w:rsid w:val="009F6511"/>
    <w:rsid w:val="00A651CE"/>
    <w:rsid w:val="00A8716D"/>
    <w:rsid w:val="00AC3F14"/>
    <w:rsid w:val="00AE157B"/>
    <w:rsid w:val="00B03ACB"/>
    <w:rsid w:val="00B3575D"/>
    <w:rsid w:val="00BC6295"/>
    <w:rsid w:val="00C104E7"/>
    <w:rsid w:val="00C22396"/>
    <w:rsid w:val="00C24AFB"/>
    <w:rsid w:val="00CD58D6"/>
    <w:rsid w:val="00D5174A"/>
    <w:rsid w:val="00D56D4F"/>
    <w:rsid w:val="00D71F5E"/>
    <w:rsid w:val="00EA676A"/>
    <w:rsid w:val="00ED442E"/>
    <w:rsid w:val="00F416A2"/>
    <w:rsid w:val="00FB0C34"/>
    <w:rsid w:val="00FF6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70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C56CB"/>
    <w:pPr>
      <w:ind w:left="720"/>
      <w:contextualSpacing/>
    </w:pPr>
  </w:style>
  <w:style w:type="table" w:styleId="Grilledutableau">
    <w:name w:val="Table Grid"/>
    <w:basedOn w:val="TableauNormal"/>
    <w:uiPriority w:val="59"/>
    <w:rsid w:val="00A651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DD9B7-CCFF-452B-8885-83EE4CAE0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6</Pages>
  <Words>1980</Words>
  <Characters>10893</Characters>
  <Application>Microsoft Office Word</Application>
  <DocSecurity>0</DocSecurity>
  <Lines>90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</dc:creator>
  <cp:lastModifiedBy>Alexia</cp:lastModifiedBy>
  <cp:revision>54</cp:revision>
  <dcterms:created xsi:type="dcterms:W3CDTF">2011-02-27T15:28:00Z</dcterms:created>
  <dcterms:modified xsi:type="dcterms:W3CDTF">2011-03-08T12:31:00Z</dcterms:modified>
</cp:coreProperties>
</file>