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141BB" w14:textId="77777777" w:rsidR="00534CCF" w:rsidRDefault="00534CCF" w:rsidP="00534CCF">
      <w:pPr>
        <w:jc w:val="center"/>
        <w:rPr>
          <w:sz w:val="36"/>
          <w:szCs w:val="36"/>
        </w:rPr>
      </w:pPr>
      <w:r w:rsidRPr="00534CCF">
        <w:rPr>
          <w:sz w:val="36"/>
          <w:szCs w:val="36"/>
        </w:rPr>
        <w:t>Questions au Pr Humbert </w:t>
      </w:r>
      <w:r>
        <w:rPr>
          <w:sz w:val="36"/>
          <w:szCs w:val="36"/>
        </w:rPr>
        <w:t>(cours Noyau)</w:t>
      </w:r>
    </w:p>
    <w:p w14:paraId="28034E05" w14:textId="77777777" w:rsidR="00534CCF" w:rsidRDefault="00534CCF" w:rsidP="00534CCF">
      <w:pPr>
        <w:jc w:val="center"/>
        <w:rPr>
          <w:sz w:val="36"/>
          <w:szCs w:val="36"/>
        </w:rPr>
      </w:pPr>
    </w:p>
    <w:p w14:paraId="21D4DA4E" w14:textId="77777777" w:rsidR="00534CCF" w:rsidRDefault="00534CCF" w:rsidP="00534CCF">
      <w:pPr>
        <w:jc w:val="center"/>
        <w:rPr>
          <w:sz w:val="36"/>
          <w:szCs w:val="36"/>
        </w:rPr>
      </w:pPr>
    </w:p>
    <w:p w14:paraId="7DC7968F" w14:textId="5C03DD6E" w:rsidR="00534CCF" w:rsidRDefault="00534CCF" w:rsidP="00534CCF">
      <w:pPr>
        <w:rPr>
          <w:sz w:val="32"/>
          <w:szCs w:val="32"/>
        </w:rPr>
      </w:pPr>
      <w:r w:rsidRPr="00534CCF">
        <w:rPr>
          <w:b/>
          <w:sz w:val="32"/>
          <w:szCs w:val="32"/>
        </w:rPr>
        <w:t>Question 1 </w:t>
      </w:r>
      <w:r>
        <w:rPr>
          <w:sz w:val="32"/>
          <w:szCs w:val="32"/>
        </w:rPr>
        <w:t xml:space="preserve">: Concernant le </w:t>
      </w:r>
      <w:r w:rsidRPr="00534CCF">
        <w:rPr>
          <w:sz w:val="32"/>
          <w:szCs w:val="32"/>
          <w:u w:val="single"/>
        </w:rPr>
        <w:t>QCM 2 item C</w:t>
      </w:r>
      <w:r>
        <w:rPr>
          <w:sz w:val="32"/>
          <w:szCs w:val="32"/>
        </w:rPr>
        <w:t xml:space="preserve"> de votre cours en Amphi sur le noyau, vous dites que pour les particules alpha environ 1/10000 rebondissent sur la feuille d’or alors que sur la vidéo (vers 8min) vous mentionnez 1/20000 ; quel ordre de grandeur les étudiants doivent-ils retenir ?</w:t>
      </w:r>
    </w:p>
    <w:p w14:paraId="1B52BF52" w14:textId="211833DF" w:rsidR="00441EC6" w:rsidRPr="00441EC6" w:rsidRDefault="00441EC6" w:rsidP="00534CCF">
      <w:pPr>
        <w:rPr>
          <w:color w:val="FF0000"/>
          <w:sz w:val="32"/>
          <w:szCs w:val="32"/>
        </w:rPr>
      </w:pPr>
      <w:r w:rsidRPr="00441EC6">
        <w:rPr>
          <w:color w:val="FF0000"/>
          <w:sz w:val="32"/>
          <w:szCs w:val="32"/>
        </w:rPr>
        <w:t>On retient 1/20 000</w:t>
      </w:r>
    </w:p>
    <w:p w14:paraId="6CE7DCF0" w14:textId="77777777" w:rsidR="00534CCF" w:rsidRDefault="00534CCF" w:rsidP="00534CCF">
      <w:pPr>
        <w:rPr>
          <w:sz w:val="32"/>
          <w:szCs w:val="32"/>
        </w:rPr>
      </w:pPr>
    </w:p>
    <w:p w14:paraId="4CC11CA9" w14:textId="07F3DA4C" w:rsidR="0035692B" w:rsidRDefault="00534CCF" w:rsidP="0035692B">
      <w:pPr>
        <w:rPr>
          <w:sz w:val="32"/>
          <w:szCs w:val="32"/>
        </w:rPr>
      </w:pPr>
      <w:r w:rsidRPr="00534CCF">
        <w:rPr>
          <w:b/>
          <w:sz w:val="32"/>
          <w:szCs w:val="32"/>
        </w:rPr>
        <w:t>Question 2 </w:t>
      </w:r>
      <w:r>
        <w:rPr>
          <w:sz w:val="32"/>
          <w:szCs w:val="32"/>
        </w:rPr>
        <w:t xml:space="preserve">: Concernant le </w:t>
      </w:r>
      <w:r>
        <w:rPr>
          <w:sz w:val="32"/>
          <w:szCs w:val="32"/>
          <w:u w:val="single"/>
        </w:rPr>
        <w:t>QCM 3</w:t>
      </w:r>
      <w:r w:rsidRPr="00534CCF">
        <w:rPr>
          <w:sz w:val="32"/>
          <w:szCs w:val="32"/>
          <w:u w:val="single"/>
        </w:rPr>
        <w:t xml:space="preserve"> item D</w:t>
      </w:r>
      <w:r>
        <w:rPr>
          <w:sz w:val="32"/>
          <w:szCs w:val="32"/>
        </w:rPr>
        <w:t>, vous comptez juste « </w:t>
      </w:r>
      <w:r w:rsidRPr="00534CCF">
        <w:rPr>
          <w:sz w:val="32"/>
          <w:szCs w:val="32"/>
        </w:rPr>
        <w:t>Le rapport entre la taille du noyau et la taille de l</w:t>
      </w:r>
      <w:r>
        <w:rPr>
          <w:sz w:val="32"/>
          <w:szCs w:val="32"/>
        </w:rPr>
        <w:t>’atome est d’environ 1/ 10 000 » alors qu’</w:t>
      </w:r>
      <w:r w:rsidR="0035692B">
        <w:rPr>
          <w:sz w:val="32"/>
          <w:szCs w:val="32"/>
        </w:rPr>
        <w:t>en calculant, on trouve 10</w:t>
      </w:r>
      <w:r w:rsidR="0035692B" w:rsidRPr="0035692B">
        <w:rPr>
          <w:sz w:val="32"/>
          <w:szCs w:val="32"/>
          <w:vertAlign w:val="superscript"/>
        </w:rPr>
        <w:t>-15</w:t>
      </w:r>
      <w:r w:rsidR="0035692B" w:rsidRPr="0035692B">
        <w:rPr>
          <w:sz w:val="32"/>
          <w:szCs w:val="32"/>
        </w:rPr>
        <w:t>/10</w:t>
      </w:r>
      <w:r w:rsidR="0035692B" w:rsidRPr="0035692B">
        <w:rPr>
          <w:sz w:val="32"/>
          <w:szCs w:val="32"/>
          <w:vertAlign w:val="superscript"/>
        </w:rPr>
        <w:t>-10</w:t>
      </w:r>
      <w:r w:rsidR="0035692B" w:rsidRPr="0035692B">
        <w:rPr>
          <w:sz w:val="32"/>
          <w:szCs w:val="32"/>
        </w:rPr>
        <w:t> </w:t>
      </w:r>
      <w:r w:rsidR="0035692B">
        <w:rPr>
          <w:sz w:val="32"/>
          <w:szCs w:val="32"/>
        </w:rPr>
        <w:t>= 10</w:t>
      </w:r>
      <w:r w:rsidR="0035692B">
        <w:rPr>
          <w:sz w:val="32"/>
          <w:szCs w:val="32"/>
          <w:vertAlign w:val="superscript"/>
        </w:rPr>
        <w:t xml:space="preserve">-5 </w:t>
      </w:r>
      <w:r w:rsidR="0035692B">
        <w:rPr>
          <w:sz w:val="32"/>
          <w:szCs w:val="32"/>
        </w:rPr>
        <w:t>soit un rapport de 1/100 000</w:t>
      </w:r>
      <w:r w:rsidR="00A923FD">
        <w:rPr>
          <w:sz w:val="32"/>
          <w:szCs w:val="32"/>
        </w:rPr>
        <w:t xml:space="preserve"> ce qui semble plus cohérent ; quelle version retenir ? </w:t>
      </w:r>
    </w:p>
    <w:p w14:paraId="310A58BF" w14:textId="7A02E479" w:rsidR="00441EC6" w:rsidRPr="00441EC6" w:rsidRDefault="00441EC6" w:rsidP="0035692B">
      <w:pPr>
        <w:rPr>
          <w:color w:val="FF0000"/>
          <w:sz w:val="32"/>
          <w:szCs w:val="32"/>
        </w:rPr>
      </w:pPr>
      <w:r>
        <w:rPr>
          <w:color w:val="FF0000"/>
          <w:sz w:val="32"/>
          <w:szCs w:val="32"/>
        </w:rPr>
        <w:t>Oui en effet, c’est un rapport de 1/100 000</w:t>
      </w:r>
    </w:p>
    <w:p w14:paraId="78FD97D5" w14:textId="77777777" w:rsidR="00A923FD" w:rsidRDefault="00A923FD" w:rsidP="0035692B">
      <w:pPr>
        <w:rPr>
          <w:sz w:val="32"/>
          <w:szCs w:val="32"/>
        </w:rPr>
      </w:pPr>
    </w:p>
    <w:p w14:paraId="5330F225" w14:textId="388AB6B9" w:rsidR="0051359C" w:rsidRDefault="00A923FD" w:rsidP="0051359C">
      <w:pPr>
        <w:rPr>
          <w:sz w:val="32"/>
          <w:szCs w:val="32"/>
        </w:rPr>
      </w:pPr>
      <w:r w:rsidRPr="0051359C">
        <w:rPr>
          <w:b/>
          <w:sz w:val="32"/>
          <w:szCs w:val="32"/>
        </w:rPr>
        <w:t>Question 3 </w:t>
      </w:r>
      <w:r>
        <w:rPr>
          <w:sz w:val="32"/>
          <w:szCs w:val="32"/>
        </w:rPr>
        <w:t xml:space="preserve">: </w:t>
      </w:r>
      <w:r w:rsidR="0051359C">
        <w:rPr>
          <w:sz w:val="32"/>
          <w:szCs w:val="32"/>
        </w:rPr>
        <w:t xml:space="preserve">Les étudiants ne comprennent pas pourquoi </w:t>
      </w:r>
      <w:r w:rsidR="0051359C" w:rsidRPr="0051359C">
        <w:rPr>
          <w:sz w:val="32"/>
          <w:szCs w:val="32"/>
          <w:u w:val="single"/>
        </w:rPr>
        <w:t xml:space="preserve">l’item D QCM 11 </w:t>
      </w:r>
      <w:r w:rsidR="0051359C">
        <w:rPr>
          <w:sz w:val="32"/>
          <w:szCs w:val="32"/>
        </w:rPr>
        <w:t>est compté juste « P</w:t>
      </w:r>
      <w:r w:rsidR="0051359C" w:rsidRPr="0051359C">
        <w:rPr>
          <w:sz w:val="32"/>
          <w:szCs w:val="32"/>
        </w:rPr>
        <w:t xml:space="preserve">our les molécules, </w:t>
      </w:r>
      <w:r w:rsidR="0051359C" w:rsidRPr="00816451">
        <w:rPr>
          <w:b/>
          <w:sz w:val="32"/>
          <w:szCs w:val="32"/>
        </w:rPr>
        <w:t>l’énergie de liaison</w:t>
      </w:r>
      <w:r w:rsidR="0051359C" w:rsidRPr="0051359C">
        <w:rPr>
          <w:sz w:val="32"/>
          <w:szCs w:val="32"/>
        </w:rPr>
        <w:t xml:space="preserve"> des </w:t>
      </w:r>
      <w:r w:rsidR="0051359C" w:rsidRPr="00816451">
        <w:rPr>
          <w:b/>
          <w:sz w:val="32"/>
          <w:szCs w:val="32"/>
        </w:rPr>
        <w:t>atomes</w:t>
      </w:r>
      <w:r w:rsidR="0051359C" w:rsidRPr="0051359C">
        <w:rPr>
          <w:sz w:val="32"/>
          <w:szCs w:val="32"/>
        </w:rPr>
        <w:t xml:space="preserve"> est de l’ordre du </w:t>
      </w:r>
      <w:proofErr w:type="spellStart"/>
      <w:r w:rsidR="0051359C" w:rsidRPr="00816451">
        <w:rPr>
          <w:b/>
          <w:sz w:val="32"/>
          <w:szCs w:val="32"/>
        </w:rPr>
        <w:t>KeV</w:t>
      </w:r>
      <w:proofErr w:type="spellEnd"/>
      <w:r w:rsidR="0051359C">
        <w:rPr>
          <w:sz w:val="32"/>
          <w:szCs w:val="32"/>
        </w:rPr>
        <w:t xml:space="preserve"> » alors que sur votre diapo il est plutôt de l’ordre de </w:t>
      </w:r>
      <w:proofErr w:type="spellStart"/>
      <w:r w:rsidR="0051359C">
        <w:rPr>
          <w:sz w:val="32"/>
          <w:szCs w:val="32"/>
        </w:rPr>
        <w:t>l’</w:t>
      </w:r>
      <w:r w:rsidR="0051359C" w:rsidRPr="00816451">
        <w:rPr>
          <w:b/>
          <w:sz w:val="32"/>
          <w:szCs w:val="32"/>
        </w:rPr>
        <w:t>Ev</w:t>
      </w:r>
      <w:proofErr w:type="spellEnd"/>
      <w:r w:rsidR="0051359C">
        <w:rPr>
          <w:sz w:val="32"/>
          <w:szCs w:val="32"/>
        </w:rPr>
        <w:t>.</w:t>
      </w:r>
    </w:p>
    <w:p w14:paraId="3C90A056" w14:textId="4A4A852B" w:rsidR="00441EC6" w:rsidRPr="00441EC6" w:rsidRDefault="00441EC6" w:rsidP="0051359C">
      <w:pPr>
        <w:rPr>
          <w:color w:val="FF0000"/>
          <w:sz w:val="32"/>
          <w:szCs w:val="32"/>
        </w:rPr>
      </w:pPr>
      <w:r w:rsidRPr="00441EC6">
        <w:rPr>
          <w:color w:val="FF0000"/>
          <w:sz w:val="32"/>
          <w:szCs w:val="32"/>
        </w:rPr>
        <w:t>Il s’agit d’une erreur, l’énergie de liaison est de l’ordre de l’eV</w:t>
      </w:r>
    </w:p>
    <w:p w14:paraId="2C64B4E3" w14:textId="77777777" w:rsidR="0051359C" w:rsidRDefault="0051359C" w:rsidP="0051359C">
      <w:pPr>
        <w:rPr>
          <w:sz w:val="32"/>
          <w:szCs w:val="32"/>
        </w:rPr>
      </w:pPr>
    </w:p>
    <w:p w14:paraId="2E7C2E86" w14:textId="27E392B9" w:rsidR="0051359C" w:rsidRDefault="0051359C" w:rsidP="0051359C">
      <w:pPr>
        <w:rPr>
          <w:sz w:val="32"/>
          <w:szCs w:val="32"/>
        </w:rPr>
      </w:pPr>
      <w:r w:rsidRPr="00580622">
        <w:rPr>
          <w:b/>
          <w:sz w:val="32"/>
          <w:szCs w:val="32"/>
        </w:rPr>
        <w:t>Question 4 </w:t>
      </w:r>
      <w:r>
        <w:rPr>
          <w:sz w:val="32"/>
          <w:szCs w:val="32"/>
        </w:rPr>
        <w:t>: Dans la vidéo, aux alentours de 47.00 min vous donnez un intervalle de l’E</w:t>
      </w:r>
      <w:r>
        <w:rPr>
          <w:sz w:val="32"/>
          <w:szCs w:val="32"/>
          <w:vertAlign w:val="subscript"/>
        </w:rPr>
        <w:t>L</w:t>
      </w:r>
      <w:r>
        <w:rPr>
          <w:sz w:val="32"/>
          <w:szCs w:val="32"/>
        </w:rPr>
        <w:t xml:space="preserve">/A compris </w:t>
      </w:r>
      <w:r w:rsidRPr="00580622">
        <w:rPr>
          <w:b/>
          <w:sz w:val="32"/>
          <w:szCs w:val="32"/>
        </w:rPr>
        <w:t>entre 2 et 9 MeV</w:t>
      </w:r>
      <w:r w:rsidR="006405C7">
        <w:rPr>
          <w:sz w:val="32"/>
          <w:szCs w:val="32"/>
        </w:rPr>
        <w:t>,</w:t>
      </w:r>
      <w:r>
        <w:rPr>
          <w:sz w:val="32"/>
          <w:szCs w:val="32"/>
        </w:rPr>
        <w:t xml:space="preserve"> cependant le professeur </w:t>
      </w:r>
      <w:r w:rsidR="006405C7">
        <w:rPr>
          <w:sz w:val="32"/>
          <w:szCs w:val="32"/>
        </w:rPr>
        <w:t>Darcourt attachait une importance au fait qu’elle ne dépasse jamais 8,5 MeV comme confirmé sur le graphique. Nous avons pensé que vous avez simplement arrondi la valeur pour faciliter l’intervalle</w:t>
      </w:r>
      <w:r w:rsidR="00580622">
        <w:rPr>
          <w:sz w:val="32"/>
          <w:szCs w:val="32"/>
        </w:rPr>
        <w:t> ;</w:t>
      </w:r>
      <w:r w:rsidR="006405C7">
        <w:rPr>
          <w:sz w:val="32"/>
          <w:szCs w:val="32"/>
        </w:rPr>
        <w:t xml:space="preserve"> est-</w:t>
      </w:r>
      <w:r w:rsidR="00580622">
        <w:rPr>
          <w:sz w:val="32"/>
          <w:szCs w:val="32"/>
        </w:rPr>
        <w:t>ce bien ç</w:t>
      </w:r>
      <w:r w:rsidR="006405C7">
        <w:rPr>
          <w:sz w:val="32"/>
          <w:szCs w:val="32"/>
        </w:rPr>
        <w:t xml:space="preserve">a ? </w:t>
      </w:r>
    </w:p>
    <w:p w14:paraId="60807D5A" w14:textId="44BC2E1A" w:rsidR="00441EC6" w:rsidRPr="00441EC6" w:rsidRDefault="00441EC6" w:rsidP="0051359C">
      <w:pPr>
        <w:rPr>
          <w:color w:val="FF0000"/>
          <w:sz w:val="32"/>
          <w:szCs w:val="32"/>
        </w:rPr>
      </w:pPr>
      <w:r w:rsidRPr="00441EC6">
        <w:rPr>
          <w:color w:val="FF0000"/>
          <w:sz w:val="32"/>
          <w:szCs w:val="32"/>
        </w:rPr>
        <w:t>En fait l’</w:t>
      </w:r>
      <w:proofErr w:type="spellStart"/>
      <w:r w:rsidRPr="00441EC6">
        <w:rPr>
          <w:color w:val="FF0000"/>
          <w:sz w:val="32"/>
          <w:szCs w:val="32"/>
        </w:rPr>
        <w:t>Emax</w:t>
      </w:r>
      <w:proofErr w:type="spellEnd"/>
      <w:r w:rsidRPr="00441EC6">
        <w:rPr>
          <w:color w:val="FF0000"/>
          <w:sz w:val="32"/>
          <w:szCs w:val="32"/>
        </w:rPr>
        <w:t xml:space="preserve"> va jusqu’à environ 8.8 MeV. J’ai donc arrondi à 9MeV et on retient cet ordre de grandeur</w:t>
      </w:r>
    </w:p>
    <w:p w14:paraId="3AEE8725" w14:textId="77777777" w:rsidR="006405C7" w:rsidRDefault="006405C7" w:rsidP="0051359C">
      <w:pPr>
        <w:rPr>
          <w:sz w:val="32"/>
          <w:szCs w:val="32"/>
        </w:rPr>
      </w:pPr>
    </w:p>
    <w:p w14:paraId="203C8EB7" w14:textId="77777777" w:rsidR="00580622" w:rsidRDefault="006405C7" w:rsidP="006405C7">
      <w:pPr>
        <w:rPr>
          <w:sz w:val="32"/>
          <w:szCs w:val="32"/>
        </w:rPr>
      </w:pPr>
      <w:r w:rsidRPr="00580622">
        <w:rPr>
          <w:b/>
          <w:sz w:val="32"/>
          <w:szCs w:val="32"/>
        </w:rPr>
        <w:t>Question 5 </w:t>
      </w:r>
      <w:r>
        <w:rPr>
          <w:sz w:val="32"/>
          <w:szCs w:val="32"/>
        </w:rPr>
        <w:t>: Vers 1h05 min de la vidéo concernant cette phrase dans le modèle sur la goutte sphérique « L</w:t>
      </w:r>
      <w:r w:rsidRPr="006405C7">
        <w:rPr>
          <w:sz w:val="32"/>
          <w:szCs w:val="32"/>
        </w:rPr>
        <w:t>e noyau est associé à un liquide constitué de nucléons (</w:t>
      </w:r>
      <w:r w:rsidRPr="006405C7">
        <w:rPr>
          <w:b/>
          <w:sz w:val="32"/>
          <w:szCs w:val="32"/>
        </w:rPr>
        <w:t>molécules</w:t>
      </w:r>
      <w:r w:rsidRPr="006405C7">
        <w:rPr>
          <w:sz w:val="32"/>
          <w:szCs w:val="32"/>
        </w:rPr>
        <w:t>)</w:t>
      </w:r>
      <w:r>
        <w:rPr>
          <w:sz w:val="32"/>
          <w:szCs w:val="32"/>
        </w:rPr>
        <w:t xml:space="preserve"> », </w:t>
      </w:r>
    </w:p>
    <w:p w14:paraId="17B16926" w14:textId="09DA0560" w:rsidR="006405C7" w:rsidRDefault="00580622" w:rsidP="006405C7">
      <w:pPr>
        <w:rPr>
          <w:sz w:val="32"/>
          <w:szCs w:val="32"/>
        </w:rPr>
      </w:pPr>
      <w:r>
        <w:rPr>
          <w:sz w:val="32"/>
          <w:szCs w:val="32"/>
        </w:rPr>
        <w:lastRenderedPageBreak/>
        <w:t>U</w:t>
      </w:r>
      <w:r w:rsidR="006405C7">
        <w:rPr>
          <w:sz w:val="32"/>
          <w:szCs w:val="32"/>
        </w:rPr>
        <w:t>n étudiant ne comprend pas le rapport entre nucléons et molécules. Il a pensé à l’analogie avec une goutte d’eau avec le</w:t>
      </w:r>
      <w:r w:rsidR="006405C7" w:rsidRPr="006405C7">
        <w:rPr>
          <w:sz w:val="32"/>
          <w:szCs w:val="32"/>
        </w:rPr>
        <w:t>s nucléons</w:t>
      </w:r>
      <w:r w:rsidR="006405C7">
        <w:rPr>
          <w:sz w:val="32"/>
          <w:szCs w:val="32"/>
        </w:rPr>
        <w:t xml:space="preserve"> qui</w:t>
      </w:r>
      <w:r>
        <w:rPr>
          <w:sz w:val="32"/>
          <w:szCs w:val="32"/>
        </w:rPr>
        <w:t xml:space="preserve"> constituent une </w:t>
      </w:r>
      <w:r w:rsidR="006405C7" w:rsidRPr="006405C7">
        <w:rPr>
          <w:sz w:val="32"/>
          <w:szCs w:val="32"/>
        </w:rPr>
        <w:t>goutte sphérique nucléaire comme les molécules d'H2O constituent une goutte d'eau</w:t>
      </w:r>
      <w:r>
        <w:rPr>
          <w:sz w:val="32"/>
          <w:szCs w:val="32"/>
        </w:rPr>
        <w:t xml:space="preserve">. </w:t>
      </w:r>
    </w:p>
    <w:p w14:paraId="01C872FB" w14:textId="546B152B" w:rsidR="00580622" w:rsidRDefault="00580622" w:rsidP="006405C7">
      <w:pPr>
        <w:rPr>
          <w:sz w:val="32"/>
          <w:szCs w:val="32"/>
        </w:rPr>
      </w:pPr>
      <w:r>
        <w:rPr>
          <w:sz w:val="32"/>
          <w:szCs w:val="32"/>
        </w:rPr>
        <w:t>A t-il raison ?</w:t>
      </w:r>
    </w:p>
    <w:p w14:paraId="2B17F5C1" w14:textId="5A1112FD" w:rsidR="004F176D" w:rsidRPr="004F176D" w:rsidRDefault="004F176D" w:rsidP="006405C7">
      <w:pPr>
        <w:rPr>
          <w:color w:val="FF0000"/>
          <w:sz w:val="32"/>
          <w:szCs w:val="32"/>
        </w:rPr>
      </w:pPr>
      <w:r>
        <w:rPr>
          <w:color w:val="FF0000"/>
          <w:sz w:val="32"/>
          <w:szCs w:val="32"/>
        </w:rPr>
        <w:t>Oui, je fais une comparaison entre le noyau, composé de nucléons, et un liquide, composé de molécules. Ce détail n’est en effet pas très explicite mais n’est pas un point important du cours.</w:t>
      </w:r>
    </w:p>
    <w:p w14:paraId="7F3CA3F6" w14:textId="77777777" w:rsidR="004F176D" w:rsidRDefault="004F176D" w:rsidP="006405C7">
      <w:pPr>
        <w:rPr>
          <w:sz w:val="32"/>
          <w:szCs w:val="32"/>
        </w:rPr>
      </w:pPr>
    </w:p>
    <w:p w14:paraId="690C4B03" w14:textId="77777777" w:rsidR="00643A1A" w:rsidRDefault="00643A1A" w:rsidP="006405C7">
      <w:pPr>
        <w:rPr>
          <w:sz w:val="32"/>
          <w:szCs w:val="32"/>
        </w:rPr>
      </w:pPr>
    </w:p>
    <w:p w14:paraId="0C0CD9F1" w14:textId="775A3477" w:rsidR="00580622" w:rsidRDefault="00580622" w:rsidP="006405C7">
      <w:pPr>
        <w:rPr>
          <w:sz w:val="32"/>
          <w:szCs w:val="32"/>
        </w:rPr>
      </w:pPr>
      <w:r w:rsidRPr="00FC00F4">
        <w:rPr>
          <w:b/>
          <w:sz w:val="32"/>
          <w:szCs w:val="32"/>
        </w:rPr>
        <w:t>Question 6 </w:t>
      </w:r>
      <w:r>
        <w:rPr>
          <w:sz w:val="32"/>
          <w:szCs w:val="32"/>
        </w:rPr>
        <w:t xml:space="preserve">:  </w:t>
      </w:r>
      <w:r w:rsidR="005B001C">
        <w:rPr>
          <w:sz w:val="32"/>
          <w:szCs w:val="32"/>
        </w:rPr>
        <w:t xml:space="preserve">Un étudiant nous à fait une remarque concernant l’atome de </w:t>
      </w:r>
      <w:r w:rsidR="005B001C" w:rsidRPr="002B7468">
        <w:rPr>
          <w:b/>
          <w:sz w:val="32"/>
          <w:szCs w:val="32"/>
        </w:rPr>
        <w:t>Bore (11/5)</w:t>
      </w:r>
      <w:r w:rsidR="005B001C">
        <w:rPr>
          <w:sz w:val="32"/>
          <w:szCs w:val="32"/>
        </w:rPr>
        <w:t xml:space="preserve"> à laquelle nous ne savons pas répondre :</w:t>
      </w:r>
    </w:p>
    <w:p w14:paraId="705C3FAD" w14:textId="0F642189" w:rsidR="005B001C" w:rsidRDefault="005B001C" w:rsidP="005B001C">
      <w:pPr>
        <w:rPr>
          <w:sz w:val="32"/>
          <w:szCs w:val="32"/>
        </w:rPr>
      </w:pPr>
      <w:r>
        <w:rPr>
          <w:sz w:val="32"/>
          <w:szCs w:val="32"/>
        </w:rPr>
        <w:t xml:space="preserve">En calculant son défaut de masse, on trouve </w:t>
      </w:r>
      <w:r w:rsidRPr="005B001C">
        <w:rPr>
          <w:b/>
          <w:sz w:val="32"/>
          <w:szCs w:val="32"/>
        </w:rPr>
        <w:t>0,28011u</w:t>
      </w:r>
      <w:r>
        <w:rPr>
          <w:sz w:val="32"/>
          <w:szCs w:val="32"/>
        </w:rPr>
        <w:t xml:space="preserve"> donc son énergie de liaison vaut </w:t>
      </w:r>
      <w:r w:rsidRPr="005B001C">
        <w:rPr>
          <w:b/>
          <w:sz w:val="32"/>
          <w:szCs w:val="32"/>
        </w:rPr>
        <w:t>931,5 x 0,28011 = 260,9 MeV</w:t>
      </w:r>
      <w:r>
        <w:rPr>
          <w:b/>
          <w:sz w:val="32"/>
          <w:szCs w:val="32"/>
        </w:rPr>
        <w:t xml:space="preserve"> </w:t>
      </w:r>
      <w:r>
        <w:rPr>
          <w:sz w:val="32"/>
          <w:szCs w:val="32"/>
        </w:rPr>
        <w:t>(calcul du défaut de masse vérifié à la calculatrice)</w:t>
      </w:r>
    </w:p>
    <w:p w14:paraId="39265A54" w14:textId="3E75CB82" w:rsidR="005B001C" w:rsidRDefault="005B001C" w:rsidP="005B001C">
      <w:pPr>
        <w:rPr>
          <w:sz w:val="32"/>
          <w:szCs w:val="32"/>
        </w:rPr>
      </w:pPr>
      <w:r>
        <w:rPr>
          <w:sz w:val="32"/>
          <w:szCs w:val="32"/>
        </w:rPr>
        <w:t>Or si on divise 261 par 11 on obtient une E</w:t>
      </w:r>
      <w:r>
        <w:rPr>
          <w:sz w:val="32"/>
          <w:szCs w:val="32"/>
          <w:vertAlign w:val="subscript"/>
        </w:rPr>
        <w:t>L</w:t>
      </w:r>
      <w:r>
        <w:rPr>
          <w:sz w:val="32"/>
          <w:szCs w:val="32"/>
        </w:rPr>
        <w:t xml:space="preserve">/A de </w:t>
      </w:r>
      <w:r w:rsidRPr="005B001C">
        <w:rPr>
          <w:b/>
          <w:sz w:val="32"/>
          <w:szCs w:val="32"/>
        </w:rPr>
        <w:t>23,7 MeV</w:t>
      </w:r>
      <w:r>
        <w:rPr>
          <w:b/>
          <w:sz w:val="32"/>
          <w:szCs w:val="32"/>
        </w:rPr>
        <w:t xml:space="preserve"> </w:t>
      </w:r>
      <w:r>
        <w:rPr>
          <w:sz w:val="32"/>
          <w:szCs w:val="32"/>
        </w:rPr>
        <w:t>ce qui parait impossible vu qu’elle ne dépasse pas 8,5 MeV.</w:t>
      </w:r>
      <w:r w:rsidR="00616DF6">
        <w:rPr>
          <w:sz w:val="32"/>
          <w:szCs w:val="32"/>
        </w:rPr>
        <w:t xml:space="preserve"> </w:t>
      </w:r>
    </w:p>
    <w:p w14:paraId="6FABF61D" w14:textId="17A69CCA" w:rsidR="005B001C" w:rsidRDefault="005B001C" w:rsidP="005B001C">
      <w:pPr>
        <w:rPr>
          <w:sz w:val="32"/>
          <w:szCs w:val="32"/>
        </w:rPr>
      </w:pPr>
      <w:r>
        <w:rPr>
          <w:sz w:val="32"/>
          <w:szCs w:val="32"/>
        </w:rPr>
        <w:t xml:space="preserve">Le Professeur Darcourt demandait toujours </w:t>
      </w:r>
      <w:proofErr w:type="gramStart"/>
      <w:r>
        <w:rPr>
          <w:sz w:val="32"/>
          <w:szCs w:val="32"/>
        </w:rPr>
        <w:t>l’ E</w:t>
      </w:r>
      <w:r>
        <w:rPr>
          <w:sz w:val="32"/>
          <w:szCs w:val="32"/>
          <w:vertAlign w:val="subscript"/>
        </w:rPr>
        <w:t>L</w:t>
      </w:r>
      <w:proofErr w:type="gramEnd"/>
      <w:r>
        <w:rPr>
          <w:sz w:val="32"/>
          <w:szCs w:val="32"/>
        </w:rPr>
        <w:t>/A</w:t>
      </w:r>
      <w:r w:rsidR="00155350">
        <w:rPr>
          <w:sz w:val="32"/>
          <w:szCs w:val="32"/>
        </w:rPr>
        <w:t xml:space="preserve"> du (10/5) Bore </w:t>
      </w:r>
      <w:r w:rsidR="00616DF6">
        <w:rPr>
          <w:sz w:val="32"/>
          <w:szCs w:val="32"/>
        </w:rPr>
        <w:t xml:space="preserve">(qui vaut 6,5 MeV) </w:t>
      </w:r>
      <w:r w:rsidR="00155350">
        <w:rPr>
          <w:sz w:val="32"/>
          <w:szCs w:val="32"/>
        </w:rPr>
        <w:t>mais jamais celle du</w:t>
      </w:r>
      <w:r>
        <w:rPr>
          <w:sz w:val="32"/>
          <w:szCs w:val="32"/>
        </w:rPr>
        <w:t xml:space="preserve"> (11/5) Bore</w:t>
      </w:r>
      <w:r w:rsidR="008B11D2">
        <w:rPr>
          <w:sz w:val="32"/>
          <w:szCs w:val="32"/>
        </w:rPr>
        <w:t xml:space="preserve"> nous pensons donc </w:t>
      </w:r>
      <w:r w:rsidR="002B7468">
        <w:rPr>
          <w:sz w:val="32"/>
          <w:szCs w:val="32"/>
        </w:rPr>
        <w:t xml:space="preserve"> </w:t>
      </w:r>
      <w:r w:rsidR="008B11D2">
        <w:rPr>
          <w:sz w:val="32"/>
          <w:szCs w:val="32"/>
        </w:rPr>
        <w:t>qu’il y a une raison à ceci liée avec le résultat que nous trouvons ; quel élément nous échappe ?</w:t>
      </w:r>
    </w:p>
    <w:p w14:paraId="6DD9BE08" w14:textId="1E0B2F8D" w:rsidR="00643A1A" w:rsidRPr="00643A1A" w:rsidRDefault="00643A1A" w:rsidP="005B001C">
      <w:pPr>
        <w:rPr>
          <w:color w:val="FF0000"/>
          <w:sz w:val="32"/>
          <w:szCs w:val="32"/>
        </w:rPr>
      </w:pPr>
      <w:r>
        <w:rPr>
          <w:color w:val="FF0000"/>
          <w:sz w:val="32"/>
          <w:szCs w:val="32"/>
        </w:rPr>
        <w:t>Je ne sais pas répondre à cette question, mais en effet le résultat n’est pas compatible avec L’El/A max qui doit être inférieur à 9 MeV/nucléon. Problème de valeur des masses des atomes ? d’arrondi ?... Bore 11 et Bore 10 sont stables, ce n’est pas la différence d’isotope qui doit pouvoir expliquer la différence de résultat.</w:t>
      </w:r>
    </w:p>
    <w:p w14:paraId="30F51E0D" w14:textId="77777777" w:rsidR="00643A1A" w:rsidRPr="005B001C" w:rsidRDefault="00643A1A" w:rsidP="005B001C">
      <w:pPr>
        <w:rPr>
          <w:sz w:val="32"/>
          <w:szCs w:val="32"/>
        </w:rPr>
      </w:pPr>
    </w:p>
    <w:p w14:paraId="5716AA20" w14:textId="6F8118F8" w:rsidR="005B001C" w:rsidRDefault="005B001C" w:rsidP="006405C7">
      <w:pPr>
        <w:rPr>
          <w:sz w:val="32"/>
          <w:szCs w:val="32"/>
        </w:rPr>
      </w:pPr>
    </w:p>
    <w:p w14:paraId="5C6B6CDF" w14:textId="77777777" w:rsidR="00580622" w:rsidRPr="006405C7" w:rsidRDefault="00580622" w:rsidP="006405C7">
      <w:pPr>
        <w:rPr>
          <w:sz w:val="32"/>
          <w:szCs w:val="32"/>
        </w:rPr>
      </w:pPr>
    </w:p>
    <w:p w14:paraId="2B2C83D4" w14:textId="4F1CCA51" w:rsidR="006405C7" w:rsidRPr="006405C7" w:rsidRDefault="006405C7" w:rsidP="006405C7">
      <w:pPr>
        <w:rPr>
          <w:sz w:val="32"/>
          <w:szCs w:val="32"/>
        </w:rPr>
      </w:pPr>
      <w:bookmarkStart w:id="0" w:name="_GoBack"/>
      <w:bookmarkEnd w:id="0"/>
    </w:p>
    <w:p w14:paraId="6BC361D1" w14:textId="05019273" w:rsidR="006405C7" w:rsidRPr="006405C7" w:rsidRDefault="006405C7" w:rsidP="0051359C">
      <w:pPr>
        <w:rPr>
          <w:sz w:val="32"/>
          <w:szCs w:val="32"/>
        </w:rPr>
      </w:pPr>
    </w:p>
    <w:p w14:paraId="51F07213" w14:textId="77777777" w:rsidR="0051359C" w:rsidRDefault="0051359C" w:rsidP="0051359C">
      <w:pPr>
        <w:rPr>
          <w:sz w:val="32"/>
          <w:szCs w:val="32"/>
        </w:rPr>
      </w:pPr>
    </w:p>
    <w:p w14:paraId="10551DCB" w14:textId="77777777" w:rsidR="0051359C" w:rsidRPr="0051359C" w:rsidRDefault="0051359C" w:rsidP="0051359C">
      <w:pPr>
        <w:rPr>
          <w:sz w:val="32"/>
          <w:szCs w:val="32"/>
        </w:rPr>
      </w:pPr>
    </w:p>
    <w:p w14:paraId="025DDCF3" w14:textId="0D1337A2" w:rsidR="00A923FD" w:rsidRPr="0035692B" w:rsidRDefault="00A923FD" w:rsidP="0035692B">
      <w:pPr>
        <w:rPr>
          <w:sz w:val="32"/>
          <w:szCs w:val="32"/>
        </w:rPr>
      </w:pPr>
    </w:p>
    <w:p w14:paraId="1613E019" w14:textId="441F899F" w:rsidR="00534CCF" w:rsidRPr="00534CCF" w:rsidRDefault="00534CCF" w:rsidP="00534CCF">
      <w:pPr>
        <w:rPr>
          <w:sz w:val="32"/>
          <w:szCs w:val="32"/>
        </w:rPr>
      </w:pPr>
    </w:p>
    <w:p w14:paraId="1388CAC5" w14:textId="77777777" w:rsidR="00534CCF" w:rsidRPr="00534CCF" w:rsidRDefault="00534CCF" w:rsidP="00534CCF">
      <w:pPr>
        <w:rPr>
          <w:sz w:val="32"/>
          <w:szCs w:val="32"/>
        </w:rPr>
      </w:pPr>
    </w:p>
    <w:sectPr w:rsidR="00534CCF" w:rsidRPr="00534CCF" w:rsidSect="00307F1C">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00000001"/>
    <w:lvl w:ilvl="0" w:tplc="00000001">
      <w:start w:val="1"/>
      <w:numFmt w:val="upperLetter"/>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4CCF"/>
    <w:rsid w:val="00155350"/>
    <w:rsid w:val="002575E3"/>
    <w:rsid w:val="002B7468"/>
    <w:rsid w:val="00307F1C"/>
    <w:rsid w:val="0035692B"/>
    <w:rsid w:val="00441EC6"/>
    <w:rsid w:val="004F176D"/>
    <w:rsid w:val="0051359C"/>
    <w:rsid w:val="00534CCF"/>
    <w:rsid w:val="00580622"/>
    <w:rsid w:val="005B001C"/>
    <w:rsid w:val="00616DF6"/>
    <w:rsid w:val="006405C7"/>
    <w:rsid w:val="00643A1A"/>
    <w:rsid w:val="00816451"/>
    <w:rsid w:val="008B11D2"/>
    <w:rsid w:val="00A923FD"/>
    <w:rsid w:val="00FC00F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3354FB"/>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680129">
      <w:bodyDiv w:val="1"/>
      <w:marLeft w:val="0"/>
      <w:marRight w:val="0"/>
      <w:marTop w:val="0"/>
      <w:marBottom w:val="0"/>
      <w:divBdr>
        <w:top w:val="none" w:sz="0" w:space="0" w:color="auto"/>
        <w:left w:val="none" w:sz="0" w:space="0" w:color="auto"/>
        <w:bottom w:val="none" w:sz="0" w:space="0" w:color="auto"/>
        <w:right w:val="none" w:sz="0" w:space="0" w:color="auto"/>
      </w:divBdr>
    </w:div>
    <w:div w:id="530264448">
      <w:bodyDiv w:val="1"/>
      <w:marLeft w:val="0"/>
      <w:marRight w:val="0"/>
      <w:marTop w:val="0"/>
      <w:marBottom w:val="0"/>
      <w:divBdr>
        <w:top w:val="none" w:sz="0" w:space="0" w:color="auto"/>
        <w:left w:val="none" w:sz="0" w:space="0" w:color="auto"/>
        <w:bottom w:val="none" w:sz="0" w:space="0" w:color="auto"/>
        <w:right w:val="none" w:sz="0" w:space="0" w:color="auto"/>
      </w:divBdr>
    </w:div>
    <w:div w:id="565457775">
      <w:bodyDiv w:val="1"/>
      <w:marLeft w:val="0"/>
      <w:marRight w:val="0"/>
      <w:marTop w:val="0"/>
      <w:marBottom w:val="0"/>
      <w:divBdr>
        <w:top w:val="none" w:sz="0" w:space="0" w:color="auto"/>
        <w:left w:val="none" w:sz="0" w:space="0" w:color="auto"/>
        <w:bottom w:val="none" w:sz="0" w:space="0" w:color="auto"/>
        <w:right w:val="none" w:sz="0" w:space="0" w:color="auto"/>
      </w:divBdr>
    </w:div>
    <w:div w:id="685441382">
      <w:bodyDiv w:val="1"/>
      <w:marLeft w:val="0"/>
      <w:marRight w:val="0"/>
      <w:marTop w:val="0"/>
      <w:marBottom w:val="0"/>
      <w:divBdr>
        <w:top w:val="none" w:sz="0" w:space="0" w:color="auto"/>
        <w:left w:val="none" w:sz="0" w:space="0" w:color="auto"/>
        <w:bottom w:val="none" w:sz="0" w:space="0" w:color="auto"/>
        <w:right w:val="none" w:sz="0" w:space="0" w:color="auto"/>
      </w:divBdr>
    </w:div>
    <w:div w:id="838422497">
      <w:bodyDiv w:val="1"/>
      <w:marLeft w:val="0"/>
      <w:marRight w:val="0"/>
      <w:marTop w:val="0"/>
      <w:marBottom w:val="0"/>
      <w:divBdr>
        <w:top w:val="none" w:sz="0" w:space="0" w:color="auto"/>
        <w:left w:val="none" w:sz="0" w:space="0" w:color="auto"/>
        <w:bottom w:val="none" w:sz="0" w:space="0" w:color="auto"/>
        <w:right w:val="none" w:sz="0" w:space="0" w:color="auto"/>
      </w:divBdr>
    </w:div>
    <w:div w:id="924649894">
      <w:bodyDiv w:val="1"/>
      <w:marLeft w:val="0"/>
      <w:marRight w:val="0"/>
      <w:marTop w:val="0"/>
      <w:marBottom w:val="0"/>
      <w:divBdr>
        <w:top w:val="none" w:sz="0" w:space="0" w:color="auto"/>
        <w:left w:val="none" w:sz="0" w:space="0" w:color="auto"/>
        <w:bottom w:val="none" w:sz="0" w:space="0" w:color="auto"/>
        <w:right w:val="none" w:sz="0" w:space="0" w:color="auto"/>
      </w:divBdr>
    </w:div>
    <w:div w:id="948394051">
      <w:bodyDiv w:val="1"/>
      <w:marLeft w:val="0"/>
      <w:marRight w:val="0"/>
      <w:marTop w:val="0"/>
      <w:marBottom w:val="0"/>
      <w:divBdr>
        <w:top w:val="none" w:sz="0" w:space="0" w:color="auto"/>
        <w:left w:val="none" w:sz="0" w:space="0" w:color="auto"/>
        <w:bottom w:val="none" w:sz="0" w:space="0" w:color="auto"/>
        <w:right w:val="none" w:sz="0" w:space="0" w:color="auto"/>
      </w:divBdr>
    </w:div>
    <w:div w:id="104656242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Bureau">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468</Words>
  <Characters>2576</Characters>
  <Application>Microsoft Office Word</Application>
  <DocSecurity>0</DocSecurity>
  <Lines>21</Lines>
  <Paragraphs>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Raphael Goldmic</dc:creator>
  <cp:keywords/>
  <dc:description/>
  <cp:lastModifiedBy>OLIVIER</cp:lastModifiedBy>
  <cp:revision>2</cp:revision>
  <dcterms:created xsi:type="dcterms:W3CDTF">2018-10-22T12:51:00Z</dcterms:created>
  <dcterms:modified xsi:type="dcterms:W3CDTF">2018-10-22T12:51:00Z</dcterms:modified>
</cp:coreProperties>
</file>