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B0D6A7" w14:textId="6CA00975" w:rsidR="00934977" w:rsidRDefault="009767F3" w:rsidP="00DC1759">
      <w:pPr>
        <w:jc w:val="center"/>
        <w:rPr>
          <w:rFonts w:ascii="Marker Felt Wide" w:hAnsi="Marker Felt Wide"/>
          <w:b/>
          <w:bCs/>
          <w:color w:val="942093"/>
          <w:sz w:val="40"/>
          <w:szCs w:val="40"/>
          <w:u w:val="single"/>
        </w:rPr>
      </w:pPr>
      <w:r w:rsidRPr="00CF18D9">
        <w:rPr>
          <w:rFonts w:ascii="Marker Felt Wide" w:hAnsi="Marker Felt Wide"/>
          <w:b/>
          <w:bCs/>
          <w:color w:val="942093"/>
          <w:sz w:val="40"/>
          <w:szCs w:val="40"/>
          <w:u w:val="single"/>
        </w:rPr>
        <w:t xml:space="preserve">SDR de Chimie Générale </w:t>
      </w:r>
      <w:r w:rsidR="004E4363" w:rsidRPr="00CF18D9">
        <w:rPr>
          <w:rFonts w:ascii="Marker Felt Wide" w:hAnsi="Marker Felt Wide"/>
          <w:b/>
          <w:bCs/>
          <w:color w:val="942093"/>
          <w:sz w:val="40"/>
          <w:szCs w:val="40"/>
          <w:u w:val="single"/>
        </w:rPr>
        <w:t>30/11/2018</w:t>
      </w:r>
    </w:p>
    <w:p w14:paraId="24709372" w14:textId="77777777" w:rsidR="00DC1759" w:rsidRDefault="00DC1759" w:rsidP="00DC1759">
      <w:pPr>
        <w:jc w:val="center"/>
        <w:rPr>
          <w:rFonts w:ascii="Marker Felt Wide" w:hAnsi="Marker Felt Wide"/>
          <w:b/>
          <w:bCs/>
          <w:color w:val="942093"/>
          <w:sz w:val="40"/>
          <w:szCs w:val="40"/>
          <w:u w:val="single"/>
        </w:rPr>
      </w:pPr>
    </w:p>
    <w:p w14:paraId="0DD547A5" w14:textId="5B7E925F" w:rsidR="00DC1759" w:rsidRDefault="00DC1759" w:rsidP="00DC1759">
      <w:pPr>
        <w:jc w:val="center"/>
        <w:rPr>
          <w:rFonts w:ascii="Helvetica Neue" w:hAnsi="Helvetica Neue"/>
          <w:b/>
          <w:bCs/>
          <w:color w:val="C00000"/>
          <w:sz w:val="40"/>
          <w:szCs w:val="40"/>
        </w:rPr>
      </w:pPr>
      <w:r w:rsidRPr="00DC1759">
        <w:rPr>
          <w:rFonts w:ascii="Helvetica Neue" w:hAnsi="Helvetica Neue"/>
          <w:b/>
          <w:bCs/>
          <w:color w:val="C00000"/>
          <w:sz w:val="40"/>
          <w:szCs w:val="40"/>
        </w:rPr>
        <w:t>DEJA JE VOUS RAPPELLE D’APPRENDRE PAR CŒUR LES QCMS DU LIVRE A LA FIN DES CHAPITRES CONCERNES</w:t>
      </w:r>
    </w:p>
    <w:p w14:paraId="21C23CC0" w14:textId="4F7CE65B" w:rsidR="00DC1759" w:rsidRPr="00DC1759" w:rsidRDefault="00DC1759" w:rsidP="00DC1759">
      <w:pPr>
        <w:rPr>
          <w:rFonts w:ascii="Helvetica Neue" w:hAnsi="Helvetica Neue"/>
          <w:bCs/>
          <w:i/>
          <w:color w:val="000000" w:themeColor="text1"/>
          <w:sz w:val="22"/>
          <w:szCs w:val="22"/>
        </w:rPr>
      </w:pPr>
      <w:r w:rsidRPr="00DC1759">
        <w:rPr>
          <w:rFonts w:ascii="Helvetica Neue" w:hAnsi="Helvetica Neue"/>
          <w:bCs/>
          <w:i/>
          <w:color w:val="000000" w:themeColor="text1"/>
          <w:sz w:val="22"/>
          <w:szCs w:val="22"/>
        </w:rPr>
        <w:t>Ensuite, voici le compte-rendu des familles de la SDR. J’ai remis les exercices que le prof a fait (avec un correction un peu moins détaillée quand même</w:t>
      </w:r>
      <w:r w:rsidR="00523B9A">
        <w:rPr>
          <w:rFonts w:ascii="Helvetica Neue" w:hAnsi="Helvetica Neue"/>
          <w:bCs/>
          <w:i/>
          <w:color w:val="000000" w:themeColor="text1"/>
          <w:sz w:val="22"/>
          <w:szCs w:val="22"/>
        </w:rPr>
        <w:t>, pour que ceux qui aient pris le temps d’aller en amphi gardent un petit avantage</w:t>
      </w:r>
      <w:r w:rsidRPr="00DC1759">
        <w:rPr>
          <w:rFonts w:ascii="Helvetica Neue" w:hAnsi="Helvetica Neue"/>
          <w:bCs/>
          <w:i/>
          <w:color w:val="000000" w:themeColor="text1"/>
          <w:sz w:val="22"/>
          <w:szCs w:val="22"/>
        </w:rPr>
        <w:t xml:space="preserve">). </w:t>
      </w:r>
      <w:r>
        <w:rPr>
          <w:rFonts w:ascii="Helvetica Neue" w:hAnsi="Helvetica Neue"/>
          <w:bCs/>
          <w:i/>
          <w:color w:val="000000" w:themeColor="text1"/>
          <w:sz w:val="22"/>
          <w:szCs w:val="22"/>
        </w:rPr>
        <w:t>Du coup je vous mets pas ça sous forme de DM parce que c’était pas des QCMs mais des exercices. Néanmoins, entraînez vous à les refaire sans la correction. Bon courage &lt;3</w:t>
      </w:r>
    </w:p>
    <w:p w14:paraId="41D6EDBD" w14:textId="77777777" w:rsidR="001847DE" w:rsidRDefault="001847DE" w:rsidP="00DC1759">
      <w:pPr>
        <w:jc w:val="both"/>
        <w:rPr>
          <w:rFonts w:ascii="Avenir Next" w:hAnsi="Avenir Next"/>
          <w:b/>
          <w:bCs/>
          <w:color w:val="942093"/>
          <w:u w:val="single"/>
        </w:rPr>
      </w:pPr>
    </w:p>
    <w:p w14:paraId="4972655E" w14:textId="77777777" w:rsidR="00CF18D9" w:rsidRDefault="00CF18D9" w:rsidP="00DC1759">
      <w:pPr>
        <w:jc w:val="both"/>
        <w:rPr>
          <w:rFonts w:ascii="Helvetica Neue" w:hAnsi="Helvetica Neue"/>
          <w:color w:val="942093"/>
          <w:sz w:val="22"/>
          <w:szCs w:val="22"/>
        </w:rPr>
      </w:pPr>
      <w:r>
        <w:rPr>
          <w:rFonts w:ascii="Helvetica Neue" w:hAnsi="Helvetica Neue"/>
          <w:b/>
          <w:color w:val="942093"/>
          <w:sz w:val="28"/>
          <w:szCs w:val="28"/>
          <w:u w:val="single"/>
        </w:rPr>
        <w:t>I -</w:t>
      </w:r>
      <w:r w:rsidR="001847DE" w:rsidRPr="00CF18D9">
        <w:rPr>
          <w:rFonts w:ascii="Helvetica Neue" w:hAnsi="Helvetica Neue"/>
          <w:b/>
          <w:color w:val="942093"/>
          <w:sz w:val="28"/>
          <w:szCs w:val="28"/>
          <w:u w:val="single"/>
        </w:rPr>
        <w:t>Atomistique :</w:t>
      </w:r>
      <w:r w:rsidR="001847DE" w:rsidRPr="00DD5551">
        <w:rPr>
          <w:rFonts w:ascii="Helvetica Neue" w:hAnsi="Helvetica Neue"/>
          <w:color w:val="942093"/>
          <w:sz w:val="22"/>
          <w:szCs w:val="22"/>
        </w:rPr>
        <w:t xml:space="preserve"> </w:t>
      </w:r>
    </w:p>
    <w:p w14:paraId="6CB86883" w14:textId="77777777" w:rsidR="00CF18D9" w:rsidRDefault="00CF18D9" w:rsidP="00DC1759">
      <w:pPr>
        <w:jc w:val="both"/>
        <w:rPr>
          <w:rFonts w:ascii="Helvetica Neue" w:hAnsi="Helvetica Neue"/>
          <w:color w:val="942093"/>
          <w:sz w:val="22"/>
          <w:szCs w:val="22"/>
        </w:rPr>
      </w:pPr>
    </w:p>
    <w:p w14:paraId="1967BDC1" w14:textId="44A7997F" w:rsidR="00A53474" w:rsidRPr="00CF18D9" w:rsidRDefault="002346FD" w:rsidP="00DC1759">
      <w:pPr>
        <w:jc w:val="both"/>
        <w:rPr>
          <w:rFonts w:ascii="Helvetica Neue" w:hAnsi="Helvetica Neue"/>
          <w:i/>
          <w:color w:val="000000" w:themeColor="text1"/>
          <w:sz w:val="22"/>
          <w:szCs w:val="22"/>
        </w:rPr>
      </w:pPr>
      <w:r w:rsidRPr="00CF18D9">
        <w:rPr>
          <w:rFonts w:ascii="Helvetica Neue" w:hAnsi="Helvetica Neue"/>
          <w:i/>
          <w:color w:val="000000" w:themeColor="text1"/>
          <w:sz w:val="22"/>
          <w:szCs w:val="22"/>
        </w:rPr>
        <w:t xml:space="preserve">Le professeur </w:t>
      </w:r>
      <w:r w:rsidR="001224C4" w:rsidRPr="00CF18D9">
        <w:rPr>
          <w:rFonts w:ascii="Helvetica Neue" w:hAnsi="Helvetica Neue"/>
          <w:i/>
          <w:color w:val="000000" w:themeColor="text1"/>
          <w:sz w:val="22"/>
          <w:szCs w:val="22"/>
        </w:rPr>
        <w:t>n’</w:t>
      </w:r>
      <w:r w:rsidR="00E25C11" w:rsidRPr="00CF18D9">
        <w:rPr>
          <w:rFonts w:ascii="Helvetica Neue" w:hAnsi="Helvetica Neue"/>
          <w:i/>
          <w:color w:val="000000" w:themeColor="text1"/>
          <w:sz w:val="22"/>
          <w:szCs w:val="22"/>
        </w:rPr>
        <w:t xml:space="preserve">a pas mis de QCMs à la SDR parce qu’il vous imagine suffisamment à l’aise sur ce chapitre. </w:t>
      </w:r>
      <w:r w:rsidR="008D3231" w:rsidRPr="00CF18D9">
        <w:rPr>
          <w:rFonts w:ascii="Helvetica Neue" w:hAnsi="Helvetica Neue"/>
          <w:i/>
          <w:color w:val="000000" w:themeColor="text1"/>
          <w:sz w:val="22"/>
          <w:szCs w:val="22"/>
        </w:rPr>
        <w:t xml:space="preserve">Il insiste seulement </w:t>
      </w:r>
      <w:r w:rsidR="00F4532C" w:rsidRPr="00CF18D9">
        <w:rPr>
          <w:rFonts w:ascii="Helvetica Neue" w:hAnsi="Helvetica Neue"/>
          <w:i/>
          <w:color w:val="000000" w:themeColor="text1"/>
          <w:sz w:val="22"/>
          <w:szCs w:val="22"/>
        </w:rPr>
        <w:t>sur les config</w:t>
      </w:r>
      <w:r w:rsidR="00A53474" w:rsidRPr="00CF18D9">
        <w:rPr>
          <w:rFonts w:ascii="Helvetica Neue" w:hAnsi="Helvetica Neue"/>
          <w:i/>
          <w:color w:val="000000" w:themeColor="text1"/>
          <w:sz w:val="22"/>
          <w:szCs w:val="22"/>
        </w:rPr>
        <w:t>urations</w:t>
      </w:r>
      <w:r w:rsidR="00F4532C" w:rsidRPr="00CF18D9">
        <w:rPr>
          <w:rFonts w:ascii="Helvetica Neue" w:hAnsi="Helvetica Neue"/>
          <w:i/>
          <w:color w:val="000000" w:themeColor="text1"/>
          <w:sz w:val="22"/>
          <w:szCs w:val="22"/>
        </w:rPr>
        <w:t xml:space="preserve"> électroniques en vous disant que c’est à savoir faire ++</w:t>
      </w:r>
      <w:r w:rsidR="00A53474" w:rsidRPr="00CF18D9">
        <w:rPr>
          <w:rFonts w:ascii="Helvetica Neue" w:hAnsi="Helvetica Neue"/>
          <w:i/>
          <w:color w:val="000000" w:themeColor="text1"/>
          <w:sz w:val="22"/>
          <w:szCs w:val="22"/>
        </w:rPr>
        <w:t xml:space="preserve"> </w:t>
      </w:r>
    </w:p>
    <w:p w14:paraId="3B1FC245" w14:textId="3F20C693" w:rsidR="001847DE" w:rsidRPr="00DC1759" w:rsidRDefault="00A53474" w:rsidP="00DC1759">
      <w:pPr>
        <w:jc w:val="both"/>
        <w:rPr>
          <w:rFonts w:ascii="Helvetica Neue" w:hAnsi="Helvetica Neue"/>
          <w:i/>
          <w:color w:val="000000" w:themeColor="text1"/>
          <w:sz w:val="22"/>
          <w:szCs w:val="22"/>
        </w:rPr>
      </w:pPr>
      <w:r w:rsidRPr="00CF18D9">
        <w:rPr>
          <w:rFonts w:ascii="Helvetica Neue" w:hAnsi="Helvetica Neue"/>
          <w:i/>
          <w:color w:val="000000" w:themeColor="text1"/>
          <w:sz w:val="22"/>
          <w:szCs w:val="22"/>
        </w:rPr>
        <w:t>Il rappelle les ex</w:t>
      </w:r>
      <w:r w:rsidR="00CE1824" w:rsidRPr="00CF18D9">
        <w:rPr>
          <w:rFonts w:ascii="Helvetica Neue" w:hAnsi="Helvetica Neue"/>
          <w:i/>
          <w:color w:val="000000" w:themeColor="text1"/>
          <w:sz w:val="22"/>
          <w:szCs w:val="22"/>
        </w:rPr>
        <w:t>ceptions en ns2</w:t>
      </w:r>
      <w:r w:rsidRPr="00CF18D9">
        <w:rPr>
          <w:rFonts w:ascii="Helvetica Neue" w:hAnsi="Helvetica Neue"/>
          <w:i/>
          <w:color w:val="000000" w:themeColor="text1"/>
          <w:sz w:val="22"/>
          <w:szCs w:val="22"/>
        </w:rPr>
        <w:t xml:space="preserve"> (n-1)d4 et ns2 (n-1)d9</w:t>
      </w:r>
      <w:r w:rsidR="00CE1824" w:rsidRPr="00CF18D9">
        <w:rPr>
          <w:rFonts w:ascii="Helvetica Neue" w:hAnsi="Helvetica Neue"/>
          <w:i/>
          <w:color w:val="000000" w:themeColor="text1"/>
          <w:sz w:val="22"/>
          <w:szCs w:val="22"/>
        </w:rPr>
        <w:t xml:space="preserve">. Cette </w:t>
      </w:r>
      <w:r w:rsidR="001847DE" w:rsidRPr="00CF18D9">
        <w:rPr>
          <w:rFonts w:ascii="Helvetica Neue" w:hAnsi="Helvetica Neue"/>
          <w:i/>
          <w:color w:val="000000" w:themeColor="text1"/>
          <w:sz w:val="22"/>
          <w:szCs w:val="22"/>
        </w:rPr>
        <w:t xml:space="preserve">exception s’applique </w:t>
      </w:r>
      <w:r w:rsidR="001847DE" w:rsidRPr="00CF18D9">
        <w:rPr>
          <w:rFonts w:ascii="Helvetica Neue" w:hAnsi="Helvetica Neue"/>
          <w:i/>
          <w:color w:val="000000" w:themeColor="text1"/>
          <w:sz w:val="22"/>
          <w:szCs w:val="22"/>
          <w:u w:val="single"/>
        </w:rPr>
        <w:t>également</w:t>
      </w:r>
      <w:r w:rsidR="001847DE" w:rsidRPr="00CF18D9">
        <w:rPr>
          <w:rFonts w:ascii="Helvetica Neue" w:hAnsi="Helvetica Neue"/>
          <w:i/>
          <w:color w:val="000000" w:themeColor="text1"/>
          <w:sz w:val="22"/>
          <w:szCs w:val="22"/>
        </w:rPr>
        <w:t xml:space="preserve"> pour le </w:t>
      </w:r>
      <w:r w:rsidR="001847DE" w:rsidRPr="00CF18D9">
        <w:rPr>
          <w:rFonts w:ascii="Helvetica Neue" w:hAnsi="Helvetica Neue"/>
          <w:b/>
          <w:i/>
          <w:color w:val="000000" w:themeColor="text1"/>
          <w:sz w:val="22"/>
          <w:szCs w:val="22"/>
        </w:rPr>
        <w:t>n</w:t>
      </w:r>
      <w:r w:rsidR="00CE1824" w:rsidRPr="00CF18D9">
        <w:rPr>
          <w:rFonts w:ascii="Helvetica Neue" w:hAnsi="Helvetica Neue"/>
          <w:b/>
          <w:i/>
          <w:color w:val="000000" w:themeColor="text1"/>
          <w:sz w:val="22"/>
          <w:szCs w:val="22"/>
        </w:rPr>
        <w:t>s2 (n-2)</w:t>
      </w:r>
      <w:r w:rsidR="001847DE" w:rsidRPr="00CF18D9">
        <w:rPr>
          <w:rFonts w:ascii="Helvetica Neue" w:hAnsi="Helvetica Neue"/>
          <w:b/>
          <w:i/>
          <w:color w:val="000000" w:themeColor="text1"/>
          <w:sz w:val="22"/>
          <w:szCs w:val="22"/>
        </w:rPr>
        <w:t xml:space="preserve">f13 </w:t>
      </w:r>
      <w:r w:rsidR="001847DE" w:rsidRPr="00CF18D9">
        <w:rPr>
          <w:rFonts w:ascii="Helvetica Neue" w:hAnsi="Helvetica Neue"/>
          <w:i/>
          <w:sz w:val="22"/>
          <w:szCs w:val="22"/>
        </w:rPr>
        <w:sym w:font="Wingdings" w:char="F0E0"/>
      </w:r>
      <w:r w:rsidR="001847DE" w:rsidRPr="00CF18D9">
        <w:rPr>
          <w:rFonts w:ascii="Helvetica Neue" w:hAnsi="Helvetica Neue"/>
          <w:i/>
          <w:color w:val="000000" w:themeColor="text1"/>
          <w:sz w:val="22"/>
          <w:szCs w:val="22"/>
        </w:rPr>
        <w:t xml:space="preserve"> à changer en </w:t>
      </w:r>
      <w:r w:rsidR="001847DE" w:rsidRPr="00CF18D9">
        <w:rPr>
          <w:rFonts w:ascii="Helvetica Neue" w:hAnsi="Helvetica Neue"/>
          <w:b/>
          <w:i/>
          <w:color w:val="942093"/>
          <w:sz w:val="22"/>
          <w:szCs w:val="22"/>
        </w:rPr>
        <w:t>nf14</w:t>
      </w:r>
      <w:r w:rsidR="00CF18D9" w:rsidRPr="00CF18D9">
        <w:rPr>
          <w:rFonts w:ascii="Helvetica Neue" w:hAnsi="Helvetica Neue"/>
          <w:b/>
          <w:i/>
          <w:color w:val="942093"/>
          <w:sz w:val="22"/>
          <w:szCs w:val="22"/>
        </w:rPr>
        <w:t>.</w:t>
      </w:r>
      <w:r w:rsidR="00DC1759">
        <w:rPr>
          <w:rFonts w:ascii="Helvetica Neue" w:hAnsi="Helvetica Neue"/>
          <w:b/>
          <w:i/>
          <w:color w:val="942093"/>
          <w:sz w:val="22"/>
          <w:szCs w:val="22"/>
        </w:rPr>
        <w:t xml:space="preserve"> </w:t>
      </w:r>
      <w:r w:rsidR="00DC1759" w:rsidRPr="00DC1759">
        <w:rPr>
          <w:rFonts w:ascii="Helvetica Neue" w:hAnsi="Helvetica Neue"/>
          <w:i/>
          <w:color w:val="000000" w:themeColor="text1"/>
          <w:sz w:val="22"/>
          <w:szCs w:val="22"/>
        </w:rPr>
        <w:t>Puis il fait qqs rappels de cours mais on s’en fout</w:t>
      </w:r>
      <w:r w:rsidR="00DC1759">
        <w:rPr>
          <w:rFonts w:ascii="Helvetica Neue" w:hAnsi="Helvetica Neue"/>
          <w:i/>
          <w:color w:val="000000" w:themeColor="text1"/>
          <w:sz w:val="22"/>
          <w:szCs w:val="22"/>
        </w:rPr>
        <w:t xml:space="preserve"> c’est des trucs que vous savez déjà.</w:t>
      </w:r>
    </w:p>
    <w:p w14:paraId="3A279059" w14:textId="77777777" w:rsidR="00934977" w:rsidRPr="00DD5551" w:rsidRDefault="00934977" w:rsidP="00DC1759">
      <w:pPr>
        <w:jc w:val="both"/>
        <w:rPr>
          <w:rFonts w:ascii="Helvetica Neue" w:hAnsi="Helvetica Neue"/>
          <w:color w:val="C00000"/>
          <w:sz w:val="22"/>
          <w:szCs w:val="22"/>
        </w:rPr>
      </w:pPr>
    </w:p>
    <w:p w14:paraId="65F0B456" w14:textId="77777777" w:rsidR="00CF18D9" w:rsidRPr="00CF18D9" w:rsidRDefault="00CF18D9" w:rsidP="00DC1759">
      <w:pPr>
        <w:jc w:val="both"/>
        <w:rPr>
          <w:rFonts w:ascii="Helvetica Neue" w:hAnsi="Helvetica Neue"/>
          <w:color w:val="942093"/>
          <w:sz w:val="28"/>
          <w:szCs w:val="28"/>
        </w:rPr>
      </w:pPr>
      <w:r w:rsidRPr="00CF18D9">
        <w:rPr>
          <w:rFonts w:ascii="Helvetica Neue" w:hAnsi="Helvetica Neue"/>
          <w:b/>
          <w:color w:val="942093"/>
          <w:sz w:val="28"/>
          <w:szCs w:val="28"/>
          <w:u w:val="single"/>
        </w:rPr>
        <w:t xml:space="preserve">II - </w:t>
      </w:r>
      <w:r w:rsidR="005675A8" w:rsidRPr="00CF18D9">
        <w:rPr>
          <w:rFonts w:ascii="Helvetica Neue" w:hAnsi="Helvetica Neue"/>
          <w:b/>
          <w:color w:val="942093"/>
          <w:sz w:val="28"/>
          <w:szCs w:val="28"/>
          <w:u w:val="single"/>
        </w:rPr>
        <w:t>VSEPR :</w:t>
      </w:r>
      <w:r w:rsidR="005675A8" w:rsidRPr="00CF18D9">
        <w:rPr>
          <w:rFonts w:ascii="Helvetica Neue" w:hAnsi="Helvetica Neue"/>
          <w:color w:val="942093"/>
          <w:sz w:val="28"/>
          <w:szCs w:val="28"/>
        </w:rPr>
        <w:t xml:space="preserve"> </w:t>
      </w:r>
    </w:p>
    <w:p w14:paraId="5612F258" w14:textId="77777777" w:rsidR="00CF18D9" w:rsidRDefault="00CF18D9" w:rsidP="00DC1759">
      <w:pPr>
        <w:jc w:val="both"/>
        <w:rPr>
          <w:rFonts w:ascii="Helvetica Neue" w:hAnsi="Helvetica Neue"/>
          <w:color w:val="942093"/>
          <w:sz w:val="22"/>
          <w:szCs w:val="22"/>
        </w:rPr>
      </w:pPr>
    </w:p>
    <w:p w14:paraId="7F8F9503" w14:textId="5E43474B" w:rsidR="005675A8" w:rsidRPr="00CF18D9" w:rsidRDefault="00CF18D9" w:rsidP="00DC1759">
      <w:pPr>
        <w:jc w:val="both"/>
        <w:rPr>
          <w:rFonts w:ascii="Helvetica Neue" w:hAnsi="Helvetica Neue"/>
          <w:i/>
          <w:color w:val="000000" w:themeColor="text1"/>
          <w:sz w:val="22"/>
          <w:szCs w:val="22"/>
        </w:rPr>
      </w:pPr>
      <w:r w:rsidRPr="00CF18D9">
        <w:rPr>
          <w:rFonts w:ascii="Helvetica Neue" w:hAnsi="Helvetica Neue"/>
          <w:i/>
          <w:color w:val="000000" w:themeColor="text1"/>
          <w:sz w:val="22"/>
          <w:szCs w:val="22"/>
        </w:rPr>
        <w:t>Le but est d’</w:t>
      </w:r>
      <w:r w:rsidR="005675A8" w:rsidRPr="00CF18D9">
        <w:rPr>
          <w:rFonts w:ascii="Helvetica Neue" w:hAnsi="Helvetica Neue"/>
          <w:i/>
          <w:color w:val="000000" w:themeColor="text1"/>
          <w:sz w:val="22"/>
          <w:szCs w:val="22"/>
        </w:rPr>
        <w:t xml:space="preserve">être capable d’identifier les </w:t>
      </w:r>
      <w:r w:rsidR="005675A8" w:rsidRPr="00CF18D9">
        <w:rPr>
          <w:rFonts w:ascii="Helvetica Neue" w:hAnsi="Helvetica Neue"/>
          <w:b/>
          <w:i/>
          <w:color w:val="000000" w:themeColor="text1"/>
          <w:sz w:val="22"/>
          <w:szCs w:val="22"/>
        </w:rPr>
        <w:t>familles VSEPR</w:t>
      </w:r>
      <w:r w:rsidR="005675A8" w:rsidRPr="00CF18D9">
        <w:rPr>
          <w:rFonts w:ascii="Helvetica Neue" w:hAnsi="Helvetica Neue"/>
          <w:i/>
          <w:color w:val="000000" w:themeColor="text1"/>
          <w:sz w:val="22"/>
          <w:szCs w:val="22"/>
        </w:rPr>
        <w:t xml:space="preserve"> &amp; leurs géométries</w:t>
      </w:r>
      <w:r w:rsidRPr="00CF18D9">
        <w:rPr>
          <w:rFonts w:ascii="Helvetica Neue" w:hAnsi="Helvetica Neue"/>
          <w:i/>
          <w:color w:val="000000" w:themeColor="text1"/>
          <w:sz w:val="22"/>
          <w:szCs w:val="22"/>
        </w:rPr>
        <w:t>.</w:t>
      </w:r>
    </w:p>
    <w:p w14:paraId="425490FF" w14:textId="2C512CF8" w:rsidR="005675A8" w:rsidRDefault="00CF18D9" w:rsidP="00DC1759">
      <w:pPr>
        <w:pStyle w:val="Pardeliste"/>
        <w:numPr>
          <w:ilvl w:val="0"/>
          <w:numId w:val="3"/>
        </w:numPr>
        <w:jc w:val="both"/>
        <w:rPr>
          <w:rFonts w:ascii="Helvetica Neue" w:hAnsi="Helvetica Neue"/>
          <w:i/>
          <w:sz w:val="22"/>
          <w:szCs w:val="22"/>
        </w:rPr>
      </w:pPr>
      <w:r w:rsidRPr="00CF18D9">
        <w:rPr>
          <w:rFonts w:ascii="Helvetica Neue" w:hAnsi="Helvetica Neue"/>
          <w:i/>
          <w:sz w:val="22"/>
          <w:szCs w:val="22"/>
        </w:rPr>
        <w:t>Retenez que l’</w:t>
      </w:r>
      <w:r w:rsidRPr="00CF18D9">
        <w:rPr>
          <w:rFonts w:ascii="Helvetica Neue" w:hAnsi="Helvetica Neue"/>
          <w:b/>
          <w:i/>
          <w:sz w:val="22"/>
          <w:szCs w:val="22"/>
          <w:u w:val="single"/>
        </w:rPr>
        <w:t>azote N+</w:t>
      </w:r>
      <w:r w:rsidR="005675A8" w:rsidRPr="00CF18D9">
        <w:rPr>
          <w:rFonts w:ascii="Helvetica Neue" w:hAnsi="Helvetica Neue"/>
          <w:b/>
          <w:i/>
          <w:sz w:val="22"/>
          <w:szCs w:val="22"/>
          <w:u w:val="single"/>
        </w:rPr>
        <w:t xml:space="preserve"> peut passer en valence secondaire </w:t>
      </w:r>
      <w:r w:rsidRPr="00CF18D9">
        <w:rPr>
          <w:rFonts w:ascii="Helvetica Neue" w:hAnsi="Helvetica Neue"/>
          <w:i/>
          <w:sz w:val="22"/>
          <w:szCs w:val="22"/>
        </w:rPr>
        <w:t>(mais il doit être chargé !)</w:t>
      </w:r>
    </w:p>
    <w:p w14:paraId="38F10C99" w14:textId="77777777" w:rsidR="00FD7ACB" w:rsidRPr="00CF18D9" w:rsidRDefault="00FD7ACB" w:rsidP="00DC1759">
      <w:pPr>
        <w:pStyle w:val="Pardeliste"/>
        <w:numPr>
          <w:ilvl w:val="0"/>
          <w:numId w:val="3"/>
        </w:numPr>
        <w:jc w:val="center"/>
        <w:rPr>
          <w:rFonts w:ascii="Helvetica Neue" w:hAnsi="Helvetica Neue"/>
          <w:i/>
          <w:sz w:val="22"/>
          <w:szCs w:val="22"/>
        </w:rPr>
      </w:pPr>
    </w:p>
    <w:p w14:paraId="414B58AF" w14:textId="73D1DED7" w:rsidR="005675A8" w:rsidRDefault="005675A8" w:rsidP="00DC1759">
      <w:pPr>
        <w:jc w:val="center"/>
        <w:rPr>
          <w:rFonts w:ascii="Marker Felt Thin" w:hAnsi="Marker Felt Thin"/>
          <w:color w:val="941651"/>
          <w:sz w:val="36"/>
          <w:szCs w:val="36"/>
          <w:u w:val="single"/>
        </w:rPr>
      </w:pPr>
      <w:r w:rsidRPr="00FD7ACB">
        <w:rPr>
          <w:rFonts w:ascii="Marker Felt Thin" w:hAnsi="Marker Felt Thin"/>
          <w:color w:val="941651"/>
          <w:sz w:val="36"/>
          <w:szCs w:val="36"/>
          <w:u w:val="single"/>
        </w:rPr>
        <w:t>Exercice</w:t>
      </w:r>
      <w:r w:rsidR="00CF18D9" w:rsidRPr="00FD7ACB">
        <w:rPr>
          <w:rFonts w:ascii="Marker Felt Thin" w:hAnsi="Marker Felt Thin"/>
          <w:color w:val="941651"/>
          <w:sz w:val="36"/>
          <w:szCs w:val="36"/>
          <w:u w:val="single"/>
        </w:rPr>
        <w:t>s</w:t>
      </w:r>
      <w:r w:rsidRPr="00FD7ACB">
        <w:rPr>
          <w:rFonts w:ascii="Marker Felt Thin" w:hAnsi="Marker Felt Thin"/>
          <w:color w:val="941651"/>
          <w:sz w:val="36"/>
          <w:szCs w:val="36"/>
          <w:u w:val="single"/>
        </w:rPr>
        <w:t> :</w:t>
      </w:r>
    </w:p>
    <w:p w14:paraId="555EDFF5" w14:textId="77777777" w:rsidR="00CF18D9" w:rsidRPr="00CF18D9" w:rsidRDefault="00CF18D9" w:rsidP="00DC1759">
      <w:pPr>
        <w:jc w:val="both"/>
        <w:rPr>
          <w:rFonts w:ascii="Marker Felt Thin" w:hAnsi="Marker Felt Thin"/>
          <w:sz w:val="28"/>
          <w:szCs w:val="28"/>
        </w:rPr>
      </w:pPr>
    </w:p>
    <w:p w14:paraId="6145DFDA" w14:textId="0D0D02C9" w:rsidR="00FD7ACB" w:rsidRPr="00FD7ACB" w:rsidRDefault="00FD7ACB" w:rsidP="00DC1759">
      <w:pPr>
        <w:pStyle w:val="Pardeliste"/>
        <w:numPr>
          <w:ilvl w:val="0"/>
          <w:numId w:val="4"/>
        </w:numPr>
        <w:jc w:val="both"/>
        <w:rPr>
          <w:rFonts w:ascii="Helvetica Neue" w:hAnsi="Helvetica Neue"/>
          <w:sz w:val="22"/>
          <w:szCs w:val="22"/>
        </w:rPr>
      </w:pPr>
      <w:r>
        <w:rPr>
          <w:rFonts w:ascii="Helvetica Neue" w:hAnsi="Helvetica Neue"/>
          <w:b/>
          <w:sz w:val="22"/>
          <w:szCs w:val="22"/>
        </w:rPr>
        <w:t xml:space="preserve">Quelle est la VSEPR de la molécule de </w:t>
      </w:r>
      <w:r>
        <w:rPr>
          <w:rFonts w:ascii="Cambria Math" w:hAnsi="Cambria Math"/>
          <w:b/>
          <w:sz w:val="22"/>
          <w:szCs w:val="22"/>
        </w:rPr>
        <w:t>[</w:t>
      </w:r>
      <w:r>
        <w:rPr>
          <w:rFonts w:ascii="Helvetica Neue" w:hAnsi="Helvetica Neue"/>
          <w:b/>
          <w:sz w:val="22"/>
          <w:szCs w:val="22"/>
        </w:rPr>
        <w:t>H</w:t>
      </w:r>
      <w:r>
        <w:rPr>
          <w:rFonts w:ascii="Helvetica Neue" w:hAnsi="Helvetica Neue"/>
          <w:b/>
          <w:sz w:val="22"/>
          <w:szCs w:val="22"/>
          <w:vertAlign w:val="subscript"/>
        </w:rPr>
        <w:t>2</w:t>
      </w:r>
      <w:r>
        <w:rPr>
          <w:rFonts w:ascii="Helvetica Neue" w:hAnsi="Helvetica Neue"/>
          <w:b/>
          <w:sz w:val="22"/>
          <w:szCs w:val="22"/>
        </w:rPr>
        <w:t>N-</w:t>
      </w:r>
      <w:r w:rsidRPr="00FD7ACB">
        <w:rPr>
          <w:rFonts w:ascii="Helvetica Neue" w:hAnsi="Helvetica Neue"/>
          <w:b/>
          <w:sz w:val="22"/>
          <w:szCs w:val="22"/>
          <w:u w:val="single"/>
        </w:rPr>
        <w:t>N</w:t>
      </w:r>
      <w:r>
        <w:rPr>
          <w:rFonts w:ascii="Helvetica Neue" w:hAnsi="Helvetica Neue"/>
          <w:b/>
          <w:sz w:val="22"/>
          <w:szCs w:val="22"/>
        </w:rPr>
        <w:t>H</w:t>
      </w:r>
      <w:r>
        <w:rPr>
          <w:rFonts w:ascii="Helvetica Neue" w:hAnsi="Helvetica Neue"/>
          <w:b/>
          <w:sz w:val="22"/>
          <w:szCs w:val="22"/>
          <w:vertAlign w:val="subscript"/>
        </w:rPr>
        <w:t>3</w:t>
      </w:r>
      <w:r>
        <w:rPr>
          <w:rFonts w:ascii="Cambria Math" w:hAnsi="Cambria Math"/>
          <w:b/>
          <w:sz w:val="22"/>
          <w:szCs w:val="22"/>
        </w:rPr>
        <w:t>]</w:t>
      </w:r>
      <w:r>
        <w:rPr>
          <w:rFonts w:ascii="Helvetica Neue" w:hAnsi="Helvetica Neue"/>
          <w:b/>
          <w:sz w:val="22"/>
          <w:szCs w:val="22"/>
          <w:vertAlign w:val="superscript"/>
        </w:rPr>
        <w:t>+</w:t>
      </w:r>
      <w:r>
        <w:rPr>
          <w:rFonts w:ascii="Helvetica Neue" w:hAnsi="Helvetica Neue"/>
          <w:b/>
          <w:sz w:val="22"/>
          <w:szCs w:val="22"/>
        </w:rPr>
        <w:t> ?</w:t>
      </w:r>
    </w:p>
    <w:p w14:paraId="47308454" w14:textId="77777777" w:rsidR="00FD7ACB" w:rsidRDefault="00FD7ACB" w:rsidP="00DC1759">
      <w:pPr>
        <w:jc w:val="both"/>
        <w:rPr>
          <w:rFonts w:ascii="Helvetica Neue" w:hAnsi="Helvetica Neue"/>
          <w:sz w:val="22"/>
          <w:szCs w:val="22"/>
        </w:rPr>
      </w:pPr>
    </w:p>
    <w:p w14:paraId="521FD098" w14:textId="0CA24332" w:rsidR="00FD7ACB" w:rsidRPr="00FD7ACB" w:rsidRDefault="00FD7ACB" w:rsidP="00DC1759">
      <w:pPr>
        <w:jc w:val="both"/>
        <w:rPr>
          <w:rFonts w:ascii="Helvetica Neue" w:hAnsi="Helvetica Neue"/>
          <w:i/>
          <w:color w:val="000000" w:themeColor="text1"/>
          <w:sz w:val="22"/>
          <w:szCs w:val="22"/>
        </w:rPr>
      </w:pPr>
      <w:r w:rsidRPr="00FD7ACB">
        <w:rPr>
          <w:rFonts w:ascii="Helvetica Neue" w:hAnsi="Helvetica Neue"/>
          <w:i/>
          <w:sz w:val="22"/>
          <w:szCs w:val="22"/>
        </w:rPr>
        <w:t xml:space="preserve">On a une molécule avec une charge globale, et on va attribuer la charge à l’azote central, à savoir un azote. Ce N+ est isoélectronique du Carbone, avec une configuration 1s2 </w:t>
      </w:r>
      <w:r w:rsidRPr="00FD7ACB">
        <w:rPr>
          <w:rFonts w:ascii="Helvetica Neue" w:hAnsi="Helvetica Neue"/>
          <w:i/>
          <w:color w:val="942093"/>
          <w:sz w:val="22"/>
          <w:szCs w:val="22"/>
        </w:rPr>
        <w:t>2s2 2p2</w:t>
      </w:r>
      <w:r w:rsidRPr="00FD7ACB">
        <w:rPr>
          <w:rFonts w:ascii="Helvetica Neue" w:hAnsi="Helvetica Neue"/>
          <w:i/>
          <w:color w:val="000000" w:themeColor="text1"/>
          <w:sz w:val="22"/>
          <w:szCs w:val="22"/>
        </w:rPr>
        <w:t xml:space="preserve">. Il passe en valence secondaire et fait 4 liaisons. </w:t>
      </w:r>
    </w:p>
    <w:p w14:paraId="58353795" w14:textId="0E8CC5A9" w:rsidR="00FD7ACB" w:rsidRDefault="00FD7ACB" w:rsidP="00DC1759">
      <w:pPr>
        <w:jc w:val="both"/>
        <w:rPr>
          <w:rFonts w:ascii="Helvetica Neue" w:hAnsi="Helvetica Neue"/>
          <w:b/>
          <w:color w:val="000000" w:themeColor="text1"/>
          <w:sz w:val="22"/>
          <w:szCs w:val="22"/>
        </w:rPr>
      </w:pPr>
      <w:r w:rsidRPr="00FD7ACB">
        <w:rPr>
          <w:rFonts w:ascii="Helvetica Neue" w:hAnsi="Helvetica Neue"/>
          <w:b/>
          <w:color w:val="000000" w:themeColor="text1"/>
          <w:sz w:val="22"/>
          <w:szCs w:val="22"/>
        </w:rPr>
        <w:sym w:font="Wingdings" w:char="F0E0"/>
      </w:r>
      <w:r w:rsidRPr="00FD7ACB">
        <w:rPr>
          <w:rFonts w:ascii="Helvetica Neue" w:hAnsi="Helvetica Neue"/>
          <w:b/>
          <w:color w:val="000000" w:themeColor="text1"/>
          <w:sz w:val="22"/>
          <w:szCs w:val="22"/>
        </w:rPr>
        <w:t xml:space="preserve"> VSEPR AX4</w:t>
      </w:r>
      <w:r>
        <w:rPr>
          <w:rFonts w:ascii="Helvetica Neue" w:hAnsi="Helvetica Neue"/>
          <w:b/>
          <w:color w:val="000000" w:themeColor="text1"/>
          <w:sz w:val="22"/>
          <w:szCs w:val="22"/>
        </w:rPr>
        <w:t xml:space="preserve"> avec un N+ central</w:t>
      </w:r>
    </w:p>
    <w:p w14:paraId="03632B9D" w14:textId="77777777" w:rsidR="00FD7ACB" w:rsidRDefault="00FD7ACB" w:rsidP="00DC1759">
      <w:pPr>
        <w:jc w:val="both"/>
        <w:rPr>
          <w:rFonts w:ascii="Helvetica Neue" w:hAnsi="Helvetica Neue"/>
          <w:b/>
          <w:color w:val="000000" w:themeColor="text1"/>
          <w:sz w:val="22"/>
          <w:szCs w:val="22"/>
        </w:rPr>
      </w:pPr>
    </w:p>
    <w:p w14:paraId="49878A88" w14:textId="15F01CEB" w:rsidR="00FD7ACB" w:rsidRDefault="00FD7ACB" w:rsidP="00DC1759">
      <w:pPr>
        <w:pStyle w:val="Pardeliste"/>
        <w:numPr>
          <w:ilvl w:val="0"/>
          <w:numId w:val="4"/>
        </w:numPr>
        <w:jc w:val="both"/>
        <w:rPr>
          <w:rFonts w:ascii="Helvetica Neue" w:hAnsi="Helvetica Neue"/>
          <w:b/>
          <w:color w:val="000000" w:themeColor="text1"/>
          <w:sz w:val="22"/>
          <w:szCs w:val="22"/>
        </w:rPr>
      </w:pPr>
      <w:r>
        <w:rPr>
          <w:rFonts w:ascii="Helvetica Neue" w:hAnsi="Helvetica Neue"/>
          <w:b/>
          <w:color w:val="000000" w:themeColor="text1"/>
          <w:sz w:val="22"/>
          <w:szCs w:val="22"/>
        </w:rPr>
        <w:t xml:space="preserve">Quelle est la VSEPR de la molécule </w:t>
      </w:r>
      <w:r>
        <w:rPr>
          <w:rFonts w:ascii="Helvetica Neue" w:hAnsi="Helvetica Neue"/>
          <w:b/>
          <w:color w:val="000000" w:themeColor="text1"/>
          <w:sz w:val="22"/>
          <w:szCs w:val="22"/>
          <w:u w:val="single"/>
        </w:rPr>
        <w:t>N</w:t>
      </w:r>
      <w:r>
        <w:rPr>
          <w:rFonts w:ascii="Helvetica Neue" w:hAnsi="Helvetica Neue"/>
          <w:b/>
          <w:color w:val="000000" w:themeColor="text1"/>
          <w:sz w:val="22"/>
          <w:szCs w:val="22"/>
        </w:rPr>
        <w:t>HCl2 ?</w:t>
      </w:r>
    </w:p>
    <w:p w14:paraId="6E9F16E1" w14:textId="77777777" w:rsidR="00FD7ACB" w:rsidRDefault="00FD7ACB" w:rsidP="00DC1759">
      <w:pPr>
        <w:pStyle w:val="Pardeliste"/>
        <w:ind w:left="1440"/>
        <w:jc w:val="both"/>
        <w:rPr>
          <w:rFonts w:ascii="Helvetica Neue" w:hAnsi="Helvetica Neue"/>
          <w:b/>
          <w:color w:val="000000" w:themeColor="text1"/>
          <w:sz w:val="22"/>
          <w:szCs w:val="22"/>
        </w:rPr>
      </w:pPr>
    </w:p>
    <w:p w14:paraId="379229BB" w14:textId="5EDBF3DC" w:rsidR="00FD7ACB" w:rsidRDefault="00FD7ACB" w:rsidP="00DC1759">
      <w:pPr>
        <w:jc w:val="both"/>
        <w:rPr>
          <w:rFonts w:ascii="Helvetica Neue" w:hAnsi="Helvetica Neue"/>
          <w:i/>
          <w:color w:val="000000" w:themeColor="text1"/>
          <w:sz w:val="22"/>
          <w:szCs w:val="22"/>
        </w:rPr>
      </w:pPr>
      <w:r>
        <w:rPr>
          <w:rFonts w:ascii="Helvetica Neue" w:hAnsi="Helvetica Neue"/>
          <w:i/>
          <w:color w:val="000000" w:themeColor="text1"/>
          <w:sz w:val="22"/>
          <w:szCs w:val="22"/>
        </w:rPr>
        <w:t>On a l’azote central, qui fait 3 simples liaisons (</w:t>
      </w:r>
      <w:r w:rsidR="000730B3">
        <w:rPr>
          <w:rFonts w:ascii="Helvetica Neue" w:hAnsi="Helvetica Neue"/>
          <w:i/>
          <w:color w:val="000000" w:themeColor="text1"/>
          <w:sz w:val="22"/>
          <w:szCs w:val="22"/>
        </w:rPr>
        <w:t xml:space="preserve">2 chlore et 1 hydrogène) et a un dnl. </w:t>
      </w:r>
    </w:p>
    <w:p w14:paraId="682B43FB" w14:textId="4FC4B83D" w:rsidR="000730B3" w:rsidRDefault="000730B3" w:rsidP="00DC1759">
      <w:pPr>
        <w:jc w:val="both"/>
        <w:rPr>
          <w:rFonts w:ascii="Helvetica Neue" w:hAnsi="Helvetica Neue"/>
          <w:b/>
          <w:color w:val="000000" w:themeColor="text1"/>
          <w:sz w:val="22"/>
          <w:szCs w:val="22"/>
        </w:rPr>
      </w:pPr>
      <w:r w:rsidRPr="000730B3">
        <w:rPr>
          <w:rFonts w:ascii="Helvetica Neue" w:hAnsi="Helvetica Neue"/>
          <w:b/>
          <w:color w:val="000000" w:themeColor="text1"/>
          <w:sz w:val="22"/>
          <w:szCs w:val="22"/>
        </w:rPr>
        <w:sym w:font="Wingdings" w:char="F0E0"/>
      </w:r>
      <w:r>
        <w:rPr>
          <w:rFonts w:ascii="Helvetica Neue" w:hAnsi="Helvetica Neue"/>
          <w:b/>
          <w:color w:val="000000" w:themeColor="text1"/>
          <w:sz w:val="22"/>
          <w:szCs w:val="22"/>
        </w:rPr>
        <w:t xml:space="preserve"> VSEPR AX3E</w:t>
      </w:r>
    </w:p>
    <w:p w14:paraId="0C951EA1" w14:textId="77777777" w:rsidR="000730B3" w:rsidRPr="000730B3" w:rsidRDefault="000730B3" w:rsidP="00DC1759">
      <w:pPr>
        <w:jc w:val="both"/>
        <w:rPr>
          <w:rFonts w:ascii="Helvetica Neue" w:hAnsi="Helvetica Neue"/>
          <w:b/>
          <w:color w:val="000000" w:themeColor="text1"/>
          <w:sz w:val="22"/>
          <w:szCs w:val="22"/>
        </w:rPr>
      </w:pPr>
    </w:p>
    <w:p w14:paraId="50A85A09" w14:textId="124489C5" w:rsidR="005675A8" w:rsidRPr="000730B3" w:rsidRDefault="000730B3" w:rsidP="00DC1759">
      <w:pPr>
        <w:pStyle w:val="Pardeliste"/>
        <w:numPr>
          <w:ilvl w:val="0"/>
          <w:numId w:val="4"/>
        </w:numPr>
        <w:jc w:val="both"/>
        <w:rPr>
          <w:rFonts w:ascii="Helvetica Neue" w:hAnsi="Helvetica Neue"/>
          <w:sz w:val="22"/>
          <w:szCs w:val="22"/>
        </w:rPr>
      </w:pPr>
      <w:r>
        <w:rPr>
          <w:rFonts w:ascii="Helvetica Neue" w:hAnsi="Helvetica Neue"/>
          <w:b/>
          <w:sz w:val="22"/>
          <w:szCs w:val="22"/>
        </w:rPr>
        <w:t xml:space="preserve">Quelle est la VSEPR de la molécule </w:t>
      </w:r>
      <w:r>
        <w:rPr>
          <w:rFonts w:ascii="Cambria Math" w:hAnsi="Cambria Math"/>
          <w:b/>
          <w:sz w:val="22"/>
          <w:szCs w:val="22"/>
        </w:rPr>
        <w:t>[</w:t>
      </w:r>
      <w:r>
        <w:rPr>
          <w:rFonts w:ascii="Helvetica Neue" w:hAnsi="Helvetica Neue"/>
          <w:b/>
          <w:sz w:val="22"/>
          <w:szCs w:val="22"/>
        </w:rPr>
        <w:t>HO</w:t>
      </w:r>
      <w:r>
        <w:rPr>
          <w:rFonts w:ascii="Helvetica Neue" w:hAnsi="Helvetica Neue"/>
          <w:b/>
          <w:sz w:val="22"/>
          <w:szCs w:val="22"/>
          <w:u w:val="single"/>
        </w:rPr>
        <w:t>B</w:t>
      </w:r>
      <w:r>
        <w:rPr>
          <w:rFonts w:ascii="Helvetica Neue" w:hAnsi="Helvetica Neue"/>
          <w:b/>
          <w:sz w:val="22"/>
          <w:szCs w:val="22"/>
        </w:rPr>
        <w:t>F</w:t>
      </w:r>
      <w:r>
        <w:rPr>
          <w:rFonts w:ascii="Helvetica Neue" w:hAnsi="Helvetica Neue"/>
          <w:b/>
          <w:sz w:val="22"/>
          <w:szCs w:val="22"/>
          <w:vertAlign w:val="subscript"/>
        </w:rPr>
        <w:t>3</w:t>
      </w:r>
      <w:r>
        <w:rPr>
          <w:rFonts w:ascii="Cambria Math" w:hAnsi="Cambria Math"/>
          <w:b/>
          <w:sz w:val="22"/>
          <w:szCs w:val="22"/>
        </w:rPr>
        <w:t>]</w:t>
      </w:r>
      <w:r>
        <w:rPr>
          <w:rFonts w:ascii="Helvetica Neue" w:hAnsi="Helvetica Neue"/>
          <w:b/>
          <w:sz w:val="22"/>
          <w:szCs w:val="22"/>
          <w:vertAlign w:val="superscript"/>
        </w:rPr>
        <w:t>- </w:t>
      </w:r>
      <w:r>
        <w:rPr>
          <w:rFonts w:ascii="Helvetica Neue" w:hAnsi="Helvetica Neue"/>
          <w:b/>
          <w:sz w:val="22"/>
          <w:szCs w:val="22"/>
        </w:rPr>
        <w:t>?</w:t>
      </w:r>
    </w:p>
    <w:p w14:paraId="6A6616D7" w14:textId="77777777" w:rsidR="000730B3" w:rsidRPr="00DD5551" w:rsidRDefault="000730B3" w:rsidP="00DC1759">
      <w:pPr>
        <w:pStyle w:val="Pardeliste"/>
        <w:ind w:left="1440"/>
        <w:jc w:val="both"/>
        <w:rPr>
          <w:rFonts w:ascii="Helvetica Neue" w:hAnsi="Helvetica Neue"/>
          <w:sz w:val="22"/>
          <w:szCs w:val="22"/>
        </w:rPr>
      </w:pPr>
    </w:p>
    <w:p w14:paraId="74C50C71" w14:textId="45A9A66E" w:rsidR="000730B3" w:rsidRPr="000730B3" w:rsidRDefault="000730B3" w:rsidP="00DC1759">
      <w:pPr>
        <w:jc w:val="both"/>
        <w:rPr>
          <w:rFonts w:ascii="Helvetica Neue" w:hAnsi="Helvetica Neue"/>
          <w:i/>
          <w:sz w:val="22"/>
          <w:szCs w:val="22"/>
        </w:rPr>
      </w:pPr>
      <w:r w:rsidRPr="000730B3">
        <w:rPr>
          <w:rFonts w:ascii="Helvetica Neue" w:hAnsi="Helvetica Neue"/>
          <w:i/>
          <w:sz w:val="22"/>
          <w:szCs w:val="22"/>
        </w:rPr>
        <w:t>C</w:t>
      </w:r>
      <w:r w:rsidR="005675A8" w:rsidRPr="000730B3">
        <w:rPr>
          <w:rFonts w:ascii="Helvetica Neue" w:hAnsi="Helvetica Neue"/>
          <w:i/>
          <w:sz w:val="22"/>
          <w:szCs w:val="22"/>
        </w:rPr>
        <w:t>’est le Bore</w:t>
      </w:r>
      <w:r w:rsidRPr="000730B3">
        <w:rPr>
          <w:rFonts w:ascii="Helvetica Neue" w:hAnsi="Helvetica Neue"/>
          <w:i/>
          <w:sz w:val="22"/>
          <w:szCs w:val="22"/>
        </w:rPr>
        <w:t xml:space="preserve"> (Z=5)</w:t>
      </w:r>
      <w:r w:rsidR="005675A8" w:rsidRPr="000730B3">
        <w:rPr>
          <w:rFonts w:ascii="Helvetica Neue" w:hAnsi="Helvetica Neue"/>
          <w:i/>
          <w:sz w:val="22"/>
          <w:szCs w:val="22"/>
        </w:rPr>
        <w:t xml:space="preserve"> qui est chargé avec une config B- : 1s2 </w:t>
      </w:r>
      <w:r w:rsidR="005675A8" w:rsidRPr="000730B3">
        <w:rPr>
          <w:rFonts w:ascii="Helvetica Neue" w:hAnsi="Helvetica Neue"/>
          <w:i/>
          <w:color w:val="942093"/>
          <w:sz w:val="22"/>
          <w:szCs w:val="22"/>
        </w:rPr>
        <w:t>2s2 2p2</w:t>
      </w:r>
      <w:r w:rsidRPr="000730B3">
        <w:rPr>
          <w:rFonts w:ascii="Helvetica Neue" w:hAnsi="Helvetica Neue"/>
          <w:i/>
          <w:color w:val="942093"/>
          <w:sz w:val="22"/>
          <w:szCs w:val="22"/>
        </w:rPr>
        <w:t> </w:t>
      </w:r>
      <w:r w:rsidRPr="000730B3">
        <w:rPr>
          <w:i/>
        </w:rPr>
        <w:t>; il</w:t>
      </w:r>
      <w:r w:rsidRPr="000730B3">
        <w:rPr>
          <w:rFonts w:ascii="Helvetica Neue" w:hAnsi="Helvetica Neue"/>
          <w:i/>
          <w:sz w:val="22"/>
          <w:szCs w:val="22"/>
        </w:rPr>
        <w:t xml:space="preserve"> passe</w:t>
      </w:r>
      <w:r>
        <w:rPr>
          <w:rFonts w:ascii="Helvetica Neue" w:hAnsi="Helvetica Neue"/>
          <w:i/>
          <w:sz w:val="22"/>
          <w:szCs w:val="22"/>
        </w:rPr>
        <w:t xml:space="preserve"> en valence secondaire de 4. </w:t>
      </w:r>
    </w:p>
    <w:p w14:paraId="6592D8E5" w14:textId="61A86C80" w:rsidR="005675A8" w:rsidRDefault="000730B3" w:rsidP="00DC1759">
      <w:pPr>
        <w:jc w:val="both"/>
        <w:rPr>
          <w:rFonts w:ascii="Helvetica Neue" w:hAnsi="Helvetica Neue"/>
          <w:b/>
          <w:sz w:val="22"/>
          <w:szCs w:val="22"/>
        </w:rPr>
      </w:pPr>
      <w:r w:rsidRPr="000730B3">
        <w:rPr>
          <w:rFonts w:ascii="Helvetica Neue" w:hAnsi="Helvetica Neue"/>
          <w:b/>
          <w:sz w:val="22"/>
          <w:szCs w:val="22"/>
        </w:rPr>
        <w:sym w:font="Wingdings" w:char="F0E0"/>
      </w:r>
      <w:r w:rsidRPr="000730B3">
        <w:rPr>
          <w:rFonts w:ascii="Helvetica Neue" w:hAnsi="Helvetica Neue"/>
          <w:b/>
          <w:sz w:val="22"/>
          <w:szCs w:val="22"/>
        </w:rPr>
        <w:t xml:space="preserve"> VSEPR </w:t>
      </w:r>
      <w:r w:rsidR="005675A8" w:rsidRPr="000730B3">
        <w:rPr>
          <w:rFonts w:ascii="Helvetica Neue" w:hAnsi="Helvetica Neue"/>
          <w:b/>
          <w:sz w:val="22"/>
          <w:szCs w:val="22"/>
        </w:rPr>
        <w:t xml:space="preserve">AX4 </w:t>
      </w:r>
    </w:p>
    <w:p w14:paraId="4AC3846B" w14:textId="77777777" w:rsidR="000730B3" w:rsidRDefault="000730B3" w:rsidP="00DC1759">
      <w:pPr>
        <w:jc w:val="both"/>
        <w:rPr>
          <w:rFonts w:ascii="Helvetica Neue" w:hAnsi="Helvetica Neue"/>
          <w:b/>
          <w:sz w:val="22"/>
          <w:szCs w:val="22"/>
        </w:rPr>
      </w:pPr>
    </w:p>
    <w:p w14:paraId="15574D69" w14:textId="25BE5B63" w:rsidR="000730B3" w:rsidRDefault="000730B3" w:rsidP="00DC1759">
      <w:pPr>
        <w:pStyle w:val="Pardeliste"/>
        <w:numPr>
          <w:ilvl w:val="0"/>
          <w:numId w:val="4"/>
        </w:numPr>
        <w:jc w:val="both"/>
        <w:rPr>
          <w:rFonts w:ascii="Helvetica Neue" w:hAnsi="Helvetica Neue"/>
          <w:b/>
          <w:sz w:val="22"/>
          <w:szCs w:val="22"/>
        </w:rPr>
      </w:pPr>
      <w:r>
        <w:rPr>
          <w:rFonts w:ascii="Helvetica Neue" w:hAnsi="Helvetica Neue"/>
          <w:b/>
          <w:sz w:val="22"/>
          <w:szCs w:val="22"/>
        </w:rPr>
        <w:t>Quelle est la VSEPR de la molécule PF</w:t>
      </w:r>
      <w:r>
        <w:rPr>
          <w:rFonts w:ascii="Helvetica Neue" w:hAnsi="Helvetica Neue"/>
          <w:b/>
          <w:sz w:val="22"/>
          <w:szCs w:val="22"/>
          <w:vertAlign w:val="subscript"/>
        </w:rPr>
        <w:t>3</w:t>
      </w:r>
      <w:r>
        <w:rPr>
          <w:rFonts w:ascii="Helvetica Neue" w:hAnsi="Helvetica Neue"/>
          <w:b/>
          <w:sz w:val="22"/>
          <w:szCs w:val="22"/>
        </w:rPr>
        <w:t xml:space="preserve"> ? </w:t>
      </w:r>
    </w:p>
    <w:p w14:paraId="3BA78C4E" w14:textId="77777777" w:rsidR="000730B3" w:rsidRPr="000730B3" w:rsidRDefault="000730B3" w:rsidP="00DC1759">
      <w:pPr>
        <w:pStyle w:val="Pardeliste"/>
        <w:ind w:left="1440"/>
        <w:jc w:val="both"/>
        <w:rPr>
          <w:rFonts w:ascii="Helvetica Neue" w:hAnsi="Helvetica Neue"/>
          <w:b/>
          <w:sz w:val="22"/>
          <w:szCs w:val="22"/>
        </w:rPr>
      </w:pPr>
    </w:p>
    <w:p w14:paraId="62B007D4" w14:textId="6AB43C5D" w:rsidR="000730B3" w:rsidRPr="000730B3" w:rsidRDefault="000730B3" w:rsidP="00DC1759">
      <w:pPr>
        <w:jc w:val="both"/>
        <w:rPr>
          <w:rFonts w:ascii="Helvetica Neue" w:hAnsi="Helvetica Neue"/>
          <w:i/>
          <w:color w:val="000000" w:themeColor="text1"/>
          <w:sz w:val="22"/>
          <w:szCs w:val="22"/>
        </w:rPr>
      </w:pPr>
      <w:r w:rsidRPr="000730B3">
        <w:rPr>
          <w:rFonts w:ascii="Helvetica Neue" w:hAnsi="Helvetica Neue"/>
          <w:i/>
          <w:sz w:val="22"/>
          <w:szCs w:val="22"/>
        </w:rPr>
        <w:t>Z</w:t>
      </w:r>
      <w:r w:rsidR="005675A8" w:rsidRPr="000730B3">
        <w:rPr>
          <w:rFonts w:ascii="Helvetica Neue" w:hAnsi="Helvetica Neue"/>
          <w:i/>
          <w:sz w:val="22"/>
          <w:szCs w:val="22"/>
        </w:rPr>
        <w:t xml:space="preserve"> </w:t>
      </w:r>
      <w:r w:rsidRPr="000730B3">
        <w:rPr>
          <w:rFonts w:ascii="Helvetica Neue" w:hAnsi="Helvetica Neue"/>
          <w:i/>
          <w:sz w:val="22"/>
          <w:szCs w:val="22"/>
        </w:rPr>
        <w:t>(</w:t>
      </w:r>
      <w:r w:rsidR="005675A8" w:rsidRPr="000730B3">
        <w:rPr>
          <w:rFonts w:ascii="Helvetica Neue" w:hAnsi="Helvetica Neue"/>
          <w:i/>
          <w:sz w:val="22"/>
          <w:szCs w:val="22"/>
        </w:rPr>
        <w:t>P</w:t>
      </w:r>
      <w:r w:rsidRPr="000730B3">
        <w:rPr>
          <w:rFonts w:ascii="Helvetica Neue" w:hAnsi="Helvetica Neue"/>
          <w:i/>
          <w:sz w:val="22"/>
          <w:szCs w:val="22"/>
        </w:rPr>
        <w:t>)</w:t>
      </w:r>
      <w:r w:rsidR="005675A8" w:rsidRPr="000730B3">
        <w:rPr>
          <w:rFonts w:ascii="Helvetica Neue" w:hAnsi="Helvetica Neue"/>
          <w:i/>
          <w:sz w:val="22"/>
          <w:szCs w:val="22"/>
        </w:rPr>
        <w:t> </w:t>
      </w:r>
      <w:r w:rsidRPr="000730B3">
        <w:rPr>
          <w:rFonts w:ascii="Helvetica Neue" w:hAnsi="Helvetica Neue"/>
          <w:i/>
          <w:sz w:val="22"/>
          <w:szCs w:val="22"/>
        </w:rPr>
        <w:t xml:space="preserve">= 15, donc on écrit la configuration du phosphore </w:t>
      </w:r>
      <w:r w:rsidR="005675A8" w:rsidRPr="000730B3">
        <w:rPr>
          <w:rFonts w:ascii="Helvetica Neue" w:hAnsi="Helvetica Neue"/>
          <w:i/>
          <w:sz w:val="22"/>
          <w:szCs w:val="22"/>
        </w:rPr>
        <w:t xml:space="preserve">: 1s2 2s2 2p6 </w:t>
      </w:r>
      <w:r w:rsidR="005675A8" w:rsidRPr="000730B3">
        <w:rPr>
          <w:rFonts w:ascii="Helvetica Neue" w:hAnsi="Helvetica Neue"/>
          <w:i/>
          <w:color w:val="942093"/>
          <w:sz w:val="22"/>
          <w:szCs w:val="22"/>
        </w:rPr>
        <w:t>3s2 3p3</w:t>
      </w:r>
      <w:r w:rsidRPr="000730B3">
        <w:rPr>
          <w:rFonts w:ascii="Helvetica Neue" w:hAnsi="Helvetica Neue"/>
          <w:i/>
          <w:color w:val="942093"/>
          <w:sz w:val="22"/>
          <w:szCs w:val="22"/>
        </w:rPr>
        <w:t> </w:t>
      </w:r>
      <w:r w:rsidRPr="000730B3">
        <w:rPr>
          <w:rFonts w:ascii="Helvetica Neue" w:hAnsi="Helvetica Neue"/>
          <w:i/>
          <w:color w:val="000000" w:themeColor="text1"/>
          <w:sz w:val="22"/>
          <w:szCs w:val="22"/>
        </w:rPr>
        <w:t xml:space="preserve">: il a une </w:t>
      </w:r>
      <w:r w:rsidR="005675A8" w:rsidRPr="000730B3">
        <w:rPr>
          <w:rFonts w:ascii="Helvetica Neue" w:hAnsi="Helvetica Neue"/>
          <w:i/>
          <w:color w:val="000000" w:themeColor="text1"/>
          <w:sz w:val="22"/>
          <w:szCs w:val="22"/>
          <w:u w:val="single"/>
        </w:rPr>
        <w:t>valence principale de 3</w:t>
      </w:r>
      <w:r>
        <w:rPr>
          <w:rFonts w:ascii="Helvetica Neue" w:hAnsi="Helvetica Neue"/>
          <w:i/>
          <w:color w:val="000000" w:themeColor="text1"/>
          <w:sz w:val="22"/>
          <w:szCs w:val="22"/>
          <w:u w:val="single"/>
        </w:rPr>
        <w:t xml:space="preserve"> et un dnl</w:t>
      </w:r>
      <w:r w:rsidR="005675A8" w:rsidRPr="000730B3">
        <w:rPr>
          <w:rFonts w:ascii="Helvetica Neue" w:hAnsi="Helvetica Neue"/>
          <w:i/>
          <w:color w:val="000000" w:themeColor="text1"/>
          <w:sz w:val="22"/>
          <w:szCs w:val="22"/>
        </w:rPr>
        <w:t xml:space="preserve">. </w:t>
      </w:r>
    </w:p>
    <w:p w14:paraId="4D97C0ED" w14:textId="16293EFD" w:rsidR="005675A8" w:rsidRPr="000730B3" w:rsidRDefault="005675A8" w:rsidP="00DC1759">
      <w:pPr>
        <w:jc w:val="both"/>
        <w:rPr>
          <w:rFonts w:ascii="Helvetica Neue" w:hAnsi="Helvetica Neue"/>
          <w:b/>
          <w:sz w:val="22"/>
          <w:szCs w:val="22"/>
        </w:rPr>
      </w:pPr>
      <w:r w:rsidRPr="000730B3">
        <w:rPr>
          <w:b/>
        </w:rPr>
        <w:sym w:font="Wingdings" w:char="F0E0"/>
      </w:r>
      <w:r w:rsidRPr="000730B3">
        <w:rPr>
          <w:rFonts w:ascii="Helvetica Neue" w:hAnsi="Helvetica Neue"/>
          <w:b/>
          <w:color w:val="000000" w:themeColor="text1"/>
          <w:sz w:val="22"/>
          <w:szCs w:val="22"/>
        </w:rPr>
        <w:t xml:space="preserve"> VSEPR AX3E</w:t>
      </w:r>
    </w:p>
    <w:p w14:paraId="51D127FA" w14:textId="77777777" w:rsidR="005675A8" w:rsidRDefault="005675A8" w:rsidP="00DC1759">
      <w:pPr>
        <w:jc w:val="both"/>
        <w:rPr>
          <w:rFonts w:ascii="Helvetica Neue" w:hAnsi="Helvetica Neue"/>
          <w:sz w:val="22"/>
          <w:szCs w:val="22"/>
        </w:rPr>
      </w:pPr>
    </w:p>
    <w:p w14:paraId="0080D750" w14:textId="77777777" w:rsidR="00DC1759" w:rsidRDefault="00DC1759" w:rsidP="00DC1759">
      <w:pPr>
        <w:jc w:val="both"/>
        <w:rPr>
          <w:rFonts w:ascii="Helvetica Neue" w:hAnsi="Helvetica Neue"/>
          <w:sz w:val="22"/>
          <w:szCs w:val="22"/>
        </w:rPr>
      </w:pPr>
    </w:p>
    <w:p w14:paraId="69D0DB7F" w14:textId="77777777" w:rsidR="00DC1759" w:rsidRDefault="00DC1759" w:rsidP="00DC1759">
      <w:pPr>
        <w:jc w:val="both"/>
        <w:rPr>
          <w:rFonts w:ascii="Helvetica Neue" w:hAnsi="Helvetica Neue"/>
          <w:sz w:val="22"/>
          <w:szCs w:val="22"/>
        </w:rPr>
      </w:pPr>
    </w:p>
    <w:p w14:paraId="0C818343" w14:textId="77777777" w:rsidR="00DC1759" w:rsidRPr="00DD5551" w:rsidRDefault="00DC1759" w:rsidP="00DC1759">
      <w:pPr>
        <w:jc w:val="both"/>
        <w:rPr>
          <w:rFonts w:ascii="Helvetica Neue" w:hAnsi="Helvetica Neue"/>
          <w:sz w:val="22"/>
          <w:szCs w:val="22"/>
        </w:rPr>
      </w:pPr>
    </w:p>
    <w:p w14:paraId="5C97F1BB" w14:textId="77777777" w:rsidR="006B04C0" w:rsidRPr="00DD5551" w:rsidRDefault="006B04C0" w:rsidP="00DC1759">
      <w:pPr>
        <w:pStyle w:val="Pardeliste"/>
        <w:jc w:val="both"/>
        <w:rPr>
          <w:rFonts w:ascii="Helvetica Neue" w:hAnsi="Helvetica Neue"/>
          <w:sz w:val="22"/>
          <w:szCs w:val="22"/>
        </w:rPr>
      </w:pPr>
    </w:p>
    <w:p w14:paraId="4C216940" w14:textId="1F7CBA31" w:rsidR="005675A8" w:rsidRDefault="000730B3" w:rsidP="00DC1759">
      <w:pPr>
        <w:jc w:val="both"/>
        <w:rPr>
          <w:rFonts w:ascii="Helvetica Neue" w:hAnsi="Helvetica Neue"/>
          <w:b/>
          <w:color w:val="942093"/>
          <w:sz w:val="28"/>
          <w:szCs w:val="28"/>
          <w:u w:val="single"/>
        </w:rPr>
      </w:pPr>
      <w:r w:rsidRPr="000730B3">
        <w:rPr>
          <w:rFonts w:ascii="Helvetica Neue" w:hAnsi="Helvetica Neue"/>
          <w:b/>
          <w:color w:val="942093"/>
          <w:sz w:val="28"/>
          <w:szCs w:val="28"/>
          <w:u w:val="single"/>
        </w:rPr>
        <w:t xml:space="preserve">III- </w:t>
      </w:r>
      <w:r w:rsidR="006B04C0" w:rsidRPr="000730B3">
        <w:rPr>
          <w:rFonts w:ascii="Helvetica Neue" w:hAnsi="Helvetica Neue"/>
          <w:b/>
          <w:color w:val="942093"/>
          <w:sz w:val="28"/>
          <w:szCs w:val="28"/>
          <w:u w:val="single"/>
        </w:rPr>
        <w:t>Equilibres :</w:t>
      </w:r>
    </w:p>
    <w:p w14:paraId="73FB13C7" w14:textId="77777777" w:rsidR="008F5EFB" w:rsidRDefault="008F5EFB" w:rsidP="00DC1759">
      <w:pPr>
        <w:jc w:val="both"/>
        <w:rPr>
          <w:rFonts w:ascii="Helvetica Neue" w:hAnsi="Helvetica Neue"/>
          <w:b/>
          <w:color w:val="942093"/>
          <w:sz w:val="28"/>
          <w:szCs w:val="28"/>
          <w:u w:val="single"/>
        </w:rPr>
      </w:pPr>
    </w:p>
    <w:p w14:paraId="0232B501" w14:textId="0D15C2F1" w:rsidR="008F5EFB" w:rsidRPr="00025020" w:rsidRDefault="008F5EFB" w:rsidP="00DC1759">
      <w:pPr>
        <w:jc w:val="both"/>
        <w:rPr>
          <w:rFonts w:ascii="Helvetica Neue" w:hAnsi="Helvetica Neue"/>
          <w:i/>
          <w:color w:val="000000" w:themeColor="text1"/>
          <w:sz w:val="22"/>
          <w:szCs w:val="22"/>
        </w:rPr>
      </w:pPr>
      <w:r w:rsidRPr="00025020">
        <w:rPr>
          <w:rFonts w:ascii="Helvetica Neue" w:hAnsi="Helvetica Neue"/>
          <w:i/>
          <w:color w:val="000000" w:themeColor="text1"/>
          <w:sz w:val="22"/>
          <w:szCs w:val="22"/>
        </w:rPr>
        <w:t>Le prof est trèèès rapidement revenu sur sa réponse par rapport à l’item D du cc de l’an dernier. Quand je lui ai demandé il m’a dit qu’il n’avait pas le droit de me donner une réponse vrai/faux mais en gros il m’a fait un petit sourire malicieux en disant « oui c’est une fausse loi de Le Chatellier »… donc soit on se fie à la réponse de l’an dernier (qui semblait plutôt construite), soit on considère ça comme un piège</w:t>
      </w:r>
      <w:r w:rsidR="00393102" w:rsidRPr="00025020">
        <w:rPr>
          <w:rFonts w:ascii="Helvetica Neue" w:hAnsi="Helvetica Neue"/>
          <w:i/>
          <w:color w:val="000000" w:themeColor="text1"/>
          <w:sz w:val="22"/>
          <w:szCs w:val="22"/>
        </w:rPr>
        <w:t>. Désolée de ne pas pouvoir plus vous aider, là c’est vraiment de l’interprétation personnelle… </w:t>
      </w:r>
      <w:r w:rsidR="00393102" w:rsidRPr="00025020">
        <w:rPr>
          <w:rFonts w:ascii="Helvetica Neue" w:hAnsi="Helvetica Neue"/>
          <w:i/>
          <w:color w:val="000000" w:themeColor="text1"/>
          <w:sz w:val="22"/>
          <w:szCs w:val="22"/>
        </w:rPr>
        <w:sym w:font="Wingdings" w:char="F04C"/>
      </w:r>
      <w:r w:rsidR="00393102" w:rsidRPr="00025020">
        <w:rPr>
          <w:rFonts w:ascii="Helvetica Neue" w:hAnsi="Helvetica Neue"/>
          <w:i/>
          <w:color w:val="000000" w:themeColor="text1"/>
          <w:sz w:val="22"/>
          <w:szCs w:val="22"/>
        </w:rPr>
        <w:t xml:space="preserve"> (personnellement après avoir vu le ptit sourire malicieux j’aurai plutôt tendance à compter ça faux haha)</w:t>
      </w:r>
    </w:p>
    <w:p w14:paraId="0EFFADB0" w14:textId="77777777" w:rsidR="000730B3" w:rsidRPr="000730B3" w:rsidRDefault="000730B3" w:rsidP="00DC1759">
      <w:pPr>
        <w:jc w:val="both"/>
        <w:rPr>
          <w:rFonts w:ascii="Helvetica Neue" w:hAnsi="Helvetica Neue"/>
          <w:b/>
          <w:color w:val="C00000"/>
          <w:sz w:val="28"/>
          <w:szCs w:val="28"/>
          <w:u w:val="single"/>
        </w:rPr>
      </w:pPr>
    </w:p>
    <w:p w14:paraId="6CDA99FA" w14:textId="5C8A607E" w:rsidR="00AF25A7" w:rsidRPr="00AF25A7" w:rsidRDefault="00AF25A7" w:rsidP="00DC1759">
      <w:pPr>
        <w:pStyle w:val="Pardeliste"/>
        <w:numPr>
          <w:ilvl w:val="0"/>
          <w:numId w:val="5"/>
        </w:numPr>
        <w:jc w:val="both"/>
        <w:rPr>
          <w:rFonts w:ascii="Helvetica Neue" w:hAnsi="Helvetica Neue"/>
          <w:color w:val="000000" w:themeColor="text1"/>
          <w:sz w:val="22"/>
          <w:szCs w:val="22"/>
          <w:u w:val="single"/>
        </w:rPr>
      </w:pPr>
      <w:r w:rsidRPr="00AF25A7">
        <w:rPr>
          <w:rFonts w:ascii="Helvetica Neue" w:hAnsi="Helvetica Neue"/>
          <w:b/>
          <w:color w:val="000000" w:themeColor="text1"/>
          <w:sz w:val="22"/>
          <w:szCs w:val="22"/>
          <w:u w:val="single"/>
        </w:rPr>
        <w:t>On considère la réaction suivante :</w:t>
      </w:r>
      <w:r w:rsidRPr="00AF25A7">
        <w:rPr>
          <w:rFonts w:ascii="Helvetica Neue" w:hAnsi="Helvetica Neue"/>
          <w:color w:val="000000" w:themeColor="text1"/>
          <w:sz w:val="22"/>
          <w:szCs w:val="22"/>
          <w:u w:val="single"/>
        </w:rPr>
        <w:t xml:space="preserve"> </w:t>
      </w:r>
      <w:r w:rsidRPr="00AF25A7">
        <w:rPr>
          <w:rFonts w:ascii="Helvetica Neue" w:hAnsi="Helvetica Neue"/>
          <w:b/>
          <w:color w:val="941651"/>
          <w:sz w:val="22"/>
          <w:szCs w:val="22"/>
          <w:u w:val="single"/>
        </w:rPr>
        <w:t>2 HI</w:t>
      </w:r>
      <w:r>
        <w:rPr>
          <w:rFonts w:ascii="Helvetica Neue" w:hAnsi="Helvetica Neue"/>
          <w:b/>
          <w:color w:val="941651"/>
          <w:sz w:val="22"/>
          <w:szCs w:val="22"/>
          <w:u w:val="single"/>
        </w:rPr>
        <w:t xml:space="preserve"> (g)</w:t>
      </w:r>
      <w:r w:rsidRPr="00AF25A7">
        <w:rPr>
          <w:rFonts w:ascii="Helvetica Neue" w:hAnsi="Helvetica Neue"/>
          <w:b/>
          <w:color w:val="941651"/>
          <w:sz w:val="22"/>
          <w:szCs w:val="22"/>
          <w:u w:val="single"/>
        </w:rPr>
        <w:t xml:space="preserve"> = H</w:t>
      </w:r>
      <w:r w:rsidRPr="00AF25A7">
        <w:rPr>
          <w:rFonts w:ascii="Helvetica Neue" w:hAnsi="Helvetica Neue"/>
          <w:b/>
          <w:color w:val="941651"/>
          <w:sz w:val="22"/>
          <w:szCs w:val="22"/>
          <w:u w:val="single"/>
          <w:vertAlign w:val="subscript"/>
        </w:rPr>
        <w:t>2</w:t>
      </w:r>
      <w:r w:rsidRPr="00AF25A7">
        <w:rPr>
          <w:rFonts w:ascii="Helvetica Neue" w:hAnsi="Helvetica Neue"/>
          <w:b/>
          <w:color w:val="941651"/>
          <w:sz w:val="22"/>
          <w:szCs w:val="22"/>
          <w:u w:val="single"/>
        </w:rPr>
        <w:t xml:space="preserve"> </w:t>
      </w:r>
      <w:r>
        <w:rPr>
          <w:rFonts w:ascii="Helvetica Neue" w:hAnsi="Helvetica Neue"/>
          <w:b/>
          <w:color w:val="941651"/>
          <w:sz w:val="22"/>
          <w:szCs w:val="22"/>
          <w:u w:val="single"/>
        </w:rPr>
        <w:t xml:space="preserve">(g) </w:t>
      </w:r>
      <w:r w:rsidRPr="00AF25A7">
        <w:rPr>
          <w:rFonts w:ascii="Helvetica Neue" w:hAnsi="Helvetica Neue"/>
          <w:b/>
          <w:color w:val="941651"/>
          <w:sz w:val="22"/>
          <w:szCs w:val="22"/>
          <w:u w:val="single"/>
        </w:rPr>
        <w:t>+ I</w:t>
      </w:r>
      <w:r w:rsidRPr="00AF25A7">
        <w:rPr>
          <w:rFonts w:ascii="Helvetica Neue" w:hAnsi="Helvetica Neue"/>
          <w:b/>
          <w:color w:val="941651"/>
          <w:sz w:val="22"/>
          <w:szCs w:val="22"/>
          <w:u w:val="single"/>
          <w:vertAlign w:val="subscript"/>
        </w:rPr>
        <w:t>2</w:t>
      </w:r>
      <w:r>
        <w:rPr>
          <w:rFonts w:ascii="Helvetica Neue" w:hAnsi="Helvetica Neue"/>
          <w:b/>
          <w:color w:val="941651"/>
          <w:sz w:val="22"/>
          <w:szCs w:val="22"/>
          <w:u w:val="single"/>
          <w:vertAlign w:val="subscript"/>
        </w:rPr>
        <w:t xml:space="preserve"> </w:t>
      </w:r>
      <w:r>
        <w:rPr>
          <w:rFonts w:ascii="Helvetica Neue" w:hAnsi="Helvetica Neue"/>
          <w:b/>
          <w:color w:val="941651"/>
          <w:sz w:val="22"/>
          <w:szCs w:val="22"/>
          <w:u w:val="single"/>
        </w:rPr>
        <w:t>(g)</w:t>
      </w:r>
    </w:p>
    <w:p w14:paraId="4B040AC5" w14:textId="77777777" w:rsidR="00AF25A7" w:rsidRPr="00AF25A7" w:rsidRDefault="00AF25A7" w:rsidP="00DC1759">
      <w:pPr>
        <w:pStyle w:val="Pardeliste"/>
        <w:jc w:val="both"/>
        <w:rPr>
          <w:rFonts w:ascii="Helvetica Neue" w:hAnsi="Helvetica Neue"/>
          <w:color w:val="000000" w:themeColor="text1"/>
          <w:sz w:val="22"/>
          <w:szCs w:val="22"/>
          <w:u w:val="single"/>
        </w:rPr>
      </w:pPr>
    </w:p>
    <w:p w14:paraId="38CF9FAE" w14:textId="50080C33" w:rsidR="006B04C0" w:rsidRPr="00AF25A7" w:rsidRDefault="006B04C0" w:rsidP="00DC1759">
      <w:pPr>
        <w:jc w:val="both"/>
        <w:rPr>
          <w:rFonts w:ascii="Helvetica Neue" w:hAnsi="Helvetica Neue"/>
          <w:b/>
          <w:color w:val="000000" w:themeColor="text1"/>
          <w:sz w:val="22"/>
          <w:szCs w:val="22"/>
        </w:rPr>
      </w:pPr>
      <w:r w:rsidRPr="00AF25A7">
        <w:rPr>
          <w:rFonts w:ascii="Helvetica Neue" w:hAnsi="Helvetica Neue"/>
          <w:color w:val="000000" w:themeColor="text1"/>
          <w:sz w:val="22"/>
          <w:szCs w:val="22"/>
        </w:rPr>
        <w:t>On chauffe HI à 490°C à la pression de 1,5 atm </w:t>
      </w:r>
      <w:r w:rsidRPr="00AF25A7">
        <w:rPr>
          <w:rFonts w:ascii="Helvetica Neue" w:hAnsi="Helvetica Neue"/>
          <w:b/>
          <w:color w:val="000000" w:themeColor="text1"/>
          <w:sz w:val="22"/>
          <w:szCs w:val="22"/>
        </w:rPr>
        <w:t>: 2HI = H</w:t>
      </w:r>
      <w:r w:rsidRPr="00AF25A7">
        <w:rPr>
          <w:rFonts w:ascii="Helvetica Neue" w:hAnsi="Helvetica Neue"/>
          <w:b/>
          <w:color w:val="000000" w:themeColor="text1"/>
          <w:sz w:val="22"/>
          <w:szCs w:val="22"/>
          <w:vertAlign w:val="subscript"/>
        </w:rPr>
        <w:t>2</w:t>
      </w:r>
      <w:r w:rsidRPr="00AF25A7">
        <w:rPr>
          <w:rFonts w:ascii="Helvetica Neue" w:hAnsi="Helvetica Neue"/>
          <w:b/>
          <w:color w:val="000000" w:themeColor="text1"/>
          <w:sz w:val="22"/>
          <w:szCs w:val="22"/>
        </w:rPr>
        <w:t xml:space="preserve"> + I</w:t>
      </w:r>
      <w:r w:rsidRPr="00AF25A7">
        <w:rPr>
          <w:rFonts w:ascii="Helvetica Neue" w:hAnsi="Helvetica Neue"/>
          <w:b/>
          <w:color w:val="000000" w:themeColor="text1"/>
          <w:sz w:val="22"/>
          <w:szCs w:val="22"/>
          <w:vertAlign w:val="subscript"/>
        </w:rPr>
        <w:t xml:space="preserve">2 </w:t>
      </w:r>
    </w:p>
    <w:p w14:paraId="67B65D85" w14:textId="77777777" w:rsidR="00AF25A7" w:rsidRDefault="00AF25A7" w:rsidP="00DC1759">
      <w:pPr>
        <w:pStyle w:val="Pardeliste"/>
        <w:jc w:val="both"/>
        <w:rPr>
          <w:rFonts w:ascii="Helvetica Neue" w:hAnsi="Helvetica Neue"/>
          <w:color w:val="000000" w:themeColor="text1"/>
          <w:sz w:val="22"/>
          <w:szCs w:val="22"/>
        </w:rPr>
      </w:pPr>
    </w:p>
    <w:p w14:paraId="102DB17A" w14:textId="045EF8F1" w:rsidR="006B04C0" w:rsidRPr="00DD5551" w:rsidRDefault="006B04C0" w:rsidP="00DC1759">
      <w:pPr>
        <w:pStyle w:val="Pardeliste"/>
        <w:jc w:val="both"/>
        <w:rPr>
          <w:rFonts w:ascii="Helvetica Neue" w:hAnsi="Helvetica Neue"/>
          <w:color w:val="000000" w:themeColor="text1"/>
          <w:sz w:val="22"/>
          <w:szCs w:val="22"/>
        </w:rPr>
      </w:pPr>
      <w:r w:rsidRPr="00DD5551">
        <w:rPr>
          <w:rFonts w:ascii="Helvetica Neue" w:hAnsi="Helvetica Neue"/>
          <w:color w:val="000000" w:themeColor="text1"/>
          <w:sz w:val="22"/>
          <w:szCs w:val="22"/>
        </w:rPr>
        <w:sym w:font="Wingdings" w:char="F0E0"/>
      </w:r>
      <w:r w:rsidR="00AF25A7">
        <w:rPr>
          <w:rFonts w:ascii="Helvetica Neue" w:hAnsi="Helvetica Neue"/>
          <w:color w:val="000000" w:themeColor="text1"/>
          <w:sz w:val="22"/>
          <w:szCs w:val="22"/>
        </w:rPr>
        <w:t>La constante d’équilibre</w:t>
      </w:r>
      <w:r w:rsidRPr="00DD5551">
        <w:rPr>
          <w:rFonts w:ascii="Helvetica Neue" w:hAnsi="Helvetica Neue"/>
          <w:color w:val="000000" w:themeColor="text1"/>
          <w:sz w:val="22"/>
          <w:szCs w:val="22"/>
        </w:rPr>
        <w:t xml:space="preserve"> </w:t>
      </w:r>
      <w:r w:rsidRPr="00AF25A7">
        <w:rPr>
          <w:rFonts w:ascii="Helvetica Neue" w:hAnsi="Helvetica Neue"/>
          <w:b/>
          <w:color w:val="000000" w:themeColor="text1"/>
          <w:sz w:val="22"/>
          <w:szCs w:val="22"/>
        </w:rPr>
        <w:t>K = 0,022</w:t>
      </w:r>
      <w:r w:rsidRPr="00DD5551">
        <w:rPr>
          <w:rFonts w:ascii="Helvetica Neue" w:hAnsi="Helvetica Neue"/>
          <w:color w:val="000000" w:themeColor="text1"/>
          <w:sz w:val="22"/>
          <w:szCs w:val="22"/>
        </w:rPr>
        <w:t xml:space="preserve"> à 490°C. </w:t>
      </w:r>
    </w:p>
    <w:p w14:paraId="4DFCC7B5" w14:textId="1477E706" w:rsidR="00874406" w:rsidRDefault="00AF25A7" w:rsidP="00DC1759">
      <w:pPr>
        <w:jc w:val="both"/>
        <w:rPr>
          <w:rFonts w:ascii="Helvetica Neue" w:hAnsi="Helvetica Neue"/>
          <w:b/>
          <w:i/>
          <w:color w:val="000000" w:themeColor="text1"/>
          <w:sz w:val="22"/>
          <w:szCs w:val="22"/>
          <w:u w:val="single"/>
        </w:rPr>
      </w:pPr>
      <w:r w:rsidRPr="00AF25A7">
        <w:rPr>
          <w:rFonts w:ascii="Helvetica Neue" w:hAnsi="Helvetica Neue"/>
          <w:b/>
          <w:i/>
          <w:color w:val="000000" w:themeColor="text1"/>
          <w:sz w:val="22"/>
          <w:szCs w:val="22"/>
          <w:u w:val="single"/>
        </w:rPr>
        <w:t>Quelles sont</w:t>
      </w:r>
      <w:r w:rsidR="006B04C0" w:rsidRPr="00AF25A7">
        <w:rPr>
          <w:rFonts w:ascii="Helvetica Neue" w:hAnsi="Helvetica Neue"/>
          <w:b/>
          <w:i/>
          <w:color w:val="000000" w:themeColor="text1"/>
          <w:sz w:val="22"/>
          <w:szCs w:val="22"/>
          <w:u w:val="single"/>
        </w:rPr>
        <w:t xml:space="preserve"> les pressions</w:t>
      </w:r>
      <w:r w:rsidRPr="00AF25A7">
        <w:rPr>
          <w:rFonts w:ascii="Helvetica Neue" w:hAnsi="Helvetica Neue"/>
          <w:b/>
          <w:i/>
          <w:color w:val="000000" w:themeColor="text1"/>
          <w:sz w:val="22"/>
          <w:szCs w:val="22"/>
          <w:u w:val="single"/>
        </w:rPr>
        <w:t xml:space="preserve"> partielles des constituants</w:t>
      </w:r>
      <w:r w:rsidR="006B04C0" w:rsidRPr="00AF25A7">
        <w:rPr>
          <w:rFonts w:ascii="Helvetica Neue" w:hAnsi="Helvetica Neue"/>
          <w:b/>
          <w:i/>
          <w:color w:val="000000" w:themeColor="text1"/>
          <w:sz w:val="22"/>
          <w:szCs w:val="22"/>
          <w:u w:val="single"/>
        </w:rPr>
        <w:t xml:space="preserve"> à l’équilibre ? </w:t>
      </w:r>
    </w:p>
    <w:p w14:paraId="56E69A32" w14:textId="30F17825" w:rsidR="00AF25A7" w:rsidRDefault="00AF25A7" w:rsidP="00DC1759">
      <w:pPr>
        <w:jc w:val="both"/>
        <w:rPr>
          <w:rFonts w:ascii="Helvetica Neue" w:hAnsi="Helvetica Neue"/>
          <w:i/>
          <w:color w:val="000000" w:themeColor="text1"/>
          <w:sz w:val="22"/>
          <w:szCs w:val="22"/>
        </w:rPr>
      </w:pPr>
      <w:r>
        <w:rPr>
          <w:rFonts w:ascii="Helvetica Neue" w:hAnsi="Helvetica Neue"/>
          <w:i/>
          <w:color w:val="000000" w:themeColor="text1"/>
          <w:sz w:val="22"/>
          <w:szCs w:val="22"/>
        </w:rPr>
        <w:t>On fait un tableau d’avancement</w:t>
      </w:r>
      <w:r w:rsidR="00A028C9">
        <w:rPr>
          <w:rFonts w:ascii="Helvetica Neue" w:hAnsi="Helvetica Neue"/>
          <w:i/>
          <w:color w:val="000000" w:themeColor="text1"/>
          <w:sz w:val="22"/>
          <w:szCs w:val="22"/>
        </w:rPr>
        <w:t xml:space="preserve"> en notant l’avancement x</w:t>
      </w:r>
      <w:r>
        <w:rPr>
          <w:rFonts w:ascii="Helvetica Neue" w:hAnsi="Helvetica Neue"/>
          <w:i/>
          <w:color w:val="000000" w:themeColor="text1"/>
          <w:sz w:val="22"/>
          <w:szCs w:val="22"/>
        </w:rPr>
        <w:t xml:space="preserve"> : </w:t>
      </w:r>
    </w:p>
    <w:p w14:paraId="2A23A4F5" w14:textId="77777777" w:rsidR="00AF25A7" w:rsidRDefault="00AF25A7" w:rsidP="00DC1759">
      <w:pPr>
        <w:jc w:val="both"/>
        <w:rPr>
          <w:rFonts w:ascii="Helvetica Neue" w:hAnsi="Helvetica Neue"/>
          <w:i/>
          <w:color w:val="000000" w:themeColor="text1"/>
          <w:sz w:val="22"/>
          <w:szCs w:val="22"/>
        </w:rPr>
      </w:pPr>
    </w:p>
    <w:tbl>
      <w:tblPr>
        <w:tblStyle w:val="TableauGrille3-Accentuation3"/>
        <w:tblW w:w="0" w:type="auto"/>
        <w:tblLook w:val="04A0" w:firstRow="1" w:lastRow="0" w:firstColumn="1" w:lastColumn="0" w:noHBand="0" w:noVBand="1"/>
      </w:tblPr>
      <w:tblGrid>
        <w:gridCol w:w="2264"/>
        <w:gridCol w:w="2264"/>
        <w:gridCol w:w="2264"/>
        <w:gridCol w:w="2264"/>
      </w:tblGrid>
      <w:tr w:rsidR="00AF25A7" w14:paraId="1B59040C" w14:textId="77777777" w:rsidTr="00A028C9">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64" w:type="dxa"/>
          </w:tcPr>
          <w:p w14:paraId="22992367" w14:textId="77777777" w:rsidR="00AF25A7" w:rsidRDefault="00AF25A7" w:rsidP="00DC1759">
            <w:pPr>
              <w:jc w:val="both"/>
              <w:rPr>
                <w:rFonts w:ascii="Helvetica Neue" w:hAnsi="Helvetica Neue"/>
                <w:i w:val="0"/>
                <w:color w:val="000000" w:themeColor="text1"/>
                <w:sz w:val="22"/>
                <w:szCs w:val="22"/>
              </w:rPr>
            </w:pPr>
          </w:p>
        </w:tc>
        <w:tc>
          <w:tcPr>
            <w:tcW w:w="2264" w:type="dxa"/>
          </w:tcPr>
          <w:p w14:paraId="67EFFCF5" w14:textId="1776A1AB" w:rsidR="00AF25A7" w:rsidRDefault="00A028C9" w:rsidP="00DC1759">
            <w:pPr>
              <w:jc w:val="both"/>
              <w:cnfStyle w:val="100000000000" w:firstRow="1" w:lastRow="0" w:firstColumn="0" w:lastColumn="0" w:oddVBand="0" w:evenVBand="0" w:oddHBand="0" w:evenHBand="0" w:firstRowFirstColumn="0" w:firstRowLastColumn="0" w:lastRowFirstColumn="0" w:lastRowLastColumn="0"/>
              <w:rPr>
                <w:rFonts w:ascii="Helvetica Neue" w:hAnsi="Helvetica Neue"/>
                <w:i/>
                <w:color w:val="000000" w:themeColor="text1"/>
                <w:sz w:val="22"/>
                <w:szCs w:val="22"/>
              </w:rPr>
            </w:pPr>
            <w:r>
              <w:rPr>
                <w:rFonts w:ascii="Helvetica Neue" w:hAnsi="Helvetica Neue"/>
                <w:i/>
                <w:color w:val="000000" w:themeColor="text1"/>
                <w:sz w:val="22"/>
                <w:szCs w:val="22"/>
              </w:rPr>
              <w:t xml:space="preserve">               </w:t>
            </w:r>
            <w:r w:rsidR="00AF25A7">
              <w:rPr>
                <w:rFonts w:ascii="Helvetica Neue" w:hAnsi="Helvetica Neue"/>
                <w:i/>
                <w:color w:val="000000" w:themeColor="text1"/>
                <w:sz w:val="22"/>
                <w:szCs w:val="22"/>
              </w:rPr>
              <w:t xml:space="preserve">2 HI </w:t>
            </w:r>
            <w:r w:rsidR="00AF25A7">
              <w:rPr>
                <w:rFonts w:ascii="Helvetica Neue" w:hAnsi="Helvetica Neue"/>
                <w:b w:val="0"/>
                <w:bCs w:val="0"/>
                <w:i/>
                <w:color w:val="000000" w:themeColor="text1"/>
                <w:sz w:val="22"/>
                <w:szCs w:val="22"/>
              </w:rPr>
              <w:t xml:space="preserve"> </w:t>
            </w:r>
            <w:r>
              <w:rPr>
                <w:rFonts w:ascii="Helvetica Neue" w:hAnsi="Helvetica Neue"/>
                <w:b w:val="0"/>
                <w:bCs w:val="0"/>
                <w:i/>
                <w:color w:val="000000" w:themeColor="text1"/>
                <w:sz w:val="22"/>
                <w:szCs w:val="22"/>
              </w:rPr>
              <w:t xml:space="preserve">       </w:t>
            </w:r>
            <w:r w:rsidR="00AF25A7">
              <w:rPr>
                <w:rFonts w:ascii="Helvetica Neue" w:hAnsi="Helvetica Neue"/>
                <w:b w:val="0"/>
                <w:bCs w:val="0"/>
                <w:i/>
                <w:color w:val="000000" w:themeColor="text1"/>
                <w:sz w:val="22"/>
                <w:szCs w:val="22"/>
              </w:rPr>
              <w:t xml:space="preserve">=                                     </w:t>
            </w:r>
            <w:r w:rsidR="00AF25A7">
              <w:rPr>
                <w:rFonts w:ascii="Helvetica Neue" w:hAnsi="Helvetica Neue"/>
                <w:i/>
                <w:color w:val="000000" w:themeColor="text1"/>
                <w:sz w:val="22"/>
                <w:szCs w:val="22"/>
              </w:rPr>
              <w:t xml:space="preserve"> </w:t>
            </w:r>
          </w:p>
        </w:tc>
        <w:tc>
          <w:tcPr>
            <w:tcW w:w="2264" w:type="dxa"/>
          </w:tcPr>
          <w:p w14:paraId="7CC83B56" w14:textId="5A0EAB40" w:rsidR="00AF25A7" w:rsidRPr="00AF25A7" w:rsidRDefault="00A028C9" w:rsidP="00DC1759">
            <w:pPr>
              <w:jc w:val="both"/>
              <w:cnfStyle w:val="100000000000" w:firstRow="1" w:lastRow="0" w:firstColumn="0" w:lastColumn="0" w:oddVBand="0" w:evenVBand="0" w:oddHBand="0" w:evenHBand="0" w:firstRowFirstColumn="0" w:firstRowLastColumn="0" w:lastRowFirstColumn="0" w:lastRowLastColumn="0"/>
              <w:rPr>
                <w:rFonts w:ascii="Helvetica Neue" w:hAnsi="Helvetica Neue"/>
                <w:i/>
                <w:color w:val="000000" w:themeColor="text1"/>
                <w:sz w:val="22"/>
                <w:szCs w:val="22"/>
              </w:rPr>
            </w:pPr>
            <w:r>
              <w:rPr>
                <w:rFonts w:ascii="Helvetica Neue" w:hAnsi="Helvetica Neue"/>
                <w:i/>
                <w:color w:val="000000" w:themeColor="text1"/>
                <w:sz w:val="22"/>
                <w:szCs w:val="22"/>
              </w:rPr>
              <w:t xml:space="preserve">             </w:t>
            </w:r>
            <w:r w:rsidR="00AF25A7">
              <w:rPr>
                <w:rFonts w:ascii="Helvetica Neue" w:hAnsi="Helvetica Neue"/>
                <w:i/>
                <w:color w:val="000000" w:themeColor="text1"/>
                <w:sz w:val="22"/>
                <w:szCs w:val="22"/>
              </w:rPr>
              <w:t>H</w:t>
            </w:r>
            <w:r w:rsidR="00AF25A7">
              <w:rPr>
                <w:rFonts w:ascii="Helvetica Neue" w:hAnsi="Helvetica Neue"/>
                <w:i/>
                <w:color w:val="000000" w:themeColor="text1"/>
                <w:sz w:val="22"/>
                <w:szCs w:val="22"/>
                <w:vertAlign w:val="subscript"/>
              </w:rPr>
              <w:t>2</w:t>
            </w:r>
            <w:r>
              <w:rPr>
                <w:rFonts w:ascii="Helvetica Neue" w:hAnsi="Helvetica Neue"/>
                <w:i/>
                <w:color w:val="000000" w:themeColor="text1"/>
                <w:sz w:val="22"/>
                <w:szCs w:val="22"/>
                <w:vertAlign w:val="subscript"/>
              </w:rPr>
              <w:t xml:space="preserve">                 </w:t>
            </w:r>
            <w:r w:rsidR="00AF25A7">
              <w:rPr>
                <w:rFonts w:ascii="Helvetica Neue" w:hAnsi="Helvetica Neue"/>
                <w:i/>
                <w:color w:val="000000" w:themeColor="text1"/>
                <w:sz w:val="22"/>
                <w:szCs w:val="22"/>
                <w:vertAlign w:val="subscript"/>
              </w:rPr>
              <w:t xml:space="preserve">  </w:t>
            </w:r>
            <w:r>
              <w:rPr>
                <w:rFonts w:ascii="Helvetica Neue" w:hAnsi="Helvetica Neue"/>
                <w:i/>
                <w:color w:val="000000" w:themeColor="text1"/>
                <w:sz w:val="22"/>
                <w:szCs w:val="22"/>
              </w:rPr>
              <w:t xml:space="preserve">   </w:t>
            </w:r>
            <w:r w:rsidR="00AF25A7">
              <w:rPr>
                <w:rFonts w:ascii="Helvetica Neue" w:hAnsi="Helvetica Neue"/>
                <w:i/>
                <w:color w:val="000000" w:themeColor="text1"/>
                <w:sz w:val="22"/>
                <w:szCs w:val="22"/>
              </w:rPr>
              <w:t xml:space="preserve">+  </w:t>
            </w:r>
          </w:p>
        </w:tc>
        <w:tc>
          <w:tcPr>
            <w:tcW w:w="2264" w:type="dxa"/>
          </w:tcPr>
          <w:p w14:paraId="28994782" w14:textId="6686EB1A" w:rsidR="00AF25A7" w:rsidRPr="00AF25A7" w:rsidRDefault="00A028C9" w:rsidP="00DC1759">
            <w:pPr>
              <w:jc w:val="both"/>
              <w:cnfStyle w:val="100000000000" w:firstRow="1" w:lastRow="0" w:firstColumn="0" w:lastColumn="0" w:oddVBand="0" w:evenVBand="0" w:oddHBand="0" w:evenHBand="0" w:firstRowFirstColumn="0" w:firstRowLastColumn="0" w:lastRowFirstColumn="0" w:lastRowLastColumn="0"/>
              <w:rPr>
                <w:rFonts w:ascii="Helvetica Neue" w:hAnsi="Helvetica Neue"/>
                <w:i/>
                <w:color w:val="000000" w:themeColor="text1"/>
                <w:sz w:val="22"/>
                <w:szCs w:val="22"/>
                <w:vertAlign w:val="subscript"/>
              </w:rPr>
            </w:pPr>
            <w:r>
              <w:rPr>
                <w:rFonts w:ascii="Helvetica Neue" w:hAnsi="Helvetica Neue"/>
                <w:i/>
                <w:color w:val="000000" w:themeColor="text1"/>
                <w:sz w:val="22"/>
                <w:szCs w:val="22"/>
              </w:rPr>
              <w:t xml:space="preserve">    </w:t>
            </w:r>
            <w:r w:rsidR="00AF25A7">
              <w:rPr>
                <w:rFonts w:ascii="Helvetica Neue" w:hAnsi="Helvetica Neue"/>
                <w:i/>
                <w:color w:val="000000" w:themeColor="text1"/>
                <w:sz w:val="22"/>
                <w:szCs w:val="22"/>
              </w:rPr>
              <w:t xml:space="preserve">        I</w:t>
            </w:r>
            <w:r w:rsidR="00AF25A7">
              <w:rPr>
                <w:rFonts w:ascii="Helvetica Neue" w:hAnsi="Helvetica Neue"/>
                <w:i/>
                <w:color w:val="000000" w:themeColor="text1"/>
                <w:sz w:val="22"/>
                <w:szCs w:val="22"/>
                <w:vertAlign w:val="subscript"/>
              </w:rPr>
              <w:t>2</w:t>
            </w:r>
          </w:p>
        </w:tc>
      </w:tr>
      <w:tr w:rsidR="00AF25A7" w14:paraId="799361BB" w14:textId="77777777" w:rsidTr="00A028C9">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2264" w:type="dxa"/>
          </w:tcPr>
          <w:p w14:paraId="40FCEE37" w14:textId="54627B18" w:rsidR="00AF25A7" w:rsidRPr="00A028C9" w:rsidRDefault="00A028C9" w:rsidP="00DC1759">
            <w:pPr>
              <w:jc w:val="both"/>
              <w:rPr>
                <w:rFonts w:ascii="Helvetica Neue" w:hAnsi="Helvetica Neue"/>
                <w:i w:val="0"/>
                <w:color w:val="000000" w:themeColor="text1"/>
                <w:sz w:val="22"/>
                <w:szCs w:val="22"/>
                <w:vertAlign w:val="subscript"/>
              </w:rPr>
            </w:pPr>
            <w:r>
              <w:rPr>
                <w:rFonts w:ascii="Helvetica Neue" w:hAnsi="Helvetica Neue"/>
                <w:i w:val="0"/>
                <w:color w:val="000000" w:themeColor="text1"/>
                <w:sz w:val="22"/>
                <w:szCs w:val="22"/>
              </w:rPr>
              <w:t>P</w:t>
            </w:r>
            <w:r>
              <w:rPr>
                <w:rFonts w:ascii="Helvetica Neue" w:hAnsi="Helvetica Neue"/>
                <w:i w:val="0"/>
                <w:color w:val="000000" w:themeColor="text1"/>
                <w:sz w:val="22"/>
                <w:szCs w:val="22"/>
                <w:vertAlign w:val="subscript"/>
              </w:rPr>
              <w:t>0</w:t>
            </w:r>
          </w:p>
        </w:tc>
        <w:tc>
          <w:tcPr>
            <w:tcW w:w="2264" w:type="dxa"/>
          </w:tcPr>
          <w:p w14:paraId="424B941D" w14:textId="0BEABC10" w:rsidR="00AF25A7" w:rsidRDefault="00A028C9" w:rsidP="00DC1759">
            <w:pPr>
              <w:jc w:val="both"/>
              <w:cnfStyle w:val="000000100000" w:firstRow="0" w:lastRow="0" w:firstColumn="0" w:lastColumn="0" w:oddVBand="0" w:evenVBand="0" w:oddHBand="1" w:evenHBand="0" w:firstRowFirstColumn="0" w:firstRowLastColumn="0" w:lastRowFirstColumn="0" w:lastRowLastColumn="0"/>
              <w:rPr>
                <w:rFonts w:ascii="Helvetica Neue" w:hAnsi="Helvetica Neue"/>
                <w:i/>
                <w:color w:val="000000" w:themeColor="text1"/>
                <w:sz w:val="22"/>
                <w:szCs w:val="22"/>
              </w:rPr>
            </w:pPr>
            <w:r>
              <w:rPr>
                <w:rFonts w:ascii="Helvetica Neue" w:hAnsi="Helvetica Neue"/>
                <w:i/>
                <w:color w:val="000000" w:themeColor="text1"/>
                <w:sz w:val="22"/>
                <w:szCs w:val="22"/>
              </w:rPr>
              <w:t>1,5</w:t>
            </w:r>
          </w:p>
        </w:tc>
        <w:tc>
          <w:tcPr>
            <w:tcW w:w="2264" w:type="dxa"/>
          </w:tcPr>
          <w:p w14:paraId="687DF818" w14:textId="473D6D3B" w:rsidR="00AF25A7" w:rsidRDefault="00A028C9" w:rsidP="00DC1759">
            <w:pPr>
              <w:jc w:val="both"/>
              <w:cnfStyle w:val="000000100000" w:firstRow="0" w:lastRow="0" w:firstColumn="0" w:lastColumn="0" w:oddVBand="0" w:evenVBand="0" w:oddHBand="1" w:evenHBand="0" w:firstRowFirstColumn="0" w:firstRowLastColumn="0" w:lastRowFirstColumn="0" w:lastRowLastColumn="0"/>
              <w:rPr>
                <w:rFonts w:ascii="Helvetica Neue" w:hAnsi="Helvetica Neue"/>
                <w:i/>
                <w:color w:val="000000" w:themeColor="text1"/>
                <w:sz w:val="22"/>
                <w:szCs w:val="22"/>
              </w:rPr>
            </w:pPr>
            <w:r>
              <w:rPr>
                <w:rFonts w:ascii="Helvetica Neue" w:hAnsi="Helvetica Neue"/>
                <w:i/>
                <w:color w:val="000000" w:themeColor="text1"/>
                <w:sz w:val="22"/>
                <w:szCs w:val="22"/>
              </w:rPr>
              <w:t>0</w:t>
            </w:r>
          </w:p>
        </w:tc>
        <w:tc>
          <w:tcPr>
            <w:tcW w:w="2264" w:type="dxa"/>
          </w:tcPr>
          <w:p w14:paraId="43A3AF93" w14:textId="1A944BD9" w:rsidR="00AF25A7" w:rsidRDefault="00A028C9" w:rsidP="00DC1759">
            <w:pPr>
              <w:jc w:val="both"/>
              <w:cnfStyle w:val="000000100000" w:firstRow="0" w:lastRow="0" w:firstColumn="0" w:lastColumn="0" w:oddVBand="0" w:evenVBand="0" w:oddHBand="1" w:evenHBand="0" w:firstRowFirstColumn="0" w:firstRowLastColumn="0" w:lastRowFirstColumn="0" w:lastRowLastColumn="0"/>
              <w:rPr>
                <w:rFonts w:ascii="Helvetica Neue" w:hAnsi="Helvetica Neue"/>
                <w:i/>
                <w:color w:val="000000" w:themeColor="text1"/>
                <w:sz w:val="22"/>
                <w:szCs w:val="22"/>
              </w:rPr>
            </w:pPr>
            <w:r>
              <w:rPr>
                <w:rFonts w:ascii="Helvetica Neue" w:hAnsi="Helvetica Neue"/>
                <w:i/>
                <w:color w:val="000000" w:themeColor="text1"/>
                <w:sz w:val="22"/>
                <w:szCs w:val="22"/>
              </w:rPr>
              <w:t>0</w:t>
            </w:r>
          </w:p>
        </w:tc>
      </w:tr>
      <w:tr w:rsidR="00AF25A7" w14:paraId="1D01DCCB" w14:textId="77777777" w:rsidTr="00A028C9">
        <w:tc>
          <w:tcPr>
            <w:cnfStyle w:val="001000000000" w:firstRow="0" w:lastRow="0" w:firstColumn="1" w:lastColumn="0" w:oddVBand="0" w:evenVBand="0" w:oddHBand="0" w:evenHBand="0" w:firstRowFirstColumn="0" w:firstRowLastColumn="0" w:lastRowFirstColumn="0" w:lastRowLastColumn="0"/>
            <w:tcW w:w="2264" w:type="dxa"/>
          </w:tcPr>
          <w:p w14:paraId="26194024" w14:textId="48ED490C" w:rsidR="00AF25A7" w:rsidRPr="00A028C9" w:rsidRDefault="00A028C9" w:rsidP="00DC1759">
            <w:pPr>
              <w:jc w:val="both"/>
              <w:rPr>
                <w:rFonts w:ascii="Helvetica Neue" w:hAnsi="Helvetica Neue"/>
                <w:i w:val="0"/>
                <w:color w:val="000000" w:themeColor="text1"/>
                <w:sz w:val="22"/>
                <w:szCs w:val="22"/>
                <w:vertAlign w:val="subscript"/>
              </w:rPr>
            </w:pPr>
            <w:r>
              <w:rPr>
                <w:rFonts w:ascii="Helvetica Neue" w:hAnsi="Helvetica Neue"/>
                <w:i w:val="0"/>
                <w:color w:val="000000" w:themeColor="text1"/>
                <w:sz w:val="22"/>
                <w:szCs w:val="22"/>
              </w:rPr>
              <w:t>P</w:t>
            </w:r>
            <w:r>
              <w:rPr>
                <w:rFonts w:ascii="Helvetica Neue" w:hAnsi="Helvetica Neue"/>
                <w:i w:val="0"/>
                <w:color w:val="000000" w:themeColor="text1"/>
                <w:sz w:val="22"/>
                <w:szCs w:val="22"/>
                <w:vertAlign w:val="subscript"/>
              </w:rPr>
              <w:t>eq</w:t>
            </w:r>
          </w:p>
        </w:tc>
        <w:tc>
          <w:tcPr>
            <w:tcW w:w="2264" w:type="dxa"/>
          </w:tcPr>
          <w:p w14:paraId="31BE6CA3" w14:textId="462E8E63" w:rsidR="00AF25A7" w:rsidRDefault="00A028C9" w:rsidP="00DC1759">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i/>
                <w:color w:val="000000" w:themeColor="text1"/>
                <w:sz w:val="22"/>
                <w:szCs w:val="22"/>
              </w:rPr>
            </w:pPr>
            <w:r>
              <w:rPr>
                <w:rFonts w:ascii="Helvetica Neue" w:hAnsi="Helvetica Neue"/>
                <w:i/>
                <w:color w:val="000000" w:themeColor="text1"/>
                <w:sz w:val="22"/>
                <w:szCs w:val="22"/>
              </w:rPr>
              <w:t>1,5 - x</w:t>
            </w:r>
          </w:p>
        </w:tc>
        <w:tc>
          <w:tcPr>
            <w:tcW w:w="2264" w:type="dxa"/>
          </w:tcPr>
          <w:p w14:paraId="715A6E99" w14:textId="6579361A" w:rsidR="00AF25A7" w:rsidRDefault="00A028C9" w:rsidP="00DC1759">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i/>
                <w:color w:val="000000" w:themeColor="text1"/>
                <w:sz w:val="22"/>
                <w:szCs w:val="22"/>
              </w:rPr>
            </w:pPr>
            <m:oMathPara>
              <m:oMath>
                <m:f>
                  <m:fPr>
                    <m:ctrlPr>
                      <w:rPr>
                        <w:rFonts w:ascii="Cambria Math" w:hAnsi="Cambria Math"/>
                        <w:i/>
                        <w:color w:val="000000" w:themeColor="text1"/>
                        <w:sz w:val="22"/>
                        <w:szCs w:val="22"/>
                      </w:rPr>
                    </m:ctrlPr>
                  </m:fPr>
                  <m:num>
                    <m:r>
                      <w:rPr>
                        <w:rFonts w:ascii="Cambria Math" w:hAnsi="Cambria Math"/>
                        <w:color w:val="000000" w:themeColor="text1"/>
                        <w:sz w:val="22"/>
                        <w:szCs w:val="22"/>
                      </w:rPr>
                      <m:t>x</m:t>
                    </m:r>
                  </m:num>
                  <m:den>
                    <m:r>
                      <w:rPr>
                        <w:rFonts w:ascii="Cambria Math" w:hAnsi="Cambria Math"/>
                        <w:color w:val="000000" w:themeColor="text1"/>
                        <w:sz w:val="22"/>
                        <w:szCs w:val="22"/>
                      </w:rPr>
                      <m:t>2</m:t>
                    </m:r>
                  </m:den>
                </m:f>
              </m:oMath>
            </m:oMathPara>
          </w:p>
        </w:tc>
        <w:tc>
          <w:tcPr>
            <w:tcW w:w="2264" w:type="dxa"/>
          </w:tcPr>
          <w:p w14:paraId="3551C511" w14:textId="5AAD0AB9" w:rsidR="00AF25A7" w:rsidRDefault="00A028C9" w:rsidP="00DC1759">
            <w:pPr>
              <w:jc w:val="both"/>
              <w:cnfStyle w:val="000000000000" w:firstRow="0" w:lastRow="0" w:firstColumn="0" w:lastColumn="0" w:oddVBand="0" w:evenVBand="0" w:oddHBand="0" w:evenHBand="0" w:firstRowFirstColumn="0" w:firstRowLastColumn="0" w:lastRowFirstColumn="0" w:lastRowLastColumn="0"/>
              <w:rPr>
                <w:rFonts w:ascii="Helvetica Neue" w:hAnsi="Helvetica Neue"/>
                <w:i/>
                <w:color w:val="000000" w:themeColor="text1"/>
                <w:sz w:val="22"/>
                <w:szCs w:val="22"/>
              </w:rPr>
            </w:pPr>
            <m:oMathPara>
              <m:oMath>
                <m:f>
                  <m:fPr>
                    <m:ctrlPr>
                      <w:rPr>
                        <w:rFonts w:ascii="Cambria Math" w:hAnsi="Cambria Math"/>
                        <w:i/>
                        <w:color w:val="000000" w:themeColor="text1"/>
                        <w:sz w:val="22"/>
                        <w:szCs w:val="22"/>
                      </w:rPr>
                    </m:ctrlPr>
                  </m:fPr>
                  <m:num>
                    <m:r>
                      <w:rPr>
                        <w:rFonts w:ascii="Cambria Math" w:hAnsi="Cambria Math"/>
                        <w:color w:val="000000" w:themeColor="text1"/>
                        <w:sz w:val="22"/>
                        <w:szCs w:val="22"/>
                      </w:rPr>
                      <m:t>x</m:t>
                    </m:r>
                  </m:num>
                  <m:den>
                    <m:r>
                      <w:rPr>
                        <w:rFonts w:ascii="Cambria Math" w:hAnsi="Cambria Math"/>
                        <w:color w:val="000000" w:themeColor="text1"/>
                        <w:sz w:val="22"/>
                        <w:szCs w:val="22"/>
                      </w:rPr>
                      <m:t>2</m:t>
                    </m:r>
                  </m:den>
                </m:f>
              </m:oMath>
            </m:oMathPara>
          </w:p>
        </w:tc>
      </w:tr>
    </w:tbl>
    <w:p w14:paraId="151D9801" w14:textId="77777777" w:rsidR="00AF25A7" w:rsidRDefault="00AF25A7" w:rsidP="00DC1759">
      <w:pPr>
        <w:jc w:val="both"/>
        <w:rPr>
          <w:rFonts w:ascii="Helvetica Neue" w:hAnsi="Helvetica Neue"/>
          <w:i/>
          <w:color w:val="000000" w:themeColor="text1"/>
          <w:sz w:val="22"/>
          <w:szCs w:val="22"/>
        </w:rPr>
      </w:pPr>
    </w:p>
    <w:p w14:paraId="63DC21FB" w14:textId="77777777" w:rsidR="00E20355" w:rsidRPr="00E20355" w:rsidRDefault="00A028C9" w:rsidP="00DC1759">
      <w:pPr>
        <w:pStyle w:val="Pardeliste"/>
        <w:numPr>
          <w:ilvl w:val="0"/>
          <w:numId w:val="1"/>
        </w:numPr>
        <w:jc w:val="both"/>
        <w:rPr>
          <w:rFonts w:ascii="Helvetica Neue" w:hAnsi="Helvetica Neue"/>
          <w:color w:val="000000" w:themeColor="text1"/>
          <w:sz w:val="22"/>
          <w:szCs w:val="22"/>
        </w:rPr>
      </w:pPr>
      <w:r>
        <w:rPr>
          <w:rFonts w:ascii="Helvetica Neue" w:hAnsi="Helvetica Neue"/>
          <w:color w:val="000000" w:themeColor="text1"/>
          <w:sz w:val="22"/>
          <w:szCs w:val="22"/>
        </w:rPr>
        <w:t>Trouvons la valeur de l’avancement : K</w:t>
      </w:r>
      <w:r w:rsidR="00E20355">
        <w:rPr>
          <w:rFonts w:ascii="Helvetica Neue" w:hAnsi="Helvetica Neue"/>
          <w:color w:val="000000" w:themeColor="text1"/>
          <w:sz w:val="22"/>
          <w:szCs w:val="22"/>
        </w:rPr>
        <w:t>= 0,022</w:t>
      </w:r>
      <w:r>
        <w:rPr>
          <w:rFonts w:ascii="Helvetica Neue" w:hAnsi="Helvetica Neue"/>
          <w:color w:val="000000" w:themeColor="text1"/>
          <w:sz w:val="22"/>
          <w:szCs w:val="22"/>
        </w:rPr>
        <w:t xml:space="preserve"> = </w:t>
      </w:r>
      <m:oMath>
        <m:f>
          <m:fPr>
            <m:ctrlPr>
              <w:rPr>
                <w:rFonts w:ascii="Cambria Math" w:hAnsi="Cambria Math"/>
                <w:i/>
                <w:color w:val="000000" w:themeColor="text1"/>
                <w:sz w:val="28"/>
                <w:szCs w:val="28"/>
              </w:rPr>
            </m:ctrlPr>
          </m:fPr>
          <m:num>
            <m:f>
              <m:fPr>
                <m:ctrlPr>
                  <w:rPr>
                    <w:rFonts w:ascii="Cambria Math" w:hAnsi="Cambria Math"/>
                    <w:i/>
                    <w:color w:val="000000" w:themeColor="text1"/>
                    <w:sz w:val="28"/>
                    <w:szCs w:val="28"/>
                  </w:rPr>
                </m:ctrlPr>
              </m:fPr>
              <m:num>
                <m:r>
                  <w:rPr>
                    <w:rFonts w:ascii="Cambria Math" w:hAnsi="Cambria Math"/>
                    <w:color w:val="000000" w:themeColor="text1"/>
                    <w:sz w:val="28"/>
                    <w:szCs w:val="28"/>
                  </w:rPr>
                  <m:t>x</m:t>
                </m:r>
              </m:num>
              <m:den>
                <m:r>
                  <w:rPr>
                    <w:rFonts w:ascii="Cambria Math" w:hAnsi="Cambria Math"/>
                    <w:color w:val="000000" w:themeColor="text1"/>
                    <w:sz w:val="28"/>
                    <w:szCs w:val="28"/>
                  </w:rPr>
                  <m:t>2</m:t>
                </m:r>
              </m:den>
            </m:f>
            <m:r>
              <w:rPr>
                <w:rFonts w:ascii="Cambria Math" w:hAnsi="Cambria Math"/>
                <w:color w:val="000000" w:themeColor="text1"/>
                <w:sz w:val="28"/>
                <w:szCs w:val="28"/>
              </w:rPr>
              <m:t xml:space="preserve"> </m:t>
            </m:r>
            <m:r>
              <w:rPr>
                <w:rFonts w:ascii="Cambria Math" w:hAnsi="Cambria Math"/>
                <w:color w:val="000000" w:themeColor="text1"/>
                <w:sz w:val="28"/>
                <w:szCs w:val="28"/>
              </w:rPr>
              <m:t xml:space="preserve">. </m:t>
            </m:r>
            <m:r>
              <w:rPr>
                <w:rFonts w:ascii="Cambria Math" w:hAnsi="Cambria Math"/>
                <w:color w:val="000000" w:themeColor="text1"/>
                <w:sz w:val="28"/>
                <w:szCs w:val="28"/>
              </w:rPr>
              <m:t xml:space="preserve"> </m:t>
            </m:r>
            <m:f>
              <m:fPr>
                <m:ctrlPr>
                  <w:rPr>
                    <w:rFonts w:ascii="Cambria Math" w:hAnsi="Cambria Math"/>
                    <w:i/>
                    <w:color w:val="000000" w:themeColor="text1"/>
                    <w:sz w:val="28"/>
                    <w:szCs w:val="28"/>
                  </w:rPr>
                </m:ctrlPr>
              </m:fPr>
              <m:num>
                <m:r>
                  <w:rPr>
                    <w:rFonts w:ascii="Cambria Math" w:hAnsi="Cambria Math"/>
                    <w:color w:val="000000" w:themeColor="text1"/>
                    <w:sz w:val="28"/>
                    <w:szCs w:val="28"/>
                  </w:rPr>
                  <m:t>x</m:t>
                </m:r>
              </m:num>
              <m:den>
                <m:r>
                  <w:rPr>
                    <w:rFonts w:ascii="Cambria Math" w:hAnsi="Cambria Math"/>
                    <w:color w:val="000000" w:themeColor="text1"/>
                    <w:sz w:val="28"/>
                    <w:szCs w:val="28"/>
                  </w:rPr>
                  <m:t>2</m:t>
                </m:r>
              </m:den>
            </m:f>
          </m:num>
          <m:den>
            <m:sSup>
              <m:sSupPr>
                <m:ctrlPr>
                  <w:rPr>
                    <w:rFonts w:ascii="Cambria Math" w:hAnsi="Cambria Math"/>
                    <w:i/>
                    <w:color w:val="000000" w:themeColor="text1"/>
                    <w:sz w:val="28"/>
                    <w:szCs w:val="28"/>
                  </w:rPr>
                </m:ctrlPr>
              </m:sSupPr>
              <m:e>
                <m:r>
                  <w:rPr>
                    <w:rFonts w:ascii="Cambria Math" w:hAnsi="Cambria Math"/>
                    <w:color w:val="000000" w:themeColor="text1"/>
                    <w:sz w:val="28"/>
                    <w:szCs w:val="28"/>
                  </w:rPr>
                  <m:t>(1,5-x)</m:t>
                </m:r>
              </m:e>
              <m:sup>
                <m:r>
                  <w:rPr>
                    <w:rFonts w:ascii="Cambria Math" w:hAnsi="Cambria Math"/>
                    <w:color w:val="000000" w:themeColor="text1"/>
                    <w:sz w:val="28"/>
                    <w:szCs w:val="28"/>
                  </w:rPr>
                  <m:t>2</m:t>
                </m:r>
              </m:sup>
            </m:sSup>
          </m:den>
        </m:f>
      </m:oMath>
      <w:r w:rsidR="00E20355">
        <w:rPr>
          <w:rFonts w:ascii="Helvetica Neue" w:eastAsiaTheme="minorEastAsia" w:hAnsi="Helvetica Neue"/>
          <w:color w:val="000000" w:themeColor="text1"/>
          <w:sz w:val="28"/>
          <w:szCs w:val="28"/>
        </w:rPr>
        <w:t xml:space="preserve">. </w:t>
      </w:r>
    </w:p>
    <w:p w14:paraId="0E5B94B5" w14:textId="195D1F04" w:rsidR="00E20355" w:rsidRPr="00523B9A" w:rsidRDefault="00E20355" w:rsidP="00DC1759">
      <w:pPr>
        <w:jc w:val="both"/>
        <w:rPr>
          <w:rFonts w:ascii="Helvetica Neue" w:eastAsiaTheme="minorEastAsia" w:hAnsi="Helvetica Neue"/>
          <w:i/>
          <w:color w:val="941651"/>
          <w:sz w:val="22"/>
          <w:szCs w:val="22"/>
        </w:rPr>
      </w:pPr>
      <w:r w:rsidRPr="00E20355">
        <w:rPr>
          <w:rFonts w:ascii="Helvetica Neue" w:eastAsiaTheme="minorEastAsia" w:hAnsi="Helvetica Neue"/>
          <w:color w:val="000000" w:themeColor="text1"/>
          <w:sz w:val="22"/>
          <w:szCs w:val="22"/>
        </w:rPr>
        <w:t xml:space="preserve">Avec l’AN, on trouve </w:t>
      </w:r>
      <w:r w:rsidRPr="00E20355">
        <w:rPr>
          <w:rFonts w:ascii="Helvetica Neue" w:eastAsiaTheme="minorEastAsia" w:hAnsi="Helvetica Neue"/>
          <w:b/>
          <w:color w:val="941651"/>
          <w:sz w:val="22"/>
          <w:szCs w:val="22"/>
        </w:rPr>
        <w:t>x = 0,34</w:t>
      </w:r>
      <w:r>
        <w:rPr>
          <w:rFonts w:ascii="Helvetica Neue" w:eastAsiaTheme="minorEastAsia" w:hAnsi="Helvetica Neue"/>
          <w:b/>
          <w:color w:val="941651"/>
          <w:sz w:val="22"/>
          <w:szCs w:val="22"/>
        </w:rPr>
        <w:t>.</w:t>
      </w:r>
    </w:p>
    <w:p w14:paraId="5D571835" w14:textId="77777777" w:rsidR="00E20355" w:rsidRDefault="00E20355" w:rsidP="00DC1759">
      <w:pPr>
        <w:jc w:val="both"/>
        <w:rPr>
          <w:rFonts w:ascii="Helvetica Neue" w:eastAsiaTheme="minorEastAsia" w:hAnsi="Helvetica Neue"/>
          <w:color w:val="000000" w:themeColor="text1"/>
          <w:sz w:val="22"/>
          <w:szCs w:val="22"/>
        </w:rPr>
      </w:pPr>
      <w:r>
        <w:rPr>
          <w:rFonts w:ascii="Helvetica Neue" w:eastAsiaTheme="minorEastAsia" w:hAnsi="Helvetica Neue"/>
          <w:color w:val="000000" w:themeColor="text1"/>
          <w:sz w:val="22"/>
          <w:szCs w:val="22"/>
        </w:rPr>
        <w:t xml:space="preserve">Ainsi, à l’équilibre, </w:t>
      </w:r>
      <w:r w:rsidRPr="001F5C8A">
        <w:rPr>
          <w:rFonts w:ascii="Helvetica Neue" w:eastAsiaTheme="minorEastAsia" w:hAnsi="Helvetica Neue"/>
          <w:b/>
          <w:color w:val="941651"/>
          <w:sz w:val="22"/>
          <w:szCs w:val="22"/>
        </w:rPr>
        <w:t>P</w:t>
      </w:r>
      <w:r w:rsidRPr="001F5C8A">
        <w:rPr>
          <w:rFonts w:ascii="Helvetica Neue" w:eastAsiaTheme="minorEastAsia" w:hAnsi="Helvetica Neue"/>
          <w:b/>
          <w:color w:val="941651"/>
          <w:sz w:val="22"/>
          <w:szCs w:val="22"/>
          <w:vertAlign w:val="subscript"/>
        </w:rPr>
        <w:t>HI</w:t>
      </w:r>
      <w:r w:rsidRPr="001F5C8A">
        <w:rPr>
          <w:rFonts w:ascii="Helvetica Neue" w:eastAsiaTheme="minorEastAsia" w:hAnsi="Helvetica Neue"/>
          <w:b/>
          <w:color w:val="941651"/>
          <w:sz w:val="22"/>
          <w:szCs w:val="22"/>
        </w:rPr>
        <w:t xml:space="preserve"> = 1,5 – 0,34 = 1,16</w:t>
      </w:r>
      <w:r w:rsidRPr="001F5C8A">
        <w:rPr>
          <w:rFonts w:ascii="Helvetica Neue" w:eastAsiaTheme="minorEastAsia" w:hAnsi="Helvetica Neue"/>
          <w:color w:val="941651"/>
          <w:sz w:val="22"/>
          <w:szCs w:val="22"/>
        </w:rPr>
        <w:t xml:space="preserve"> </w:t>
      </w:r>
      <w:r>
        <w:rPr>
          <w:rFonts w:ascii="Helvetica Neue" w:eastAsiaTheme="minorEastAsia" w:hAnsi="Helvetica Neue"/>
          <w:color w:val="000000" w:themeColor="text1"/>
          <w:sz w:val="22"/>
          <w:szCs w:val="22"/>
        </w:rPr>
        <w:t xml:space="preserve">et </w:t>
      </w:r>
      <w:r w:rsidRPr="001F5C8A">
        <w:rPr>
          <w:rFonts w:ascii="Helvetica Neue" w:eastAsiaTheme="minorEastAsia" w:hAnsi="Helvetica Neue"/>
          <w:b/>
          <w:color w:val="941651"/>
          <w:sz w:val="22"/>
          <w:szCs w:val="22"/>
        </w:rPr>
        <w:t>P</w:t>
      </w:r>
      <w:r w:rsidRPr="001F5C8A">
        <w:rPr>
          <w:rFonts w:ascii="Helvetica Neue" w:eastAsiaTheme="minorEastAsia" w:hAnsi="Helvetica Neue"/>
          <w:b/>
          <w:color w:val="941651"/>
          <w:sz w:val="22"/>
          <w:szCs w:val="22"/>
          <w:vertAlign w:val="subscript"/>
        </w:rPr>
        <w:t xml:space="preserve">H2 </w:t>
      </w:r>
      <w:r w:rsidRPr="001F5C8A">
        <w:rPr>
          <w:rFonts w:ascii="Helvetica Neue" w:eastAsiaTheme="minorEastAsia" w:hAnsi="Helvetica Neue"/>
          <w:b/>
          <w:color w:val="941651"/>
          <w:sz w:val="22"/>
          <w:szCs w:val="22"/>
        </w:rPr>
        <w:t>= P</w:t>
      </w:r>
      <w:r w:rsidRPr="001F5C8A">
        <w:rPr>
          <w:rFonts w:ascii="Helvetica Neue" w:eastAsiaTheme="minorEastAsia" w:hAnsi="Helvetica Neue"/>
          <w:b/>
          <w:color w:val="941651"/>
          <w:sz w:val="22"/>
          <w:szCs w:val="22"/>
          <w:vertAlign w:val="subscript"/>
        </w:rPr>
        <w:t>I2</w:t>
      </w:r>
      <w:r w:rsidRPr="001F5C8A">
        <w:rPr>
          <w:rFonts w:ascii="Helvetica Neue" w:eastAsiaTheme="minorEastAsia" w:hAnsi="Helvetica Neue"/>
          <w:b/>
          <w:color w:val="941651"/>
          <w:sz w:val="22"/>
          <w:szCs w:val="22"/>
        </w:rPr>
        <w:t xml:space="preserve"> = 0,34 / 2 = 0,17</w:t>
      </w:r>
      <w:r>
        <w:rPr>
          <w:rFonts w:ascii="Helvetica Neue" w:eastAsiaTheme="minorEastAsia" w:hAnsi="Helvetica Neue"/>
          <w:color w:val="000000" w:themeColor="text1"/>
          <w:sz w:val="22"/>
          <w:szCs w:val="22"/>
        </w:rPr>
        <w:t>.</w:t>
      </w:r>
    </w:p>
    <w:p w14:paraId="25A3601B" w14:textId="6C8FF174" w:rsidR="00E20355" w:rsidRPr="00E20355" w:rsidRDefault="00E20355" w:rsidP="00DC1759">
      <w:pPr>
        <w:jc w:val="both"/>
        <w:rPr>
          <w:rFonts w:ascii="Helvetica Neue" w:eastAsiaTheme="minorEastAsia" w:hAnsi="Helvetica Neue"/>
          <w:color w:val="000000" w:themeColor="text1"/>
          <w:sz w:val="22"/>
          <w:szCs w:val="22"/>
        </w:rPr>
      </w:pPr>
      <w:r>
        <w:rPr>
          <w:rFonts w:ascii="Helvetica Neue" w:eastAsiaTheme="minorEastAsia" w:hAnsi="Helvetica Neue"/>
          <w:i/>
          <w:color w:val="000000" w:themeColor="text1"/>
          <w:sz w:val="22"/>
          <w:szCs w:val="22"/>
        </w:rPr>
        <w:t>On peut vérifier que la pression totale du système est conservée :</w:t>
      </w:r>
      <w:r w:rsidR="001F5C8A">
        <w:rPr>
          <w:rFonts w:ascii="Helvetica Neue" w:eastAsiaTheme="minorEastAsia" w:hAnsi="Helvetica Neue"/>
          <w:i/>
          <w:color w:val="000000" w:themeColor="text1"/>
          <w:sz w:val="22"/>
          <w:szCs w:val="22"/>
        </w:rPr>
        <w:t xml:space="preserve"> </w:t>
      </w:r>
      <w:r>
        <w:rPr>
          <w:rFonts w:ascii="Helvetica Neue" w:eastAsiaTheme="minorEastAsia" w:hAnsi="Helvetica Neue"/>
          <w:i/>
          <w:color w:val="000000" w:themeColor="text1"/>
          <w:sz w:val="22"/>
          <w:szCs w:val="22"/>
        </w:rPr>
        <w:t>1,16 + 0,17 + 0,17 = 1,5 atm</w:t>
      </w:r>
    </w:p>
    <w:p w14:paraId="0346E053" w14:textId="43BE6CE6" w:rsidR="00A028C9" w:rsidRDefault="00A028C9" w:rsidP="00DC1759">
      <w:pPr>
        <w:jc w:val="both"/>
        <w:rPr>
          <w:rFonts w:ascii="Helvetica Neue" w:hAnsi="Helvetica Neue"/>
          <w:i/>
          <w:color w:val="000000" w:themeColor="text1"/>
          <w:sz w:val="22"/>
          <w:szCs w:val="22"/>
        </w:rPr>
      </w:pPr>
    </w:p>
    <w:p w14:paraId="7B648287" w14:textId="5B89427F" w:rsidR="001F5C8A" w:rsidRPr="009F7CED" w:rsidRDefault="001F5C8A" w:rsidP="00DC1759">
      <w:pPr>
        <w:pStyle w:val="Pardeliste"/>
        <w:numPr>
          <w:ilvl w:val="0"/>
          <w:numId w:val="5"/>
        </w:numPr>
        <w:jc w:val="both"/>
        <w:rPr>
          <w:rFonts w:ascii="Helvetica Neue" w:hAnsi="Helvetica Neue"/>
          <w:b/>
          <w:color w:val="000000" w:themeColor="text1"/>
          <w:sz w:val="22"/>
          <w:szCs w:val="22"/>
          <w:u w:val="single"/>
        </w:rPr>
      </w:pPr>
      <w:r>
        <w:rPr>
          <w:rFonts w:ascii="Helvetica Neue" w:hAnsi="Helvetica Neue"/>
          <w:b/>
          <w:color w:val="000000" w:themeColor="text1"/>
          <w:sz w:val="22"/>
          <w:szCs w:val="22"/>
          <w:u w:val="single"/>
        </w:rPr>
        <w:t xml:space="preserve">On s’intéresse à la formation de tartre sur les dents d’un individu : on veut savoir dans </w:t>
      </w:r>
      <w:r>
        <w:rPr>
          <w:rFonts w:ascii="Helvetica Neue" w:hAnsi="Helvetica Neue"/>
          <w:b/>
          <w:color w:val="942093"/>
          <w:sz w:val="22"/>
          <w:szCs w:val="22"/>
          <w:u w:val="single"/>
        </w:rPr>
        <w:t>quel sens cette réaction est favorisée</w:t>
      </w:r>
      <w:r w:rsidR="009F7CED">
        <w:rPr>
          <w:rFonts w:ascii="Helvetica Neue" w:hAnsi="Helvetica Neue"/>
          <w:b/>
          <w:color w:val="942093"/>
          <w:sz w:val="22"/>
          <w:szCs w:val="22"/>
          <w:u w:val="single"/>
        </w:rPr>
        <w:t>.</w:t>
      </w:r>
    </w:p>
    <w:p w14:paraId="17A978BA" w14:textId="77777777" w:rsidR="009F7CED" w:rsidRDefault="009F7CED" w:rsidP="00DC1759">
      <w:pPr>
        <w:jc w:val="both"/>
        <w:rPr>
          <w:rFonts w:ascii="Helvetica Neue" w:hAnsi="Helvetica Neue"/>
          <w:b/>
          <w:color w:val="000000" w:themeColor="text1"/>
          <w:sz w:val="22"/>
          <w:szCs w:val="22"/>
          <w:u w:val="single"/>
        </w:rPr>
      </w:pPr>
    </w:p>
    <w:p w14:paraId="344714C2" w14:textId="77777777" w:rsidR="009F7CED" w:rsidRDefault="009F7CED" w:rsidP="00DC1759">
      <w:pPr>
        <w:jc w:val="both"/>
        <w:rPr>
          <w:rFonts w:ascii="Helvetica Neue" w:hAnsi="Helvetica Neue"/>
          <w:b/>
          <w:i/>
          <w:color w:val="000000" w:themeColor="text1"/>
          <w:sz w:val="22"/>
          <w:szCs w:val="22"/>
        </w:rPr>
      </w:pPr>
      <w:r>
        <w:rPr>
          <w:rFonts w:ascii="Helvetica Neue" w:hAnsi="Helvetica Neue"/>
          <w:b/>
          <w:i/>
          <w:color w:val="000000" w:themeColor="text1"/>
          <w:sz w:val="22"/>
          <w:szCs w:val="22"/>
          <w:u w:val="single"/>
        </w:rPr>
        <w:t>Données sur la salive de l’individu concerné :</w:t>
      </w:r>
      <w:r>
        <w:rPr>
          <w:rFonts w:ascii="Helvetica Neue" w:hAnsi="Helvetica Neue"/>
          <w:b/>
          <w:i/>
          <w:color w:val="000000" w:themeColor="text1"/>
          <w:sz w:val="22"/>
          <w:szCs w:val="22"/>
        </w:rPr>
        <w:t xml:space="preserve"> </w:t>
      </w:r>
    </w:p>
    <w:p w14:paraId="1E78BD75" w14:textId="54DA45D6" w:rsidR="009F7CED" w:rsidRDefault="009F7CED" w:rsidP="00DC1759">
      <w:pPr>
        <w:jc w:val="both"/>
        <w:rPr>
          <w:rFonts w:ascii="Helvetica Neue" w:hAnsi="Helvetica Neue"/>
          <w:b/>
          <w:i/>
          <w:color w:val="000000" w:themeColor="text1"/>
          <w:sz w:val="22"/>
          <w:szCs w:val="22"/>
        </w:rPr>
      </w:pPr>
      <w:r>
        <w:rPr>
          <w:rFonts w:ascii="Cambria Math" w:hAnsi="Cambria Math"/>
          <w:b/>
          <w:i/>
          <w:color w:val="000000" w:themeColor="text1"/>
          <w:sz w:val="22"/>
          <w:szCs w:val="22"/>
        </w:rPr>
        <w:t>[</w:t>
      </w:r>
      <w:r>
        <w:rPr>
          <w:rFonts w:ascii="Helvetica Neue" w:hAnsi="Helvetica Neue"/>
          <w:b/>
          <w:i/>
          <w:color w:val="000000" w:themeColor="text1"/>
          <w:sz w:val="22"/>
          <w:szCs w:val="22"/>
        </w:rPr>
        <w:t>Ca</w:t>
      </w:r>
      <w:r>
        <w:rPr>
          <w:rFonts w:ascii="Helvetica Neue" w:hAnsi="Helvetica Neue"/>
          <w:b/>
          <w:i/>
          <w:color w:val="000000" w:themeColor="text1"/>
          <w:sz w:val="22"/>
          <w:szCs w:val="22"/>
          <w:vertAlign w:val="superscript"/>
        </w:rPr>
        <w:t>2+</w:t>
      </w:r>
      <w:r>
        <w:rPr>
          <w:rFonts w:ascii="Cambria Math" w:hAnsi="Cambria Math"/>
          <w:b/>
          <w:i/>
          <w:color w:val="000000" w:themeColor="text1"/>
          <w:sz w:val="22"/>
          <w:szCs w:val="22"/>
        </w:rPr>
        <w:t>]</w:t>
      </w:r>
      <w:r>
        <w:rPr>
          <w:rFonts w:ascii="Helvetica Neue" w:hAnsi="Helvetica Neue"/>
          <w:b/>
          <w:i/>
          <w:color w:val="000000" w:themeColor="text1"/>
          <w:sz w:val="22"/>
          <w:szCs w:val="22"/>
        </w:rPr>
        <w:t xml:space="preserve"> = 3.10</w:t>
      </w:r>
      <w:r>
        <w:rPr>
          <w:rFonts w:ascii="Helvetica Neue" w:hAnsi="Helvetica Neue"/>
          <w:b/>
          <w:i/>
          <w:color w:val="000000" w:themeColor="text1"/>
          <w:sz w:val="22"/>
          <w:szCs w:val="22"/>
          <w:vertAlign w:val="superscript"/>
        </w:rPr>
        <w:t>-3</w:t>
      </w:r>
      <w:r>
        <w:rPr>
          <w:rFonts w:ascii="Helvetica Neue" w:hAnsi="Helvetica Neue"/>
          <w:b/>
          <w:i/>
          <w:color w:val="000000" w:themeColor="text1"/>
          <w:sz w:val="22"/>
          <w:szCs w:val="22"/>
        </w:rPr>
        <w:t xml:space="preserve"> mol/L ; pH = 6,75 ; P</w:t>
      </w:r>
      <w:r>
        <w:rPr>
          <w:rFonts w:ascii="Helvetica Neue" w:hAnsi="Helvetica Neue"/>
          <w:b/>
          <w:i/>
          <w:color w:val="000000" w:themeColor="text1"/>
          <w:sz w:val="22"/>
          <w:szCs w:val="22"/>
          <w:vertAlign w:val="subscript"/>
        </w:rPr>
        <w:t>CO2</w:t>
      </w:r>
      <w:r>
        <w:rPr>
          <w:rFonts w:ascii="Helvetica Neue" w:hAnsi="Helvetica Neue"/>
          <w:b/>
          <w:i/>
          <w:color w:val="000000" w:themeColor="text1"/>
          <w:sz w:val="22"/>
          <w:szCs w:val="22"/>
        </w:rPr>
        <w:t xml:space="preserve"> (g) = 0,04 bar</w:t>
      </w:r>
      <w:r w:rsidR="007648DB">
        <w:rPr>
          <w:rFonts w:ascii="Helvetica Neue" w:hAnsi="Helvetica Neue"/>
          <w:b/>
          <w:i/>
          <w:color w:val="000000" w:themeColor="text1"/>
          <w:sz w:val="22"/>
          <w:szCs w:val="22"/>
        </w:rPr>
        <w:t>.</w:t>
      </w:r>
    </w:p>
    <w:p w14:paraId="2765C10A" w14:textId="77777777" w:rsidR="001F5C8A" w:rsidRDefault="001F5C8A" w:rsidP="00DC1759">
      <w:pPr>
        <w:jc w:val="both"/>
        <w:rPr>
          <w:rFonts w:ascii="Helvetica Neue" w:hAnsi="Helvetica Neue"/>
          <w:color w:val="000000" w:themeColor="text1"/>
          <w:sz w:val="22"/>
          <w:szCs w:val="22"/>
        </w:rPr>
      </w:pPr>
    </w:p>
    <w:p w14:paraId="211CE590" w14:textId="270D2E49" w:rsidR="009F7CED" w:rsidRPr="009F7CED" w:rsidRDefault="009F7CED" w:rsidP="00DC1759">
      <w:pPr>
        <w:jc w:val="both"/>
        <w:rPr>
          <w:rFonts w:ascii="Helvetica Neue" w:hAnsi="Helvetica Neue"/>
          <w:b/>
          <w:i/>
          <w:color w:val="000000" w:themeColor="text1"/>
          <w:sz w:val="22"/>
          <w:szCs w:val="22"/>
          <w:u w:val="single"/>
        </w:rPr>
      </w:pPr>
      <w:r>
        <w:rPr>
          <w:rFonts w:ascii="Helvetica Neue" w:hAnsi="Helvetica Neue"/>
          <w:b/>
          <w:i/>
          <w:color w:val="000000" w:themeColor="text1"/>
          <w:sz w:val="22"/>
          <w:szCs w:val="22"/>
          <w:u w:val="single"/>
        </w:rPr>
        <w:t>Calcul de K :</w:t>
      </w:r>
    </w:p>
    <w:p w14:paraId="1B5BDBD5" w14:textId="217F51D9" w:rsidR="001F5C8A" w:rsidRPr="001F5C8A" w:rsidRDefault="001F5C8A" w:rsidP="00DC1759">
      <w:pPr>
        <w:spacing w:line="276" w:lineRule="auto"/>
        <w:jc w:val="both"/>
        <w:rPr>
          <w:rFonts w:ascii="Helvetica Neue" w:hAnsi="Helvetica Neue"/>
          <w:i/>
          <w:color w:val="000000" w:themeColor="text1"/>
          <w:sz w:val="22"/>
          <w:szCs w:val="22"/>
        </w:rPr>
      </w:pPr>
      <w:r>
        <w:rPr>
          <w:rFonts w:ascii="Helvetica Neue" w:hAnsi="Helvetica Neue"/>
          <w:i/>
          <w:color w:val="000000" w:themeColor="text1"/>
          <w:sz w:val="22"/>
          <w:szCs w:val="22"/>
        </w:rPr>
        <w:t xml:space="preserve">Cette réaction se fait en plusieurs étapes, donc on va </w:t>
      </w:r>
      <w:r w:rsidRPr="001F5C8A">
        <w:rPr>
          <w:rFonts w:ascii="Helvetica Neue" w:hAnsi="Helvetica Neue"/>
          <w:b/>
          <w:i/>
          <w:color w:val="000000" w:themeColor="text1"/>
          <w:sz w:val="22"/>
          <w:szCs w:val="22"/>
        </w:rPr>
        <w:t>associer plusieurs constantes d’équilibre</w:t>
      </w:r>
      <w:r>
        <w:rPr>
          <w:rFonts w:ascii="Helvetica Neue" w:hAnsi="Helvetica Neue"/>
          <w:b/>
          <w:i/>
          <w:color w:val="000000" w:themeColor="text1"/>
          <w:sz w:val="22"/>
          <w:szCs w:val="22"/>
        </w:rPr>
        <w:t> </w:t>
      </w:r>
      <w:r>
        <w:rPr>
          <w:rFonts w:ascii="Helvetica Neue" w:hAnsi="Helvetica Neue"/>
          <w:i/>
          <w:color w:val="000000" w:themeColor="text1"/>
          <w:sz w:val="22"/>
          <w:szCs w:val="22"/>
        </w:rPr>
        <w:t>: chaque réaction est caractérisée par une constante puis on associera toutes les petites constantes pour trouver la constante globale de toutes les réactions combinées.</w:t>
      </w:r>
    </w:p>
    <w:p w14:paraId="077BB038" w14:textId="77777777" w:rsidR="001F5C8A" w:rsidRDefault="001F5C8A" w:rsidP="00DC1759">
      <w:pPr>
        <w:pStyle w:val="Pardeliste"/>
        <w:numPr>
          <w:ilvl w:val="0"/>
          <w:numId w:val="2"/>
        </w:numPr>
        <w:spacing w:line="276" w:lineRule="auto"/>
        <w:jc w:val="both"/>
        <w:rPr>
          <w:rFonts w:ascii="Helvetica Neue" w:hAnsi="Helvetica Neue"/>
          <w:color w:val="000000" w:themeColor="text1"/>
          <w:sz w:val="22"/>
          <w:szCs w:val="22"/>
        </w:rPr>
      </w:pPr>
      <w:r>
        <w:rPr>
          <w:rFonts w:ascii="Helvetica Neue" w:hAnsi="Helvetica Neue"/>
          <w:color w:val="000000" w:themeColor="text1"/>
          <w:sz w:val="22"/>
          <w:szCs w:val="22"/>
        </w:rPr>
        <w:t>Le CO</w:t>
      </w:r>
      <w:r>
        <w:rPr>
          <w:rFonts w:ascii="Helvetica Neue" w:hAnsi="Helvetica Neue"/>
          <w:color w:val="000000" w:themeColor="text1"/>
          <w:sz w:val="22"/>
          <w:szCs w:val="22"/>
          <w:vertAlign w:val="subscript"/>
        </w:rPr>
        <w:t>2</w:t>
      </w:r>
      <w:r>
        <w:rPr>
          <w:rFonts w:ascii="Helvetica Neue" w:hAnsi="Helvetica Neue"/>
          <w:color w:val="000000" w:themeColor="text1"/>
          <w:sz w:val="22"/>
          <w:szCs w:val="22"/>
        </w:rPr>
        <w:t xml:space="preserve"> (g) est inhalé et se combine avec la salive :</w:t>
      </w:r>
    </w:p>
    <w:p w14:paraId="3A5E7443" w14:textId="34CBC03A" w:rsidR="00874406" w:rsidRPr="001F5C8A" w:rsidRDefault="001F5C8A" w:rsidP="00DC1759">
      <w:pPr>
        <w:spacing w:line="276" w:lineRule="auto"/>
        <w:jc w:val="both"/>
        <w:rPr>
          <w:rFonts w:ascii="Helvetica Neue" w:hAnsi="Helvetica Neue"/>
          <w:color w:val="000000" w:themeColor="text1"/>
          <w:sz w:val="22"/>
          <w:szCs w:val="22"/>
        </w:rPr>
      </w:pPr>
      <w:r w:rsidRPr="001F5C8A">
        <w:rPr>
          <w:rFonts w:ascii="Helvetica Neue" w:hAnsi="Helvetica Neue"/>
          <w:color w:val="000000" w:themeColor="text1"/>
          <w:sz w:val="22"/>
          <w:szCs w:val="22"/>
        </w:rPr>
        <w:sym w:font="Wingdings" w:char="F0E0"/>
      </w:r>
      <w:r>
        <w:rPr>
          <w:rFonts w:ascii="Helvetica Neue" w:hAnsi="Helvetica Neue"/>
          <w:color w:val="000000" w:themeColor="text1"/>
          <w:sz w:val="22"/>
          <w:szCs w:val="22"/>
        </w:rPr>
        <w:t xml:space="preserve"> </w:t>
      </w:r>
      <w:r w:rsidRPr="001F5C8A">
        <w:rPr>
          <w:rFonts w:ascii="Helvetica Neue" w:hAnsi="Helvetica Neue"/>
          <w:b/>
          <w:color w:val="941651"/>
          <w:sz w:val="22"/>
          <w:szCs w:val="22"/>
        </w:rPr>
        <w:t>Réaction 1 :</w:t>
      </w:r>
      <w:r w:rsidR="00874406" w:rsidRPr="001F5C8A">
        <w:rPr>
          <w:rFonts w:ascii="Helvetica Neue" w:hAnsi="Helvetica Neue"/>
          <w:color w:val="941651"/>
          <w:sz w:val="22"/>
          <w:szCs w:val="22"/>
        </w:rPr>
        <w:t xml:space="preserve"> </w:t>
      </w:r>
      <w:r w:rsidR="00874406" w:rsidRPr="001F5C8A">
        <w:rPr>
          <w:rFonts w:ascii="Helvetica Neue" w:hAnsi="Helvetica Neue"/>
          <w:color w:val="000000" w:themeColor="text1"/>
          <w:sz w:val="22"/>
          <w:szCs w:val="22"/>
        </w:rPr>
        <w:t>CO2 (g) = CO2(aq)</w:t>
      </w:r>
      <w:r>
        <w:rPr>
          <w:rFonts w:ascii="Helvetica Neue" w:hAnsi="Helvetica Neue"/>
          <w:color w:val="000000" w:themeColor="text1"/>
          <w:sz w:val="22"/>
          <w:szCs w:val="22"/>
        </w:rPr>
        <w:t>.</w:t>
      </w:r>
      <w:r w:rsidR="00874406" w:rsidRPr="001F5C8A">
        <w:rPr>
          <w:rFonts w:ascii="Helvetica Neue" w:hAnsi="Helvetica Neue"/>
          <w:color w:val="000000" w:themeColor="text1"/>
          <w:sz w:val="22"/>
          <w:szCs w:val="22"/>
        </w:rPr>
        <w:t xml:space="preserve"> </w:t>
      </w:r>
      <w:r w:rsidR="00874406" w:rsidRPr="001F5C8A">
        <w:rPr>
          <w:rFonts w:ascii="Helvetica Neue" w:hAnsi="Helvetica Neue"/>
          <w:color w:val="941651"/>
          <w:sz w:val="22"/>
          <w:szCs w:val="22"/>
        </w:rPr>
        <w:t>K1 = 0,03</w:t>
      </w:r>
    </w:p>
    <w:p w14:paraId="549F0C86" w14:textId="77777777" w:rsidR="00874406" w:rsidRPr="001F5C8A" w:rsidRDefault="00874406" w:rsidP="00DC1759">
      <w:pPr>
        <w:pStyle w:val="Pardeliste"/>
        <w:numPr>
          <w:ilvl w:val="0"/>
          <w:numId w:val="2"/>
        </w:numPr>
        <w:spacing w:line="276" w:lineRule="auto"/>
        <w:jc w:val="both"/>
        <w:rPr>
          <w:rFonts w:ascii="Helvetica Neue" w:hAnsi="Helvetica Neue"/>
          <w:color w:val="000000" w:themeColor="text1"/>
          <w:sz w:val="22"/>
          <w:szCs w:val="22"/>
        </w:rPr>
      </w:pPr>
      <w:r w:rsidRPr="001F5C8A">
        <w:rPr>
          <w:rFonts w:ascii="Helvetica Neue" w:hAnsi="Helvetica Neue"/>
          <w:color w:val="000000" w:themeColor="text1"/>
          <w:sz w:val="22"/>
          <w:szCs w:val="22"/>
        </w:rPr>
        <w:t xml:space="preserve">Le CO2 dans la salive fait une deuxième réaction : </w:t>
      </w:r>
    </w:p>
    <w:p w14:paraId="74B056E1" w14:textId="244545B5" w:rsidR="00874406" w:rsidRPr="001F5C8A" w:rsidRDefault="001F5C8A" w:rsidP="00DC1759">
      <w:pPr>
        <w:spacing w:line="276" w:lineRule="auto"/>
        <w:jc w:val="both"/>
        <w:rPr>
          <w:rFonts w:ascii="Helvetica Neue" w:hAnsi="Helvetica Neue"/>
          <w:color w:val="000000" w:themeColor="text1"/>
          <w:sz w:val="22"/>
          <w:szCs w:val="22"/>
          <w:vertAlign w:val="superscript"/>
        </w:rPr>
      </w:pPr>
      <w:r w:rsidRPr="001F5C8A">
        <w:rPr>
          <w:rFonts w:ascii="Helvetica Neue" w:hAnsi="Helvetica Neue"/>
          <w:color w:val="000000" w:themeColor="text1"/>
          <w:sz w:val="22"/>
          <w:szCs w:val="22"/>
        </w:rPr>
        <w:sym w:font="Wingdings" w:char="F0E0"/>
      </w:r>
      <w:r>
        <w:rPr>
          <w:rFonts w:ascii="Helvetica Neue" w:hAnsi="Helvetica Neue"/>
          <w:color w:val="000000" w:themeColor="text1"/>
          <w:sz w:val="22"/>
          <w:szCs w:val="22"/>
        </w:rPr>
        <w:t xml:space="preserve"> </w:t>
      </w:r>
      <w:r>
        <w:rPr>
          <w:rFonts w:ascii="Helvetica Neue" w:hAnsi="Helvetica Neue"/>
          <w:b/>
          <w:color w:val="941651"/>
          <w:sz w:val="22"/>
          <w:szCs w:val="22"/>
        </w:rPr>
        <w:t xml:space="preserve">Réaction 2 : </w:t>
      </w:r>
      <w:r>
        <w:rPr>
          <w:rFonts w:ascii="Helvetica Neue" w:hAnsi="Helvetica Neue"/>
          <w:color w:val="000000" w:themeColor="text1"/>
          <w:sz w:val="22"/>
          <w:szCs w:val="22"/>
        </w:rPr>
        <w:t>CO2 (aq) + H2O = HCO3</w:t>
      </w:r>
      <w:r w:rsidRPr="001F5C8A">
        <w:rPr>
          <w:rFonts w:ascii="Helvetica Neue" w:hAnsi="Helvetica Neue"/>
          <w:color w:val="000000" w:themeColor="text1"/>
          <w:sz w:val="22"/>
          <w:szCs w:val="22"/>
          <w:vertAlign w:val="superscript"/>
        </w:rPr>
        <w:t>-</w:t>
      </w:r>
      <w:r>
        <w:rPr>
          <w:rFonts w:ascii="Helvetica Neue" w:hAnsi="Helvetica Neue"/>
          <w:color w:val="000000" w:themeColor="text1"/>
          <w:sz w:val="22"/>
          <w:szCs w:val="22"/>
        </w:rPr>
        <w:t xml:space="preserve"> + H3O</w:t>
      </w:r>
      <w:r w:rsidRPr="001F5C8A">
        <w:rPr>
          <w:rFonts w:ascii="Helvetica Neue" w:hAnsi="Helvetica Neue"/>
          <w:color w:val="000000" w:themeColor="text1"/>
          <w:sz w:val="22"/>
          <w:szCs w:val="22"/>
          <w:vertAlign w:val="superscript"/>
        </w:rPr>
        <w:t>+</w:t>
      </w:r>
      <w:r>
        <w:rPr>
          <w:rFonts w:ascii="Helvetica Neue" w:hAnsi="Helvetica Neue"/>
          <w:color w:val="000000" w:themeColor="text1"/>
          <w:sz w:val="22"/>
          <w:szCs w:val="22"/>
        </w:rPr>
        <w:t>.</w:t>
      </w:r>
      <w:r w:rsidR="00874406" w:rsidRPr="001F5C8A">
        <w:rPr>
          <w:rFonts w:ascii="Helvetica Neue" w:hAnsi="Helvetica Neue"/>
          <w:color w:val="000000" w:themeColor="text1"/>
          <w:sz w:val="22"/>
          <w:szCs w:val="22"/>
        </w:rPr>
        <w:t xml:space="preserve"> </w:t>
      </w:r>
      <w:r w:rsidR="00874406" w:rsidRPr="001F5C8A">
        <w:rPr>
          <w:rFonts w:ascii="Helvetica Neue" w:hAnsi="Helvetica Neue"/>
          <w:color w:val="941651"/>
          <w:sz w:val="22"/>
          <w:szCs w:val="22"/>
        </w:rPr>
        <w:t>K2 = 10</w:t>
      </w:r>
      <w:r w:rsidR="00874406" w:rsidRPr="001F5C8A">
        <w:rPr>
          <w:rFonts w:ascii="Helvetica Neue" w:hAnsi="Helvetica Neue"/>
          <w:color w:val="941651"/>
          <w:sz w:val="22"/>
          <w:szCs w:val="22"/>
          <w:vertAlign w:val="superscript"/>
        </w:rPr>
        <w:t>-6,4</w:t>
      </w:r>
    </w:p>
    <w:p w14:paraId="4070CF3F" w14:textId="77777777" w:rsidR="00D47A8D" w:rsidRDefault="00D47A8D" w:rsidP="00DC1759">
      <w:pPr>
        <w:pStyle w:val="Pardeliste"/>
        <w:numPr>
          <w:ilvl w:val="0"/>
          <w:numId w:val="2"/>
        </w:numPr>
        <w:spacing w:line="276" w:lineRule="auto"/>
        <w:jc w:val="both"/>
        <w:rPr>
          <w:rFonts w:ascii="Helvetica Neue" w:hAnsi="Helvetica Neue"/>
          <w:color w:val="000000" w:themeColor="text1"/>
          <w:sz w:val="22"/>
          <w:szCs w:val="22"/>
        </w:rPr>
      </w:pPr>
      <w:r>
        <w:rPr>
          <w:rFonts w:ascii="Helvetica Neue" w:hAnsi="Helvetica Neue"/>
          <w:color w:val="000000" w:themeColor="text1"/>
          <w:sz w:val="22"/>
          <w:szCs w:val="22"/>
        </w:rPr>
        <w:t>On continue les réactions et on forme des ions carbonate et H3O+</w:t>
      </w:r>
    </w:p>
    <w:p w14:paraId="2C01ECA7" w14:textId="54D1914A" w:rsidR="00874406" w:rsidRPr="00D47A8D" w:rsidRDefault="00D47A8D" w:rsidP="00DC1759">
      <w:pPr>
        <w:spacing w:line="276" w:lineRule="auto"/>
        <w:jc w:val="both"/>
        <w:rPr>
          <w:rFonts w:ascii="Helvetica Neue" w:hAnsi="Helvetica Neue"/>
          <w:color w:val="000000" w:themeColor="text1"/>
          <w:sz w:val="22"/>
          <w:szCs w:val="22"/>
        </w:rPr>
      </w:pPr>
      <w:r w:rsidRPr="00D47A8D">
        <w:rPr>
          <w:rFonts w:ascii="Helvetica Neue" w:hAnsi="Helvetica Neue"/>
          <w:color w:val="000000" w:themeColor="text1"/>
          <w:sz w:val="22"/>
          <w:szCs w:val="22"/>
        </w:rPr>
        <w:sym w:font="Wingdings" w:char="F0E0"/>
      </w:r>
      <w:r>
        <w:rPr>
          <w:rFonts w:ascii="Helvetica Neue" w:hAnsi="Helvetica Neue"/>
          <w:color w:val="000000" w:themeColor="text1"/>
          <w:sz w:val="22"/>
          <w:szCs w:val="22"/>
        </w:rPr>
        <w:t xml:space="preserve"> </w:t>
      </w:r>
      <w:r>
        <w:rPr>
          <w:rFonts w:ascii="Helvetica Neue" w:hAnsi="Helvetica Neue"/>
          <w:b/>
          <w:color w:val="941651"/>
          <w:sz w:val="22"/>
          <w:szCs w:val="22"/>
        </w:rPr>
        <w:t xml:space="preserve">Réaction 3 : </w:t>
      </w:r>
      <w:r w:rsidR="00874406" w:rsidRPr="00D47A8D">
        <w:rPr>
          <w:rFonts w:ascii="Helvetica Neue" w:hAnsi="Helvetica Neue"/>
          <w:color w:val="000000" w:themeColor="text1"/>
          <w:sz w:val="22"/>
          <w:szCs w:val="22"/>
        </w:rPr>
        <w:t>HCO3</w:t>
      </w:r>
      <w:r w:rsidR="00874406" w:rsidRPr="00D47A8D">
        <w:rPr>
          <w:rFonts w:ascii="Helvetica Neue" w:hAnsi="Helvetica Neue"/>
          <w:color w:val="000000" w:themeColor="text1"/>
          <w:sz w:val="22"/>
          <w:szCs w:val="22"/>
          <w:vertAlign w:val="superscript"/>
        </w:rPr>
        <w:t>-</w:t>
      </w:r>
      <w:r w:rsidR="00874406" w:rsidRPr="00D47A8D">
        <w:rPr>
          <w:rFonts w:ascii="Helvetica Neue" w:hAnsi="Helvetica Neue"/>
          <w:color w:val="000000" w:themeColor="text1"/>
          <w:sz w:val="22"/>
          <w:szCs w:val="22"/>
        </w:rPr>
        <w:t xml:space="preserve"> + H2O = CO3</w:t>
      </w:r>
      <w:r w:rsidR="00874406" w:rsidRPr="00D47A8D">
        <w:rPr>
          <w:rFonts w:ascii="Helvetica Neue" w:hAnsi="Helvetica Neue"/>
          <w:color w:val="000000" w:themeColor="text1"/>
          <w:sz w:val="22"/>
          <w:szCs w:val="22"/>
          <w:vertAlign w:val="superscript"/>
        </w:rPr>
        <w:t>2-</w:t>
      </w:r>
      <w:r w:rsidR="00874406" w:rsidRPr="00D47A8D">
        <w:rPr>
          <w:rFonts w:ascii="Helvetica Neue" w:hAnsi="Helvetica Neue"/>
          <w:color w:val="000000" w:themeColor="text1"/>
          <w:sz w:val="22"/>
          <w:szCs w:val="22"/>
        </w:rPr>
        <w:t xml:space="preserve"> + H3O</w:t>
      </w:r>
      <w:r w:rsidR="00874406" w:rsidRPr="00D47A8D">
        <w:rPr>
          <w:rFonts w:ascii="Helvetica Neue" w:hAnsi="Helvetica Neue"/>
          <w:color w:val="000000" w:themeColor="text1"/>
          <w:sz w:val="22"/>
          <w:szCs w:val="22"/>
          <w:vertAlign w:val="superscript"/>
        </w:rPr>
        <w:t>+</w:t>
      </w:r>
      <w:r>
        <w:rPr>
          <w:rFonts w:ascii="Helvetica Neue" w:hAnsi="Helvetica Neue"/>
          <w:color w:val="000000" w:themeColor="text1"/>
          <w:sz w:val="22"/>
          <w:szCs w:val="22"/>
        </w:rPr>
        <w:t>.</w:t>
      </w:r>
      <w:r w:rsidR="00874406" w:rsidRPr="00D47A8D">
        <w:rPr>
          <w:rFonts w:ascii="Helvetica Neue" w:hAnsi="Helvetica Neue"/>
          <w:color w:val="000000" w:themeColor="text1"/>
          <w:sz w:val="22"/>
          <w:szCs w:val="22"/>
        </w:rPr>
        <w:t xml:space="preserve"> </w:t>
      </w:r>
      <w:r w:rsidR="00874406" w:rsidRPr="00D47A8D">
        <w:rPr>
          <w:rFonts w:ascii="Helvetica Neue" w:hAnsi="Helvetica Neue"/>
          <w:color w:val="941651"/>
          <w:sz w:val="22"/>
          <w:szCs w:val="22"/>
        </w:rPr>
        <w:t>K3 = 10</w:t>
      </w:r>
      <w:r w:rsidR="00874406" w:rsidRPr="00D47A8D">
        <w:rPr>
          <w:rFonts w:ascii="Helvetica Neue" w:hAnsi="Helvetica Neue"/>
          <w:color w:val="941651"/>
          <w:sz w:val="22"/>
          <w:szCs w:val="22"/>
          <w:vertAlign w:val="superscript"/>
        </w:rPr>
        <w:t>-10,3</w:t>
      </w:r>
    </w:p>
    <w:p w14:paraId="01A221E8" w14:textId="77777777" w:rsidR="00D47A8D" w:rsidRDefault="00D47A8D" w:rsidP="00DC1759">
      <w:pPr>
        <w:pStyle w:val="Pardeliste"/>
        <w:numPr>
          <w:ilvl w:val="0"/>
          <w:numId w:val="2"/>
        </w:numPr>
        <w:spacing w:line="276" w:lineRule="auto"/>
        <w:jc w:val="both"/>
        <w:rPr>
          <w:rFonts w:ascii="Helvetica Neue" w:hAnsi="Helvetica Neue"/>
          <w:color w:val="000000" w:themeColor="text1"/>
          <w:sz w:val="22"/>
          <w:szCs w:val="22"/>
        </w:rPr>
      </w:pPr>
      <w:r>
        <w:rPr>
          <w:rFonts w:ascii="Helvetica Neue" w:hAnsi="Helvetica Neue"/>
          <w:color w:val="000000" w:themeColor="text1"/>
          <w:sz w:val="22"/>
          <w:szCs w:val="22"/>
        </w:rPr>
        <w:t>Finalement, les carbonates se combinent avec le calcium pour former le tartre (CaCO3 (s))</w:t>
      </w:r>
    </w:p>
    <w:p w14:paraId="420C3001" w14:textId="77777777" w:rsidR="00D47A8D" w:rsidRDefault="00D47A8D" w:rsidP="00DC1759">
      <w:pPr>
        <w:spacing w:line="276" w:lineRule="auto"/>
        <w:jc w:val="both"/>
        <w:rPr>
          <w:rFonts w:ascii="Helvetica Neue" w:hAnsi="Helvetica Neue"/>
          <w:color w:val="000000" w:themeColor="text1"/>
          <w:sz w:val="22"/>
          <w:szCs w:val="22"/>
        </w:rPr>
      </w:pPr>
      <w:r w:rsidRPr="00D47A8D">
        <w:rPr>
          <w:rFonts w:ascii="Helvetica Neue" w:hAnsi="Helvetica Neue"/>
          <w:color w:val="000000" w:themeColor="text1"/>
          <w:sz w:val="22"/>
          <w:szCs w:val="22"/>
        </w:rPr>
        <w:sym w:font="Wingdings" w:char="F0E0"/>
      </w:r>
      <w:r>
        <w:rPr>
          <w:rFonts w:ascii="Helvetica Neue" w:hAnsi="Helvetica Neue"/>
          <w:color w:val="000000" w:themeColor="text1"/>
          <w:sz w:val="22"/>
          <w:szCs w:val="22"/>
        </w:rPr>
        <w:t xml:space="preserve"> </w:t>
      </w:r>
      <w:r>
        <w:rPr>
          <w:rFonts w:ascii="Helvetica Neue" w:hAnsi="Helvetica Neue"/>
          <w:b/>
          <w:color w:val="941651"/>
          <w:sz w:val="22"/>
          <w:szCs w:val="22"/>
        </w:rPr>
        <w:t xml:space="preserve">Réaction 4 : </w:t>
      </w:r>
      <w:r w:rsidR="00874406" w:rsidRPr="00D47A8D">
        <w:rPr>
          <w:rFonts w:ascii="Helvetica Neue" w:hAnsi="Helvetica Neue"/>
          <w:color w:val="000000" w:themeColor="text1"/>
          <w:sz w:val="22"/>
          <w:szCs w:val="22"/>
        </w:rPr>
        <w:t>CO3</w:t>
      </w:r>
      <w:r w:rsidR="00874406" w:rsidRPr="00D47A8D">
        <w:rPr>
          <w:rFonts w:ascii="Helvetica Neue" w:hAnsi="Helvetica Neue"/>
          <w:color w:val="000000" w:themeColor="text1"/>
          <w:sz w:val="22"/>
          <w:szCs w:val="22"/>
          <w:vertAlign w:val="superscript"/>
        </w:rPr>
        <w:t>2-</w:t>
      </w:r>
      <w:r w:rsidR="00874406" w:rsidRPr="00D47A8D">
        <w:rPr>
          <w:rFonts w:ascii="Helvetica Neue" w:hAnsi="Helvetica Neue"/>
          <w:color w:val="000000" w:themeColor="text1"/>
          <w:sz w:val="22"/>
          <w:szCs w:val="22"/>
        </w:rPr>
        <w:t xml:space="preserve"> + Ca</w:t>
      </w:r>
      <w:r w:rsidR="00874406" w:rsidRPr="00D47A8D">
        <w:rPr>
          <w:rFonts w:ascii="Helvetica Neue" w:hAnsi="Helvetica Neue"/>
          <w:color w:val="000000" w:themeColor="text1"/>
          <w:sz w:val="22"/>
          <w:szCs w:val="22"/>
          <w:vertAlign w:val="superscript"/>
        </w:rPr>
        <w:t xml:space="preserve">2+ </w:t>
      </w:r>
      <w:r>
        <w:rPr>
          <w:rFonts w:ascii="Helvetica Neue" w:hAnsi="Helvetica Neue"/>
          <w:color w:val="000000" w:themeColor="text1"/>
          <w:sz w:val="22"/>
          <w:szCs w:val="22"/>
        </w:rPr>
        <w:t>= CaCO3 (s).</w:t>
      </w:r>
      <w:r w:rsidR="00874406" w:rsidRPr="00D47A8D">
        <w:rPr>
          <w:rFonts w:ascii="Helvetica Neue" w:hAnsi="Helvetica Neue"/>
          <w:color w:val="000000" w:themeColor="text1"/>
          <w:sz w:val="22"/>
          <w:szCs w:val="22"/>
        </w:rPr>
        <w:t xml:space="preserve"> </w:t>
      </w:r>
      <w:r w:rsidR="00874406" w:rsidRPr="00D47A8D">
        <w:rPr>
          <w:rFonts w:ascii="Helvetica Neue" w:hAnsi="Helvetica Neue"/>
          <w:color w:val="941651"/>
          <w:sz w:val="22"/>
          <w:szCs w:val="22"/>
        </w:rPr>
        <w:t>K4 = 10</w:t>
      </w:r>
      <w:r w:rsidR="00874406" w:rsidRPr="00D47A8D">
        <w:rPr>
          <w:rFonts w:ascii="Helvetica Neue" w:hAnsi="Helvetica Neue"/>
          <w:color w:val="941651"/>
          <w:sz w:val="22"/>
          <w:szCs w:val="22"/>
          <w:vertAlign w:val="superscript"/>
        </w:rPr>
        <w:t>8,4</w:t>
      </w:r>
    </w:p>
    <w:p w14:paraId="0A44D03E" w14:textId="77777777" w:rsidR="00D47A8D" w:rsidRDefault="00D47A8D" w:rsidP="00DC1759">
      <w:pPr>
        <w:jc w:val="both"/>
        <w:rPr>
          <w:rFonts w:ascii="Helvetica Neue" w:hAnsi="Helvetica Neue"/>
          <w:color w:val="000000" w:themeColor="text1"/>
          <w:sz w:val="22"/>
          <w:szCs w:val="22"/>
        </w:rPr>
      </w:pPr>
    </w:p>
    <w:p w14:paraId="1FA82987" w14:textId="3BA45BD5" w:rsidR="00874406" w:rsidRDefault="00D47A8D" w:rsidP="00DC1759">
      <w:pPr>
        <w:jc w:val="both"/>
        <w:rPr>
          <w:rFonts w:ascii="Helvetica Neue" w:hAnsi="Helvetica Neue"/>
          <w:color w:val="000000" w:themeColor="text1"/>
          <w:sz w:val="22"/>
          <w:szCs w:val="22"/>
        </w:rPr>
      </w:pPr>
      <w:r>
        <w:rPr>
          <w:rFonts w:ascii="Helvetica Neue" w:hAnsi="Helvetica Neue"/>
          <w:color w:val="000000" w:themeColor="text1"/>
          <w:sz w:val="22"/>
          <w:szCs w:val="22"/>
        </w:rPr>
        <w:t>O</w:t>
      </w:r>
      <w:r w:rsidR="00874406" w:rsidRPr="00DD5551">
        <w:rPr>
          <w:rFonts w:ascii="Helvetica Neue" w:hAnsi="Helvetica Neue"/>
          <w:color w:val="000000" w:themeColor="text1"/>
          <w:sz w:val="22"/>
          <w:szCs w:val="22"/>
        </w:rPr>
        <w:t xml:space="preserve">n fait la </w:t>
      </w:r>
      <w:r w:rsidR="00874406" w:rsidRPr="00D47A8D">
        <w:rPr>
          <w:rFonts w:ascii="Helvetica Neue" w:hAnsi="Helvetica Neue"/>
          <w:b/>
          <w:color w:val="000000" w:themeColor="text1"/>
          <w:sz w:val="22"/>
          <w:szCs w:val="22"/>
        </w:rPr>
        <w:t>somme de toutes ces équations</w:t>
      </w:r>
      <w:r w:rsidR="00874406" w:rsidRPr="00DD5551">
        <w:rPr>
          <w:rFonts w:ascii="Helvetica Neue" w:hAnsi="Helvetica Neue"/>
          <w:color w:val="000000" w:themeColor="text1"/>
          <w:sz w:val="22"/>
          <w:szCs w:val="22"/>
        </w:rPr>
        <w:t xml:space="preserve">, et on fait le </w:t>
      </w:r>
      <w:r w:rsidR="00874406" w:rsidRPr="00D47A8D">
        <w:rPr>
          <w:rFonts w:ascii="Helvetica Neue" w:hAnsi="Helvetica Neue"/>
          <w:b/>
          <w:color w:val="000000" w:themeColor="text1"/>
          <w:sz w:val="22"/>
          <w:szCs w:val="22"/>
        </w:rPr>
        <w:t>produit de toutes les constantes d’équilibre</w:t>
      </w:r>
      <w:r w:rsidR="00874406" w:rsidRPr="00DD5551">
        <w:rPr>
          <w:rFonts w:ascii="Helvetica Neue" w:hAnsi="Helvetica Neue"/>
          <w:color w:val="000000" w:themeColor="text1"/>
          <w:sz w:val="22"/>
          <w:szCs w:val="22"/>
        </w:rPr>
        <w:t xml:space="preserve"> pour trouver une </w:t>
      </w:r>
      <w:r w:rsidR="00874406" w:rsidRPr="00D47A8D">
        <w:rPr>
          <w:rFonts w:ascii="Helvetica Neue" w:hAnsi="Helvetica Neue"/>
          <w:color w:val="942093"/>
          <w:sz w:val="22"/>
          <w:szCs w:val="22"/>
          <w:u w:val="single"/>
        </w:rPr>
        <w:t>constante g</w:t>
      </w:r>
      <w:r w:rsidR="00694791" w:rsidRPr="00D47A8D">
        <w:rPr>
          <w:rFonts w:ascii="Helvetica Neue" w:hAnsi="Helvetica Neue"/>
          <w:color w:val="942093"/>
          <w:sz w:val="22"/>
          <w:szCs w:val="22"/>
          <w:u w:val="single"/>
        </w:rPr>
        <w:t>lobale</w:t>
      </w:r>
      <w:r w:rsidR="00694791" w:rsidRPr="00D47A8D">
        <w:rPr>
          <w:rFonts w:ascii="Helvetica Neue" w:hAnsi="Helvetica Neue"/>
          <w:color w:val="942093"/>
          <w:sz w:val="22"/>
          <w:szCs w:val="22"/>
        </w:rPr>
        <w:t xml:space="preserve"> </w:t>
      </w:r>
      <w:r>
        <w:rPr>
          <w:rFonts w:ascii="Helvetica Neue" w:hAnsi="Helvetica Neue"/>
          <w:color w:val="000000" w:themeColor="text1"/>
          <w:sz w:val="22"/>
          <w:szCs w:val="22"/>
        </w:rPr>
        <w:t>de cette grande réaction :</w:t>
      </w:r>
    </w:p>
    <w:p w14:paraId="63D69F26" w14:textId="09A838BC" w:rsidR="00D47A8D" w:rsidRPr="001D5879" w:rsidRDefault="00D47A8D" w:rsidP="00DC1759">
      <w:pPr>
        <w:pStyle w:val="Pardeliste"/>
        <w:numPr>
          <w:ilvl w:val="0"/>
          <w:numId w:val="1"/>
        </w:numPr>
        <w:jc w:val="both"/>
        <w:rPr>
          <w:rFonts w:ascii="Helvetica Neue" w:hAnsi="Helvetica Neue"/>
          <w:b/>
          <w:color w:val="941651"/>
          <w:sz w:val="22"/>
          <w:szCs w:val="22"/>
        </w:rPr>
      </w:pPr>
      <w:r w:rsidRPr="009F7CED">
        <w:rPr>
          <w:rFonts w:ascii="Helvetica Neue" w:hAnsi="Helvetica Neue"/>
          <w:b/>
          <w:color w:val="000000" w:themeColor="text1"/>
          <w:sz w:val="22"/>
          <w:szCs w:val="22"/>
        </w:rPr>
        <w:t xml:space="preserve">Réaction globale : </w:t>
      </w:r>
      <w:r w:rsidR="001D5879" w:rsidRPr="009F7CED">
        <w:rPr>
          <w:rFonts w:ascii="Helvetica Neue" w:hAnsi="Helvetica Neue"/>
          <w:b/>
          <w:color w:val="000000" w:themeColor="text1"/>
          <w:sz w:val="22"/>
          <w:szCs w:val="22"/>
        </w:rPr>
        <w:t>CO</w:t>
      </w:r>
      <w:r w:rsidR="001D5879" w:rsidRPr="009F7CED">
        <w:rPr>
          <w:rFonts w:ascii="Helvetica Neue" w:hAnsi="Helvetica Neue"/>
          <w:b/>
          <w:color w:val="000000" w:themeColor="text1"/>
          <w:sz w:val="22"/>
          <w:szCs w:val="22"/>
          <w:vertAlign w:val="subscript"/>
        </w:rPr>
        <w:t>2</w:t>
      </w:r>
      <w:r w:rsidR="001D5879" w:rsidRPr="009F7CED">
        <w:rPr>
          <w:rFonts w:ascii="Helvetica Neue" w:hAnsi="Helvetica Neue"/>
          <w:b/>
          <w:color w:val="000000" w:themeColor="text1"/>
          <w:sz w:val="22"/>
          <w:szCs w:val="22"/>
        </w:rPr>
        <w:t xml:space="preserve"> (g) + 2 H</w:t>
      </w:r>
      <w:r w:rsidR="001D5879" w:rsidRPr="009F7CED">
        <w:rPr>
          <w:rFonts w:ascii="Helvetica Neue" w:hAnsi="Helvetica Neue"/>
          <w:b/>
          <w:color w:val="000000" w:themeColor="text1"/>
          <w:sz w:val="22"/>
          <w:szCs w:val="22"/>
          <w:vertAlign w:val="subscript"/>
        </w:rPr>
        <w:t>2</w:t>
      </w:r>
      <w:r w:rsidR="001D5879" w:rsidRPr="009F7CED">
        <w:rPr>
          <w:rFonts w:ascii="Helvetica Neue" w:hAnsi="Helvetica Neue"/>
          <w:b/>
          <w:color w:val="000000" w:themeColor="text1"/>
          <w:sz w:val="22"/>
          <w:szCs w:val="22"/>
        </w:rPr>
        <w:t>O + 2 Ca</w:t>
      </w:r>
      <w:r w:rsidR="001D5879" w:rsidRPr="009F7CED">
        <w:rPr>
          <w:rFonts w:ascii="Helvetica Neue" w:hAnsi="Helvetica Neue"/>
          <w:b/>
          <w:color w:val="000000" w:themeColor="text1"/>
          <w:sz w:val="22"/>
          <w:szCs w:val="22"/>
          <w:vertAlign w:val="superscript"/>
        </w:rPr>
        <w:t>2+</w:t>
      </w:r>
      <w:r w:rsidR="001D5879" w:rsidRPr="009F7CED">
        <w:rPr>
          <w:rFonts w:ascii="Helvetica Neue" w:hAnsi="Helvetica Neue"/>
          <w:b/>
          <w:color w:val="000000" w:themeColor="text1"/>
          <w:sz w:val="22"/>
          <w:szCs w:val="22"/>
        </w:rPr>
        <w:t xml:space="preserve"> </w:t>
      </w:r>
      <w:r w:rsidR="001D5879" w:rsidRPr="009F7CED">
        <w:rPr>
          <w:rFonts w:ascii="Helvetica Neue" w:hAnsi="Helvetica Neue"/>
          <w:b/>
          <w:color w:val="000000" w:themeColor="text1"/>
          <w:sz w:val="22"/>
          <w:szCs w:val="22"/>
        </w:rPr>
        <w:sym w:font="Wingdings" w:char="F0E0"/>
      </w:r>
      <w:r w:rsidR="001D5879" w:rsidRPr="009F7CED">
        <w:rPr>
          <w:rFonts w:ascii="Helvetica Neue" w:hAnsi="Helvetica Neue"/>
          <w:b/>
          <w:color w:val="000000" w:themeColor="text1"/>
          <w:sz w:val="22"/>
          <w:szCs w:val="22"/>
        </w:rPr>
        <w:t xml:space="preserve"> 2 H</w:t>
      </w:r>
      <w:r w:rsidR="001D5879" w:rsidRPr="009F7CED">
        <w:rPr>
          <w:rFonts w:ascii="Helvetica Neue" w:hAnsi="Helvetica Neue"/>
          <w:b/>
          <w:color w:val="000000" w:themeColor="text1"/>
          <w:sz w:val="22"/>
          <w:szCs w:val="22"/>
          <w:vertAlign w:val="subscript"/>
        </w:rPr>
        <w:t>3</w:t>
      </w:r>
      <w:r w:rsidR="001D5879" w:rsidRPr="009F7CED">
        <w:rPr>
          <w:rFonts w:ascii="Helvetica Neue" w:hAnsi="Helvetica Neue"/>
          <w:b/>
          <w:color w:val="000000" w:themeColor="text1"/>
          <w:sz w:val="22"/>
          <w:szCs w:val="22"/>
        </w:rPr>
        <w:t>O</w:t>
      </w:r>
      <w:r w:rsidR="001D5879" w:rsidRPr="009F7CED">
        <w:rPr>
          <w:rFonts w:ascii="Helvetica Neue" w:hAnsi="Helvetica Neue"/>
          <w:b/>
          <w:color w:val="000000" w:themeColor="text1"/>
          <w:sz w:val="22"/>
          <w:szCs w:val="22"/>
          <w:vertAlign w:val="superscript"/>
        </w:rPr>
        <w:t>+</w:t>
      </w:r>
      <w:r w:rsidR="001D5879" w:rsidRPr="009F7CED">
        <w:rPr>
          <w:rFonts w:ascii="Helvetica Neue" w:hAnsi="Helvetica Neue"/>
          <w:b/>
          <w:color w:val="000000" w:themeColor="text1"/>
          <w:sz w:val="22"/>
          <w:szCs w:val="22"/>
        </w:rPr>
        <w:t xml:space="preserve"> + CaCO</w:t>
      </w:r>
      <w:r w:rsidR="001D5879" w:rsidRPr="009F7CED">
        <w:rPr>
          <w:rFonts w:ascii="Helvetica Neue" w:hAnsi="Helvetica Neue"/>
          <w:b/>
          <w:color w:val="000000" w:themeColor="text1"/>
          <w:sz w:val="22"/>
          <w:szCs w:val="22"/>
          <w:vertAlign w:val="subscript"/>
        </w:rPr>
        <w:t>3</w:t>
      </w:r>
      <w:r w:rsidR="00DE60AB">
        <w:rPr>
          <w:rFonts w:ascii="Helvetica Neue" w:hAnsi="Helvetica Neue"/>
          <w:b/>
          <w:color w:val="000000" w:themeColor="text1"/>
          <w:sz w:val="22"/>
          <w:szCs w:val="22"/>
          <w:vertAlign w:val="subscript"/>
        </w:rPr>
        <w:t xml:space="preserve"> </w:t>
      </w:r>
      <w:r w:rsidR="00DE60AB">
        <w:rPr>
          <w:rFonts w:ascii="Helvetica Neue" w:hAnsi="Helvetica Neue"/>
          <w:b/>
          <w:color w:val="000000" w:themeColor="text1"/>
          <w:sz w:val="22"/>
          <w:szCs w:val="22"/>
        </w:rPr>
        <w:t>(s)</w:t>
      </w:r>
    </w:p>
    <w:p w14:paraId="44783800" w14:textId="77777777" w:rsidR="001D5879" w:rsidRPr="001D5879" w:rsidRDefault="001D5879" w:rsidP="00DC1759">
      <w:pPr>
        <w:pStyle w:val="Pardeliste"/>
        <w:jc w:val="both"/>
        <w:rPr>
          <w:rFonts w:ascii="Helvetica Neue" w:hAnsi="Helvetica Neue"/>
          <w:b/>
          <w:color w:val="941651"/>
          <w:sz w:val="22"/>
          <w:szCs w:val="22"/>
        </w:rPr>
      </w:pPr>
    </w:p>
    <w:p w14:paraId="73E60DE5" w14:textId="6079A1BB" w:rsidR="00694791" w:rsidRPr="0063482F" w:rsidRDefault="00694791" w:rsidP="0063482F">
      <w:pPr>
        <w:jc w:val="center"/>
        <w:rPr>
          <w:rFonts w:ascii="Helvetica Neue" w:hAnsi="Helvetica Neue"/>
          <w:b/>
          <w:color w:val="941651"/>
          <w:sz w:val="22"/>
          <w:szCs w:val="22"/>
          <w:vertAlign w:val="superscript"/>
        </w:rPr>
      </w:pPr>
      <w:r w:rsidRPr="001D5879">
        <w:rPr>
          <w:rFonts w:ascii="Helvetica Neue" w:hAnsi="Helvetica Neue"/>
          <w:b/>
          <w:color w:val="941651"/>
          <w:sz w:val="22"/>
          <w:szCs w:val="22"/>
        </w:rPr>
        <w:t>K</w:t>
      </w:r>
      <w:r w:rsidRPr="001D5879">
        <w:rPr>
          <w:rFonts w:ascii="Helvetica Neue" w:hAnsi="Helvetica Neue"/>
          <w:b/>
          <w:color w:val="941651"/>
          <w:sz w:val="22"/>
          <w:szCs w:val="22"/>
          <w:vertAlign w:val="subscript"/>
        </w:rPr>
        <w:t>g</w:t>
      </w:r>
      <w:r w:rsidRPr="001D5879">
        <w:rPr>
          <w:rFonts w:ascii="Helvetica Neue" w:hAnsi="Helvetica Neue"/>
          <w:b/>
          <w:color w:val="941651"/>
          <w:sz w:val="22"/>
          <w:szCs w:val="22"/>
        </w:rPr>
        <w:t xml:space="preserve"> = K1.K2.K3.K4 = 1,5.10</w:t>
      </w:r>
      <w:r w:rsidR="0063482F">
        <w:rPr>
          <w:rFonts w:ascii="Helvetica Neue" w:hAnsi="Helvetica Neue"/>
          <w:b/>
          <w:color w:val="941651"/>
          <w:sz w:val="22"/>
          <w:szCs w:val="22"/>
          <w:vertAlign w:val="superscript"/>
        </w:rPr>
        <w:t>-1</w:t>
      </w:r>
    </w:p>
    <w:p w14:paraId="16E45ECF" w14:textId="77777777" w:rsidR="00393102" w:rsidRPr="00DD5551" w:rsidRDefault="00393102" w:rsidP="00DC1759">
      <w:pPr>
        <w:jc w:val="both"/>
        <w:rPr>
          <w:rFonts w:ascii="Helvetica Neue" w:hAnsi="Helvetica Neue"/>
          <w:color w:val="000000" w:themeColor="text1"/>
          <w:sz w:val="22"/>
          <w:szCs w:val="22"/>
        </w:rPr>
      </w:pPr>
    </w:p>
    <w:p w14:paraId="4167AE67" w14:textId="19039A4A" w:rsidR="00694791" w:rsidRDefault="00812F9E" w:rsidP="00DC1759">
      <w:pPr>
        <w:jc w:val="both"/>
        <w:rPr>
          <w:rFonts w:ascii="Helvetica Neue" w:hAnsi="Helvetica Neue"/>
          <w:i/>
          <w:color w:val="000000" w:themeColor="text1"/>
          <w:sz w:val="22"/>
          <w:szCs w:val="22"/>
        </w:rPr>
      </w:pPr>
      <w:r>
        <w:rPr>
          <w:rFonts w:ascii="Helvetica Neue" w:hAnsi="Helvetica Neue"/>
          <w:b/>
          <w:i/>
          <w:color w:val="000000" w:themeColor="text1"/>
          <w:sz w:val="22"/>
          <w:szCs w:val="22"/>
          <w:u w:val="single"/>
        </w:rPr>
        <w:t>Calcul de Q :</w:t>
      </w:r>
    </w:p>
    <w:p w14:paraId="2F464FD1" w14:textId="77777777" w:rsidR="00812F9E" w:rsidRPr="00812F9E" w:rsidRDefault="00812F9E" w:rsidP="00DC1759">
      <w:pPr>
        <w:pStyle w:val="Pardeliste"/>
        <w:numPr>
          <w:ilvl w:val="0"/>
          <w:numId w:val="1"/>
        </w:numPr>
        <w:jc w:val="both"/>
        <w:rPr>
          <w:rFonts w:ascii="Helvetica Neue" w:hAnsi="Helvetica Neue"/>
          <w:i/>
          <w:color w:val="000000" w:themeColor="text1"/>
          <w:sz w:val="22"/>
          <w:szCs w:val="22"/>
        </w:rPr>
      </w:pPr>
      <m:oMath>
        <m:r>
          <w:rPr>
            <w:rFonts w:ascii="Cambria Math" w:hAnsi="Cambria Math"/>
            <w:color w:val="000000" w:themeColor="text1"/>
            <w:sz w:val="22"/>
            <w:szCs w:val="22"/>
          </w:rPr>
          <m:t>α</m:t>
        </m:r>
      </m:oMath>
      <w:r w:rsidRPr="00812F9E">
        <w:rPr>
          <w:rFonts w:ascii="Helvetica Neue" w:eastAsiaTheme="minorEastAsia" w:hAnsi="Helvetica Neue"/>
          <w:i/>
          <w:color w:val="000000" w:themeColor="text1"/>
          <w:sz w:val="22"/>
          <w:szCs w:val="22"/>
          <w:vertAlign w:val="subscript"/>
        </w:rPr>
        <w:t xml:space="preserve">H3O+ </w:t>
      </w:r>
      <w:r w:rsidRPr="00812F9E">
        <w:rPr>
          <w:rFonts w:ascii="Helvetica Neue" w:eastAsiaTheme="minorEastAsia" w:hAnsi="Helvetica Neue"/>
          <w:i/>
          <w:color w:val="000000" w:themeColor="text1"/>
          <w:sz w:val="22"/>
          <w:szCs w:val="22"/>
        </w:rPr>
        <w:t xml:space="preserve">= </w:t>
      </w:r>
      <w:r w:rsidRPr="00812F9E">
        <w:rPr>
          <w:rFonts w:ascii="Cambria Math" w:eastAsiaTheme="minorEastAsia" w:hAnsi="Cambria Math"/>
          <w:i/>
          <w:color w:val="000000" w:themeColor="text1"/>
          <w:sz w:val="22"/>
          <w:szCs w:val="22"/>
        </w:rPr>
        <w:t>[</w:t>
      </w:r>
      <w:r w:rsidRPr="00812F9E">
        <w:rPr>
          <w:rFonts w:ascii="Helvetica Neue" w:eastAsiaTheme="minorEastAsia" w:hAnsi="Helvetica Neue"/>
          <w:i/>
          <w:color w:val="000000" w:themeColor="text1"/>
          <w:sz w:val="22"/>
          <w:szCs w:val="22"/>
        </w:rPr>
        <w:t>H</w:t>
      </w:r>
      <w:r w:rsidRPr="00812F9E">
        <w:rPr>
          <w:rFonts w:ascii="Helvetica Neue" w:eastAsiaTheme="minorEastAsia" w:hAnsi="Helvetica Neue"/>
          <w:i/>
          <w:color w:val="000000" w:themeColor="text1"/>
          <w:sz w:val="22"/>
          <w:szCs w:val="22"/>
          <w:vertAlign w:val="subscript"/>
        </w:rPr>
        <w:t>3</w:t>
      </w:r>
      <w:r w:rsidRPr="00812F9E">
        <w:rPr>
          <w:rFonts w:ascii="Helvetica Neue" w:eastAsiaTheme="minorEastAsia" w:hAnsi="Helvetica Neue"/>
          <w:i/>
          <w:color w:val="000000" w:themeColor="text1"/>
          <w:sz w:val="22"/>
          <w:szCs w:val="22"/>
        </w:rPr>
        <w:t>O</w:t>
      </w:r>
      <w:r w:rsidRPr="00812F9E">
        <w:rPr>
          <w:rFonts w:ascii="Helvetica Neue" w:eastAsiaTheme="minorEastAsia" w:hAnsi="Helvetica Neue"/>
          <w:i/>
          <w:color w:val="000000" w:themeColor="text1"/>
          <w:sz w:val="22"/>
          <w:szCs w:val="22"/>
          <w:vertAlign w:val="superscript"/>
        </w:rPr>
        <w:t>+</w:t>
      </w:r>
      <w:r w:rsidRPr="00812F9E">
        <w:rPr>
          <w:rFonts w:ascii="Cambria Math" w:eastAsiaTheme="minorEastAsia" w:hAnsi="Cambria Math"/>
          <w:i/>
          <w:color w:val="000000" w:themeColor="text1"/>
          <w:sz w:val="22"/>
          <w:szCs w:val="22"/>
        </w:rPr>
        <w:t>]</w:t>
      </w:r>
      <w:r w:rsidRPr="00812F9E">
        <w:rPr>
          <w:rFonts w:ascii="Helvetica Neue" w:eastAsiaTheme="minorEastAsia" w:hAnsi="Helvetica Neue"/>
          <w:i/>
          <w:color w:val="000000" w:themeColor="text1"/>
          <w:sz w:val="22"/>
          <w:szCs w:val="22"/>
        </w:rPr>
        <w:t xml:space="preserve"> </w:t>
      </w:r>
      <w:r w:rsidRPr="00812F9E">
        <w:rPr>
          <w:i/>
        </w:rPr>
        <w:sym w:font="Wingdings" w:char="F0E0"/>
      </w:r>
      <w:r w:rsidRPr="00812F9E">
        <w:rPr>
          <w:rFonts w:ascii="Helvetica Neue" w:eastAsiaTheme="minorEastAsia" w:hAnsi="Helvetica Neue"/>
          <w:i/>
          <w:color w:val="000000" w:themeColor="text1"/>
          <w:sz w:val="22"/>
          <w:szCs w:val="22"/>
        </w:rPr>
        <w:t xml:space="preserve"> comment trouver la concentration de H3O</w:t>
      </w:r>
      <w:r w:rsidRPr="00812F9E">
        <w:rPr>
          <w:rFonts w:ascii="Helvetica Neue" w:eastAsiaTheme="minorEastAsia" w:hAnsi="Helvetica Neue"/>
          <w:i/>
          <w:color w:val="000000" w:themeColor="text1"/>
          <w:sz w:val="22"/>
          <w:szCs w:val="22"/>
          <w:vertAlign w:val="superscript"/>
        </w:rPr>
        <w:t>+</w:t>
      </w:r>
      <w:r w:rsidRPr="00812F9E">
        <w:rPr>
          <w:rFonts w:ascii="Helvetica Neue" w:eastAsiaTheme="minorEastAsia" w:hAnsi="Helvetica Neue"/>
          <w:i/>
          <w:color w:val="000000" w:themeColor="text1"/>
          <w:sz w:val="22"/>
          <w:szCs w:val="22"/>
        </w:rPr>
        <w:t xml:space="preserve"> ? </w:t>
      </w:r>
      <w:r w:rsidRPr="00812F9E">
        <w:rPr>
          <w:rFonts w:ascii="Cambria Math" w:eastAsiaTheme="minorEastAsia" w:hAnsi="Cambria Math"/>
          <w:i/>
          <w:color w:val="941651"/>
          <w:sz w:val="22"/>
          <w:szCs w:val="22"/>
        </w:rPr>
        <w:t>[</w:t>
      </w:r>
      <w:r w:rsidRPr="00812F9E">
        <w:rPr>
          <w:rFonts w:ascii="Helvetica Neue" w:eastAsiaTheme="minorEastAsia" w:hAnsi="Helvetica Neue"/>
          <w:i/>
          <w:color w:val="941651"/>
          <w:sz w:val="22"/>
          <w:szCs w:val="22"/>
        </w:rPr>
        <w:t>H</w:t>
      </w:r>
      <w:r w:rsidRPr="00812F9E">
        <w:rPr>
          <w:rFonts w:ascii="Helvetica Neue" w:eastAsiaTheme="minorEastAsia" w:hAnsi="Helvetica Neue"/>
          <w:i/>
          <w:color w:val="941651"/>
          <w:sz w:val="22"/>
          <w:szCs w:val="22"/>
          <w:vertAlign w:val="subscript"/>
        </w:rPr>
        <w:t>3</w:t>
      </w:r>
      <w:r w:rsidRPr="00812F9E">
        <w:rPr>
          <w:rFonts w:ascii="Helvetica Neue" w:eastAsiaTheme="minorEastAsia" w:hAnsi="Helvetica Neue"/>
          <w:i/>
          <w:color w:val="941651"/>
          <w:sz w:val="22"/>
          <w:szCs w:val="22"/>
        </w:rPr>
        <w:t>O</w:t>
      </w:r>
      <w:r w:rsidRPr="00812F9E">
        <w:rPr>
          <w:rFonts w:ascii="Helvetica Neue" w:eastAsiaTheme="minorEastAsia" w:hAnsi="Helvetica Neue"/>
          <w:i/>
          <w:color w:val="941651"/>
          <w:sz w:val="22"/>
          <w:szCs w:val="22"/>
          <w:vertAlign w:val="superscript"/>
        </w:rPr>
        <w:t>+</w:t>
      </w:r>
      <w:r w:rsidRPr="00812F9E">
        <w:rPr>
          <w:rFonts w:ascii="Cambria Math" w:eastAsiaTheme="minorEastAsia" w:hAnsi="Cambria Math"/>
          <w:i/>
          <w:color w:val="941651"/>
          <w:sz w:val="22"/>
          <w:szCs w:val="22"/>
        </w:rPr>
        <w:t>]</w:t>
      </w:r>
      <w:r w:rsidRPr="00812F9E">
        <w:rPr>
          <w:rFonts w:ascii="Helvetica Neue" w:eastAsiaTheme="minorEastAsia" w:hAnsi="Helvetica Neue"/>
          <w:i/>
          <w:color w:val="941651"/>
          <w:sz w:val="22"/>
          <w:szCs w:val="22"/>
        </w:rPr>
        <w:t xml:space="preserve"> = 10</w:t>
      </w:r>
      <w:r w:rsidRPr="00812F9E">
        <w:rPr>
          <w:rFonts w:ascii="Helvetica Neue" w:eastAsiaTheme="minorEastAsia" w:hAnsi="Helvetica Neue"/>
          <w:i/>
          <w:color w:val="941651"/>
          <w:sz w:val="22"/>
          <w:szCs w:val="22"/>
          <w:vertAlign w:val="superscript"/>
        </w:rPr>
        <w:t>-pH</w:t>
      </w:r>
      <w:r w:rsidRPr="00812F9E">
        <w:rPr>
          <w:rFonts w:ascii="Helvetica Neue" w:eastAsiaTheme="minorEastAsia" w:hAnsi="Helvetica Neue"/>
          <w:i/>
          <w:color w:val="941651"/>
          <w:sz w:val="22"/>
          <w:szCs w:val="22"/>
        </w:rPr>
        <w:t xml:space="preserve"> </w:t>
      </w:r>
      <w:r w:rsidRPr="00812F9E">
        <w:rPr>
          <w:rFonts w:ascii="Helvetica Neue" w:eastAsiaTheme="minorEastAsia" w:hAnsi="Helvetica Neue"/>
          <w:i/>
          <w:color w:val="000000" w:themeColor="text1"/>
          <w:sz w:val="22"/>
          <w:szCs w:val="22"/>
        </w:rPr>
        <w:t>= 10</w:t>
      </w:r>
      <w:r w:rsidRPr="00812F9E">
        <w:rPr>
          <w:rFonts w:ascii="Helvetica Neue" w:eastAsiaTheme="minorEastAsia" w:hAnsi="Helvetica Neue"/>
          <w:i/>
          <w:color w:val="000000" w:themeColor="text1"/>
          <w:sz w:val="22"/>
          <w:szCs w:val="22"/>
          <w:vertAlign w:val="superscript"/>
        </w:rPr>
        <w:t>-6,75</w:t>
      </w:r>
      <w:r w:rsidRPr="00812F9E">
        <w:rPr>
          <w:rFonts w:ascii="Helvetica Neue" w:eastAsiaTheme="minorEastAsia" w:hAnsi="Helvetica Neue"/>
          <w:i/>
          <w:color w:val="000000" w:themeColor="text1"/>
          <w:sz w:val="22"/>
          <w:szCs w:val="22"/>
        </w:rPr>
        <w:t xml:space="preserve"> (formule dans le cours du pH au S2, désolée les primants)</w:t>
      </w:r>
    </w:p>
    <w:p w14:paraId="3770D16E" w14:textId="77777777" w:rsidR="00812F9E" w:rsidRPr="00812F9E" w:rsidRDefault="00812F9E" w:rsidP="00DC1759">
      <w:pPr>
        <w:pStyle w:val="Pardeliste"/>
        <w:numPr>
          <w:ilvl w:val="0"/>
          <w:numId w:val="1"/>
        </w:numPr>
        <w:jc w:val="both"/>
        <w:rPr>
          <w:rFonts w:ascii="Helvetica Neue" w:hAnsi="Helvetica Neue"/>
          <w:i/>
          <w:color w:val="000000" w:themeColor="text1"/>
          <w:sz w:val="22"/>
          <w:szCs w:val="22"/>
        </w:rPr>
      </w:pPr>
      <m:oMath>
        <m:r>
          <w:rPr>
            <w:rFonts w:ascii="Cambria Math" w:hAnsi="Cambria Math"/>
            <w:color w:val="000000" w:themeColor="text1"/>
            <w:sz w:val="22"/>
            <w:szCs w:val="22"/>
          </w:rPr>
          <m:t>α</m:t>
        </m:r>
      </m:oMath>
      <w:r w:rsidRPr="00812F9E">
        <w:rPr>
          <w:rFonts w:ascii="Helvetica Neue" w:hAnsi="Helvetica Neue"/>
          <w:i/>
          <w:color w:val="000000" w:themeColor="text1"/>
          <w:sz w:val="22"/>
          <w:szCs w:val="22"/>
          <w:vertAlign w:val="subscript"/>
        </w:rPr>
        <w:t xml:space="preserve"> CO2</w:t>
      </w:r>
      <w:r w:rsidRPr="00812F9E">
        <w:rPr>
          <w:rFonts w:ascii="Helvetica Neue" w:hAnsi="Helvetica Neue"/>
          <w:i/>
          <w:color w:val="000000" w:themeColor="text1"/>
          <w:sz w:val="22"/>
          <w:szCs w:val="22"/>
        </w:rPr>
        <w:t xml:space="preserve"> = P</w:t>
      </w:r>
      <w:r w:rsidRPr="00812F9E">
        <w:rPr>
          <w:rFonts w:ascii="Helvetica Neue" w:hAnsi="Helvetica Neue"/>
          <w:i/>
          <w:color w:val="000000" w:themeColor="text1"/>
          <w:sz w:val="22"/>
          <w:szCs w:val="22"/>
          <w:vertAlign w:val="subscript"/>
        </w:rPr>
        <w:t>CO2</w:t>
      </w:r>
      <w:r w:rsidRPr="00812F9E">
        <w:rPr>
          <w:rFonts w:ascii="Helvetica Neue" w:hAnsi="Helvetica Neue"/>
          <w:i/>
          <w:color w:val="000000" w:themeColor="text1"/>
          <w:sz w:val="22"/>
          <w:szCs w:val="22"/>
        </w:rPr>
        <w:t xml:space="preserve"> = 0,04</w:t>
      </w:r>
    </w:p>
    <w:p w14:paraId="7E1F2DE4" w14:textId="77777777" w:rsidR="00812F9E" w:rsidRPr="00812F9E" w:rsidRDefault="00812F9E" w:rsidP="00DC1759">
      <w:pPr>
        <w:pStyle w:val="Pardeliste"/>
        <w:numPr>
          <w:ilvl w:val="0"/>
          <w:numId w:val="1"/>
        </w:numPr>
        <w:jc w:val="both"/>
        <w:rPr>
          <w:rFonts w:ascii="Helvetica Neue" w:hAnsi="Helvetica Neue"/>
          <w:i/>
          <w:color w:val="000000" w:themeColor="text1"/>
          <w:sz w:val="22"/>
          <w:szCs w:val="22"/>
        </w:rPr>
      </w:pPr>
      <m:oMath>
        <m:r>
          <w:rPr>
            <w:rFonts w:ascii="Cambria Math" w:hAnsi="Cambria Math"/>
            <w:color w:val="000000" w:themeColor="text1"/>
            <w:sz w:val="22"/>
            <w:szCs w:val="22"/>
          </w:rPr>
          <m:t>α</m:t>
        </m:r>
      </m:oMath>
      <w:r w:rsidRPr="00812F9E">
        <w:rPr>
          <w:rFonts w:ascii="Helvetica Neue" w:hAnsi="Helvetica Neue"/>
          <w:i/>
          <w:color w:val="000000" w:themeColor="text1"/>
          <w:sz w:val="22"/>
          <w:szCs w:val="22"/>
          <w:vertAlign w:val="subscript"/>
        </w:rPr>
        <w:t xml:space="preserve"> CaCO3</w:t>
      </w:r>
      <w:r w:rsidRPr="00812F9E">
        <w:rPr>
          <w:rFonts w:ascii="Helvetica Neue" w:hAnsi="Helvetica Neue"/>
          <w:i/>
          <w:color w:val="000000" w:themeColor="text1"/>
          <w:sz w:val="22"/>
          <w:szCs w:val="22"/>
        </w:rPr>
        <w:t xml:space="preserve"> = 1 </w:t>
      </w:r>
    </w:p>
    <w:p w14:paraId="0D30883B" w14:textId="77777777" w:rsidR="00812F9E" w:rsidRPr="00812F9E" w:rsidRDefault="00812F9E" w:rsidP="00DC1759">
      <w:pPr>
        <w:pStyle w:val="Pardeliste"/>
        <w:numPr>
          <w:ilvl w:val="0"/>
          <w:numId w:val="1"/>
        </w:numPr>
        <w:jc w:val="both"/>
        <w:rPr>
          <w:rFonts w:ascii="Helvetica Neue" w:hAnsi="Helvetica Neue"/>
          <w:i/>
          <w:color w:val="000000" w:themeColor="text1"/>
          <w:sz w:val="22"/>
          <w:szCs w:val="22"/>
        </w:rPr>
      </w:pPr>
      <m:oMath>
        <m:r>
          <w:rPr>
            <w:rFonts w:ascii="Cambria Math" w:hAnsi="Cambria Math"/>
            <w:color w:val="000000" w:themeColor="text1"/>
            <w:sz w:val="22"/>
            <w:szCs w:val="22"/>
          </w:rPr>
          <m:t>α</m:t>
        </m:r>
      </m:oMath>
      <w:r w:rsidRPr="00812F9E">
        <w:rPr>
          <w:rFonts w:ascii="Helvetica Neue" w:hAnsi="Helvetica Neue"/>
          <w:i/>
          <w:color w:val="000000" w:themeColor="text1"/>
          <w:sz w:val="22"/>
          <w:szCs w:val="22"/>
          <w:vertAlign w:val="subscript"/>
        </w:rPr>
        <w:t xml:space="preserve"> H2O</w:t>
      </w:r>
      <w:r w:rsidRPr="00812F9E">
        <w:rPr>
          <w:rFonts w:ascii="Helvetica Neue" w:hAnsi="Helvetica Neue"/>
          <w:i/>
          <w:color w:val="000000" w:themeColor="text1"/>
          <w:sz w:val="22"/>
          <w:szCs w:val="22"/>
        </w:rPr>
        <w:t xml:space="preserve"> = 1 </w:t>
      </w:r>
    </w:p>
    <w:p w14:paraId="19E6F16A" w14:textId="77777777" w:rsidR="00812F9E" w:rsidRPr="00812F9E" w:rsidRDefault="00812F9E" w:rsidP="00DC1759">
      <w:pPr>
        <w:pStyle w:val="Pardeliste"/>
        <w:numPr>
          <w:ilvl w:val="0"/>
          <w:numId w:val="1"/>
        </w:numPr>
        <w:jc w:val="both"/>
        <w:rPr>
          <w:rFonts w:ascii="Helvetica Neue" w:hAnsi="Helvetica Neue"/>
          <w:i/>
          <w:color w:val="000000" w:themeColor="text1"/>
          <w:sz w:val="22"/>
          <w:szCs w:val="22"/>
        </w:rPr>
      </w:pPr>
      <m:oMath>
        <m:r>
          <w:rPr>
            <w:rFonts w:ascii="Cambria Math" w:hAnsi="Cambria Math"/>
            <w:color w:val="000000" w:themeColor="text1"/>
            <w:sz w:val="22"/>
            <w:szCs w:val="22"/>
          </w:rPr>
          <m:t>α</m:t>
        </m:r>
      </m:oMath>
      <w:r w:rsidRPr="00812F9E">
        <w:rPr>
          <w:rFonts w:ascii="Helvetica Neue" w:eastAsiaTheme="minorEastAsia" w:hAnsi="Helvetica Neue"/>
          <w:i/>
          <w:color w:val="000000" w:themeColor="text1"/>
          <w:sz w:val="22"/>
          <w:szCs w:val="22"/>
          <w:vertAlign w:val="subscript"/>
        </w:rPr>
        <w:t>Ca2+</w:t>
      </w:r>
      <w:r w:rsidRPr="00812F9E">
        <w:rPr>
          <w:rFonts w:ascii="Helvetica Neue" w:eastAsiaTheme="minorEastAsia" w:hAnsi="Helvetica Neue"/>
          <w:i/>
          <w:color w:val="000000" w:themeColor="text1"/>
          <w:sz w:val="22"/>
          <w:szCs w:val="22"/>
        </w:rPr>
        <w:t xml:space="preserve"> = </w:t>
      </w:r>
      <w:r w:rsidRPr="00812F9E">
        <w:rPr>
          <w:rFonts w:ascii="Cambria Math" w:hAnsi="Cambria Math"/>
          <w:i/>
          <w:color w:val="000000" w:themeColor="text1"/>
          <w:sz w:val="22"/>
          <w:szCs w:val="22"/>
        </w:rPr>
        <w:t>[</w:t>
      </w:r>
      <w:r w:rsidRPr="00812F9E">
        <w:rPr>
          <w:rFonts w:ascii="Helvetica Neue" w:hAnsi="Helvetica Neue"/>
          <w:i/>
          <w:color w:val="000000" w:themeColor="text1"/>
          <w:sz w:val="22"/>
          <w:szCs w:val="22"/>
        </w:rPr>
        <w:t>Ca</w:t>
      </w:r>
      <w:r w:rsidRPr="00812F9E">
        <w:rPr>
          <w:rFonts w:ascii="Helvetica Neue" w:hAnsi="Helvetica Neue"/>
          <w:i/>
          <w:color w:val="000000" w:themeColor="text1"/>
          <w:sz w:val="22"/>
          <w:szCs w:val="22"/>
          <w:vertAlign w:val="superscript"/>
        </w:rPr>
        <w:t>2+</w:t>
      </w:r>
      <w:r w:rsidRPr="00812F9E">
        <w:rPr>
          <w:rFonts w:ascii="Cambria Math" w:hAnsi="Cambria Math"/>
          <w:i/>
          <w:color w:val="000000" w:themeColor="text1"/>
          <w:sz w:val="22"/>
          <w:szCs w:val="22"/>
        </w:rPr>
        <w:t>]</w:t>
      </w:r>
      <w:r w:rsidRPr="00812F9E">
        <w:rPr>
          <w:rFonts w:ascii="Helvetica Neue" w:hAnsi="Helvetica Neue"/>
          <w:i/>
          <w:color w:val="000000" w:themeColor="text1"/>
          <w:sz w:val="22"/>
          <w:szCs w:val="22"/>
        </w:rPr>
        <w:t xml:space="preserve"> = 3.10</w:t>
      </w:r>
      <w:r w:rsidRPr="00812F9E">
        <w:rPr>
          <w:rFonts w:ascii="Helvetica Neue" w:hAnsi="Helvetica Neue"/>
          <w:i/>
          <w:color w:val="000000" w:themeColor="text1"/>
          <w:sz w:val="22"/>
          <w:szCs w:val="22"/>
          <w:vertAlign w:val="superscript"/>
        </w:rPr>
        <w:t>-3</w:t>
      </w:r>
    </w:p>
    <w:p w14:paraId="3A42C9D9" w14:textId="77777777" w:rsidR="00812F9E" w:rsidRPr="00812F9E" w:rsidRDefault="00812F9E" w:rsidP="00DC1759">
      <w:pPr>
        <w:jc w:val="both"/>
        <w:rPr>
          <w:rFonts w:ascii="Helvetica Neue" w:hAnsi="Helvetica Neue"/>
          <w:i/>
          <w:color w:val="000000" w:themeColor="text1"/>
          <w:sz w:val="22"/>
          <w:szCs w:val="22"/>
        </w:rPr>
      </w:pPr>
    </w:p>
    <w:p w14:paraId="419A74C4" w14:textId="230B3870" w:rsidR="00694791" w:rsidRPr="00812F9E" w:rsidRDefault="00694791" w:rsidP="00DC1759">
      <w:pPr>
        <w:jc w:val="center"/>
        <w:rPr>
          <w:rFonts w:ascii="Helvetica Neue" w:hAnsi="Helvetica Neue"/>
          <w:b/>
          <w:color w:val="941651"/>
          <w:sz w:val="22"/>
          <w:szCs w:val="22"/>
          <w:vertAlign w:val="superscript"/>
        </w:rPr>
      </w:pPr>
      <w:r w:rsidRPr="00812F9E">
        <w:rPr>
          <w:rFonts w:ascii="Helvetica Neue" w:hAnsi="Helvetica Neue"/>
          <w:b/>
          <w:color w:val="941651"/>
          <w:sz w:val="22"/>
          <w:szCs w:val="22"/>
        </w:rPr>
        <w:t xml:space="preserve">Q= </w:t>
      </w:r>
      <m:oMath>
        <m:f>
          <m:fPr>
            <m:ctrlPr>
              <w:rPr>
                <w:rFonts w:ascii="Cambria Math" w:hAnsi="Cambria Math"/>
                <w:b/>
                <w:i/>
                <w:color w:val="941651"/>
                <w:sz w:val="22"/>
                <w:szCs w:val="22"/>
              </w:rPr>
            </m:ctrlPr>
          </m:fPr>
          <m:num>
            <m:r>
              <m:rPr>
                <m:sty m:val="bi"/>
              </m:rPr>
              <w:rPr>
                <w:rFonts w:ascii="Cambria Math" w:hAnsi="Cambria Math"/>
                <w:color w:val="941651"/>
                <w:sz w:val="22"/>
                <w:szCs w:val="22"/>
              </w:rPr>
              <m:t>α</m:t>
            </m:r>
            <m:r>
              <m:rPr>
                <m:sty m:val="bi"/>
              </m:rPr>
              <w:rPr>
                <w:rFonts w:ascii="Cambria Math" w:hAnsi="Cambria Math"/>
                <w:color w:val="941651"/>
                <w:sz w:val="22"/>
                <w:szCs w:val="22"/>
                <w:vertAlign w:val="subscript"/>
              </w:rPr>
              <m:t xml:space="preserve"> CaCO</m:t>
            </m:r>
            <m:r>
              <m:rPr>
                <m:sty m:val="bi"/>
              </m:rPr>
              <w:rPr>
                <w:rFonts w:ascii="Cambria Math" w:hAnsi="Cambria Math"/>
                <w:color w:val="941651"/>
                <w:sz w:val="22"/>
                <w:szCs w:val="22"/>
                <w:vertAlign w:val="subscript"/>
              </w:rPr>
              <m:t xml:space="preserve">3 </m:t>
            </m:r>
            <m:r>
              <m:rPr>
                <m:sty m:val="bi"/>
              </m:rPr>
              <w:rPr>
                <w:rFonts w:ascii="Cambria Math" w:hAnsi="Cambria Math"/>
                <w:color w:val="941651"/>
                <w:sz w:val="22"/>
                <w:szCs w:val="22"/>
              </w:rPr>
              <m:t xml:space="preserve">.  </m:t>
            </m:r>
            <m:sSup>
              <m:sSupPr>
                <m:ctrlPr>
                  <w:rPr>
                    <w:rFonts w:ascii="Cambria Math" w:eastAsiaTheme="minorEastAsia" w:hAnsi="Cambria Math"/>
                    <w:b/>
                    <w:i/>
                    <w:color w:val="941651"/>
                    <w:sz w:val="22"/>
                    <w:szCs w:val="22"/>
                    <w:vertAlign w:val="subscript"/>
                  </w:rPr>
                </m:ctrlPr>
              </m:sSupPr>
              <m:e>
                <m:r>
                  <m:rPr>
                    <m:sty m:val="bi"/>
                  </m:rPr>
                  <w:rPr>
                    <w:rFonts w:ascii="Cambria Math" w:hAnsi="Cambria Math"/>
                    <w:color w:val="941651"/>
                    <w:sz w:val="22"/>
                    <w:szCs w:val="22"/>
                  </w:rPr>
                  <m:t>α</m:t>
                </m:r>
                <m:r>
                  <m:rPr>
                    <m:sty m:val="bi"/>
                  </m:rPr>
                  <w:rPr>
                    <w:rFonts w:ascii="Cambria Math" w:eastAsiaTheme="minorEastAsia" w:hAnsi="Cambria Math"/>
                    <w:color w:val="941651"/>
                    <w:sz w:val="22"/>
                    <w:szCs w:val="22"/>
                    <w:vertAlign w:val="subscript"/>
                  </w:rPr>
                  <m:t>H</m:t>
                </m:r>
                <m:r>
                  <m:rPr>
                    <m:sty m:val="bi"/>
                  </m:rPr>
                  <w:rPr>
                    <w:rFonts w:ascii="Cambria Math" w:eastAsiaTheme="minorEastAsia" w:hAnsi="Cambria Math"/>
                    <w:color w:val="941651"/>
                    <w:sz w:val="22"/>
                    <w:szCs w:val="22"/>
                    <w:vertAlign w:val="subscript"/>
                  </w:rPr>
                  <m:t>3</m:t>
                </m:r>
                <m:r>
                  <m:rPr>
                    <m:sty m:val="bi"/>
                  </m:rPr>
                  <w:rPr>
                    <w:rFonts w:ascii="Cambria Math" w:eastAsiaTheme="minorEastAsia" w:hAnsi="Cambria Math"/>
                    <w:color w:val="941651"/>
                    <w:sz w:val="22"/>
                    <w:szCs w:val="22"/>
                    <w:vertAlign w:val="subscript"/>
                  </w:rPr>
                  <m:t>O+</m:t>
                </m:r>
              </m:e>
              <m:sup>
                <m:r>
                  <m:rPr>
                    <m:sty m:val="bi"/>
                  </m:rPr>
                  <w:rPr>
                    <w:rFonts w:ascii="Cambria Math" w:eastAsiaTheme="minorEastAsia" w:hAnsi="Cambria Math"/>
                    <w:color w:val="941651"/>
                    <w:sz w:val="22"/>
                    <w:szCs w:val="22"/>
                    <w:vertAlign w:val="subscript"/>
                  </w:rPr>
                  <m:t>2</m:t>
                </m:r>
              </m:sup>
            </m:sSup>
          </m:num>
          <m:den>
            <m:r>
              <m:rPr>
                <m:sty m:val="bi"/>
              </m:rPr>
              <w:rPr>
                <w:rFonts w:ascii="Cambria Math" w:hAnsi="Cambria Math"/>
                <w:color w:val="941651"/>
                <w:sz w:val="22"/>
                <w:szCs w:val="22"/>
              </w:rPr>
              <m:t>α</m:t>
            </m:r>
            <m:r>
              <m:rPr>
                <m:sty m:val="bi"/>
              </m:rPr>
              <w:rPr>
                <w:rFonts w:ascii="Cambria Math" w:eastAsiaTheme="minorEastAsia" w:hAnsi="Cambria Math"/>
                <w:color w:val="941651"/>
                <w:sz w:val="22"/>
                <w:szCs w:val="22"/>
                <w:vertAlign w:val="subscript"/>
              </w:rPr>
              <m:t>Ca</m:t>
            </m:r>
            <m:r>
              <m:rPr>
                <m:sty m:val="bi"/>
              </m:rPr>
              <w:rPr>
                <w:rFonts w:ascii="Cambria Math" w:eastAsiaTheme="minorEastAsia" w:hAnsi="Cambria Math"/>
                <w:color w:val="941651"/>
                <w:sz w:val="22"/>
                <w:szCs w:val="22"/>
                <w:vertAlign w:val="subscript"/>
              </w:rPr>
              <m:t xml:space="preserve">2+ </m:t>
            </m:r>
            <m:sSup>
              <m:sSupPr>
                <m:ctrlPr>
                  <w:rPr>
                    <w:rFonts w:ascii="Cambria Math" w:hAnsi="Cambria Math"/>
                    <w:b/>
                    <w:i/>
                    <w:color w:val="941651"/>
                    <w:sz w:val="22"/>
                    <w:szCs w:val="22"/>
                    <w:vertAlign w:val="subscript"/>
                  </w:rPr>
                </m:ctrlPr>
              </m:sSupPr>
              <m:e>
                <m:r>
                  <m:rPr>
                    <m:sty m:val="bi"/>
                  </m:rPr>
                  <w:rPr>
                    <w:rFonts w:ascii="Cambria Math" w:eastAsiaTheme="minorEastAsia" w:hAnsi="Cambria Math"/>
                    <w:color w:val="941651"/>
                    <w:sz w:val="22"/>
                    <w:szCs w:val="22"/>
                  </w:rPr>
                  <m:t xml:space="preserve">.  </m:t>
                </m:r>
                <m:r>
                  <m:rPr>
                    <m:sty m:val="bi"/>
                  </m:rPr>
                  <w:rPr>
                    <w:rFonts w:ascii="Cambria Math" w:hAnsi="Cambria Math"/>
                    <w:color w:val="941651"/>
                    <w:sz w:val="22"/>
                    <w:szCs w:val="22"/>
                  </w:rPr>
                  <m:t>α</m:t>
                </m:r>
                <m:r>
                  <m:rPr>
                    <m:sty m:val="bi"/>
                  </m:rPr>
                  <w:rPr>
                    <w:rFonts w:ascii="Cambria Math" w:hAnsi="Cambria Math"/>
                    <w:color w:val="941651"/>
                    <w:sz w:val="22"/>
                    <w:szCs w:val="22"/>
                    <w:vertAlign w:val="subscript"/>
                  </w:rPr>
                  <m:t xml:space="preserve"> H</m:t>
                </m:r>
                <m:r>
                  <m:rPr>
                    <m:sty m:val="bi"/>
                  </m:rPr>
                  <w:rPr>
                    <w:rFonts w:ascii="Cambria Math" w:hAnsi="Cambria Math"/>
                    <w:color w:val="941651"/>
                    <w:sz w:val="22"/>
                    <w:szCs w:val="22"/>
                    <w:vertAlign w:val="subscript"/>
                  </w:rPr>
                  <m:t>2</m:t>
                </m:r>
                <m:r>
                  <m:rPr>
                    <m:sty m:val="bi"/>
                  </m:rPr>
                  <w:rPr>
                    <w:rFonts w:ascii="Cambria Math" w:hAnsi="Cambria Math"/>
                    <w:color w:val="941651"/>
                    <w:sz w:val="22"/>
                    <w:szCs w:val="22"/>
                    <w:vertAlign w:val="subscript"/>
                  </w:rPr>
                  <m:t>O</m:t>
                </m:r>
              </m:e>
              <m:sup>
                <m:r>
                  <m:rPr>
                    <m:sty m:val="bi"/>
                  </m:rPr>
                  <w:rPr>
                    <w:rFonts w:ascii="Cambria Math" w:hAnsi="Cambria Math"/>
                    <w:color w:val="941651"/>
                    <w:sz w:val="22"/>
                    <w:szCs w:val="22"/>
                    <w:vertAlign w:val="subscript"/>
                  </w:rPr>
                  <m:t>2</m:t>
                </m:r>
              </m:sup>
            </m:sSup>
            <m:r>
              <m:rPr>
                <m:sty m:val="bi"/>
              </m:rPr>
              <w:rPr>
                <w:rFonts w:ascii="Cambria Math" w:hAnsi="Cambria Math"/>
                <w:color w:val="941651"/>
                <w:sz w:val="22"/>
                <w:szCs w:val="22"/>
              </w:rPr>
              <m:t xml:space="preserve"> </m:t>
            </m:r>
          </m:den>
        </m:f>
      </m:oMath>
      <w:r w:rsidRPr="00812F9E">
        <w:rPr>
          <w:rFonts w:ascii="Helvetica Neue" w:hAnsi="Helvetica Neue"/>
          <w:b/>
          <w:color w:val="941651"/>
          <w:sz w:val="22"/>
          <w:szCs w:val="22"/>
        </w:rPr>
        <w:t xml:space="preserve"> </w:t>
      </w:r>
      <w:r w:rsidR="00812F9E" w:rsidRPr="00812F9E">
        <w:rPr>
          <w:rFonts w:ascii="Helvetica Neue" w:hAnsi="Helvetica Neue"/>
          <w:b/>
          <w:color w:val="941651"/>
          <w:sz w:val="22"/>
          <w:szCs w:val="22"/>
        </w:rPr>
        <w:t xml:space="preserve">= </w:t>
      </w:r>
      <w:r w:rsidRPr="00812F9E">
        <w:rPr>
          <w:rFonts w:ascii="Helvetica Neue" w:hAnsi="Helvetica Neue"/>
          <w:b/>
          <w:color w:val="941651"/>
          <w:sz w:val="22"/>
          <w:szCs w:val="22"/>
        </w:rPr>
        <w:t>2,6.10</w:t>
      </w:r>
      <w:r w:rsidRPr="00812F9E">
        <w:rPr>
          <w:rFonts w:ascii="Helvetica Neue" w:hAnsi="Helvetica Neue"/>
          <w:b/>
          <w:color w:val="941651"/>
          <w:sz w:val="22"/>
          <w:szCs w:val="22"/>
          <w:vertAlign w:val="superscript"/>
        </w:rPr>
        <w:t>-10</w:t>
      </w:r>
    </w:p>
    <w:p w14:paraId="1526B82C" w14:textId="77777777" w:rsidR="00812F9E" w:rsidRPr="00DD5551" w:rsidRDefault="00812F9E" w:rsidP="00DC1759">
      <w:pPr>
        <w:jc w:val="both"/>
        <w:rPr>
          <w:rFonts w:ascii="Helvetica Neue" w:hAnsi="Helvetica Neue"/>
          <w:color w:val="000000" w:themeColor="text1"/>
          <w:sz w:val="22"/>
          <w:szCs w:val="22"/>
          <w:vertAlign w:val="superscript"/>
        </w:rPr>
      </w:pPr>
    </w:p>
    <w:tbl>
      <w:tblPr>
        <w:tblStyle w:val="Grilledutableau"/>
        <w:tblW w:w="6237" w:type="dxa"/>
        <w:tblInd w:w="2256" w:type="dxa"/>
        <w:tblLook w:val="04A0" w:firstRow="1" w:lastRow="0" w:firstColumn="1" w:lastColumn="0" w:noHBand="0" w:noVBand="1"/>
      </w:tblPr>
      <w:tblGrid>
        <w:gridCol w:w="6237"/>
      </w:tblGrid>
      <w:tr w:rsidR="007648DB" w14:paraId="3D6C16E8" w14:textId="77777777" w:rsidTr="007648DB">
        <w:trPr>
          <w:trHeight w:val="248"/>
        </w:trPr>
        <w:tc>
          <w:tcPr>
            <w:tcW w:w="6237" w:type="dxa"/>
            <w:tcBorders>
              <w:top w:val="single" w:sz="4" w:space="0" w:color="000000" w:themeColor="text1"/>
            </w:tcBorders>
          </w:tcPr>
          <w:p w14:paraId="120AA517" w14:textId="7CBF2500" w:rsidR="00812F9E" w:rsidRDefault="00812F9E" w:rsidP="00DC1759">
            <w:pPr>
              <w:jc w:val="both"/>
              <w:rPr>
                <w:rFonts w:ascii="Helvetica Neue" w:hAnsi="Helvetica Neue"/>
                <w:b/>
                <w:color w:val="C00000"/>
                <w:sz w:val="22"/>
                <w:szCs w:val="22"/>
              </w:rPr>
            </w:pPr>
            <w:r w:rsidRPr="00812F9E">
              <w:rPr>
                <w:rFonts w:ascii="Helvetica Neue" w:hAnsi="Helvetica Neue"/>
                <w:b/>
                <w:color w:val="941651"/>
                <w:sz w:val="22"/>
                <w:szCs w:val="22"/>
              </w:rPr>
              <w:t>Q &gt; K donc la réaction est favorisée dans le sens indirect</w:t>
            </w:r>
          </w:p>
        </w:tc>
      </w:tr>
    </w:tbl>
    <w:p w14:paraId="55D24900" w14:textId="77777777" w:rsidR="00694791" w:rsidRPr="00DD5551" w:rsidRDefault="00694791" w:rsidP="00DC1759">
      <w:pPr>
        <w:jc w:val="both"/>
        <w:rPr>
          <w:rFonts w:ascii="Helvetica Neue" w:hAnsi="Helvetica Neue"/>
          <w:b/>
          <w:color w:val="C00000"/>
          <w:sz w:val="22"/>
          <w:szCs w:val="22"/>
        </w:rPr>
      </w:pPr>
    </w:p>
    <w:p w14:paraId="7F476B80" w14:textId="2905B488" w:rsidR="006B2FFF" w:rsidRPr="007648DB" w:rsidRDefault="007648DB" w:rsidP="00DC1759">
      <w:pPr>
        <w:jc w:val="both"/>
        <w:rPr>
          <w:rFonts w:ascii="Helvetica Neue" w:hAnsi="Helvetica Neue"/>
          <w:i/>
          <w:color w:val="000000" w:themeColor="text1"/>
          <w:sz w:val="22"/>
          <w:szCs w:val="22"/>
        </w:rPr>
      </w:pPr>
      <w:r>
        <w:rPr>
          <w:rFonts w:ascii="Helvetica Neue" w:hAnsi="Helvetica Neue"/>
          <w:i/>
          <w:color w:val="000000" w:themeColor="text1"/>
          <w:sz w:val="22"/>
          <w:szCs w:val="22"/>
        </w:rPr>
        <w:t xml:space="preserve">Bon clairement cet exo était un peu long mais en le faisant étape par étape c’est pas si compliqué que ça ! Il faut juste trouver Q et K et les comparer ;) </w:t>
      </w:r>
    </w:p>
    <w:p w14:paraId="54B60054" w14:textId="77777777" w:rsidR="007648DB" w:rsidRPr="00DD5551" w:rsidRDefault="007648DB" w:rsidP="00DC1759">
      <w:pPr>
        <w:jc w:val="both"/>
        <w:rPr>
          <w:rFonts w:ascii="Helvetica Neue" w:hAnsi="Helvetica Neue"/>
          <w:b/>
          <w:color w:val="C00000"/>
          <w:sz w:val="22"/>
          <w:szCs w:val="22"/>
        </w:rPr>
      </w:pPr>
    </w:p>
    <w:p w14:paraId="7D98B458" w14:textId="136BA15E" w:rsidR="006B2FFF" w:rsidRPr="007648DB" w:rsidRDefault="007648DB" w:rsidP="00DC1759">
      <w:pPr>
        <w:pStyle w:val="Pardeliste"/>
        <w:numPr>
          <w:ilvl w:val="0"/>
          <w:numId w:val="5"/>
        </w:numPr>
        <w:jc w:val="both"/>
        <w:rPr>
          <w:rFonts w:ascii="Helvetica Neue" w:hAnsi="Helvetica Neue"/>
          <w:b/>
          <w:color w:val="000000" w:themeColor="text1"/>
          <w:sz w:val="22"/>
          <w:szCs w:val="22"/>
          <w:u w:val="single"/>
        </w:rPr>
      </w:pPr>
      <w:r w:rsidRPr="007648DB">
        <w:rPr>
          <w:rFonts w:ascii="Helvetica Neue" w:hAnsi="Helvetica Neue"/>
          <w:b/>
          <w:color w:val="000000" w:themeColor="text1"/>
          <w:sz w:val="22"/>
          <w:szCs w:val="22"/>
          <w:u w:val="single"/>
        </w:rPr>
        <w:t>Déterminer l’enthalpie de dissociation d’une mole de NO</w:t>
      </w:r>
    </w:p>
    <w:p w14:paraId="664B8B54" w14:textId="77777777" w:rsidR="006B2FFF" w:rsidRPr="00DD5551" w:rsidRDefault="006B2FFF" w:rsidP="00DC1759">
      <w:pPr>
        <w:jc w:val="both"/>
        <w:rPr>
          <w:rFonts w:ascii="Helvetica Neue" w:hAnsi="Helvetica Neue"/>
          <w:color w:val="C00000"/>
          <w:sz w:val="22"/>
          <w:szCs w:val="22"/>
        </w:rPr>
      </w:pPr>
    </w:p>
    <w:p w14:paraId="7B2D0887" w14:textId="77777777" w:rsidR="00694791" w:rsidRDefault="00694791" w:rsidP="00DC1759">
      <w:pPr>
        <w:jc w:val="both"/>
        <w:rPr>
          <w:rFonts w:ascii="Helvetica Neue" w:hAnsi="Helvetica Neue"/>
          <w:i/>
          <w:color w:val="000000" w:themeColor="text1"/>
          <w:sz w:val="22"/>
          <w:szCs w:val="22"/>
        </w:rPr>
      </w:pPr>
      <w:r w:rsidRPr="007648DB">
        <w:rPr>
          <w:rFonts w:ascii="Helvetica Neue" w:hAnsi="Helvetica Neue"/>
          <w:color w:val="000000" w:themeColor="text1"/>
          <w:sz w:val="22"/>
          <w:szCs w:val="22"/>
        </w:rPr>
        <w:t xml:space="preserve">Soit la réaction </w:t>
      </w:r>
      <w:r w:rsidRPr="007648DB">
        <w:rPr>
          <w:rFonts w:ascii="Helvetica Neue" w:hAnsi="Helvetica Neue"/>
          <w:b/>
          <w:color w:val="942093"/>
          <w:sz w:val="22"/>
          <w:szCs w:val="22"/>
        </w:rPr>
        <w:t xml:space="preserve">N2 + O2 = 2 NO </w:t>
      </w:r>
      <w:r w:rsidR="006B2FFF" w:rsidRPr="007648DB">
        <w:rPr>
          <w:rFonts w:ascii="Helvetica Neue" w:hAnsi="Helvetica Neue"/>
          <w:i/>
          <w:color w:val="000000" w:themeColor="text1"/>
          <w:sz w:val="22"/>
          <w:szCs w:val="22"/>
        </w:rPr>
        <w:t>(création de 2 moles de NO)</w:t>
      </w:r>
    </w:p>
    <w:p w14:paraId="4B019401" w14:textId="38E9DBF8" w:rsidR="007648DB" w:rsidRPr="007648DB" w:rsidRDefault="007648DB" w:rsidP="00DC1759">
      <w:pPr>
        <w:jc w:val="both"/>
        <w:rPr>
          <w:rFonts w:ascii="Helvetica Neue" w:hAnsi="Helvetica Neue"/>
          <w:b/>
          <w:color w:val="C00000"/>
          <w:sz w:val="22"/>
          <w:szCs w:val="22"/>
        </w:rPr>
      </w:pPr>
      <w:r>
        <w:rPr>
          <w:rFonts w:ascii="Helvetica Neue" w:hAnsi="Helvetica Neue"/>
          <w:b/>
          <w:i/>
          <w:color w:val="000000" w:themeColor="text1"/>
          <w:sz w:val="22"/>
          <w:szCs w:val="22"/>
        </w:rPr>
        <w:t>Données :</w:t>
      </w:r>
    </w:p>
    <w:p w14:paraId="37E45CE9" w14:textId="4ECD35F4" w:rsidR="007648DB" w:rsidRPr="007648DB" w:rsidRDefault="00694791" w:rsidP="00DC1759">
      <w:pPr>
        <w:ind w:firstLine="708"/>
        <w:jc w:val="both"/>
        <w:rPr>
          <w:rFonts w:ascii="Helvetica Neue" w:hAnsi="Helvetica Neue"/>
          <w:color w:val="000000" w:themeColor="text1"/>
          <w:sz w:val="22"/>
          <w:szCs w:val="22"/>
        </w:rPr>
      </w:pPr>
      <w:r w:rsidRPr="007648DB">
        <w:rPr>
          <w:rFonts w:ascii="Helvetica Neue" w:hAnsi="Helvetica Neue"/>
          <w:color w:val="000000" w:themeColor="text1"/>
          <w:sz w:val="22"/>
          <w:szCs w:val="22"/>
        </w:rPr>
        <w:t>K = 6,84.10</w:t>
      </w:r>
      <w:r w:rsidRPr="007648DB">
        <w:rPr>
          <w:rFonts w:ascii="Helvetica Neue" w:hAnsi="Helvetica Neue"/>
          <w:color w:val="000000" w:themeColor="text1"/>
          <w:sz w:val="22"/>
          <w:szCs w:val="22"/>
          <w:vertAlign w:val="superscript"/>
        </w:rPr>
        <w:t xml:space="preserve">-9 </w:t>
      </w:r>
      <w:r w:rsidRPr="007648DB">
        <w:rPr>
          <w:rFonts w:ascii="Helvetica Neue" w:hAnsi="Helvetica Neue"/>
          <w:color w:val="000000" w:themeColor="text1"/>
          <w:sz w:val="22"/>
          <w:szCs w:val="22"/>
        </w:rPr>
        <w:t xml:space="preserve">à 1000 K </w:t>
      </w:r>
    </w:p>
    <w:p w14:paraId="5122A5BC" w14:textId="77777777" w:rsidR="00694791" w:rsidRDefault="00694791" w:rsidP="00DC1759">
      <w:pPr>
        <w:pStyle w:val="Pardeliste"/>
        <w:jc w:val="both"/>
        <w:rPr>
          <w:rFonts w:ascii="Helvetica Neue" w:hAnsi="Helvetica Neue"/>
          <w:color w:val="000000" w:themeColor="text1"/>
          <w:sz w:val="22"/>
          <w:szCs w:val="22"/>
        </w:rPr>
      </w:pPr>
      <w:r w:rsidRPr="00DD5551">
        <w:rPr>
          <w:rFonts w:ascii="Helvetica Neue" w:hAnsi="Helvetica Neue"/>
          <w:color w:val="000000" w:themeColor="text1"/>
          <w:sz w:val="22"/>
          <w:szCs w:val="22"/>
        </w:rPr>
        <w:t>K = 3,61.10</w:t>
      </w:r>
      <w:r w:rsidRPr="00DD5551">
        <w:rPr>
          <w:rFonts w:ascii="Helvetica Neue" w:hAnsi="Helvetica Neue"/>
          <w:color w:val="000000" w:themeColor="text1"/>
          <w:sz w:val="22"/>
          <w:szCs w:val="22"/>
          <w:vertAlign w:val="superscript"/>
        </w:rPr>
        <w:t>-4</w:t>
      </w:r>
      <w:r w:rsidRPr="00DD5551">
        <w:rPr>
          <w:rFonts w:ascii="Helvetica Neue" w:hAnsi="Helvetica Neue"/>
          <w:color w:val="000000" w:themeColor="text1"/>
          <w:sz w:val="22"/>
          <w:szCs w:val="22"/>
        </w:rPr>
        <w:t xml:space="preserve"> à 2000 K</w:t>
      </w:r>
    </w:p>
    <w:p w14:paraId="7246F659" w14:textId="77777777" w:rsidR="00C12955" w:rsidRPr="00C12955" w:rsidRDefault="00C12955" w:rsidP="00DC1759">
      <w:pPr>
        <w:ind w:firstLine="708"/>
        <w:jc w:val="both"/>
        <w:rPr>
          <w:rFonts w:ascii="Helvetica Neue" w:eastAsia="Times New Roman" w:hAnsi="Helvetica Neue" w:cs="Times New Roman"/>
          <w:sz w:val="22"/>
          <w:szCs w:val="22"/>
          <w:lang w:eastAsia="fr-FR"/>
        </w:rPr>
      </w:pPr>
      <w:r w:rsidRPr="00C12955">
        <w:rPr>
          <w:rFonts w:ascii="Helvetica Neue" w:eastAsia="Times New Roman" w:hAnsi="Helvetica Neue" w:cs="Times New Roman"/>
          <w:iCs/>
          <w:color w:val="222222"/>
          <w:sz w:val="22"/>
          <w:szCs w:val="22"/>
          <w:lang w:eastAsia="fr-FR"/>
        </w:rPr>
        <w:t>R</w:t>
      </w:r>
      <w:r w:rsidRPr="00C12955">
        <w:rPr>
          <w:rFonts w:ascii="Helvetica Neue" w:eastAsia="Times New Roman" w:hAnsi="Helvetica Neue" w:cs="Times New Roman"/>
          <w:color w:val="222222"/>
          <w:sz w:val="22"/>
          <w:szCs w:val="22"/>
          <w:shd w:val="clear" w:color="auto" w:fill="FFFFFF"/>
          <w:lang w:eastAsia="fr-FR"/>
        </w:rPr>
        <w:t> = </w:t>
      </w:r>
      <w:r w:rsidRPr="00C12955">
        <w:rPr>
          <w:rFonts w:ascii="Helvetica Neue" w:eastAsia="Times New Roman" w:hAnsi="Helvetica Neue" w:cs="Times New Roman"/>
          <w:color w:val="222222"/>
          <w:sz w:val="22"/>
          <w:szCs w:val="22"/>
          <w:lang w:eastAsia="fr-FR"/>
        </w:rPr>
        <w:t>1,987 cal·K</w:t>
      </w:r>
      <w:r w:rsidRPr="00C12955">
        <w:rPr>
          <w:rFonts w:ascii="Helvetica Neue" w:eastAsia="Times New Roman" w:hAnsi="Helvetica Neue" w:cs="Times New Roman"/>
          <w:color w:val="222222"/>
          <w:sz w:val="22"/>
          <w:szCs w:val="22"/>
          <w:vertAlign w:val="superscript"/>
          <w:lang w:eastAsia="fr-FR"/>
        </w:rPr>
        <w:t>-1</w:t>
      </w:r>
      <w:r w:rsidRPr="00C12955">
        <w:rPr>
          <w:rFonts w:ascii="Helvetica Neue" w:eastAsia="Times New Roman" w:hAnsi="Helvetica Neue" w:cs="Times New Roman"/>
          <w:color w:val="222222"/>
          <w:sz w:val="22"/>
          <w:szCs w:val="22"/>
          <w:lang w:eastAsia="fr-FR"/>
        </w:rPr>
        <w:t>·mol</w:t>
      </w:r>
      <w:r w:rsidRPr="00C12955">
        <w:rPr>
          <w:rFonts w:ascii="Helvetica Neue" w:eastAsia="Times New Roman" w:hAnsi="Helvetica Neue" w:cs="Times New Roman"/>
          <w:color w:val="222222"/>
          <w:sz w:val="22"/>
          <w:szCs w:val="22"/>
          <w:vertAlign w:val="superscript"/>
          <w:lang w:eastAsia="fr-FR"/>
        </w:rPr>
        <w:t>-1</w:t>
      </w:r>
    </w:p>
    <w:p w14:paraId="319BAD47" w14:textId="77777777" w:rsidR="007648DB" w:rsidRPr="00DD5551" w:rsidRDefault="007648DB" w:rsidP="00DC1759">
      <w:pPr>
        <w:pStyle w:val="Pardeliste"/>
        <w:jc w:val="both"/>
        <w:rPr>
          <w:rFonts w:ascii="Helvetica Neue" w:hAnsi="Helvetica Neue"/>
          <w:color w:val="000000" w:themeColor="text1"/>
          <w:sz w:val="22"/>
          <w:szCs w:val="22"/>
        </w:rPr>
      </w:pPr>
      <w:bookmarkStart w:id="0" w:name="_GoBack"/>
      <w:bookmarkEnd w:id="0"/>
    </w:p>
    <w:p w14:paraId="393D0440" w14:textId="2F0A4420" w:rsidR="00694791" w:rsidRPr="007648DB" w:rsidRDefault="00694791" w:rsidP="00DC1759">
      <w:pPr>
        <w:jc w:val="both"/>
        <w:rPr>
          <w:rFonts w:ascii="Helvetica Neue" w:hAnsi="Helvetica Neue"/>
          <w:color w:val="C00000"/>
          <w:sz w:val="22"/>
          <w:szCs w:val="22"/>
        </w:rPr>
      </w:pPr>
      <w:r w:rsidRPr="007648DB">
        <w:rPr>
          <w:rFonts w:ascii="Helvetica Neue" w:hAnsi="Helvetica Neue"/>
          <w:i/>
          <w:color w:val="000000" w:themeColor="text1"/>
          <w:sz w:val="22"/>
          <w:szCs w:val="22"/>
        </w:rPr>
        <w:t xml:space="preserve">On </w:t>
      </w:r>
      <w:r w:rsidR="007648DB">
        <w:rPr>
          <w:rFonts w:ascii="Helvetica Neue" w:hAnsi="Helvetica Neue"/>
          <w:i/>
          <w:color w:val="000000" w:themeColor="text1"/>
          <w:sz w:val="22"/>
          <w:szCs w:val="22"/>
        </w:rPr>
        <w:t>va déjà déterminer l’enthalpie de cette réaction en utilisant la loi de Van’t Hoff</w:t>
      </w:r>
    </w:p>
    <w:p w14:paraId="74D8D4C0" w14:textId="0CDE00EF" w:rsidR="006B2FFF" w:rsidRPr="00DD5551" w:rsidRDefault="006B2FFF" w:rsidP="00DC1759">
      <w:pPr>
        <w:jc w:val="both"/>
        <w:rPr>
          <w:rFonts w:ascii="Helvetica Neue" w:hAnsi="Helvetica Neue"/>
          <w:i/>
          <w:color w:val="000000" w:themeColor="text1"/>
          <w:sz w:val="22"/>
          <w:szCs w:val="22"/>
        </w:rPr>
      </w:pPr>
      <w:r w:rsidRPr="00DD5551">
        <w:rPr>
          <w:rFonts w:ascii="Helvetica Neue" w:hAnsi="Helvetica Neue"/>
          <w:color w:val="000000" w:themeColor="text1"/>
          <w:sz w:val="22"/>
          <w:szCs w:val="22"/>
        </w:rPr>
        <w:t xml:space="preserve">Loi de Van’t Hoff : </w:t>
      </w:r>
      <w:r w:rsidR="007648DB">
        <w:rPr>
          <w:rFonts w:ascii="Helvetica Neue" w:hAnsi="Helvetica Neue"/>
          <w:color w:val="000000" w:themeColor="text1"/>
          <w:sz w:val="22"/>
          <w:szCs w:val="22"/>
        </w:rPr>
        <w:t>ln</w:t>
      </w:r>
      <w:r w:rsidRPr="00DD5551">
        <w:rPr>
          <w:rFonts w:ascii="Helvetica Neue" w:hAnsi="Helvetica Neue"/>
          <w:color w:val="000000" w:themeColor="text1"/>
          <w:sz w:val="22"/>
          <w:szCs w:val="22"/>
        </w:rPr>
        <w:t xml:space="preserve"> </w:t>
      </w:r>
      <m:oMath>
        <m:f>
          <m:fPr>
            <m:ctrlPr>
              <w:rPr>
                <w:rFonts w:ascii="Cambria Math" w:hAnsi="Cambria Math"/>
                <w:i/>
                <w:color w:val="000000" w:themeColor="text1"/>
                <w:sz w:val="22"/>
                <w:szCs w:val="22"/>
              </w:rPr>
            </m:ctrlPr>
          </m:fPr>
          <m:num>
            <m:r>
              <w:rPr>
                <w:rFonts w:ascii="Cambria Math" w:hAnsi="Cambria Math"/>
                <w:color w:val="000000" w:themeColor="text1"/>
                <w:sz w:val="22"/>
                <w:szCs w:val="22"/>
              </w:rPr>
              <m:t>K(T2)</m:t>
            </m:r>
          </m:num>
          <m:den>
            <m:r>
              <w:rPr>
                <w:rFonts w:ascii="Cambria Math" w:hAnsi="Cambria Math"/>
                <w:color w:val="000000" w:themeColor="text1"/>
                <w:sz w:val="22"/>
                <w:szCs w:val="22"/>
              </w:rPr>
              <m:t>K(T1)</m:t>
            </m:r>
          </m:den>
        </m:f>
      </m:oMath>
      <w:r w:rsidR="007648DB">
        <w:rPr>
          <w:rFonts w:ascii="Helvetica Neue" w:eastAsiaTheme="minorEastAsia" w:hAnsi="Helvetica Neue"/>
          <w:color w:val="000000" w:themeColor="text1"/>
          <w:sz w:val="22"/>
          <w:szCs w:val="22"/>
        </w:rPr>
        <w:t xml:space="preserve"> = </w:t>
      </w:r>
      <m:oMath>
        <m:f>
          <m:fPr>
            <m:ctrlPr>
              <w:rPr>
                <w:rFonts w:ascii="Cambria Math" w:eastAsiaTheme="minorEastAsia" w:hAnsi="Cambria Math"/>
                <w:i/>
                <w:color w:val="000000" w:themeColor="text1"/>
                <w:sz w:val="22"/>
                <w:szCs w:val="22"/>
              </w:rPr>
            </m:ctrlPr>
          </m:fPr>
          <m:num>
            <m:r>
              <w:rPr>
                <w:rFonts w:ascii="Cambria Math" w:eastAsiaTheme="minorEastAsia" w:hAnsi="Cambria Math"/>
                <w:color w:val="000000" w:themeColor="text1"/>
                <w:sz w:val="22"/>
                <w:szCs w:val="22"/>
              </w:rPr>
              <m:t>- ∆rH</m:t>
            </m:r>
          </m:num>
          <m:den>
            <m:r>
              <w:rPr>
                <w:rFonts w:ascii="Cambria Math" w:eastAsiaTheme="minorEastAsia" w:hAnsi="Cambria Math"/>
                <w:color w:val="000000" w:themeColor="text1"/>
                <w:sz w:val="22"/>
                <w:szCs w:val="22"/>
              </w:rPr>
              <m:t>R</m:t>
            </m:r>
          </m:den>
        </m:f>
      </m:oMath>
      <w:r w:rsidR="007648DB">
        <w:rPr>
          <w:rFonts w:ascii="Helvetica Neue" w:eastAsiaTheme="minorEastAsia" w:hAnsi="Helvetica Neue"/>
          <w:color w:val="000000" w:themeColor="text1"/>
          <w:sz w:val="22"/>
          <w:szCs w:val="22"/>
        </w:rPr>
        <w:t xml:space="preserve"> . ( </w:t>
      </w:r>
      <m:oMath>
        <m:f>
          <m:fPr>
            <m:ctrlPr>
              <w:rPr>
                <w:rFonts w:ascii="Cambria Math" w:eastAsiaTheme="minorEastAsia" w:hAnsi="Cambria Math"/>
                <w:i/>
                <w:color w:val="000000" w:themeColor="text1"/>
                <w:sz w:val="22"/>
                <w:szCs w:val="22"/>
              </w:rPr>
            </m:ctrlPr>
          </m:fPr>
          <m:num>
            <m:r>
              <w:rPr>
                <w:rFonts w:ascii="Cambria Math" w:eastAsiaTheme="minorEastAsia" w:hAnsi="Cambria Math"/>
                <w:color w:val="000000" w:themeColor="text1"/>
                <w:sz w:val="22"/>
                <w:szCs w:val="22"/>
              </w:rPr>
              <m:t>1</m:t>
            </m:r>
          </m:num>
          <m:den>
            <m:r>
              <w:rPr>
                <w:rFonts w:ascii="Cambria Math" w:eastAsiaTheme="minorEastAsia" w:hAnsi="Cambria Math"/>
                <w:color w:val="000000" w:themeColor="text1"/>
                <w:sz w:val="22"/>
                <w:szCs w:val="22"/>
              </w:rPr>
              <m:t>T2</m:t>
            </m:r>
          </m:den>
        </m:f>
      </m:oMath>
      <w:r w:rsidR="007648DB">
        <w:rPr>
          <w:rFonts w:ascii="Helvetica Neue" w:eastAsiaTheme="minorEastAsia" w:hAnsi="Helvetica Neue"/>
          <w:color w:val="000000" w:themeColor="text1"/>
          <w:sz w:val="22"/>
          <w:szCs w:val="22"/>
        </w:rPr>
        <w:t xml:space="preserve"> - </w:t>
      </w:r>
      <m:oMath>
        <m:f>
          <m:fPr>
            <m:ctrlPr>
              <w:rPr>
                <w:rFonts w:ascii="Cambria Math" w:eastAsiaTheme="minorEastAsia" w:hAnsi="Cambria Math"/>
                <w:i/>
                <w:color w:val="000000" w:themeColor="text1"/>
                <w:sz w:val="22"/>
                <w:szCs w:val="22"/>
              </w:rPr>
            </m:ctrlPr>
          </m:fPr>
          <m:num>
            <m:r>
              <w:rPr>
                <w:rFonts w:ascii="Cambria Math" w:eastAsiaTheme="minorEastAsia" w:hAnsi="Cambria Math"/>
                <w:color w:val="000000" w:themeColor="text1"/>
                <w:sz w:val="22"/>
                <w:szCs w:val="22"/>
              </w:rPr>
              <m:t>1</m:t>
            </m:r>
          </m:num>
          <m:den>
            <m:r>
              <w:rPr>
                <w:rFonts w:ascii="Cambria Math" w:eastAsiaTheme="minorEastAsia" w:hAnsi="Cambria Math"/>
                <w:color w:val="000000" w:themeColor="text1"/>
                <w:sz w:val="22"/>
                <w:szCs w:val="22"/>
              </w:rPr>
              <m:t>T1</m:t>
            </m:r>
          </m:den>
        </m:f>
      </m:oMath>
      <w:r w:rsidR="007648DB">
        <w:rPr>
          <w:rFonts w:ascii="Helvetica Neue" w:eastAsiaTheme="minorEastAsia" w:hAnsi="Helvetica Neue"/>
          <w:color w:val="000000" w:themeColor="text1"/>
          <w:sz w:val="22"/>
          <w:szCs w:val="22"/>
        </w:rPr>
        <w:t xml:space="preserve"> ). </w:t>
      </w:r>
    </w:p>
    <w:p w14:paraId="3D66D139" w14:textId="2765AA59" w:rsidR="006B2FFF" w:rsidRDefault="006B2FFF" w:rsidP="00DC1759">
      <w:pPr>
        <w:jc w:val="both"/>
        <w:rPr>
          <w:rFonts w:ascii="Helvetica Neue" w:hAnsi="Helvetica Neue"/>
          <w:color w:val="941651"/>
          <w:sz w:val="22"/>
          <w:szCs w:val="22"/>
        </w:rPr>
      </w:pPr>
      <w:r w:rsidRPr="00DD5551">
        <w:rPr>
          <w:rFonts w:ascii="Helvetica Neue" w:hAnsi="Helvetica Neue"/>
          <w:color w:val="000000" w:themeColor="text1"/>
          <w:sz w:val="22"/>
          <w:szCs w:val="22"/>
        </w:rPr>
        <w:t xml:space="preserve">AN : </w:t>
      </w:r>
      <w:r w:rsidRPr="00C12955">
        <w:rPr>
          <w:rFonts w:ascii="Helvetica Neue" w:hAnsi="Helvetica Neue"/>
          <w:b/>
          <w:color w:val="941651"/>
          <w:sz w:val="22"/>
          <w:szCs w:val="22"/>
        </w:rPr>
        <w:sym w:font="Symbol" w:char="F044"/>
      </w:r>
      <w:r w:rsidRPr="00C12955">
        <w:rPr>
          <w:rFonts w:ascii="Helvetica Neue" w:hAnsi="Helvetica Neue"/>
          <w:b/>
          <w:color w:val="941651"/>
          <w:sz w:val="22"/>
          <w:szCs w:val="22"/>
        </w:rPr>
        <w:t>rH = 43,2kcal</w:t>
      </w:r>
      <w:r w:rsidRPr="00C12955">
        <w:rPr>
          <w:rFonts w:ascii="Helvetica Neue" w:hAnsi="Helvetica Neue"/>
          <w:color w:val="941651"/>
          <w:sz w:val="22"/>
          <w:szCs w:val="22"/>
        </w:rPr>
        <w:t xml:space="preserve"> </w:t>
      </w:r>
    </w:p>
    <w:p w14:paraId="0244CF1C" w14:textId="4A49F016" w:rsidR="00C12955" w:rsidRPr="0063482F" w:rsidRDefault="00C12955" w:rsidP="00DC1759">
      <w:pPr>
        <w:jc w:val="both"/>
        <w:rPr>
          <w:rFonts w:ascii="Helvetica Neue" w:hAnsi="Helvetica Neue"/>
          <w:i/>
          <w:color w:val="000000" w:themeColor="text1"/>
          <w:sz w:val="20"/>
          <w:szCs w:val="20"/>
        </w:rPr>
      </w:pPr>
      <w:r w:rsidRPr="0063482F">
        <w:rPr>
          <w:rFonts w:ascii="Helvetica Neue" w:hAnsi="Helvetica Neue"/>
          <w:i/>
          <w:color w:val="000000" w:themeColor="text1"/>
          <w:sz w:val="20"/>
          <w:szCs w:val="20"/>
        </w:rPr>
        <w:t>Cette enthapie, c’est celle de la réaction de</w:t>
      </w:r>
      <w:r w:rsidRPr="0063482F">
        <w:rPr>
          <w:rFonts w:ascii="Helvetica Neue" w:hAnsi="Helvetica Neue"/>
          <w:i/>
          <w:color w:val="000000" w:themeColor="text1"/>
          <w:sz w:val="20"/>
          <w:szCs w:val="20"/>
          <w:u w:val="single"/>
        </w:rPr>
        <w:t xml:space="preserve"> formation</w:t>
      </w:r>
      <w:r w:rsidRPr="0063482F">
        <w:rPr>
          <w:rFonts w:ascii="Helvetica Neue" w:hAnsi="Helvetica Neue"/>
          <w:i/>
          <w:color w:val="000000" w:themeColor="text1"/>
          <w:sz w:val="20"/>
          <w:szCs w:val="20"/>
        </w:rPr>
        <w:t xml:space="preserve"> de</w:t>
      </w:r>
      <w:r w:rsidRPr="0063482F">
        <w:rPr>
          <w:rFonts w:ascii="Helvetica Neue" w:hAnsi="Helvetica Neue"/>
          <w:i/>
          <w:color w:val="000000" w:themeColor="text1"/>
          <w:sz w:val="20"/>
          <w:szCs w:val="20"/>
          <w:u w:val="single"/>
        </w:rPr>
        <w:t xml:space="preserve"> 2</w:t>
      </w:r>
      <w:r w:rsidRPr="0063482F">
        <w:rPr>
          <w:rFonts w:ascii="Helvetica Neue" w:hAnsi="Helvetica Neue"/>
          <w:i/>
          <w:color w:val="000000" w:themeColor="text1"/>
          <w:sz w:val="20"/>
          <w:szCs w:val="20"/>
        </w:rPr>
        <w:t xml:space="preserve"> moles de NO. Or, c’est pas ça qui est demandé !</w:t>
      </w:r>
    </w:p>
    <w:p w14:paraId="2C753AC5" w14:textId="37BE63F8" w:rsidR="006B2FFF" w:rsidRPr="0063482F" w:rsidRDefault="007648DB" w:rsidP="00DC1759">
      <w:pPr>
        <w:jc w:val="both"/>
        <w:rPr>
          <w:rFonts w:ascii="Helvetica Neue" w:hAnsi="Helvetica Neue"/>
          <w:color w:val="C00000"/>
          <w:sz w:val="20"/>
          <w:szCs w:val="20"/>
        </w:rPr>
      </w:pPr>
      <w:r w:rsidRPr="0063482F">
        <w:rPr>
          <w:rFonts w:ascii="Helvetica Neue" w:hAnsi="Helvetica Neue"/>
          <w:i/>
          <w:color w:val="000000" w:themeColor="text1"/>
          <w:sz w:val="20"/>
          <w:szCs w:val="20"/>
        </w:rPr>
        <w:t xml:space="preserve">On demande l’enthalpie de </w:t>
      </w:r>
      <w:r w:rsidRPr="0063482F">
        <w:rPr>
          <w:rFonts w:ascii="Helvetica Neue" w:hAnsi="Helvetica Neue"/>
          <w:i/>
          <w:color w:val="000000" w:themeColor="text1"/>
          <w:sz w:val="20"/>
          <w:szCs w:val="20"/>
          <w:u w:val="single"/>
        </w:rPr>
        <w:t>dissociation</w:t>
      </w:r>
      <w:r w:rsidRPr="0063482F">
        <w:rPr>
          <w:rFonts w:ascii="Helvetica Neue" w:hAnsi="Helvetica Neue"/>
          <w:i/>
          <w:color w:val="000000" w:themeColor="text1"/>
          <w:sz w:val="20"/>
          <w:szCs w:val="20"/>
        </w:rPr>
        <w:t xml:space="preserve"> d’</w:t>
      </w:r>
      <w:r w:rsidRPr="0063482F">
        <w:rPr>
          <w:rFonts w:ascii="Helvetica Neue" w:hAnsi="Helvetica Neue"/>
          <w:i/>
          <w:color w:val="000000" w:themeColor="text1"/>
          <w:sz w:val="20"/>
          <w:szCs w:val="20"/>
          <w:u w:val="single"/>
        </w:rPr>
        <w:t>une</w:t>
      </w:r>
      <w:r w:rsidRPr="0063482F">
        <w:rPr>
          <w:rFonts w:ascii="Helvetica Neue" w:hAnsi="Helvetica Neue"/>
          <w:i/>
          <w:color w:val="000000" w:themeColor="text1"/>
          <w:sz w:val="20"/>
          <w:szCs w:val="20"/>
        </w:rPr>
        <w:t xml:space="preserve"> mole de NO ; qui sera la réaction </w:t>
      </w:r>
      <w:r w:rsidRPr="0063482F">
        <w:rPr>
          <w:rFonts w:ascii="Helvetica Neue" w:hAnsi="Helvetica Neue"/>
          <w:i/>
          <w:color w:val="941651"/>
          <w:sz w:val="20"/>
          <w:szCs w:val="20"/>
        </w:rPr>
        <w:t>NO = ½ O2 (g) + ½ N2 (g)</w:t>
      </w:r>
    </w:p>
    <w:p w14:paraId="4E55AE9B" w14:textId="353E7294" w:rsidR="00C12955" w:rsidRPr="0063482F" w:rsidRDefault="006B2FFF" w:rsidP="0063482F">
      <w:pPr>
        <w:jc w:val="center"/>
        <w:rPr>
          <w:rFonts w:ascii="Helvetica Neue" w:hAnsi="Helvetica Neue"/>
          <w:i/>
          <w:color w:val="C00000"/>
          <w:sz w:val="22"/>
          <w:szCs w:val="22"/>
        </w:rPr>
      </w:pPr>
      <w:r w:rsidRPr="00C12955">
        <w:rPr>
          <w:rFonts w:ascii="Helvetica Neue" w:hAnsi="Helvetica Neue"/>
          <w:b/>
          <w:color w:val="941651"/>
          <w:sz w:val="22"/>
          <w:szCs w:val="22"/>
        </w:rPr>
        <w:sym w:font="Symbol" w:char="F044"/>
      </w:r>
      <w:r w:rsidRPr="00C12955">
        <w:rPr>
          <w:rFonts w:ascii="Helvetica Neue" w:hAnsi="Helvetica Neue"/>
          <w:b/>
          <w:color w:val="941651"/>
          <w:sz w:val="22"/>
          <w:szCs w:val="22"/>
        </w:rPr>
        <w:t xml:space="preserve">dissH (NO) = -21,6 kcal/mol </w:t>
      </w:r>
      <w:r w:rsidR="00C12955" w:rsidRPr="00C12955">
        <w:rPr>
          <w:rFonts w:ascii="Helvetica Neue" w:hAnsi="Helvetica Neue"/>
          <w:i/>
          <w:color w:val="000000" w:themeColor="text1"/>
          <w:sz w:val="22"/>
          <w:szCs w:val="22"/>
        </w:rPr>
        <w:t>(on divise par 2 et on change le signe)</w:t>
      </w:r>
    </w:p>
    <w:p w14:paraId="216081C9" w14:textId="77777777" w:rsidR="00C12955" w:rsidRDefault="00C12955" w:rsidP="00DC1759">
      <w:pPr>
        <w:jc w:val="both"/>
        <w:rPr>
          <w:rFonts w:ascii="Helvetica Neue" w:hAnsi="Helvetica Neue"/>
          <w:color w:val="000000" w:themeColor="text1"/>
          <w:sz w:val="22"/>
          <w:szCs w:val="22"/>
        </w:rPr>
      </w:pPr>
      <w:r>
        <w:rPr>
          <w:rFonts w:ascii="Helvetica Neue" w:hAnsi="Helvetica Neue"/>
          <w:color w:val="000000" w:themeColor="text1"/>
          <w:sz w:val="22"/>
          <w:szCs w:val="22"/>
        </w:rPr>
        <w:t xml:space="preserve">NB : </w:t>
      </w:r>
      <w:r w:rsidR="006B2FFF" w:rsidRPr="00DD5551">
        <w:rPr>
          <w:rFonts w:ascii="Helvetica Neue" w:hAnsi="Helvetica Neue"/>
          <w:color w:val="000000" w:themeColor="text1"/>
          <w:sz w:val="22"/>
          <w:szCs w:val="22"/>
        </w:rPr>
        <w:t>Moment unités :</w:t>
      </w:r>
    </w:p>
    <w:p w14:paraId="6CF6513C" w14:textId="77777777" w:rsidR="00C12955" w:rsidRDefault="00C12955" w:rsidP="00DC1759">
      <w:pPr>
        <w:jc w:val="both"/>
        <w:rPr>
          <w:rFonts w:ascii="Helvetica Neue" w:hAnsi="Helvetica Neue"/>
          <w:color w:val="000000" w:themeColor="text1"/>
          <w:sz w:val="22"/>
          <w:szCs w:val="22"/>
        </w:rPr>
      </w:pPr>
      <w:r>
        <w:rPr>
          <w:rFonts w:ascii="Helvetica Neue" w:hAnsi="Helvetica Neue"/>
          <w:color w:val="000000" w:themeColor="text1"/>
          <w:sz w:val="22"/>
          <w:szCs w:val="22"/>
        </w:rPr>
        <w:t>-</w:t>
      </w:r>
      <w:r w:rsidR="006B2FFF" w:rsidRPr="00DD5551">
        <w:rPr>
          <w:rFonts w:ascii="Helvetica Neue" w:hAnsi="Helvetica Neue"/>
          <w:color w:val="000000" w:themeColor="text1"/>
          <w:sz w:val="22"/>
          <w:szCs w:val="22"/>
        </w:rPr>
        <w:t xml:space="preserve"> si </w:t>
      </w:r>
      <w:r w:rsidR="006B2FFF" w:rsidRPr="00C12955">
        <w:rPr>
          <w:rFonts w:ascii="Helvetica Neue" w:hAnsi="Helvetica Neue"/>
          <w:b/>
          <w:color w:val="000000" w:themeColor="text1"/>
          <w:sz w:val="22"/>
          <w:szCs w:val="22"/>
        </w:rPr>
        <w:t>R = 8,3</w:t>
      </w:r>
      <w:r w:rsidR="006B2FFF" w:rsidRPr="00DD5551">
        <w:rPr>
          <w:rFonts w:ascii="Helvetica Neue" w:hAnsi="Helvetica Neue"/>
          <w:color w:val="000000" w:themeColor="text1"/>
          <w:sz w:val="22"/>
          <w:szCs w:val="22"/>
        </w:rPr>
        <w:t xml:space="preserve"> </w:t>
      </w:r>
      <w:r w:rsidR="006B2FFF" w:rsidRPr="00DD5551">
        <w:rPr>
          <w:rFonts w:ascii="Helvetica Neue" w:hAnsi="Helvetica Neue"/>
          <w:color w:val="000000" w:themeColor="text1"/>
          <w:sz w:val="22"/>
          <w:szCs w:val="22"/>
        </w:rPr>
        <w:sym w:font="Wingdings" w:char="F0E0"/>
      </w:r>
      <w:r>
        <w:rPr>
          <w:rFonts w:ascii="Helvetica Neue" w:hAnsi="Helvetica Neue"/>
          <w:color w:val="000000" w:themeColor="text1"/>
          <w:sz w:val="22"/>
          <w:szCs w:val="22"/>
        </w:rPr>
        <w:t xml:space="preserve"> l’énergie sera exprimée en </w:t>
      </w:r>
      <w:r w:rsidRPr="00C12955">
        <w:rPr>
          <w:rFonts w:ascii="Helvetica Neue" w:hAnsi="Helvetica Neue"/>
          <w:b/>
          <w:color w:val="000000" w:themeColor="text1"/>
          <w:sz w:val="22"/>
          <w:szCs w:val="22"/>
        </w:rPr>
        <w:t>Joules</w:t>
      </w:r>
      <w:r>
        <w:rPr>
          <w:rFonts w:ascii="Helvetica Neue" w:hAnsi="Helvetica Neue"/>
          <w:color w:val="000000" w:themeColor="text1"/>
          <w:sz w:val="22"/>
          <w:szCs w:val="22"/>
        </w:rPr>
        <w:t xml:space="preserve"> car R sera en </w:t>
      </w:r>
      <w:r w:rsidRPr="00C12955">
        <w:rPr>
          <w:rFonts w:ascii="Helvetica Neue" w:hAnsi="Helvetica Neue"/>
          <w:b/>
          <w:color w:val="000000" w:themeColor="text1"/>
          <w:sz w:val="22"/>
          <w:szCs w:val="22"/>
        </w:rPr>
        <w:t>J.K</w:t>
      </w:r>
      <w:r w:rsidRPr="00C12955">
        <w:rPr>
          <w:rFonts w:ascii="Helvetica Neue" w:hAnsi="Helvetica Neue"/>
          <w:b/>
          <w:color w:val="000000" w:themeColor="text1"/>
          <w:sz w:val="22"/>
          <w:szCs w:val="22"/>
          <w:vertAlign w:val="superscript"/>
        </w:rPr>
        <w:t>-1</w:t>
      </w:r>
      <w:r w:rsidRPr="00C12955">
        <w:rPr>
          <w:rFonts w:ascii="Helvetica Neue" w:hAnsi="Helvetica Neue"/>
          <w:b/>
          <w:color w:val="000000" w:themeColor="text1"/>
          <w:sz w:val="22"/>
          <w:szCs w:val="22"/>
        </w:rPr>
        <w:t>.mol</w:t>
      </w:r>
      <w:r w:rsidRPr="00C12955">
        <w:rPr>
          <w:rFonts w:ascii="Helvetica Neue" w:hAnsi="Helvetica Neue"/>
          <w:b/>
          <w:color w:val="000000" w:themeColor="text1"/>
          <w:sz w:val="22"/>
          <w:szCs w:val="22"/>
          <w:vertAlign w:val="superscript"/>
        </w:rPr>
        <w:t>-1</w:t>
      </w:r>
      <w:r w:rsidR="006B2FFF" w:rsidRPr="00DD5551">
        <w:rPr>
          <w:rFonts w:ascii="Helvetica Neue" w:hAnsi="Helvetica Neue"/>
          <w:color w:val="000000" w:themeColor="text1"/>
          <w:sz w:val="22"/>
          <w:szCs w:val="22"/>
        </w:rPr>
        <w:t xml:space="preserve"> </w:t>
      </w:r>
    </w:p>
    <w:p w14:paraId="7AFC3108" w14:textId="71E6CBB2" w:rsidR="006B2FFF" w:rsidRDefault="00C12955" w:rsidP="00DC1759">
      <w:pPr>
        <w:jc w:val="both"/>
        <w:rPr>
          <w:rFonts w:ascii="Helvetica Neue" w:hAnsi="Helvetica Neue"/>
          <w:b/>
          <w:color w:val="000000" w:themeColor="text1"/>
          <w:sz w:val="22"/>
          <w:szCs w:val="22"/>
          <w:vertAlign w:val="superscript"/>
        </w:rPr>
      </w:pPr>
      <w:r>
        <w:rPr>
          <w:rFonts w:ascii="Helvetica Neue" w:hAnsi="Helvetica Neue"/>
          <w:color w:val="000000" w:themeColor="text1"/>
          <w:sz w:val="22"/>
          <w:szCs w:val="22"/>
        </w:rPr>
        <w:t xml:space="preserve">- </w:t>
      </w:r>
      <w:r w:rsidR="006B2FFF" w:rsidRPr="00DD5551">
        <w:rPr>
          <w:rFonts w:ascii="Helvetica Neue" w:hAnsi="Helvetica Neue"/>
          <w:color w:val="000000" w:themeColor="text1"/>
          <w:sz w:val="22"/>
          <w:szCs w:val="22"/>
        </w:rPr>
        <w:t xml:space="preserve">si </w:t>
      </w:r>
      <w:r w:rsidR="006B2FFF" w:rsidRPr="00C12955">
        <w:rPr>
          <w:rFonts w:ascii="Helvetica Neue" w:hAnsi="Helvetica Neue"/>
          <w:b/>
          <w:color w:val="000000" w:themeColor="text1"/>
          <w:sz w:val="22"/>
          <w:szCs w:val="22"/>
        </w:rPr>
        <w:t>R</w:t>
      </w:r>
      <w:r w:rsidRPr="00C12955">
        <w:rPr>
          <w:rFonts w:ascii="Helvetica Neue" w:hAnsi="Helvetica Neue"/>
          <w:b/>
          <w:color w:val="000000" w:themeColor="text1"/>
          <w:sz w:val="22"/>
          <w:szCs w:val="22"/>
        </w:rPr>
        <w:t xml:space="preserve"> </w:t>
      </w:r>
      <m:oMath>
        <m:r>
          <m:rPr>
            <m:sty m:val="bi"/>
          </m:rPr>
          <w:rPr>
            <w:rFonts w:ascii="Cambria Math" w:hAnsi="Cambria Math"/>
            <w:color w:val="000000" w:themeColor="text1"/>
            <w:sz w:val="22"/>
            <w:szCs w:val="22"/>
          </w:rPr>
          <m:t>≈</m:t>
        </m:r>
        <m:r>
          <m:rPr>
            <m:sty m:val="bi"/>
          </m:rPr>
          <w:rPr>
            <w:rFonts w:ascii="Cambria Math" w:eastAsiaTheme="minorEastAsia" w:hAnsi="Cambria Math"/>
            <w:color w:val="000000" w:themeColor="text1"/>
            <w:sz w:val="22"/>
            <w:szCs w:val="22"/>
          </w:rPr>
          <m:t xml:space="preserve"> 2</m:t>
        </m:r>
      </m:oMath>
      <w:r w:rsidR="006B2FFF" w:rsidRPr="00DD5551">
        <w:rPr>
          <w:rFonts w:ascii="Helvetica Neue" w:hAnsi="Helvetica Neue"/>
          <w:color w:val="000000" w:themeColor="text1"/>
          <w:sz w:val="22"/>
          <w:szCs w:val="22"/>
        </w:rPr>
        <w:t xml:space="preserve"> </w:t>
      </w:r>
      <w:r w:rsidR="006B2FFF" w:rsidRPr="00DD5551">
        <w:rPr>
          <w:rFonts w:ascii="Helvetica Neue" w:hAnsi="Helvetica Neue"/>
          <w:color w:val="000000" w:themeColor="text1"/>
          <w:sz w:val="22"/>
          <w:szCs w:val="22"/>
        </w:rPr>
        <w:sym w:font="Wingdings" w:char="F0E0"/>
      </w:r>
      <w:r w:rsidR="006B2FFF" w:rsidRPr="00DD5551">
        <w:rPr>
          <w:rFonts w:ascii="Helvetica Neue" w:hAnsi="Helvetica Neue"/>
          <w:color w:val="000000" w:themeColor="text1"/>
          <w:sz w:val="22"/>
          <w:szCs w:val="22"/>
        </w:rPr>
        <w:t xml:space="preserve"> </w:t>
      </w:r>
      <w:r>
        <w:rPr>
          <w:rFonts w:ascii="Helvetica Neue" w:hAnsi="Helvetica Neue"/>
          <w:color w:val="000000" w:themeColor="text1"/>
          <w:sz w:val="22"/>
          <w:szCs w:val="22"/>
        </w:rPr>
        <w:t xml:space="preserve">l’énergie sera exprimée en </w:t>
      </w:r>
      <w:r>
        <w:rPr>
          <w:rFonts w:ascii="Helvetica Neue" w:hAnsi="Helvetica Neue"/>
          <w:b/>
          <w:color w:val="000000" w:themeColor="text1"/>
          <w:sz w:val="22"/>
          <w:szCs w:val="22"/>
        </w:rPr>
        <w:t>calories</w:t>
      </w:r>
      <w:r>
        <w:rPr>
          <w:rFonts w:ascii="Helvetica Neue" w:hAnsi="Helvetica Neue"/>
          <w:color w:val="000000" w:themeColor="text1"/>
          <w:sz w:val="22"/>
          <w:szCs w:val="22"/>
        </w:rPr>
        <w:t xml:space="preserve"> car R sera en </w:t>
      </w:r>
      <w:r>
        <w:rPr>
          <w:rFonts w:ascii="Helvetica Neue" w:hAnsi="Helvetica Neue"/>
          <w:b/>
          <w:color w:val="000000" w:themeColor="text1"/>
          <w:sz w:val="22"/>
          <w:szCs w:val="22"/>
        </w:rPr>
        <w:t>cal</w:t>
      </w:r>
      <w:r w:rsidRPr="00C12955">
        <w:rPr>
          <w:rFonts w:ascii="Helvetica Neue" w:hAnsi="Helvetica Neue"/>
          <w:b/>
          <w:color w:val="000000" w:themeColor="text1"/>
          <w:sz w:val="22"/>
          <w:szCs w:val="22"/>
        </w:rPr>
        <w:t>.K</w:t>
      </w:r>
      <w:r w:rsidRPr="00C12955">
        <w:rPr>
          <w:rFonts w:ascii="Helvetica Neue" w:hAnsi="Helvetica Neue"/>
          <w:b/>
          <w:color w:val="000000" w:themeColor="text1"/>
          <w:sz w:val="22"/>
          <w:szCs w:val="22"/>
          <w:vertAlign w:val="superscript"/>
        </w:rPr>
        <w:t>-1</w:t>
      </w:r>
      <w:r w:rsidRPr="00C12955">
        <w:rPr>
          <w:rFonts w:ascii="Helvetica Neue" w:hAnsi="Helvetica Neue"/>
          <w:b/>
          <w:color w:val="000000" w:themeColor="text1"/>
          <w:sz w:val="22"/>
          <w:szCs w:val="22"/>
        </w:rPr>
        <w:t>.mol</w:t>
      </w:r>
      <w:r w:rsidRPr="00C12955">
        <w:rPr>
          <w:rFonts w:ascii="Helvetica Neue" w:hAnsi="Helvetica Neue"/>
          <w:b/>
          <w:color w:val="000000" w:themeColor="text1"/>
          <w:sz w:val="22"/>
          <w:szCs w:val="22"/>
          <w:vertAlign w:val="superscript"/>
        </w:rPr>
        <w:t>-1</w:t>
      </w:r>
    </w:p>
    <w:p w14:paraId="3E21504B" w14:textId="77777777" w:rsidR="00C12955" w:rsidRDefault="00C12955" w:rsidP="00DC1759">
      <w:pPr>
        <w:jc w:val="both"/>
        <w:rPr>
          <w:rFonts w:ascii="Helvetica Neue" w:hAnsi="Helvetica Neue"/>
          <w:b/>
          <w:color w:val="000000" w:themeColor="text1"/>
          <w:sz w:val="22"/>
          <w:szCs w:val="22"/>
          <w:vertAlign w:val="superscript"/>
        </w:rPr>
      </w:pPr>
    </w:p>
    <w:p w14:paraId="1F1224FD" w14:textId="1621CC4A" w:rsidR="00C12955" w:rsidRPr="00C12955" w:rsidRDefault="00C12955" w:rsidP="00DC1759">
      <w:pPr>
        <w:jc w:val="both"/>
        <w:rPr>
          <w:rFonts w:ascii="Helvetica Neue" w:hAnsi="Helvetica Neue"/>
          <w:color w:val="942093"/>
          <w:sz w:val="28"/>
          <w:szCs w:val="28"/>
          <w:u w:val="single"/>
        </w:rPr>
      </w:pPr>
      <w:r w:rsidRPr="00C12955">
        <w:rPr>
          <w:rFonts w:ascii="Helvetica Neue" w:hAnsi="Helvetica Neue"/>
          <w:b/>
          <w:color w:val="942093"/>
          <w:sz w:val="28"/>
          <w:szCs w:val="28"/>
          <w:u w:val="single"/>
        </w:rPr>
        <w:t>IV - Thermodynamique</w:t>
      </w:r>
    </w:p>
    <w:p w14:paraId="37F1F5B2" w14:textId="77777777" w:rsidR="006B2FFF" w:rsidRPr="00DD5551" w:rsidRDefault="006B2FFF" w:rsidP="00DC1759">
      <w:pPr>
        <w:jc w:val="both"/>
        <w:rPr>
          <w:rFonts w:ascii="Helvetica Neue" w:hAnsi="Helvetica Neue"/>
          <w:color w:val="C00000"/>
          <w:sz w:val="22"/>
          <w:szCs w:val="22"/>
        </w:rPr>
      </w:pPr>
    </w:p>
    <w:p w14:paraId="2D93D00F" w14:textId="1AA71066" w:rsidR="00891966" w:rsidRDefault="00C12955" w:rsidP="00DC1759">
      <w:pPr>
        <w:jc w:val="both"/>
        <w:rPr>
          <w:rFonts w:ascii="Helvetica Neue" w:hAnsi="Helvetica Neue"/>
          <w:i/>
          <w:color w:val="000000" w:themeColor="text1"/>
          <w:sz w:val="22"/>
          <w:szCs w:val="22"/>
        </w:rPr>
      </w:pPr>
      <w:r>
        <w:rPr>
          <w:rFonts w:ascii="Helvetica Neue" w:hAnsi="Helvetica Neue"/>
          <w:i/>
          <w:color w:val="000000" w:themeColor="text1"/>
          <w:sz w:val="22"/>
          <w:szCs w:val="22"/>
        </w:rPr>
        <w:t xml:space="preserve">Le prof a fait le cycle p. </w:t>
      </w:r>
      <w:r w:rsidR="00DC1759">
        <w:rPr>
          <w:rFonts w:ascii="Helvetica Neue" w:hAnsi="Helvetica Neue"/>
          <w:i/>
          <w:color w:val="000000" w:themeColor="text1"/>
          <w:sz w:val="22"/>
          <w:szCs w:val="22"/>
        </w:rPr>
        <w:t>78 du bouquin, je redétaille pas. Si vous avez des questions, go sur le forum </w:t>
      </w:r>
      <w:r w:rsidR="00DC1759" w:rsidRPr="00DC1759">
        <w:rPr>
          <w:rFonts w:ascii="Helvetica Neue" w:hAnsi="Helvetica Neue"/>
          <w:i/>
          <w:color w:val="000000" w:themeColor="text1"/>
          <w:sz w:val="22"/>
          <w:szCs w:val="22"/>
        </w:rPr>
        <w:sym w:font="Wingdings" w:char="F04A"/>
      </w:r>
    </w:p>
    <w:p w14:paraId="674FEF64" w14:textId="3BADAC94" w:rsidR="006B2FFF" w:rsidRDefault="00DC1759" w:rsidP="00DC1759">
      <w:pPr>
        <w:jc w:val="both"/>
        <w:rPr>
          <w:rFonts w:ascii="Helvetica Neue" w:hAnsi="Helvetica Neue"/>
          <w:i/>
          <w:color w:val="000000" w:themeColor="text1"/>
          <w:sz w:val="22"/>
          <w:szCs w:val="22"/>
        </w:rPr>
      </w:pPr>
      <w:r>
        <w:rPr>
          <w:rFonts w:ascii="Helvetica Neue" w:hAnsi="Helvetica Neue"/>
          <w:i/>
          <w:color w:val="000000" w:themeColor="text1"/>
          <w:sz w:val="22"/>
          <w:szCs w:val="22"/>
        </w:rPr>
        <w:t xml:space="preserve">Voici le dernier exo de la SDR : </w:t>
      </w:r>
    </w:p>
    <w:p w14:paraId="409F55DC" w14:textId="77777777" w:rsidR="00DC1759" w:rsidRDefault="00DC1759" w:rsidP="00DC1759">
      <w:pPr>
        <w:jc w:val="both"/>
        <w:rPr>
          <w:rFonts w:ascii="Helvetica Neue" w:hAnsi="Helvetica Neue"/>
          <w:i/>
          <w:color w:val="000000" w:themeColor="text1"/>
          <w:sz w:val="22"/>
          <w:szCs w:val="22"/>
        </w:rPr>
      </w:pPr>
    </w:p>
    <w:p w14:paraId="10C28F39" w14:textId="4D9B32D3" w:rsidR="00DC1759" w:rsidRDefault="00DC1759" w:rsidP="00DC1759">
      <w:pPr>
        <w:jc w:val="both"/>
        <w:rPr>
          <w:rFonts w:ascii="Helvetica Neue" w:hAnsi="Helvetica Neue"/>
          <w:b/>
          <w:color w:val="942093"/>
          <w:sz w:val="22"/>
          <w:szCs w:val="22"/>
          <w:u w:val="single"/>
        </w:rPr>
      </w:pPr>
      <w:r>
        <w:rPr>
          <w:rFonts w:ascii="Helvetica Neue" w:hAnsi="Helvetica Neue"/>
          <w:b/>
          <w:color w:val="000000" w:themeColor="text1"/>
          <w:sz w:val="22"/>
          <w:szCs w:val="22"/>
          <w:u w:val="single"/>
        </w:rPr>
        <w:t>Déterminer l’</w:t>
      </w:r>
      <w:r w:rsidR="00390C76">
        <w:rPr>
          <w:rFonts w:ascii="Helvetica Neue" w:hAnsi="Helvetica Neue"/>
          <w:b/>
          <w:color w:val="000000" w:themeColor="text1"/>
          <w:sz w:val="22"/>
          <w:szCs w:val="22"/>
          <w:u w:val="single"/>
        </w:rPr>
        <w:t xml:space="preserve">enthalpie de la réaction suivante à 727°C : </w:t>
      </w:r>
      <w:r w:rsidR="00390C76" w:rsidRPr="00390C76">
        <w:rPr>
          <w:rFonts w:ascii="Helvetica Neue" w:hAnsi="Helvetica Neue"/>
          <w:b/>
          <w:color w:val="942093"/>
          <w:sz w:val="22"/>
          <w:szCs w:val="22"/>
          <w:u w:val="single"/>
        </w:rPr>
        <w:t>CO (g) + ½ O</w:t>
      </w:r>
      <w:r w:rsidR="00390C76" w:rsidRPr="00390C76">
        <w:rPr>
          <w:rFonts w:ascii="Helvetica Neue" w:hAnsi="Helvetica Neue"/>
          <w:b/>
          <w:color w:val="942093"/>
          <w:sz w:val="22"/>
          <w:szCs w:val="22"/>
          <w:u w:val="single"/>
          <w:vertAlign w:val="subscript"/>
        </w:rPr>
        <w:t>2</w:t>
      </w:r>
      <w:r w:rsidR="00390C76" w:rsidRPr="00390C76">
        <w:rPr>
          <w:rFonts w:ascii="Helvetica Neue" w:hAnsi="Helvetica Neue"/>
          <w:b/>
          <w:color w:val="942093"/>
          <w:sz w:val="22"/>
          <w:szCs w:val="22"/>
          <w:u w:val="single"/>
        </w:rPr>
        <w:t xml:space="preserve"> (g) = CO</w:t>
      </w:r>
      <w:r w:rsidR="00390C76" w:rsidRPr="00390C76">
        <w:rPr>
          <w:rFonts w:ascii="Helvetica Neue" w:hAnsi="Helvetica Neue"/>
          <w:b/>
          <w:color w:val="942093"/>
          <w:sz w:val="22"/>
          <w:szCs w:val="22"/>
          <w:u w:val="single"/>
          <w:vertAlign w:val="subscript"/>
        </w:rPr>
        <w:t>2</w:t>
      </w:r>
      <w:r w:rsidR="00390C76" w:rsidRPr="00390C76">
        <w:rPr>
          <w:rFonts w:ascii="Helvetica Neue" w:hAnsi="Helvetica Neue"/>
          <w:b/>
          <w:color w:val="942093"/>
          <w:sz w:val="22"/>
          <w:szCs w:val="22"/>
          <w:u w:val="single"/>
        </w:rPr>
        <w:t xml:space="preserve"> (g)</w:t>
      </w:r>
      <w:r w:rsidR="00390C76">
        <w:rPr>
          <w:rFonts w:ascii="Helvetica Neue" w:hAnsi="Helvetica Neue"/>
          <w:b/>
          <w:color w:val="942093"/>
          <w:sz w:val="22"/>
          <w:szCs w:val="22"/>
          <w:u w:val="single"/>
        </w:rPr>
        <w:t>.</w:t>
      </w:r>
    </w:p>
    <w:p w14:paraId="69A72DF6" w14:textId="77777777" w:rsidR="00390C76" w:rsidRDefault="00390C76" w:rsidP="00DC1759">
      <w:pPr>
        <w:jc w:val="both"/>
        <w:rPr>
          <w:rFonts w:ascii="Helvetica Neue" w:hAnsi="Helvetica Neue"/>
          <w:b/>
          <w:color w:val="942093"/>
          <w:sz w:val="22"/>
          <w:szCs w:val="22"/>
          <w:u w:val="single"/>
        </w:rPr>
      </w:pPr>
    </w:p>
    <w:p w14:paraId="55F9972D" w14:textId="22C1E06A" w:rsidR="00390C76" w:rsidRPr="00390C76" w:rsidRDefault="00390C76" w:rsidP="00DC1759">
      <w:pPr>
        <w:jc w:val="both"/>
        <w:rPr>
          <w:rFonts w:ascii="Helvetica Neue" w:hAnsi="Helvetica Neue"/>
          <w:b/>
          <w:i/>
          <w:color w:val="000000" w:themeColor="text1"/>
          <w:sz w:val="22"/>
          <w:szCs w:val="22"/>
        </w:rPr>
      </w:pPr>
      <w:r w:rsidRPr="00390C76">
        <w:rPr>
          <w:rFonts w:ascii="Helvetica Neue" w:hAnsi="Helvetica Neue"/>
          <w:b/>
          <w:i/>
          <w:color w:val="000000" w:themeColor="text1"/>
          <w:sz w:val="22"/>
          <w:szCs w:val="22"/>
        </w:rPr>
        <w:t xml:space="preserve">Données : </w:t>
      </w:r>
    </w:p>
    <w:p w14:paraId="0226BA33" w14:textId="018B57EA" w:rsidR="00390C76" w:rsidRDefault="00390C76" w:rsidP="00DC1759">
      <w:pPr>
        <w:jc w:val="both"/>
        <w:rPr>
          <w:rFonts w:ascii="Helvetica Neue" w:hAnsi="Helvetica Neue"/>
          <w:b/>
          <w:i/>
          <w:color w:val="000000" w:themeColor="text1"/>
          <w:sz w:val="22"/>
          <w:szCs w:val="22"/>
        </w:rPr>
      </w:pPr>
      <w:r w:rsidRPr="00390C76">
        <w:rPr>
          <w:rFonts w:ascii="Helvetica Neue" w:hAnsi="Helvetica Neue"/>
          <w:b/>
          <w:i/>
          <w:color w:val="000000" w:themeColor="text1"/>
          <w:sz w:val="22"/>
          <w:szCs w:val="22"/>
        </w:rPr>
        <w:t>Cp (kJ.mol</w:t>
      </w:r>
      <w:r w:rsidRPr="00390C76">
        <w:rPr>
          <w:rFonts w:ascii="Helvetica Neue" w:hAnsi="Helvetica Neue"/>
          <w:b/>
          <w:i/>
          <w:color w:val="000000" w:themeColor="text1"/>
          <w:sz w:val="22"/>
          <w:szCs w:val="22"/>
          <w:vertAlign w:val="superscript"/>
        </w:rPr>
        <w:t>-1</w:t>
      </w:r>
      <w:r w:rsidRPr="00390C76">
        <w:rPr>
          <w:rFonts w:ascii="Helvetica Neue" w:hAnsi="Helvetica Neue"/>
          <w:b/>
          <w:i/>
          <w:color w:val="000000" w:themeColor="text1"/>
          <w:sz w:val="22"/>
          <w:szCs w:val="22"/>
        </w:rPr>
        <w:t>) : CO(g) = 29,13 ; O</w:t>
      </w:r>
      <w:r w:rsidRPr="00390C76">
        <w:rPr>
          <w:rFonts w:ascii="Helvetica Neue" w:hAnsi="Helvetica Neue"/>
          <w:b/>
          <w:i/>
          <w:color w:val="000000" w:themeColor="text1"/>
          <w:sz w:val="22"/>
          <w:szCs w:val="22"/>
          <w:vertAlign w:val="subscript"/>
        </w:rPr>
        <w:t>2</w:t>
      </w:r>
      <w:r>
        <w:rPr>
          <w:rFonts w:ascii="Helvetica Neue" w:hAnsi="Helvetica Neue"/>
          <w:b/>
          <w:i/>
          <w:color w:val="000000" w:themeColor="text1"/>
          <w:sz w:val="22"/>
          <w:szCs w:val="22"/>
        </w:rPr>
        <w:t xml:space="preserve"> = 29,47</w:t>
      </w:r>
      <w:r w:rsidRPr="00390C76">
        <w:rPr>
          <w:rFonts w:ascii="Helvetica Neue" w:hAnsi="Helvetica Neue"/>
          <w:b/>
          <w:i/>
          <w:color w:val="000000" w:themeColor="text1"/>
          <w:sz w:val="22"/>
          <w:szCs w:val="22"/>
        </w:rPr>
        <w:t> ; CO</w:t>
      </w:r>
      <w:r w:rsidRPr="00390C76">
        <w:rPr>
          <w:rFonts w:ascii="Helvetica Neue" w:hAnsi="Helvetica Neue"/>
          <w:b/>
          <w:i/>
          <w:color w:val="000000" w:themeColor="text1"/>
          <w:sz w:val="22"/>
          <w:szCs w:val="22"/>
          <w:vertAlign w:val="subscript"/>
        </w:rPr>
        <w:t>2</w:t>
      </w:r>
      <w:r w:rsidRPr="00390C76">
        <w:rPr>
          <w:rFonts w:ascii="Helvetica Neue" w:hAnsi="Helvetica Neue"/>
          <w:b/>
          <w:i/>
          <w:color w:val="000000" w:themeColor="text1"/>
          <w:sz w:val="22"/>
          <w:szCs w:val="22"/>
        </w:rPr>
        <w:t xml:space="preserve">= 37,45. </w:t>
      </w:r>
    </w:p>
    <w:p w14:paraId="247BA031" w14:textId="27B984BE" w:rsidR="00523B9A" w:rsidRDefault="00523B9A" w:rsidP="00DC1759">
      <w:pPr>
        <w:jc w:val="both"/>
        <w:rPr>
          <w:rFonts w:ascii="Helvetica Neue" w:hAnsi="Helvetica Neue"/>
          <w:b/>
          <w:i/>
          <w:color w:val="000000" w:themeColor="text1"/>
          <w:sz w:val="22"/>
          <w:szCs w:val="22"/>
        </w:rPr>
      </w:pPr>
      <w:r>
        <w:rPr>
          <w:rFonts w:ascii="Helvetica Neue" w:hAnsi="Helvetica Neue"/>
          <w:b/>
          <w:i/>
          <w:color w:val="000000" w:themeColor="text1"/>
          <w:sz w:val="22"/>
          <w:szCs w:val="22"/>
        </w:rPr>
        <w:sym w:font="Symbol" w:char="F044"/>
      </w:r>
      <w:r>
        <w:rPr>
          <w:rFonts w:ascii="Helvetica Neue" w:hAnsi="Helvetica Neue"/>
          <w:b/>
          <w:i/>
          <w:color w:val="000000" w:themeColor="text1"/>
          <w:sz w:val="22"/>
          <w:szCs w:val="22"/>
          <w:vertAlign w:val="subscript"/>
        </w:rPr>
        <w:t>r</w:t>
      </w:r>
      <w:r>
        <w:rPr>
          <w:rFonts w:ascii="Helvetica Neue" w:hAnsi="Helvetica Neue"/>
          <w:b/>
          <w:i/>
          <w:color w:val="000000" w:themeColor="text1"/>
          <w:sz w:val="22"/>
          <w:szCs w:val="22"/>
        </w:rPr>
        <w:t>H</w:t>
      </w:r>
      <w:r>
        <w:rPr>
          <w:rFonts w:ascii="Helvetica Neue" w:hAnsi="Helvetica Neue"/>
          <w:b/>
          <w:i/>
          <w:color w:val="000000" w:themeColor="text1"/>
          <w:sz w:val="22"/>
          <w:szCs w:val="22"/>
          <w:vertAlign w:val="superscript"/>
        </w:rPr>
        <w:t>0</w:t>
      </w:r>
      <w:r>
        <w:rPr>
          <w:rFonts w:ascii="Helvetica Neue" w:hAnsi="Helvetica Neue"/>
          <w:b/>
          <w:i/>
          <w:color w:val="000000" w:themeColor="text1"/>
          <w:sz w:val="22"/>
          <w:szCs w:val="22"/>
        </w:rPr>
        <w:t>= - 282,7 kJ.mol</w:t>
      </w:r>
      <w:r>
        <w:rPr>
          <w:rFonts w:ascii="Helvetica Neue" w:hAnsi="Helvetica Neue"/>
          <w:b/>
          <w:i/>
          <w:color w:val="000000" w:themeColor="text1"/>
          <w:sz w:val="22"/>
          <w:szCs w:val="22"/>
          <w:vertAlign w:val="superscript"/>
        </w:rPr>
        <w:t>-1</w:t>
      </w:r>
      <w:r w:rsidR="00922B69">
        <w:rPr>
          <w:rFonts w:ascii="Helvetica Neue" w:hAnsi="Helvetica Neue"/>
          <w:b/>
          <w:i/>
          <w:color w:val="000000" w:themeColor="text1"/>
          <w:sz w:val="22"/>
          <w:szCs w:val="22"/>
        </w:rPr>
        <w:t xml:space="preserve"> à 298 K. </w:t>
      </w:r>
    </w:p>
    <w:p w14:paraId="57D52A02" w14:textId="77777777" w:rsidR="00922B69" w:rsidRDefault="00922B69" w:rsidP="00DC1759">
      <w:pPr>
        <w:jc w:val="both"/>
        <w:rPr>
          <w:rFonts w:ascii="Helvetica Neue" w:hAnsi="Helvetica Neue"/>
          <w:b/>
          <w:i/>
          <w:color w:val="000000" w:themeColor="text1"/>
          <w:sz w:val="22"/>
          <w:szCs w:val="22"/>
        </w:rPr>
      </w:pPr>
    </w:p>
    <w:p w14:paraId="52D42E20" w14:textId="6377DD71" w:rsidR="00922B69" w:rsidRDefault="00922B69" w:rsidP="00DC1759">
      <w:pPr>
        <w:jc w:val="both"/>
        <w:rPr>
          <w:rFonts w:ascii="Helvetica Neue" w:hAnsi="Helvetica Neue"/>
          <w:b/>
          <w:color w:val="941651"/>
          <w:sz w:val="22"/>
          <w:szCs w:val="22"/>
        </w:rPr>
      </w:pPr>
      <w:r>
        <w:rPr>
          <w:rFonts w:ascii="Helvetica Neue" w:hAnsi="Helvetica Neue"/>
          <w:color w:val="000000" w:themeColor="text1"/>
          <w:sz w:val="22"/>
          <w:szCs w:val="22"/>
        </w:rPr>
        <w:t xml:space="preserve">On utilise la loi de Kirchoff : </w:t>
      </w:r>
      <w:r w:rsidRPr="00922B69">
        <w:rPr>
          <w:rFonts w:ascii="Helvetica Neue" w:hAnsi="Helvetica Neue"/>
          <w:b/>
          <w:color w:val="941651"/>
          <w:sz w:val="22"/>
          <w:szCs w:val="22"/>
        </w:rPr>
        <w:sym w:font="Symbol" w:char="F044"/>
      </w:r>
      <w:r w:rsidRPr="00922B69">
        <w:rPr>
          <w:rFonts w:ascii="Helvetica Neue" w:hAnsi="Helvetica Neue"/>
          <w:b/>
          <w:color w:val="941651"/>
          <w:sz w:val="22"/>
          <w:szCs w:val="22"/>
        </w:rPr>
        <w:t xml:space="preserve">H(T2) = </w:t>
      </w:r>
      <w:r w:rsidRPr="00922B69">
        <w:rPr>
          <w:rFonts w:ascii="Helvetica Neue" w:hAnsi="Helvetica Neue"/>
          <w:b/>
          <w:color w:val="941651"/>
          <w:sz w:val="22"/>
          <w:szCs w:val="22"/>
        </w:rPr>
        <w:sym w:font="Symbol" w:char="F044"/>
      </w:r>
      <w:r w:rsidRPr="00922B69">
        <w:rPr>
          <w:rFonts w:ascii="Helvetica Neue" w:hAnsi="Helvetica Neue"/>
          <w:b/>
          <w:color w:val="941651"/>
          <w:sz w:val="22"/>
          <w:szCs w:val="22"/>
        </w:rPr>
        <w:t xml:space="preserve">H(T1) + </w:t>
      </w:r>
      <w:r w:rsidRPr="00922B69">
        <w:rPr>
          <w:rFonts w:ascii="Helvetica Neue" w:hAnsi="Helvetica Neue"/>
          <w:b/>
          <w:color w:val="941651"/>
          <w:sz w:val="22"/>
          <w:szCs w:val="22"/>
        </w:rPr>
        <w:sym w:font="Symbol" w:char="F044"/>
      </w:r>
      <w:r w:rsidRPr="00922B69">
        <w:rPr>
          <w:rFonts w:ascii="Helvetica Neue" w:hAnsi="Helvetica Neue"/>
          <w:b/>
          <w:color w:val="941651"/>
          <w:sz w:val="22"/>
          <w:szCs w:val="22"/>
        </w:rPr>
        <w:t xml:space="preserve">Cp (T2 – T1) </w:t>
      </w:r>
    </w:p>
    <w:p w14:paraId="087732DD" w14:textId="6A0B691A" w:rsidR="00922B69" w:rsidRDefault="00922B69" w:rsidP="00922B69">
      <w:pPr>
        <w:pStyle w:val="Pardeliste"/>
        <w:numPr>
          <w:ilvl w:val="0"/>
          <w:numId w:val="6"/>
        </w:numPr>
        <w:jc w:val="both"/>
        <w:rPr>
          <w:rFonts w:ascii="Helvetica Neue" w:hAnsi="Helvetica Neue"/>
          <w:color w:val="000000" w:themeColor="text1"/>
          <w:sz w:val="22"/>
          <w:szCs w:val="22"/>
        </w:rPr>
      </w:pPr>
      <w:r>
        <w:rPr>
          <w:rFonts w:ascii="Helvetica Neue" w:hAnsi="Helvetica Neue"/>
          <w:color w:val="000000" w:themeColor="text1"/>
          <w:sz w:val="22"/>
          <w:szCs w:val="22"/>
        </w:rPr>
        <w:sym w:font="Symbol" w:char="F044"/>
      </w:r>
      <w:r>
        <w:rPr>
          <w:rFonts w:ascii="Helvetica Neue" w:hAnsi="Helvetica Neue"/>
          <w:color w:val="000000" w:themeColor="text1"/>
          <w:sz w:val="22"/>
          <w:szCs w:val="22"/>
        </w:rPr>
        <w:t xml:space="preserve">Cp = Cp (finaux) – Cp (initiaux) = </w:t>
      </w:r>
      <w:r w:rsidR="008F5EFB">
        <w:rPr>
          <w:rFonts w:ascii="Helvetica Neue" w:hAnsi="Helvetica Neue"/>
          <w:color w:val="000000" w:themeColor="text1"/>
          <w:sz w:val="22"/>
          <w:szCs w:val="22"/>
        </w:rPr>
        <w:t>Cp (CO</w:t>
      </w:r>
      <w:r w:rsidR="008F5EFB">
        <w:rPr>
          <w:rFonts w:ascii="Helvetica Neue" w:hAnsi="Helvetica Neue"/>
          <w:color w:val="000000" w:themeColor="text1"/>
          <w:sz w:val="22"/>
          <w:szCs w:val="22"/>
          <w:vertAlign w:val="subscript"/>
        </w:rPr>
        <w:t>2</w:t>
      </w:r>
      <w:r w:rsidR="008F5EFB">
        <w:rPr>
          <w:rFonts w:ascii="Helvetica Neue" w:hAnsi="Helvetica Neue"/>
          <w:color w:val="000000" w:themeColor="text1"/>
          <w:sz w:val="22"/>
          <w:szCs w:val="22"/>
        </w:rPr>
        <w:t>) – Cp (CO) – ½ Cp (O</w:t>
      </w:r>
      <w:r w:rsidR="008F5EFB" w:rsidRPr="008F5EFB">
        <w:rPr>
          <w:rFonts w:ascii="Helvetica Neue" w:hAnsi="Helvetica Neue"/>
          <w:color w:val="000000" w:themeColor="text1"/>
          <w:sz w:val="22"/>
          <w:szCs w:val="22"/>
          <w:vertAlign w:val="subscript"/>
        </w:rPr>
        <w:t>2</w:t>
      </w:r>
      <w:r w:rsidR="008F5EFB">
        <w:rPr>
          <w:rFonts w:ascii="Helvetica Neue" w:hAnsi="Helvetica Neue"/>
          <w:color w:val="000000" w:themeColor="text1"/>
          <w:sz w:val="22"/>
          <w:szCs w:val="22"/>
        </w:rPr>
        <w:t>)</w:t>
      </w:r>
    </w:p>
    <w:p w14:paraId="27E8D121" w14:textId="2645AD58" w:rsidR="00922B69" w:rsidRDefault="00922B69" w:rsidP="00922B69">
      <w:pPr>
        <w:jc w:val="both"/>
        <w:rPr>
          <w:rFonts w:ascii="Helvetica Neue" w:hAnsi="Helvetica Neue"/>
          <w:color w:val="941651"/>
          <w:sz w:val="22"/>
          <w:szCs w:val="22"/>
        </w:rPr>
      </w:pPr>
      <w:r w:rsidRPr="008F5EFB">
        <w:rPr>
          <w:rFonts w:ascii="Helvetica Neue" w:hAnsi="Helvetica Neue"/>
          <w:b/>
          <w:color w:val="941651"/>
          <w:sz w:val="22"/>
          <w:szCs w:val="22"/>
        </w:rPr>
        <w:sym w:font="Symbol" w:char="F044"/>
      </w:r>
      <w:r w:rsidR="008F5EFB" w:rsidRPr="008F5EFB">
        <w:rPr>
          <w:rFonts w:ascii="Helvetica Neue" w:hAnsi="Helvetica Neue"/>
          <w:b/>
          <w:color w:val="941651"/>
          <w:sz w:val="22"/>
          <w:szCs w:val="22"/>
        </w:rPr>
        <w:t>H (1000 K</w:t>
      </w:r>
      <w:r w:rsidRPr="008F5EFB">
        <w:rPr>
          <w:rFonts w:ascii="Helvetica Neue" w:hAnsi="Helvetica Neue"/>
          <w:b/>
          <w:color w:val="941651"/>
          <w:sz w:val="22"/>
          <w:szCs w:val="22"/>
        </w:rPr>
        <w:t xml:space="preserve">) = </w:t>
      </w:r>
      <w:r w:rsidR="008F5EFB" w:rsidRPr="008F5EFB">
        <w:rPr>
          <w:rFonts w:ascii="Helvetica Neue" w:hAnsi="Helvetica Neue"/>
          <w:b/>
          <w:color w:val="941651"/>
          <w:sz w:val="22"/>
          <w:szCs w:val="22"/>
        </w:rPr>
        <w:t>- 287,2 kJ.mol</w:t>
      </w:r>
      <w:r w:rsidR="008F5EFB" w:rsidRPr="008F5EFB">
        <w:rPr>
          <w:rFonts w:ascii="Helvetica Neue" w:hAnsi="Helvetica Neue"/>
          <w:b/>
          <w:color w:val="941651"/>
          <w:sz w:val="22"/>
          <w:szCs w:val="22"/>
          <w:vertAlign w:val="superscript"/>
        </w:rPr>
        <w:t>-1</w:t>
      </w:r>
    </w:p>
    <w:p w14:paraId="5215FB12" w14:textId="77777777" w:rsidR="00393102" w:rsidRDefault="00393102" w:rsidP="00922B69">
      <w:pPr>
        <w:jc w:val="both"/>
        <w:rPr>
          <w:rFonts w:ascii="Helvetica Neue" w:hAnsi="Helvetica Neue"/>
          <w:color w:val="941651"/>
          <w:sz w:val="22"/>
          <w:szCs w:val="22"/>
        </w:rPr>
      </w:pPr>
    </w:p>
    <w:p w14:paraId="304DD382" w14:textId="34AFE66C" w:rsidR="00393102" w:rsidRDefault="00393102" w:rsidP="00922B69">
      <w:pPr>
        <w:jc w:val="both"/>
        <w:rPr>
          <w:rFonts w:ascii="Helvetica Neue" w:hAnsi="Helvetica Neue"/>
          <w:i/>
          <w:color w:val="000000" w:themeColor="text1"/>
          <w:sz w:val="22"/>
          <w:szCs w:val="22"/>
        </w:rPr>
      </w:pPr>
      <w:r>
        <w:rPr>
          <w:rFonts w:ascii="Helvetica Neue" w:hAnsi="Helvetica Neue"/>
          <w:i/>
          <w:color w:val="000000" w:themeColor="text1"/>
          <w:sz w:val="22"/>
          <w:szCs w:val="22"/>
        </w:rPr>
        <w:t xml:space="preserve">Voilààà, j’ai juste un peu mis au propre les notes que j’ai prises pendant la SDR. Je voulais vous sortir ça le plus vite possible donc j’ai pris le parti de pas refaire touus les calculs, il y aura peut être des petites erreurs de calcul mais il faut surtout que vous compreniez la </w:t>
      </w:r>
      <w:r>
        <w:rPr>
          <w:rFonts w:ascii="Helvetica Neue" w:hAnsi="Helvetica Neue"/>
          <w:b/>
          <w:i/>
          <w:color w:val="000000" w:themeColor="text1"/>
          <w:sz w:val="22"/>
          <w:szCs w:val="22"/>
        </w:rPr>
        <w:t>logique</w:t>
      </w:r>
      <w:r>
        <w:rPr>
          <w:rFonts w:ascii="Helvetica Neue" w:hAnsi="Helvetica Neue"/>
          <w:i/>
          <w:color w:val="000000" w:themeColor="text1"/>
          <w:sz w:val="22"/>
          <w:szCs w:val="22"/>
        </w:rPr>
        <w:t xml:space="preserve"> des </w:t>
      </w:r>
      <w:r w:rsidR="00025020">
        <w:rPr>
          <w:rFonts w:ascii="Helvetica Neue" w:hAnsi="Helvetica Neue"/>
          <w:i/>
          <w:color w:val="000000" w:themeColor="text1"/>
          <w:sz w:val="22"/>
          <w:szCs w:val="22"/>
        </w:rPr>
        <w:t xml:space="preserve">exercices et du prof. Vous voyez bien que globalement il fonctionne plutôt à la logique et ne se prend pas trop la tête donc si il y a des trucs un peu ambigus (et il y en aura), essayez de vous fier à votre instinct. </w:t>
      </w:r>
    </w:p>
    <w:p w14:paraId="3F477DBF" w14:textId="2F6072B7" w:rsidR="00025020" w:rsidRPr="00393102" w:rsidRDefault="00025020" w:rsidP="00922B69">
      <w:pPr>
        <w:jc w:val="both"/>
        <w:rPr>
          <w:rFonts w:ascii="Helvetica Neue" w:hAnsi="Helvetica Neue"/>
          <w:i/>
          <w:color w:val="000000" w:themeColor="text1"/>
          <w:sz w:val="22"/>
          <w:szCs w:val="22"/>
        </w:rPr>
      </w:pPr>
      <w:r>
        <w:rPr>
          <w:rFonts w:ascii="Helvetica Neue" w:hAnsi="Helvetica Neue"/>
          <w:i/>
          <w:color w:val="000000" w:themeColor="text1"/>
          <w:sz w:val="22"/>
          <w:szCs w:val="22"/>
        </w:rPr>
        <w:t xml:space="preserve">Gros bisous, la chimie G vous aime très fort &lt;3 </w:t>
      </w:r>
    </w:p>
    <w:p w14:paraId="5A17C609" w14:textId="77777777" w:rsidR="008F5EFB" w:rsidRDefault="008F5EFB" w:rsidP="00922B69">
      <w:pPr>
        <w:jc w:val="both"/>
        <w:rPr>
          <w:rFonts w:ascii="Helvetica Neue" w:hAnsi="Helvetica Neue"/>
          <w:color w:val="000000" w:themeColor="text1"/>
          <w:sz w:val="22"/>
          <w:szCs w:val="22"/>
        </w:rPr>
      </w:pPr>
    </w:p>
    <w:p w14:paraId="5D152288" w14:textId="77777777" w:rsidR="008F5EFB" w:rsidRPr="008F5EFB" w:rsidRDefault="008F5EFB" w:rsidP="00922B69">
      <w:pPr>
        <w:jc w:val="both"/>
        <w:rPr>
          <w:rFonts w:ascii="Helvetica Neue" w:hAnsi="Helvetica Neue"/>
          <w:color w:val="000000" w:themeColor="text1"/>
          <w:sz w:val="22"/>
          <w:szCs w:val="22"/>
        </w:rPr>
      </w:pPr>
    </w:p>
    <w:p w14:paraId="59B86567" w14:textId="77777777" w:rsidR="00523B9A" w:rsidRPr="00390C76" w:rsidRDefault="00523B9A" w:rsidP="00DC1759">
      <w:pPr>
        <w:jc w:val="both"/>
        <w:rPr>
          <w:rFonts w:ascii="Helvetica Neue" w:hAnsi="Helvetica Neue"/>
          <w:b/>
          <w:i/>
          <w:color w:val="000000" w:themeColor="text1"/>
          <w:sz w:val="22"/>
          <w:szCs w:val="22"/>
        </w:rPr>
      </w:pPr>
    </w:p>
    <w:sectPr w:rsidR="00523B9A" w:rsidRPr="00390C76" w:rsidSect="001F5C8A">
      <w:footerReference w:type="even" r:id="rId7"/>
      <w:footerReference w:type="default" r:id="rId8"/>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66F271" w14:textId="77777777" w:rsidR="005A48CA" w:rsidRDefault="005A48CA" w:rsidP="0063482F">
      <w:r>
        <w:separator/>
      </w:r>
    </w:p>
  </w:endnote>
  <w:endnote w:type="continuationSeparator" w:id="0">
    <w:p w14:paraId="48A1A154" w14:textId="77777777" w:rsidR="005A48CA" w:rsidRDefault="005A48CA" w:rsidP="0063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Helvetica Neue">
    <w:panose1 w:val="02000503000000020004"/>
    <w:charset w:val="00"/>
    <w:family w:val="auto"/>
    <w:pitch w:val="variable"/>
    <w:sig w:usb0="E50002FF" w:usb1="500079DB" w:usb2="00000010" w:usb3="00000000" w:csb0="00000001" w:csb1="00000000"/>
  </w:font>
  <w:font w:name="Marker Felt Wide">
    <w:panose1 w:val="02000400000000000000"/>
    <w:charset w:val="00"/>
    <w:family w:val="auto"/>
    <w:pitch w:val="variable"/>
    <w:sig w:usb0="80000067" w:usb1="00000040" w:usb2="00000000" w:usb3="00000000" w:csb0="00000111" w:csb1="00000000"/>
  </w:font>
  <w:font w:name="Avenir Next">
    <w:panose1 w:val="020B0503020202020204"/>
    <w:charset w:val="00"/>
    <w:family w:val="auto"/>
    <w:pitch w:val="variable"/>
    <w:sig w:usb0="8000002F" w:usb1="5000204A" w:usb2="00000000" w:usb3="00000000" w:csb0="0000009B" w:csb1="00000000"/>
  </w:font>
  <w:font w:name="Marker Felt Thin">
    <w:panose1 w:val="02000400000000000000"/>
    <w:charset w:val="00"/>
    <w:family w:val="auto"/>
    <w:pitch w:val="variable"/>
    <w:sig w:usb0="80000067" w:usb1="00000040" w:usb2="00000000" w:usb3="00000000" w:csb0="00000111"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07BF4" w14:textId="77777777" w:rsidR="0063482F" w:rsidRDefault="0063482F" w:rsidP="008658D9">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3380671C" w14:textId="77777777" w:rsidR="0063482F" w:rsidRDefault="0063482F" w:rsidP="0063482F">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F940B" w14:textId="77777777" w:rsidR="0063482F" w:rsidRDefault="0063482F" w:rsidP="008658D9">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5A48CA">
      <w:rPr>
        <w:rStyle w:val="Numrodepage"/>
        <w:noProof/>
      </w:rPr>
      <w:t>1</w:t>
    </w:r>
    <w:r>
      <w:rPr>
        <w:rStyle w:val="Numrodepage"/>
      </w:rPr>
      <w:fldChar w:fldCharType="end"/>
    </w:r>
  </w:p>
  <w:p w14:paraId="56738203" w14:textId="77777777" w:rsidR="0063482F" w:rsidRDefault="0063482F" w:rsidP="0063482F">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8B673B" w14:textId="77777777" w:rsidR="005A48CA" w:rsidRDefault="005A48CA" w:rsidP="0063482F">
      <w:r>
        <w:separator/>
      </w:r>
    </w:p>
  </w:footnote>
  <w:footnote w:type="continuationSeparator" w:id="0">
    <w:p w14:paraId="079B53AD" w14:textId="77777777" w:rsidR="005A48CA" w:rsidRDefault="005A48CA" w:rsidP="0063482F">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FD6496"/>
    <w:multiLevelType w:val="hybridMultilevel"/>
    <w:tmpl w:val="EE6063BA"/>
    <w:lvl w:ilvl="0" w:tplc="A04C0F08">
      <w:start w:val="3"/>
      <w:numFmt w:val="bullet"/>
      <w:lvlText w:val=""/>
      <w:lvlJc w:val="left"/>
      <w:pPr>
        <w:ind w:left="720" w:hanging="360"/>
      </w:pPr>
      <w:rPr>
        <w:rFonts w:ascii="Wingdings" w:eastAsiaTheme="minorHAnsi"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DA93F78"/>
    <w:multiLevelType w:val="hybridMultilevel"/>
    <w:tmpl w:val="88129586"/>
    <w:lvl w:ilvl="0" w:tplc="4A121838">
      <w:start w:val="5"/>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FE13320"/>
    <w:multiLevelType w:val="hybridMultilevel"/>
    <w:tmpl w:val="340C0504"/>
    <w:lvl w:ilvl="0" w:tplc="539AA700">
      <w:numFmt w:val="bullet"/>
      <w:lvlText w:val="-"/>
      <w:lvlJc w:val="left"/>
      <w:pPr>
        <w:ind w:left="720" w:hanging="360"/>
      </w:pPr>
      <w:rPr>
        <w:rFonts w:ascii="Helvetica Neue" w:eastAsiaTheme="minorHAnsi" w:hAnsi="Helvetica Neue"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50A226E4"/>
    <w:multiLevelType w:val="hybridMultilevel"/>
    <w:tmpl w:val="45460C12"/>
    <w:lvl w:ilvl="0" w:tplc="040C0017">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5FC83950"/>
    <w:multiLevelType w:val="hybridMultilevel"/>
    <w:tmpl w:val="8EEEAF54"/>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6813C4E"/>
    <w:multiLevelType w:val="hybridMultilevel"/>
    <w:tmpl w:val="A280A7F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defaultTabStop w:val="708"/>
  <w:hyphenationZone w:val="425"/>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75A8"/>
    <w:rsid w:val="00025020"/>
    <w:rsid w:val="0006124D"/>
    <w:rsid w:val="000730B3"/>
    <w:rsid w:val="001224C4"/>
    <w:rsid w:val="001847DE"/>
    <w:rsid w:val="001D5879"/>
    <w:rsid w:val="001F5C8A"/>
    <w:rsid w:val="00221C9D"/>
    <w:rsid w:val="002346FD"/>
    <w:rsid w:val="002F29D2"/>
    <w:rsid w:val="00390C76"/>
    <w:rsid w:val="00393102"/>
    <w:rsid w:val="004E4363"/>
    <w:rsid w:val="00523B9A"/>
    <w:rsid w:val="005675A8"/>
    <w:rsid w:val="005A48CA"/>
    <w:rsid w:val="0063482F"/>
    <w:rsid w:val="006525F1"/>
    <w:rsid w:val="00660486"/>
    <w:rsid w:val="006627D1"/>
    <w:rsid w:val="00694791"/>
    <w:rsid w:val="00695EB8"/>
    <w:rsid w:val="006B04C0"/>
    <w:rsid w:val="006B2FFF"/>
    <w:rsid w:val="007648DB"/>
    <w:rsid w:val="00812F9E"/>
    <w:rsid w:val="00874406"/>
    <w:rsid w:val="00891966"/>
    <w:rsid w:val="008D3231"/>
    <w:rsid w:val="008E2ABD"/>
    <w:rsid w:val="008F5EFB"/>
    <w:rsid w:val="00922B69"/>
    <w:rsid w:val="00934977"/>
    <w:rsid w:val="009767F3"/>
    <w:rsid w:val="009F7CED"/>
    <w:rsid w:val="00A028C9"/>
    <w:rsid w:val="00A53474"/>
    <w:rsid w:val="00AC5DD2"/>
    <w:rsid w:val="00AE697D"/>
    <w:rsid w:val="00AF25A7"/>
    <w:rsid w:val="00C11677"/>
    <w:rsid w:val="00C12955"/>
    <w:rsid w:val="00CE1824"/>
    <w:rsid w:val="00CF18D9"/>
    <w:rsid w:val="00D464C3"/>
    <w:rsid w:val="00D47A8D"/>
    <w:rsid w:val="00DC1759"/>
    <w:rsid w:val="00DD5551"/>
    <w:rsid w:val="00DE60AB"/>
    <w:rsid w:val="00E20355"/>
    <w:rsid w:val="00E25C11"/>
    <w:rsid w:val="00E45C8C"/>
    <w:rsid w:val="00F4532C"/>
    <w:rsid w:val="00FD7AC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5CCB1564"/>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deliste">
    <w:name w:val="List Paragraph"/>
    <w:basedOn w:val="Normal"/>
    <w:uiPriority w:val="34"/>
    <w:qFormat/>
    <w:rsid w:val="005675A8"/>
    <w:pPr>
      <w:ind w:left="720"/>
      <w:contextualSpacing/>
    </w:pPr>
  </w:style>
  <w:style w:type="character" w:styleId="Textedelespacerserv">
    <w:name w:val="Placeholder Text"/>
    <w:basedOn w:val="Policepardfaut"/>
    <w:uiPriority w:val="99"/>
    <w:semiHidden/>
    <w:rsid w:val="00FD7ACB"/>
    <w:rPr>
      <w:color w:val="808080"/>
    </w:rPr>
  </w:style>
  <w:style w:type="table" w:styleId="Grilledutableau">
    <w:name w:val="Table Grid"/>
    <w:basedOn w:val="TableauNormal"/>
    <w:uiPriority w:val="39"/>
    <w:rsid w:val="00AF25A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ausimple3">
    <w:name w:val="Plain Table 3"/>
    <w:basedOn w:val="TableauNormal"/>
    <w:uiPriority w:val="43"/>
    <w:rsid w:val="00AF25A7"/>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Grille3-Accentuation3">
    <w:name w:val="Grid Table 3 Accent 3"/>
    <w:basedOn w:val="TableauNormal"/>
    <w:uiPriority w:val="48"/>
    <w:rsid w:val="00AF25A7"/>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character" w:customStyle="1" w:styleId="texhtml">
    <w:name w:val="texhtml"/>
    <w:basedOn w:val="Policepardfaut"/>
    <w:rsid w:val="00C12955"/>
  </w:style>
  <w:style w:type="character" w:customStyle="1" w:styleId="apple-converted-space">
    <w:name w:val="apple-converted-space"/>
    <w:basedOn w:val="Policepardfaut"/>
    <w:rsid w:val="00C12955"/>
  </w:style>
  <w:style w:type="character" w:customStyle="1" w:styleId="nowrap">
    <w:name w:val="nowrap"/>
    <w:basedOn w:val="Policepardfaut"/>
    <w:rsid w:val="00C12955"/>
  </w:style>
  <w:style w:type="paragraph" w:styleId="Pieddepage">
    <w:name w:val="footer"/>
    <w:basedOn w:val="Normal"/>
    <w:link w:val="PieddepageCar"/>
    <w:uiPriority w:val="99"/>
    <w:unhideWhenUsed/>
    <w:rsid w:val="0063482F"/>
    <w:pPr>
      <w:tabs>
        <w:tab w:val="center" w:pos="4536"/>
        <w:tab w:val="right" w:pos="9072"/>
      </w:tabs>
    </w:pPr>
  </w:style>
  <w:style w:type="character" w:customStyle="1" w:styleId="PieddepageCar">
    <w:name w:val="Pied de page Car"/>
    <w:basedOn w:val="Policepardfaut"/>
    <w:link w:val="Pieddepage"/>
    <w:uiPriority w:val="99"/>
    <w:rsid w:val="0063482F"/>
  </w:style>
  <w:style w:type="character" w:styleId="Numrodepage">
    <w:name w:val="page number"/>
    <w:basedOn w:val="Policepardfaut"/>
    <w:uiPriority w:val="99"/>
    <w:semiHidden/>
    <w:unhideWhenUsed/>
    <w:rsid w:val="006348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060994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1095</Words>
  <Characters>6028</Characters>
  <Application>Microsoft Macintosh Word</Application>
  <DocSecurity>0</DocSecurity>
  <Lines>50</Lines>
  <Paragraphs>14</Paragraphs>
  <ScaleCrop>false</ScaleCrop>
  <HeadingPairs>
    <vt:vector size="2" baseType="variant">
      <vt:variant>
        <vt:lpstr>Titre</vt:lpstr>
      </vt:variant>
      <vt:variant>
        <vt:i4>1</vt:i4>
      </vt:variant>
    </vt:vector>
  </HeadingPairs>
  <TitlesOfParts>
    <vt:vector size="1" baseType="lpstr">
      <vt:lpstr/>
    </vt:vector>
  </TitlesOfParts>
  <LinksUpToDate>false</LinksUpToDate>
  <CharactersWithSpaces>7109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Adelaide Rouyer</dc:creator>
  <cp:keywords/>
  <dc:description/>
  <cp:lastModifiedBy>Adelaide Rouyer</cp:lastModifiedBy>
  <cp:revision>2</cp:revision>
  <dcterms:created xsi:type="dcterms:W3CDTF">2018-11-30T12:39:00Z</dcterms:created>
  <dcterms:modified xsi:type="dcterms:W3CDTF">2018-11-30T12:39:00Z</dcterms:modified>
</cp:coreProperties>
</file>