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939" w:rsidRPr="00A7421F" w:rsidRDefault="00BE7109" w:rsidP="00BE7109">
      <w:pPr>
        <w:jc w:val="center"/>
        <w:rPr>
          <w:b/>
          <w:u w:val="thick"/>
        </w:rPr>
      </w:pPr>
      <w:r w:rsidRPr="00A7421F">
        <w:rPr>
          <w:b/>
          <w:u w:val="thick"/>
        </w:rPr>
        <w:t>CORRECTION TUT 3 UE3</w:t>
      </w:r>
    </w:p>
    <w:tbl>
      <w:tblPr>
        <w:tblStyle w:val="Grilledutableau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3740E8" w:rsidTr="003740E8">
        <w:tc>
          <w:tcPr>
            <w:tcW w:w="921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1D</w:t>
            </w:r>
          </w:p>
        </w:tc>
        <w:tc>
          <w:tcPr>
            <w:tcW w:w="921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2D</w:t>
            </w:r>
          </w:p>
        </w:tc>
        <w:tc>
          <w:tcPr>
            <w:tcW w:w="921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3C</w:t>
            </w:r>
          </w:p>
        </w:tc>
        <w:tc>
          <w:tcPr>
            <w:tcW w:w="921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4D</w:t>
            </w:r>
          </w:p>
        </w:tc>
        <w:tc>
          <w:tcPr>
            <w:tcW w:w="921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5A</w:t>
            </w:r>
          </w:p>
        </w:tc>
        <w:tc>
          <w:tcPr>
            <w:tcW w:w="921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6C</w:t>
            </w:r>
          </w:p>
        </w:tc>
        <w:tc>
          <w:tcPr>
            <w:tcW w:w="921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7C</w:t>
            </w:r>
          </w:p>
        </w:tc>
        <w:tc>
          <w:tcPr>
            <w:tcW w:w="921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8D</w:t>
            </w:r>
          </w:p>
        </w:tc>
        <w:tc>
          <w:tcPr>
            <w:tcW w:w="922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9C</w:t>
            </w:r>
          </w:p>
        </w:tc>
        <w:tc>
          <w:tcPr>
            <w:tcW w:w="922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10D</w:t>
            </w:r>
          </w:p>
        </w:tc>
      </w:tr>
      <w:tr w:rsidR="003740E8" w:rsidTr="003740E8">
        <w:tc>
          <w:tcPr>
            <w:tcW w:w="921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11E</w:t>
            </w:r>
          </w:p>
        </w:tc>
        <w:tc>
          <w:tcPr>
            <w:tcW w:w="921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12D</w:t>
            </w:r>
          </w:p>
        </w:tc>
        <w:tc>
          <w:tcPr>
            <w:tcW w:w="921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13D</w:t>
            </w:r>
          </w:p>
        </w:tc>
        <w:tc>
          <w:tcPr>
            <w:tcW w:w="921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14C</w:t>
            </w:r>
          </w:p>
        </w:tc>
        <w:tc>
          <w:tcPr>
            <w:tcW w:w="921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15B</w:t>
            </w:r>
          </w:p>
        </w:tc>
        <w:tc>
          <w:tcPr>
            <w:tcW w:w="921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16D</w:t>
            </w:r>
          </w:p>
        </w:tc>
        <w:tc>
          <w:tcPr>
            <w:tcW w:w="921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17C</w:t>
            </w:r>
          </w:p>
        </w:tc>
        <w:tc>
          <w:tcPr>
            <w:tcW w:w="921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</w:t>
            </w:r>
            <w:r w:rsidRPr="003740E8">
              <w:rPr>
                <w:b/>
                <w:sz w:val="18"/>
                <w:szCs w:val="18"/>
                <w:vertAlign w:val="superscript"/>
              </w:rPr>
              <w:t>E</w:t>
            </w:r>
          </w:p>
        </w:tc>
        <w:tc>
          <w:tcPr>
            <w:tcW w:w="922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19B</w:t>
            </w:r>
          </w:p>
        </w:tc>
        <w:tc>
          <w:tcPr>
            <w:tcW w:w="922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20E</w:t>
            </w:r>
          </w:p>
        </w:tc>
      </w:tr>
      <w:tr w:rsidR="003740E8" w:rsidTr="003740E8">
        <w:tc>
          <w:tcPr>
            <w:tcW w:w="921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21A</w:t>
            </w:r>
          </w:p>
        </w:tc>
        <w:tc>
          <w:tcPr>
            <w:tcW w:w="921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22D</w:t>
            </w:r>
          </w:p>
        </w:tc>
        <w:tc>
          <w:tcPr>
            <w:tcW w:w="921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23C</w:t>
            </w:r>
          </w:p>
        </w:tc>
        <w:tc>
          <w:tcPr>
            <w:tcW w:w="921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24B</w:t>
            </w:r>
          </w:p>
        </w:tc>
        <w:tc>
          <w:tcPr>
            <w:tcW w:w="921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25B</w:t>
            </w:r>
          </w:p>
        </w:tc>
        <w:tc>
          <w:tcPr>
            <w:tcW w:w="921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26E</w:t>
            </w:r>
          </w:p>
        </w:tc>
        <w:tc>
          <w:tcPr>
            <w:tcW w:w="921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27C</w:t>
            </w:r>
          </w:p>
        </w:tc>
        <w:tc>
          <w:tcPr>
            <w:tcW w:w="921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28D</w:t>
            </w:r>
          </w:p>
        </w:tc>
        <w:tc>
          <w:tcPr>
            <w:tcW w:w="922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29D</w:t>
            </w:r>
          </w:p>
        </w:tc>
        <w:tc>
          <w:tcPr>
            <w:tcW w:w="922" w:type="dxa"/>
          </w:tcPr>
          <w:p w:rsidR="003740E8" w:rsidRDefault="003740E8" w:rsidP="00BE710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320"/>
              </w:tabs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30E</w:t>
            </w:r>
          </w:p>
        </w:tc>
      </w:tr>
    </w:tbl>
    <w:p w:rsidR="003740E8" w:rsidRDefault="003740E8" w:rsidP="00BE71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320"/>
        </w:tabs>
        <w:rPr>
          <w:b/>
          <w:sz w:val="18"/>
          <w:szCs w:val="18"/>
        </w:rPr>
      </w:pPr>
    </w:p>
    <w:p w:rsidR="00BE7109" w:rsidRPr="00A7421F" w:rsidRDefault="00BE7109" w:rsidP="00BE71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320"/>
        </w:tabs>
        <w:rPr>
          <w:sz w:val="18"/>
          <w:szCs w:val="18"/>
        </w:rPr>
      </w:pPr>
      <w:r w:rsidRPr="00A7421F">
        <w:rPr>
          <w:b/>
          <w:sz w:val="18"/>
          <w:szCs w:val="18"/>
        </w:rPr>
        <w:t>QCM1  D </w:t>
      </w:r>
      <w:r w:rsidRPr="00A7421F">
        <w:rPr>
          <w:sz w:val="18"/>
          <w:szCs w:val="18"/>
        </w:rPr>
        <w:t xml:space="preserve">: On part de Bernoulli : </w:t>
      </w:r>
      <w:r w:rsidRPr="00A7421F">
        <w:rPr>
          <w:rStyle w:val="lev"/>
          <w:sz w:val="18"/>
          <w:szCs w:val="18"/>
        </w:rPr>
        <w:t>ρ g h + 0.5 ρ v</w:t>
      </w:r>
      <w:r w:rsidRPr="00A7421F">
        <w:rPr>
          <w:rStyle w:val="lev"/>
          <w:sz w:val="18"/>
          <w:szCs w:val="18"/>
          <w:vertAlign w:val="superscript"/>
        </w:rPr>
        <w:t>2</w:t>
      </w:r>
      <w:r w:rsidRPr="00A7421F">
        <w:rPr>
          <w:rStyle w:val="lev"/>
          <w:sz w:val="18"/>
          <w:szCs w:val="18"/>
        </w:rPr>
        <w:t xml:space="preserve"> + P + chaleur = </w:t>
      </w:r>
      <w:proofErr w:type="spellStart"/>
      <w:r w:rsidRPr="00A7421F">
        <w:rPr>
          <w:rStyle w:val="lev"/>
          <w:sz w:val="18"/>
          <w:szCs w:val="18"/>
        </w:rPr>
        <w:t>cste</w:t>
      </w:r>
      <w:proofErr w:type="spellEnd"/>
      <w:r w:rsidRPr="00A7421F">
        <w:rPr>
          <w:sz w:val="18"/>
          <w:szCs w:val="18"/>
        </w:rPr>
        <w:t xml:space="preserve">. L’écoulement est horizontal donc l’énergie potentielle reste inchangée et le l’écoulement est continu donc P reste aussi inchangé. La différence de chaleur reste négligeable. </w:t>
      </w:r>
      <w:proofErr w:type="gramStart"/>
      <w:r w:rsidRPr="00A7421F">
        <w:rPr>
          <w:sz w:val="18"/>
          <w:szCs w:val="18"/>
        </w:rPr>
        <w:t>on</w:t>
      </w:r>
      <w:proofErr w:type="gramEnd"/>
      <w:r w:rsidRPr="00A7421F">
        <w:rPr>
          <w:sz w:val="18"/>
          <w:szCs w:val="18"/>
        </w:rPr>
        <w:t xml:space="preserve"> demande la </w:t>
      </w:r>
      <w:r w:rsidRPr="00A7421F">
        <w:rPr>
          <w:rStyle w:val="posthilit"/>
          <w:sz w:val="18"/>
          <w:szCs w:val="18"/>
        </w:rPr>
        <w:t>différence</w:t>
      </w:r>
      <w:r w:rsidRPr="00A7421F">
        <w:rPr>
          <w:sz w:val="18"/>
          <w:szCs w:val="18"/>
        </w:rPr>
        <w:t xml:space="preserve"> de </w:t>
      </w:r>
      <w:r w:rsidRPr="00A7421F">
        <w:rPr>
          <w:rStyle w:val="posthilit"/>
          <w:sz w:val="18"/>
          <w:szCs w:val="18"/>
        </w:rPr>
        <w:t>pression</w:t>
      </w:r>
      <w:r w:rsidRPr="00A7421F">
        <w:rPr>
          <w:sz w:val="18"/>
          <w:szCs w:val="18"/>
        </w:rPr>
        <w:t xml:space="preserve">, ces termes qui restent inchangés sont donc obsolètes. On fait  la </w:t>
      </w:r>
      <w:r w:rsidRPr="00A7421F">
        <w:rPr>
          <w:rStyle w:val="posthilit"/>
          <w:sz w:val="18"/>
          <w:szCs w:val="18"/>
        </w:rPr>
        <w:t>différence</w:t>
      </w:r>
      <w:r w:rsidRPr="00A7421F">
        <w:rPr>
          <w:sz w:val="18"/>
          <w:szCs w:val="18"/>
        </w:rPr>
        <w:t xml:space="preserve"> avec </w:t>
      </w:r>
      <m:oMath>
        <m:r>
          <w:rPr>
            <w:rFonts w:ascii="Cambria Math" w:eastAsiaTheme="minorEastAsia" w:hAnsi="Cambria Math"/>
            <w:sz w:val="18"/>
            <w:szCs w:val="18"/>
          </w:rPr>
          <m:t>ΔP=</m:t>
        </m:r>
        <m:f>
          <m:fPr>
            <m:ctrlPr>
              <w:rPr>
                <w:rFonts w:ascii="Cambria Math" w:hAnsi="Cambria Math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Cambria Math"/>
                <w:sz w:val="18"/>
                <w:szCs w:val="18"/>
              </w:rPr>
              <m:t>1</m:t>
            </m:r>
          </m:num>
          <m:den>
            <m:r>
              <w:rPr>
                <w:rFonts w:ascii="Cambria Math" w:hAnsi="Cambria Math"/>
                <w:sz w:val="18"/>
                <w:szCs w:val="18"/>
              </w:rPr>
              <m:t>2</m:t>
            </m:r>
          </m:den>
        </m:f>
        <m:r>
          <w:rPr>
            <w:rFonts w:ascii="Cambria Math" w:hAnsi="Cambria Math"/>
            <w:sz w:val="18"/>
            <w:szCs w:val="18"/>
          </w:rPr>
          <m:t>ρ</m:t>
        </m:r>
        <m:sSup>
          <m:sSup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hAnsi="Cambria Math"/>
                <w:sz w:val="18"/>
                <w:szCs w:val="18"/>
              </w:rPr>
              <m:t>v</m:t>
            </m:r>
          </m:e>
          <m:sup>
            <m:r>
              <w:rPr>
                <w:rFonts w:ascii="Cambria Math" w:hAnsi="Cambria Math"/>
                <w:sz w:val="18"/>
                <w:szCs w:val="18"/>
              </w:rPr>
              <m:t>2</m:t>
            </m:r>
          </m:sup>
        </m:sSup>
      </m:oMath>
      <w:r w:rsidRPr="00A7421F">
        <w:rPr>
          <w:sz w:val="18"/>
          <w:szCs w:val="18"/>
        </w:rPr>
        <w:t xml:space="preserve"> où </w:t>
      </w:r>
      <w:proofErr w:type="spellStart"/>
      <w:r w:rsidRPr="00A7421F">
        <w:rPr>
          <w:sz w:val="18"/>
          <w:szCs w:val="18"/>
        </w:rPr>
        <w:t>ρ</w:t>
      </w:r>
      <w:r w:rsidRPr="00A7421F">
        <w:rPr>
          <w:sz w:val="18"/>
          <w:szCs w:val="18"/>
          <w:vertAlign w:val="subscript"/>
        </w:rPr>
        <w:t>sang</w:t>
      </w:r>
      <w:proofErr w:type="spellEnd"/>
      <w:r w:rsidRPr="00A7421F">
        <w:rPr>
          <w:sz w:val="18"/>
          <w:szCs w:val="18"/>
        </w:rPr>
        <w:t>=1000 SI à savoir </w:t>
      </w:r>
      <w:r w:rsidRPr="00A7421F">
        <w:rPr>
          <w:rFonts w:ascii="Arial" w:hAnsi="Arial" w:cs="Arial"/>
          <w:sz w:val="18"/>
          <w:szCs w:val="18"/>
        </w:rPr>
        <w:t>!‼</w:t>
      </w:r>
      <m:oMath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P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aval</m:t>
            </m:r>
          </m:sub>
        </m:sSub>
        <m:r>
          <w:rPr>
            <w:rFonts w:ascii="Cambria Math" w:hAnsi="Cambria Math"/>
            <w:sz w:val="18"/>
            <w:szCs w:val="18"/>
          </w:rPr>
          <m:t xml:space="preserve">- </m:t>
        </m:r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P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amont</m:t>
            </m:r>
          </m:sub>
        </m:sSub>
        <m:r>
          <w:rPr>
            <w:rFonts w:ascii="Cambria Math" w:hAnsi="Cambria Math"/>
            <w:sz w:val="18"/>
            <w:szCs w:val="1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Cambria Math"/>
                <w:sz w:val="18"/>
                <w:szCs w:val="18"/>
              </w:rPr>
              <m:t>1</m:t>
            </m:r>
          </m:num>
          <m:den>
            <m:r>
              <w:rPr>
                <w:rFonts w:ascii="Cambria Math" w:hAnsi="Cambria Math"/>
                <w:sz w:val="18"/>
                <w:szCs w:val="18"/>
              </w:rPr>
              <m:t>2</m:t>
            </m:r>
          </m:den>
        </m:f>
        <m:r>
          <w:rPr>
            <w:rFonts w:ascii="Cambria Math" w:hAnsi="Cambria Math"/>
            <w:sz w:val="18"/>
            <w:szCs w:val="18"/>
          </w:rPr>
          <m:t>ρ</m:t>
        </m:r>
        <m:sSubSup>
          <m:sSubSup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SupPr>
          <m:e>
            <m:r>
              <w:rPr>
                <w:rFonts w:ascii="Cambria Math" w:hAnsi="Cambria Math"/>
                <w:sz w:val="18"/>
                <w:szCs w:val="18"/>
              </w:rPr>
              <m:t>v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aval</m:t>
            </m:r>
          </m:sub>
          <m:sup>
            <m:r>
              <w:rPr>
                <w:rFonts w:ascii="Cambria Math" w:hAnsi="Cambria Math"/>
                <w:sz w:val="18"/>
                <w:szCs w:val="18"/>
              </w:rPr>
              <m:t>2</m:t>
            </m:r>
          </m:sup>
        </m:sSubSup>
        <m:r>
          <w:rPr>
            <w:rFonts w:ascii="Cambria Math" w:hAnsi="Cambria Math"/>
            <w:sz w:val="18"/>
            <w:szCs w:val="18"/>
          </w:rPr>
          <m:t>-</m:t>
        </m:r>
        <m:f>
          <m:fPr>
            <m:ctrlPr>
              <w:rPr>
                <w:rFonts w:ascii="Cambria Math" w:hAnsi="Cambria Math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Cambria Math"/>
                <w:sz w:val="18"/>
                <w:szCs w:val="18"/>
              </w:rPr>
              <m:t>1</m:t>
            </m:r>
          </m:num>
          <m:den>
            <m:r>
              <w:rPr>
                <w:rFonts w:ascii="Cambria Math" w:hAnsi="Cambria Math"/>
                <w:sz w:val="18"/>
                <w:szCs w:val="18"/>
              </w:rPr>
              <m:t>2</m:t>
            </m:r>
          </m:den>
        </m:f>
        <m:r>
          <w:rPr>
            <w:rFonts w:ascii="Cambria Math" w:hAnsi="Cambria Math"/>
            <w:sz w:val="18"/>
            <w:szCs w:val="18"/>
          </w:rPr>
          <m:t>ρ</m:t>
        </m:r>
        <m:sSubSup>
          <m:sSubSup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SupPr>
          <m:e>
            <m:r>
              <w:rPr>
                <w:rFonts w:ascii="Cambria Math" w:hAnsi="Cambria Math"/>
                <w:sz w:val="18"/>
                <w:szCs w:val="18"/>
              </w:rPr>
              <m:t>v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amont</m:t>
            </m:r>
          </m:sub>
          <m:sup>
            <m:r>
              <w:rPr>
                <w:rFonts w:ascii="Cambria Math" w:hAnsi="Cambria Math"/>
                <w:sz w:val="18"/>
                <w:szCs w:val="18"/>
              </w:rPr>
              <m:t>2</m:t>
            </m:r>
          </m:sup>
        </m:sSubSup>
        <m:r>
          <w:rPr>
            <w:rFonts w:ascii="Cambria Math" w:eastAsiaTheme="minorEastAsia" w:hAnsi="Cambria Math"/>
            <w:sz w:val="18"/>
            <w:szCs w:val="18"/>
          </w:rPr>
          <m:t>=0.5*1000*</m:t>
        </m:r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4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2</m:t>
            </m:r>
          </m:sup>
        </m:sSup>
        <m:r>
          <w:rPr>
            <w:rFonts w:ascii="Cambria Math" w:eastAsiaTheme="minorEastAsia" w:hAnsi="Cambria Math"/>
            <w:sz w:val="18"/>
            <w:szCs w:val="18"/>
          </w:rPr>
          <m:t>-0.5*1000*</m:t>
        </m:r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1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2</m:t>
            </m:r>
          </m:sup>
        </m:sSup>
        <m:r>
          <w:rPr>
            <w:rFonts w:ascii="Cambria Math" w:eastAsiaTheme="minorEastAsia" w:hAnsi="Cambria Math"/>
            <w:sz w:val="18"/>
            <w:szCs w:val="18"/>
          </w:rPr>
          <m:t xml:space="preserve">=8000-500=7500 </m:t>
        </m:r>
        <m:r>
          <m:rPr>
            <m:sty m:val="bi"/>
          </m:rPr>
          <w:rPr>
            <w:rFonts w:ascii="Cambria Math" w:eastAsiaTheme="minorEastAsia" w:hAnsi="Cambria Math"/>
            <w:sz w:val="18"/>
            <w:szCs w:val="18"/>
          </w:rPr>
          <m:t>Pa</m:t>
        </m:r>
      </m:oMath>
      <w:r w:rsidRPr="00A7421F">
        <w:rPr>
          <w:sz w:val="18"/>
          <w:szCs w:val="18"/>
        </w:rPr>
        <w:br/>
        <w:t xml:space="preserve">On vous </w:t>
      </w:r>
      <w:proofErr w:type="spellStart"/>
      <w:r w:rsidRPr="00A7421F">
        <w:rPr>
          <w:sz w:val="18"/>
          <w:szCs w:val="18"/>
        </w:rPr>
        <w:t>dmeande</w:t>
      </w:r>
      <w:proofErr w:type="spellEnd"/>
      <w:r w:rsidRPr="00A7421F">
        <w:rPr>
          <w:sz w:val="18"/>
          <w:szCs w:val="18"/>
        </w:rPr>
        <w:t xml:space="preserve"> en </w:t>
      </w:r>
      <w:proofErr w:type="spellStart"/>
      <w:r w:rsidRPr="00A7421F">
        <w:rPr>
          <w:sz w:val="18"/>
          <w:szCs w:val="18"/>
        </w:rPr>
        <w:t>mmHg</w:t>
      </w:r>
      <w:proofErr w:type="spellEnd"/>
      <w:r w:rsidRPr="00A7421F">
        <w:rPr>
          <w:sz w:val="18"/>
          <w:szCs w:val="18"/>
        </w:rPr>
        <w:t xml:space="preserve"> donc </w:t>
      </w:r>
      <m:oMath>
        <m:f>
          <m:fPr>
            <m:ctrlPr>
              <w:rPr>
                <w:rFonts w:ascii="Cambria Math" w:hAnsi="Cambria Math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Cambria Math"/>
                <w:sz w:val="18"/>
                <w:szCs w:val="18"/>
              </w:rPr>
              <m:t>7500</m:t>
            </m:r>
          </m:num>
          <m:den>
            <m:r>
              <w:rPr>
                <w:rFonts w:ascii="Cambria Math" w:hAnsi="Cambria Math"/>
                <w:sz w:val="18"/>
                <w:szCs w:val="18"/>
              </w:rPr>
              <m:t>133</m:t>
            </m:r>
          </m:den>
        </m:f>
        <m:r>
          <w:rPr>
            <w:rFonts w:ascii="Cambria Math" w:hAnsi="Cambria Math"/>
            <w:sz w:val="18"/>
            <w:szCs w:val="18"/>
          </w:rPr>
          <m:t>=56 mmHg</m:t>
        </m:r>
      </m:oMath>
    </w:p>
    <w:p w:rsidR="00BE7109" w:rsidRPr="00A7421F" w:rsidRDefault="00BE7109" w:rsidP="00BE71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320"/>
        </w:tabs>
        <w:spacing w:before="0" w:after="0"/>
        <w:rPr>
          <w:sz w:val="18"/>
          <w:szCs w:val="18"/>
        </w:rPr>
      </w:pPr>
      <w:r w:rsidRPr="00A7421F">
        <w:rPr>
          <w:rFonts w:eastAsiaTheme="minorEastAsia"/>
          <w:b/>
          <w:sz w:val="18"/>
          <w:szCs w:val="18"/>
        </w:rPr>
        <w:t>QCM2 D</w:t>
      </w:r>
      <w:r w:rsidRPr="00A7421F">
        <w:rPr>
          <w:rFonts w:eastAsiaTheme="minorEastAsia"/>
          <w:sz w:val="18"/>
          <w:szCs w:val="18"/>
        </w:rPr>
        <w:t xml:space="preserve"> : D’abord on calcule la résistance d’un capillaire </w:t>
      </w:r>
      <m:oMath>
        <m:r>
          <w:rPr>
            <w:rFonts w:ascii="Cambria Math" w:eastAsiaTheme="minorEastAsia" w:hAnsi="Cambria Math"/>
            <w:sz w:val="18"/>
            <w:szCs w:val="18"/>
          </w:rPr>
          <m:t>Ri=</m:t>
        </m:r>
        <m:f>
          <m:f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fPr>
          <m:num>
            <m:r>
              <w:rPr>
                <w:rFonts w:ascii="Cambria Math" w:eastAsiaTheme="minorEastAsia" w:hAnsi="Cambria Math"/>
                <w:sz w:val="18"/>
                <w:szCs w:val="18"/>
              </w:rPr>
              <m:t>8ηL</m:t>
            </m:r>
          </m:num>
          <m:den>
            <m:r>
              <w:rPr>
                <w:rFonts w:ascii="Cambria Math" w:eastAsiaTheme="minorEastAsia" w:hAnsi="Cambria Math"/>
                <w:sz w:val="18"/>
                <w:szCs w:val="18"/>
              </w:rPr>
              <m:t>π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r</m:t>
                </m:r>
              </m:e>
              <m:sup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4</m:t>
                </m:r>
              </m:sup>
            </m:sSup>
          </m:den>
        </m:f>
        <m:r>
          <w:rPr>
            <w:rFonts w:ascii="Cambria Math" w:eastAsiaTheme="minorEastAsia" w:hAnsi="Cambria Math"/>
            <w:sz w:val="18"/>
            <w:szCs w:val="1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fPr>
          <m:num>
            <m:r>
              <w:rPr>
                <w:rFonts w:ascii="Cambria Math" w:eastAsiaTheme="minorEastAsia" w:hAnsi="Cambria Math"/>
                <w:sz w:val="18"/>
                <w:szCs w:val="18"/>
              </w:rPr>
              <m:t>8*4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*10</m:t>
                </m:r>
              </m:e>
              <m:sup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-3</m:t>
                </m:r>
              </m:sup>
            </m:sSup>
            <m:r>
              <w:rPr>
                <w:rFonts w:ascii="Cambria Math" w:eastAsiaTheme="minorEastAsia" w:hAnsi="Cambria Math"/>
                <w:sz w:val="18"/>
                <w:szCs w:val="18"/>
              </w:rPr>
              <m:t>*2*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-2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18"/>
                <w:szCs w:val="18"/>
              </w:rPr>
              <m:t>3*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5*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18"/>
                            <w:szCs w:val="1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10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18"/>
                            <w:szCs w:val="18"/>
                          </w:rPr>
                          <m:t>-6</m:t>
                        </m:r>
                      </m:sup>
                    </m:sSup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4</m:t>
                </m:r>
              </m:sup>
            </m:sSup>
          </m:den>
        </m:f>
        <m:r>
          <w:rPr>
            <w:rFonts w:ascii="Cambria Math" w:eastAsiaTheme="minorEastAsia" w:hAnsi="Cambria Math"/>
            <w:sz w:val="18"/>
            <w:szCs w:val="18"/>
          </w:rPr>
          <m:t>=3.26*</m:t>
        </m:r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17</m:t>
            </m:r>
          </m:sup>
        </m:sSup>
        <m:r>
          <w:rPr>
            <w:rFonts w:ascii="Cambria Math" w:eastAsiaTheme="minorEastAsia" w:hAnsi="Cambria Math"/>
            <w:sz w:val="18"/>
            <w:szCs w:val="18"/>
          </w:rPr>
          <m:t xml:space="preserve"> SI.</m:t>
        </m:r>
      </m:oMath>
    </w:p>
    <w:p w:rsidR="00BE7109" w:rsidRPr="00A7421F" w:rsidRDefault="00BE7109" w:rsidP="00BE71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320"/>
        </w:tabs>
        <w:spacing w:before="0" w:after="0"/>
        <w:rPr>
          <w:rFonts w:eastAsiaTheme="minorEastAsia"/>
          <w:sz w:val="18"/>
          <w:szCs w:val="18"/>
        </w:rPr>
      </w:pPr>
      <w:r w:rsidRPr="00A7421F">
        <w:rPr>
          <w:sz w:val="18"/>
          <w:szCs w:val="18"/>
        </w:rPr>
        <w:t xml:space="preserve">Ensuite on calcule la résistance totale : </w:t>
      </w:r>
      <m:oMath>
        <m:r>
          <w:rPr>
            <w:rFonts w:ascii="Cambria Math" w:hAnsi="Cambria Math"/>
            <w:sz w:val="18"/>
            <w:szCs w:val="18"/>
          </w:rPr>
          <m:t xml:space="preserve">ΔP=Q*R donc R= </m:t>
        </m:r>
        <m:f>
          <m:fPr>
            <m:ctrlPr>
              <w:rPr>
                <w:rFonts w:ascii="Cambria Math" w:hAnsi="Cambria Math"/>
                <w:i/>
                <w:sz w:val="18"/>
                <w:szCs w:val="18"/>
              </w:rPr>
            </m:ctrlPr>
          </m:fPr>
          <m:num>
            <m:r>
              <w:rPr>
                <w:rFonts w:ascii="Cambria Math" w:hAnsi="Cambria Math"/>
                <w:sz w:val="18"/>
                <w:szCs w:val="18"/>
              </w:rPr>
              <m:t>ΔP</m:t>
            </m:r>
          </m:num>
          <m:den>
            <m:r>
              <w:rPr>
                <w:rFonts w:ascii="Cambria Math" w:hAnsi="Cambria Math"/>
                <w:sz w:val="18"/>
                <w:szCs w:val="18"/>
              </w:rPr>
              <m:t>Q</m:t>
            </m:r>
          </m:den>
        </m:f>
        <m:r>
          <w:rPr>
            <w:rFonts w:ascii="Cambria Math" w:eastAsiaTheme="minorEastAsia" w:hAnsi="Cambria Math"/>
            <w:sz w:val="18"/>
            <w:szCs w:val="1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fPr>
          <m:num>
            <m:r>
              <w:rPr>
                <w:rFonts w:ascii="Cambria Math" w:eastAsiaTheme="minorEastAsia" w:hAnsi="Cambria Math"/>
                <w:sz w:val="18"/>
                <w:szCs w:val="18"/>
              </w:rPr>
              <m:t>2000</m:t>
            </m:r>
          </m:num>
          <m:den>
            <m:f>
              <m:f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1*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18"/>
                        <w:szCs w:val="1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10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18"/>
                        <w:szCs w:val="18"/>
                      </w:rPr>
                      <m:t>-3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60</m:t>
                </m:r>
              </m:den>
            </m:f>
          </m:den>
        </m:f>
        <m:r>
          <w:rPr>
            <w:rFonts w:ascii="Cambria Math" w:eastAsiaTheme="minorEastAsia" w:hAnsi="Cambria Math"/>
            <w:sz w:val="18"/>
            <w:szCs w:val="18"/>
          </w:rPr>
          <m:t>=1.2*</m:t>
        </m:r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>8</m:t>
            </m:r>
          </m:sup>
        </m:sSup>
      </m:oMath>
      <w:r w:rsidRPr="00A7421F">
        <w:rPr>
          <w:rFonts w:eastAsiaTheme="minorEastAsia"/>
          <w:sz w:val="18"/>
          <w:szCs w:val="18"/>
        </w:rPr>
        <w:t xml:space="preserve"> SI   attention le débit est en m3/s </w:t>
      </w:r>
      <w:r w:rsidRPr="00A7421F">
        <w:rPr>
          <w:rFonts w:ascii="Arial" w:eastAsiaTheme="minorEastAsia" w:hAnsi="Arial" w:cs="Arial"/>
          <w:sz w:val="18"/>
          <w:szCs w:val="18"/>
        </w:rPr>
        <w:t>‼ </w:t>
      </w:r>
    </w:p>
    <w:p w:rsidR="00BE7109" w:rsidRPr="00A7421F" w:rsidRDefault="00BE7109" w:rsidP="00BE71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320"/>
        </w:tabs>
        <w:spacing w:before="0" w:after="0"/>
        <w:rPr>
          <w:rFonts w:eastAsiaTheme="minorEastAsia"/>
          <w:sz w:val="18"/>
          <w:szCs w:val="18"/>
        </w:rPr>
      </w:pPr>
      <w:r w:rsidRPr="00A7421F">
        <w:rPr>
          <w:rFonts w:eastAsiaTheme="minorEastAsia"/>
          <w:sz w:val="18"/>
          <w:szCs w:val="18"/>
        </w:rPr>
        <w:t xml:space="preserve">Enfin on calcule le nombre de capillaires : </w:t>
      </w:r>
      <m:oMath>
        <m:f>
          <m:f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fPr>
          <m:num>
            <m:r>
              <w:rPr>
                <w:rFonts w:ascii="Cambria Math" w:eastAsiaTheme="minorEastAsia" w:hAnsi="Cambria Math"/>
                <w:sz w:val="18"/>
                <w:szCs w:val="1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18"/>
                <w:szCs w:val="18"/>
              </w:rPr>
              <m:t>Rt</m:t>
            </m:r>
          </m:den>
        </m:f>
        <m:r>
          <w:rPr>
            <w:rFonts w:ascii="Cambria Math" w:eastAsiaTheme="minorEastAsia" w:hAnsi="Cambria Math"/>
            <w:sz w:val="18"/>
            <w:szCs w:val="18"/>
          </w:rPr>
          <m:t>=n*</m:t>
        </m:r>
        <m:f>
          <m:f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fPr>
          <m:num>
            <m:r>
              <w:rPr>
                <w:rFonts w:ascii="Cambria Math" w:eastAsiaTheme="minorEastAsia" w:hAnsi="Cambria Math"/>
                <w:sz w:val="18"/>
                <w:szCs w:val="1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18"/>
                <w:szCs w:val="18"/>
              </w:rPr>
              <m:t>R</m:t>
            </m:r>
          </m:den>
        </m:f>
        <m:r>
          <w:rPr>
            <w:rFonts w:ascii="Cambria Math" w:eastAsiaTheme="minorEastAsia" w:hAnsi="Cambria Math"/>
            <w:sz w:val="18"/>
            <w:szCs w:val="18"/>
          </w:rPr>
          <m:t xml:space="preserve"> donc n= </m:t>
        </m:r>
        <m:f>
          <m:f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fPr>
          <m:num>
            <m:r>
              <w:rPr>
                <w:rFonts w:ascii="Cambria Math" w:eastAsiaTheme="minorEastAsia" w:hAnsi="Cambria Math"/>
                <w:sz w:val="18"/>
                <w:szCs w:val="18"/>
              </w:rPr>
              <m:t>3.26*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17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18"/>
                <w:szCs w:val="18"/>
              </w:rPr>
              <m:t>1.2*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18"/>
                    <w:szCs w:val="1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/>
                    <w:sz w:val="18"/>
                    <w:szCs w:val="18"/>
                  </w:rPr>
                  <m:t>8</m:t>
                </m:r>
              </m:sup>
            </m:sSup>
          </m:den>
        </m:f>
        <m:r>
          <w:rPr>
            <w:rFonts w:ascii="Cambria Math" w:eastAsiaTheme="minorEastAsia" w:hAnsi="Cambria Math"/>
            <w:sz w:val="18"/>
            <w:szCs w:val="18"/>
          </w:rPr>
          <m:t>=2.72*</m:t>
        </m:r>
        <m:sSup>
          <m:sSupPr>
            <m:ctrlPr>
              <w:rPr>
                <w:rFonts w:ascii="Cambria Math" w:eastAsiaTheme="minorEastAsia" w:hAnsi="Cambria Math"/>
                <w:i/>
                <w:sz w:val="18"/>
                <w:szCs w:val="18"/>
              </w:rPr>
            </m:ctrlPr>
          </m:sSupPr>
          <m:e>
            <m:r>
              <w:rPr>
                <w:rFonts w:ascii="Cambria Math" w:eastAsiaTheme="minorEastAsia" w:hAnsi="Cambria Math"/>
                <w:sz w:val="18"/>
                <w:szCs w:val="18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18"/>
                <w:szCs w:val="18"/>
              </w:rPr>
              <m:t xml:space="preserve">9 </m:t>
            </m:r>
          </m:sup>
        </m:sSup>
        <m:r>
          <w:rPr>
            <w:rFonts w:ascii="Cambria Math" w:eastAsiaTheme="minorEastAsia" w:hAnsi="Cambria Math"/>
            <w:sz w:val="18"/>
            <w:szCs w:val="18"/>
          </w:rPr>
          <m:t xml:space="preserve"> capillaires</m:t>
        </m:r>
      </m:oMath>
    </w:p>
    <w:p w:rsidR="00BE7109" w:rsidRPr="00A7421F" w:rsidRDefault="00BE7109" w:rsidP="00BE71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320"/>
        </w:tabs>
        <w:spacing w:before="0" w:after="0"/>
        <w:rPr>
          <w:rFonts w:eastAsiaTheme="minorEastAsia"/>
          <w:sz w:val="18"/>
          <w:szCs w:val="18"/>
        </w:rPr>
      </w:pPr>
      <w:r w:rsidRPr="00A7421F">
        <w:rPr>
          <w:rFonts w:eastAsiaTheme="minorEastAsia"/>
          <w:b/>
          <w:sz w:val="18"/>
          <w:szCs w:val="18"/>
        </w:rPr>
        <w:t>QCM3 C :</w:t>
      </w:r>
      <w:r w:rsidRPr="00A7421F">
        <w:rPr>
          <w:rFonts w:eastAsiaTheme="minorEastAsia"/>
          <w:sz w:val="18"/>
          <w:szCs w:val="18"/>
        </w:rPr>
        <w:t xml:space="preserve"> 1F c’est une méthode indirecte. 3F turbulence diastolique voir les bruits de  </w:t>
      </w:r>
      <w:proofErr w:type="spellStart"/>
      <w:r w:rsidRPr="00A7421F">
        <w:rPr>
          <w:rFonts w:eastAsiaTheme="minorEastAsia"/>
          <w:sz w:val="18"/>
          <w:szCs w:val="18"/>
        </w:rPr>
        <w:t>Korotkov</w:t>
      </w:r>
      <w:proofErr w:type="spellEnd"/>
      <w:r w:rsidRPr="00A7421F">
        <w:rPr>
          <w:rFonts w:eastAsiaTheme="minorEastAsia"/>
          <w:sz w:val="18"/>
          <w:szCs w:val="18"/>
        </w:rPr>
        <w:t>. 4F C’est la pression diastolique qui est sous estimée.</w:t>
      </w:r>
    </w:p>
    <w:p w:rsidR="00BE7109" w:rsidRPr="00A7421F" w:rsidRDefault="00BE7109" w:rsidP="00BE71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320"/>
        </w:tabs>
        <w:spacing w:before="0" w:after="0"/>
        <w:rPr>
          <w:rFonts w:eastAsiaTheme="minorEastAsia"/>
          <w:sz w:val="18"/>
          <w:szCs w:val="18"/>
        </w:rPr>
      </w:pPr>
      <w:r w:rsidRPr="00A7421F">
        <w:rPr>
          <w:rFonts w:eastAsiaTheme="minorEastAsia"/>
          <w:b/>
          <w:sz w:val="18"/>
          <w:szCs w:val="18"/>
        </w:rPr>
        <w:t>QCM 4 D</w:t>
      </w:r>
      <w:r w:rsidRPr="00A7421F">
        <w:rPr>
          <w:rFonts w:eastAsiaTheme="minorEastAsia"/>
          <w:sz w:val="18"/>
          <w:szCs w:val="18"/>
        </w:rPr>
        <w:t xml:space="preserve"> : A débit en m3/s, B </w:t>
      </w:r>
      <w:proofErr w:type="gramStart"/>
      <w:r w:rsidRPr="00A7421F">
        <w:rPr>
          <w:rFonts w:eastAsiaTheme="minorEastAsia"/>
          <w:sz w:val="18"/>
          <w:szCs w:val="18"/>
        </w:rPr>
        <w:t>c’est</w:t>
      </w:r>
      <w:proofErr w:type="gramEnd"/>
      <w:r w:rsidRPr="00A7421F">
        <w:rPr>
          <w:rFonts w:eastAsiaTheme="minorEastAsia"/>
          <w:sz w:val="18"/>
          <w:szCs w:val="18"/>
        </w:rPr>
        <w:t xml:space="preserve"> pas d2 mais L, C rien avoir ça correspond à Reynolds, E c’est Q*R.</w:t>
      </w:r>
    </w:p>
    <w:p w:rsidR="00BE7109" w:rsidRPr="00A7421F" w:rsidRDefault="00BE7109" w:rsidP="00BE710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320"/>
        </w:tabs>
        <w:spacing w:before="0" w:after="0"/>
        <w:rPr>
          <w:rFonts w:eastAsiaTheme="minorEastAsia"/>
          <w:sz w:val="18"/>
          <w:szCs w:val="18"/>
        </w:rPr>
      </w:pPr>
      <w:r w:rsidRPr="00A7421F">
        <w:rPr>
          <w:rFonts w:eastAsiaTheme="minorEastAsia"/>
          <w:b/>
          <w:sz w:val="18"/>
          <w:szCs w:val="18"/>
        </w:rPr>
        <w:t>QCM 5 A </w:t>
      </w:r>
    </w:p>
    <w:p w:rsidR="00BE7109" w:rsidRPr="00A7421F" w:rsidRDefault="00BE7109">
      <w:pPr>
        <w:rPr>
          <w:sz w:val="18"/>
          <w:szCs w:val="18"/>
        </w:rPr>
      </w:pPr>
      <w:r w:rsidRPr="00A7421F">
        <w:rPr>
          <w:b/>
          <w:sz w:val="18"/>
          <w:szCs w:val="18"/>
        </w:rPr>
        <w:t xml:space="preserve">QCM 6 C : </w:t>
      </w:r>
      <w:r w:rsidRPr="00A7421F">
        <w:rPr>
          <w:sz w:val="18"/>
          <w:szCs w:val="18"/>
        </w:rPr>
        <w:t>1.V ça c’est cadeau.</w:t>
      </w:r>
      <w:r w:rsidRPr="00A7421F">
        <w:rPr>
          <w:b/>
          <w:sz w:val="18"/>
          <w:szCs w:val="18"/>
        </w:rPr>
        <w:t xml:space="preserve"> </w:t>
      </w:r>
      <w:proofErr w:type="gramStart"/>
      <w:r w:rsidRPr="00A7421F">
        <w:rPr>
          <w:sz w:val="18"/>
          <w:szCs w:val="18"/>
        </w:rPr>
        <w:t>2.F</w:t>
      </w:r>
      <w:proofErr w:type="gramEnd"/>
      <w:r w:rsidRPr="00A7421F">
        <w:rPr>
          <w:sz w:val="18"/>
          <w:szCs w:val="18"/>
        </w:rPr>
        <w:t>, les cavités cardiaques sont au contraire très hypertrophiques car la pompe cardiaque n’est plus capable d’envoyer assez de sang dans l’Aorte et celui-ci s’accumule dans le cœur qui se dilate.</w:t>
      </w:r>
      <w:r w:rsidRPr="00A7421F">
        <w:rPr>
          <w:b/>
          <w:sz w:val="18"/>
          <w:szCs w:val="18"/>
        </w:rPr>
        <w:t xml:space="preserve"> </w:t>
      </w:r>
      <w:proofErr w:type="gramStart"/>
      <w:r w:rsidRPr="00A7421F">
        <w:rPr>
          <w:sz w:val="18"/>
          <w:szCs w:val="18"/>
        </w:rPr>
        <w:t>3.F</w:t>
      </w:r>
      <w:proofErr w:type="gramEnd"/>
      <w:r w:rsidRPr="00A7421F">
        <w:rPr>
          <w:sz w:val="18"/>
          <w:szCs w:val="18"/>
        </w:rPr>
        <w:t>, le VES diminue</w:t>
      </w:r>
    </w:p>
    <w:p w:rsidR="00BE7109" w:rsidRPr="00A7421F" w:rsidRDefault="00BE7109" w:rsidP="00BE7109">
      <w:pPr>
        <w:rPr>
          <w:rFonts w:ascii="Calibri" w:hAnsi="Calibri"/>
          <w:sz w:val="18"/>
          <w:szCs w:val="18"/>
        </w:rPr>
      </w:pPr>
      <w:r w:rsidRPr="00A7421F">
        <w:rPr>
          <w:rFonts w:ascii="Calibri" w:hAnsi="Calibri"/>
          <w:b/>
          <w:bCs/>
          <w:sz w:val="18"/>
          <w:szCs w:val="18"/>
        </w:rPr>
        <w:t xml:space="preserve">QCM7 C : </w:t>
      </w:r>
      <w:r w:rsidRPr="00A7421F">
        <w:rPr>
          <w:rFonts w:ascii="Calibri" w:hAnsi="Calibri"/>
          <w:sz w:val="18"/>
          <w:szCs w:val="18"/>
        </w:rPr>
        <w:t xml:space="preserve">/!\ Il est alimenté par un courant </w:t>
      </w:r>
      <w:r w:rsidRPr="00A7421F">
        <w:rPr>
          <w:rFonts w:ascii="Calibri" w:hAnsi="Calibri"/>
          <w:sz w:val="18"/>
          <w:szCs w:val="18"/>
          <w:u w:val="single"/>
        </w:rPr>
        <w:t xml:space="preserve">alternatif </w:t>
      </w:r>
      <w:r w:rsidRPr="00A7421F">
        <w:rPr>
          <w:rFonts w:ascii="Calibri" w:hAnsi="Calibri"/>
          <w:sz w:val="18"/>
          <w:szCs w:val="18"/>
        </w:rPr>
        <w:t>!</w:t>
      </w:r>
    </w:p>
    <w:p w:rsidR="00BE7109" w:rsidRPr="00A7421F" w:rsidRDefault="00BE7109" w:rsidP="00BE7109">
      <w:pPr>
        <w:rPr>
          <w:rFonts w:ascii="Calibri" w:hAnsi="Calibri"/>
          <w:sz w:val="18"/>
          <w:szCs w:val="18"/>
        </w:rPr>
      </w:pPr>
      <w:r w:rsidRPr="00A7421F">
        <w:rPr>
          <w:rFonts w:ascii="Calibri" w:hAnsi="Calibri"/>
          <w:b/>
          <w:bCs/>
          <w:sz w:val="18"/>
          <w:szCs w:val="18"/>
        </w:rPr>
        <w:t xml:space="preserve">QCM8 D : </w:t>
      </w:r>
      <w:r w:rsidRPr="00A7421F">
        <w:rPr>
          <w:rFonts w:ascii="Calibri" w:hAnsi="Calibri"/>
          <w:sz w:val="18"/>
          <w:szCs w:val="18"/>
        </w:rPr>
        <w:t xml:space="preserve">La formule est </w:t>
      </w:r>
      <w:r w:rsidRPr="00A7421F">
        <w:rPr>
          <w:position w:val="-4"/>
          <w:sz w:val="18"/>
          <w:szCs w:val="18"/>
        </w:rPr>
        <w:object w:dxaOrig="1697" w:dyaOrig="3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5pt;height:17pt" o:ole="" filled="t">
            <v:fill color2="black"/>
            <v:imagedata r:id="rId5" o:title=""/>
          </v:shape>
          <o:OLEObject Type="Embed" ProgID="opendocument.MathDocument.1" ShapeID="_x0000_i1025" DrawAspect="Content" ObjectID="_1363015877" r:id="rId6"/>
        </w:object>
      </w:r>
      <w:r w:rsidRPr="00A7421F">
        <w:rPr>
          <w:rFonts w:ascii="Calibri" w:hAnsi="Calibri"/>
          <w:sz w:val="18"/>
          <w:szCs w:val="18"/>
        </w:rPr>
        <w:t xml:space="preserve">avec </w:t>
      </w:r>
      <w:r w:rsidRPr="00A7421F">
        <w:rPr>
          <w:position w:val="-2"/>
          <w:sz w:val="18"/>
          <w:szCs w:val="18"/>
        </w:rPr>
        <w:object w:dxaOrig="355" w:dyaOrig="299">
          <v:shape id="_x0000_i1026" type="#_x0000_t75" style="width:18pt;height:15pt" o:ole="" filled="t">
            <v:fill color2="black"/>
            <v:imagedata r:id="rId7" o:title=""/>
          </v:shape>
          <o:OLEObject Type="Embed" ProgID="opendocument.MathDocument.1" ShapeID="_x0000_i1026" DrawAspect="Content" ObjectID="_1363015878" r:id="rId8"/>
        </w:object>
      </w:r>
      <w:r w:rsidRPr="00A7421F">
        <w:rPr>
          <w:rFonts w:ascii="Calibri" w:hAnsi="Calibri"/>
          <w:sz w:val="18"/>
          <w:szCs w:val="18"/>
        </w:rPr>
        <w:t>= l'</w:t>
      </w:r>
      <w:proofErr w:type="spellStart"/>
      <w:r w:rsidRPr="00A7421F">
        <w:rPr>
          <w:rFonts w:ascii="Calibri" w:hAnsi="Calibri"/>
          <w:sz w:val="18"/>
          <w:szCs w:val="18"/>
        </w:rPr>
        <w:t>ionarité</w:t>
      </w:r>
      <w:proofErr w:type="spellEnd"/>
      <w:r w:rsidRPr="00A7421F">
        <w:rPr>
          <w:rFonts w:ascii="Calibri" w:hAnsi="Calibri"/>
          <w:sz w:val="18"/>
          <w:szCs w:val="18"/>
        </w:rPr>
        <w:t xml:space="preserve"> et z= électrovalence de la molécule de soluté. Ici, le volume total est de 2l, pour </w:t>
      </w:r>
      <w:proofErr w:type="spellStart"/>
      <w:r w:rsidRPr="00A7421F">
        <w:rPr>
          <w:rFonts w:ascii="Calibri" w:hAnsi="Calibri"/>
          <w:sz w:val="18"/>
          <w:szCs w:val="18"/>
        </w:rPr>
        <w:t>NaCl</w:t>
      </w:r>
      <w:proofErr w:type="spellEnd"/>
      <w:r w:rsidRPr="00A7421F">
        <w:rPr>
          <w:rFonts w:ascii="Calibri" w:hAnsi="Calibri"/>
          <w:sz w:val="18"/>
          <w:szCs w:val="18"/>
        </w:rPr>
        <w:t xml:space="preserve"> → Na+ + Cl- avec </w:t>
      </w:r>
      <w:r w:rsidRPr="00A7421F">
        <w:rPr>
          <w:position w:val="-2"/>
          <w:sz w:val="18"/>
          <w:szCs w:val="18"/>
        </w:rPr>
        <w:object w:dxaOrig="355" w:dyaOrig="299">
          <v:shape id="_x0000_i1027" type="#_x0000_t75" style="width:18pt;height:15pt" o:ole="" filled="t">
            <v:fill color2="black"/>
            <v:imagedata r:id="rId7" o:title=""/>
          </v:shape>
          <o:OLEObject Type="Embed" ProgID="opendocument.MathDocument.1" ShapeID="_x0000_i1027" DrawAspect="Content" ObjectID="_1363015879" r:id="rId9"/>
        </w:object>
      </w:r>
      <w:r w:rsidRPr="00A7421F">
        <w:rPr>
          <w:rFonts w:ascii="Calibri" w:hAnsi="Calibri"/>
          <w:sz w:val="18"/>
          <w:szCs w:val="18"/>
        </w:rPr>
        <w:t xml:space="preserve">= 0,1 mole d'ion /l et z= 1 et pour K2SO4 → 2K+ + SO4-- avec pour K+: </w:t>
      </w:r>
      <w:r w:rsidRPr="00A7421F">
        <w:rPr>
          <w:position w:val="-2"/>
          <w:sz w:val="18"/>
          <w:szCs w:val="18"/>
        </w:rPr>
        <w:object w:dxaOrig="355" w:dyaOrig="299">
          <v:shape id="_x0000_i1028" type="#_x0000_t75" style="width:18pt;height:15pt" o:ole="" filled="t">
            <v:fill color2="black"/>
            <v:imagedata r:id="rId7" o:title=""/>
          </v:shape>
          <o:OLEObject Type="Embed" ProgID="opendocument.MathDocument.1" ShapeID="_x0000_i1028" DrawAspect="Content" ObjectID="_1363015880" r:id="rId10"/>
        </w:object>
      </w:r>
      <w:r w:rsidRPr="00A7421F">
        <w:rPr>
          <w:rFonts w:ascii="Calibri" w:hAnsi="Calibri"/>
          <w:sz w:val="18"/>
          <w:szCs w:val="18"/>
        </w:rPr>
        <w:t xml:space="preserve">= 0,04 mole d'ion/l et z =1 et pour SO4--: </w:t>
      </w:r>
      <w:r w:rsidRPr="00A7421F">
        <w:rPr>
          <w:position w:val="-2"/>
          <w:sz w:val="18"/>
          <w:szCs w:val="18"/>
        </w:rPr>
        <w:object w:dxaOrig="355" w:dyaOrig="299">
          <v:shape id="_x0000_i1029" type="#_x0000_t75" style="width:18pt;height:15pt" o:ole="" filled="t">
            <v:fill color2="black"/>
            <v:imagedata r:id="rId7" o:title=""/>
          </v:shape>
          <o:OLEObject Type="Embed" ProgID="opendocument.MathDocument.1" ShapeID="_x0000_i1029" DrawAspect="Content" ObjectID="_1363015881" r:id="rId11"/>
        </w:object>
      </w:r>
      <w:r w:rsidRPr="00A7421F">
        <w:rPr>
          <w:rFonts w:ascii="Calibri" w:hAnsi="Calibri"/>
          <w:sz w:val="18"/>
          <w:szCs w:val="18"/>
        </w:rPr>
        <w:t>= 0,02mole d'ion/l et z=2.</w:t>
      </w:r>
    </w:p>
    <w:p w:rsidR="007842B6" w:rsidRPr="00A7421F" w:rsidRDefault="00BE7109" w:rsidP="007842B6">
      <w:pPr>
        <w:rPr>
          <w:sz w:val="18"/>
          <w:szCs w:val="18"/>
        </w:rPr>
      </w:pPr>
      <w:r w:rsidRPr="00A7421F">
        <w:rPr>
          <w:rFonts w:ascii="Calibri" w:hAnsi="Calibri"/>
          <w:sz w:val="18"/>
          <w:szCs w:val="18"/>
        </w:rPr>
        <w:t xml:space="preserve">Donc on a </w:t>
      </w:r>
      <w:r w:rsidRPr="00A7421F">
        <w:rPr>
          <w:position w:val="-16"/>
          <w:sz w:val="18"/>
          <w:szCs w:val="18"/>
        </w:rPr>
        <w:object w:dxaOrig="6825" w:dyaOrig="566">
          <v:shape id="_x0000_i1030" type="#_x0000_t75" style="width:341pt;height:28pt" o:ole="" filled="t">
            <v:fill color2="black"/>
            <v:imagedata r:id="rId12" o:title=""/>
          </v:shape>
          <o:OLEObject Type="Embed" ProgID="opendocument.MathDocument.1" ShapeID="_x0000_i1030" DrawAspect="Content" ObjectID="_1363015882" r:id="rId13"/>
        </w:object>
      </w:r>
    </w:p>
    <w:p w:rsidR="007842B6" w:rsidRPr="00A7421F" w:rsidRDefault="007842B6" w:rsidP="007842B6">
      <w:pPr>
        <w:rPr>
          <w:rFonts w:ascii="Calibri" w:hAnsi="Calibri"/>
          <w:sz w:val="18"/>
          <w:szCs w:val="18"/>
        </w:rPr>
      </w:pPr>
      <w:r w:rsidRPr="00A7421F">
        <w:rPr>
          <w:rFonts w:ascii="Calibri" w:hAnsi="Calibri"/>
          <w:b/>
          <w:bCs/>
          <w:sz w:val="18"/>
          <w:szCs w:val="18"/>
        </w:rPr>
        <w:t xml:space="preserve">QCM 9 C : </w:t>
      </w:r>
      <w:r w:rsidRPr="00A7421F">
        <w:rPr>
          <w:rFonts w:ascii="Calibri" w:hAnsi="Calibri"/>
          <w:sz w:val="18"/>
          <w:szCs w:val="18"/>
        </w:rPr>
        <w:t xml:space="preserve">On part de cette formule: t+ = U+ / (U+ + U-) et en la remaniant on obtient U- </w:t>
      </w:r>
      <w:proofErr w:type="gramStart"/>
      <w:r w:rsidRPr="00A7421F">
        <w:rPr>
          <w:rFonts w:ascii="Calibri" w:hAnsi="Calibri"/>
          <w:sz w:val="18"/>
          <w:szCs w:val="18"/>
        </w:rPr>
        <w:t>=(</w:t>
      </w:r>
      <w:proofErr w:type="gramEnd"/>
      <w:r w:rsidRPr="00A7421F">
        <w:rPr>
          <w:rFonts w:ascii="Calibri" w:hAnsi="Calibri"/>
          <w:sz w:val="18"/>
          <w:szCs w:val="18"/>
        </w:rPr>
        <w:t xml:space="preserve">U+ - (t+.U+))/t+ →  </w:t>
      </w:r>
      <w:r w:rsidRPr="00A7421F">
        <w:rPr>
          <w:position w:val="-16"/>
          <w:sz w:val="18"/>
          <w:szCs w:val="18"/>
        </w:rPr>
        <w:object w:dxaOrig="4592" w:dyaOrig="566">
          <v:shape id="_x0000_i1031" type="#_x0000_t75" style="width:230pt;height:28pt" o:ole="" filled="t">
            <v:fill color2="black"/>
            <v:imagedata r:id="rId14" o:title=""/>
          </v:shape>
          <o:OLEObject Type="Embed" ProgID="opendocument.MathDocument.1" ShapeID="_x0000_i1031" DrawAspect="Content" ObjectID="_1363015883" r:id="rId15"/>
        </w:object>
      </w:r>
      <w:r w:rsidRPr="00A7421F">
        <w:rPr>
          <w:rFonts w:ascii="Calibri" w:hAnsi="Calibri"/>
          <w:sz w:val="18"/>
          <w:szCs w:val="18"/>
        </w:rPr>
        <w:t xml:space="preserve">. La mobilité de l'anion A- est donc de 7,5 </w:t>
      </w:r>
      <w:proofErr w:type="spellStart"/>
      <w:r w:rsidRPr="00A7421F">
        <w:rPr>
          <w:rFonts w:ascii="Calibri" w:hAnsi="Calibri"/>
          <w:sz w:val="18"/>
          <w:szCs w:val="18"/>
        </w:rPr>
        <w:t>μm</w:t>
      </w:r>
      <w:proofErr w:type="spellEnd"/>
      <w:r w:rsidRPr="00A7421F">
        <w:rPr>
          <w:rFonts w:ascii="Calibri" w:hAnsi="Calibri"/>
          <w:sz w:val="18"/>
          <w:szCs w:val="18"/>
        </w:rPr>
        <w:t>/</w:t>
      </w:r>
      <w:proofErr w:type="gramStart"/>
      <w:r w:rsidRPr="00A7421F">
        <w:rPr>
          <w:rFonts w:ascii="Calibri" w:hAnsi="Calibri"/>
          <w:sz w:val="18"/>
          <w:szCs w:val="18"/>
        </w:rPr>
        <w:t>s .</w:t>
      </w:r>
      <w:proofErr w:type="gramEnd"/>
    </w:p>
    <w:p w:rsidR="007842B6" w:rsidRPr="00A7421F" w:rsidRDefault="007842B6" w:rsidP="007842B6">
      <w:pPr>
        <w:rPr>
          <w:rFonts w:ascii="Calibri" w:eastAsia="SimSun" w:hAnsi="Calibri" w:cs="Mangal"/>
          <w:sz w:val="18"/>
          <w:szCs w:val="18"/>
        </w:rPr>
      </w:pPr>
      <w:r w:rsidRPr="00A7421F">
        <w:rPr>
          <w:rFonts w:ascii="Calibri" w:hAnsi="Calibri"/>
          <w:b/>
          <w:bCs/>
          <w:sz w:val="18"/>
          <w:szCs w:val="18"/>
        </w:rPr>
        <w:t>QCM10D </w:t>
      </w:r>
      <w:proofErr w:type="gramStart"/>
      <w:r w:rsidRPr="00A7421F">
        <w:rPr>
          <w:rFonts w:ascii="Calibri" w:hAnsi="Calibri"/>
          <w:b/>
          <w:bCs/>
          <w:sz w:val="18"/>
          <w:szCs w:val="18"/>
        </w:rPr>
        <w:t xml:space="preserve">:  </w:t>
      </w:r>
      <w:r w:rsidRPr="00A7421F">
        <w:rPr>
          <w:rFonts w:ascii="Calibri" w:hAnsi="Calibri"/>
          <w:sz w:val="18"/>
          <w:szCs w:val="18"/>
        </w:rPr>
        <w:t>i</w:t>
      </w:r>
      <w:proofErr w:type="gramEnd"/>
      <w:r w:rsidRPr="00A7421F">
        <w:rPr>
          <w:rFonts w:ascii="Calibri" w:hAnsi="Calibri"/>
          <w:sz w:val="18"/>
          <w:szCs w:val="18"/>
        </w:rPr>
        <w:t xml:space="preserve"> = 1 + </w:t>
      </w:r>
      <w:r w:rsidRPr="00A7421F">
        <w:rPr>
          <w:rFonts w:ascii="Calibri" w:eastAsia="SimSun" w:hAnsi="Calibri" w:cs="Mangal"/>
          <w:sz w:val="18"/>
          <w:szCs w:val="18"/>
        </w:rPr>
        <w:t xml:space="preserve">α ( ν-1) , ici la dissociation est totale α =100% et </w:t>
      </w:r>
      <w:proofErr w:type="spellStart"/>
      <w:r w:rsidRPr="00A7421F">
        <w:rPr>
          <w:rFonts w:ascii="Calibri" w:eastAsia="SimSun" w:hAnsi="Calibri" w:cs="Mangal"/>
          <w:sz w:val="18"/>
          <w:szCs w:val="18"/>
        </w:rPr>
        <w:t>NaCl</w:t>
      </w:r>
      <w:proofErr w:type="spellEnd"/>
      <w:r w:rsidRPr="00A7421F">
        <w:rPr>
          <w:rFonts w:ascii="Calibri" w:eastAsia="SimSun" w:hAnsi="Calibri" w:cs="Mangal"/>
          <w:sz w:val="18"/>
          <w:szCs w:val="18"/>
        </w:rPr>
        <w:t xml:space="preserve"> donne 2 ions (Na+ et Cl-) donc i = 1 + (2-1) = 2.</w:t>
      </w:r>
    </w:p>
    <w:p w:rsidR="007842B6" w:rsidRPr="00A7421F" w:rsidRDefault="007842B6" w:rsidP="007842B6">
      <w:pPr>
        <w:rPr>
          <w:rFonts w:ascii="Calibri" w:eastAsia="SimSun" w:hAnsi="Calibri" w:cs="Mangal"/>
          <w:sz w:val="18"/>
          <w:szCs w:val="18"/>
        </w:rPr>
      </w:pPr>
      <w:r w:rsidRPr="00A7421F">
        <w:rPr>
          <w:rFonts w:ascii="Calibri" w:eastAsia="SimSun" w:hAnsi="Calibri" w:cs="Mangal"/>
          <w:b/>
          <w:bCs/>
          <w:sz w:val="18"/>
          <w:szCs w:val="18"/>
        </w:rPr>
        <w:t>QCM11E </w:t>
      </w:r>
      <w:proofErr w:type="gramStart"/>
      <w:r w:rsidRPr="00A7421F">
        <w:rPr>
          <w:rFonts w:ascii="Calibri" w:eastAsia="SimSun" w:hAnsi="Calibri" w:cs="Mangal"/>
          <w:b/>
          <w:bCs/>
          <w:sz w:val="18"/>
          <w:szCs w:val="18"/>
        </w:rPr>
        <w:t>:</w:t>
      </w:r>
      <w:proofErr w:type="spellStart"/>
      <w:r w:rsidRPr="00A7421F">
        <w:rPr>
          <w:rFonts w:ascii="Calibri" w:eastAsia="SimSun" w:hAnsi="Calibri" w:cs="Mangal"/>
          <w:sz w:val="18"/>
          <w:szCs w:val="18"/>
        </w:rPr>
        <w:t>NaCl</w:t>
      </w:r>
      <w:proofErr w:type="spellEnd"/>
      <w:proofErr w:type="gramEnd"/>
      <w:r w:rsidRPr="00A7421F">
        <w:rPr>
          <w:rFonts w:ascii="Calibri" w:eastAsia="SimSun" w:hAnsi="Calibri" w:cs="Mangal"/>
          <w:sz w:val="18"/>
          <w:szCs w:val="18"/>
        </w:rPr>
        <w:t xml:space="preserve"> est un électrolyte</w:t>
      </w:r>
      <w:r w:rsidRPr="00A7421F">
        <w:rPr>
          <w:rFonts w:ascii="Calibri" w:eastAsia="SimSun" w:hAnsi="Calibri" w:cs="Mangal"/>
          <w:b/>
          <w:bCs/>
          <w:sz w:val="18"/>
          <w:szCs w:val="18"/>
        </w:rPr>
        <w:t xml:space="preserve"> </w:t>
      </w:r>
      <w:r w:rsidRPr="00A7421F">
        <w:rPr>
          <w:rFonts w:ascii="Calibri" w:eastAsia="SimSun" w:hAnsi="Calibri" w:cs="Mangal"/>
          <w:sz w:val="18"/>
          <w:szCs w:val="18"/>
        </w:rPr>
        <w:t>donc π = i.</w:t>
      </w:r>
      <w:r w:rsidRPr="00A7421F">
        <w:rPr>
          <w:position w:val="-2"/>
          <w:sz w:val="18"/>
          <w:szCs w:val="18"/>
        </w:rPr>
        <w:object w:dxaOrig="423" w:dyaOrig="299">
          <v:shape id="_x0000_i1032" type="#_x0000_t75" style="width:21pt;height:15pt" o:ole="" filled="t">
            <v:fill color2="black"/>
            <v:imagedata r:id="rId16" o:title=""/>
          </v:shape>
          <o:OLEObject Type="Embed" ProgID="opendocument.MathDocument.1" ShapeID="_x0000_i1032" DrawAspect="Content" ObjectID="_1363015884" r:id="rId17"/>
        </w:object>
      </w:r>
      <w:r w:rsidRPr="00A7421F">
        <w:rPr>
          <w:rFonts w:ascii="Calibri" w:eastAsia="SimSun" w:hAnsi="Calibri" w:cs="Mangal"/>
          <w:sz w:val="18"/>
          <w:szCs w:val="18"/>
        </w:rPr>
        <w:t xml:space="preserve">.R. T = 2. </w:t>
      </w:r>
      <w:r w:rsidRPr="00A7421F">
        <w:rPr>
          <w:position w:val="-16"/>
          <w:sz w:val="18"/>
          <w:szCs w:val="18"/>
        </w:rPr>
        <w:object w:dxaOrig="1030" w:dyaOrig="565">
          <v:shape id="_x0000_i1033" type="#_x0000_t75" style="width:52pt;height:28pt" o:ole="" filled="t">
            <v:fill color2="black"/>
            <v:imagedata r:id="rId18" o:title=""/>
          </v:shape>
          <o:OLEObject Type="Embed" ProgID="opendocument.MathDocument.1" ShapeID="_x0000_i1033" DrawAspect="Content" ObjectID="_1363015885" r:id="rId19"/>
        </w:object>
      </w:r>
      <w:r w:rsidRPr="00A7421F">
        <w:rPr>
          <w:rFonts w:ascii="Calibri" w:eastAsia="SimSun" w:hAnsi="Calibri" w:cs="Mangal"/>
          <w:sz w:val="18"/>
          <w:szCs w:val="18"/>
        </w:rPr>
        <w:t xml:space="preserve">. 0,082 .310 = 2. 0,2. 0,082.310 = 0,4. 0,082.310 = </w:t>
      </w:r>
      <w:r w:rsidR="009E1E6A" w:rsidRPr="00A7421F">
        <w:rPr>
          <w:rFonts w:ascii="Calibri" w:eastAsia="SimSun" w:hAnsi="Calibri" w:cs="Mangal"/>
          <w:sz w:val="18"/>
          <w:szCs w:val="18"/>
        </w:rPr>
        <w:t xml:space="preserve">0,0328. </w:t>
      </w:r>
      <w:r w:rsidRPr="00A7421F">
        <w:rPr>
          <w:rFonts w:ascii="Calibri" w:eastAsia="SimSun" w:hAnsi="Calibri" w:cs="Mangal"/>
          <w:sz w:val="18"/>
          <w:szCs w:val="18"/>
        </w:rPr>
        <w:t xml:space="preserve">310 </w:t>
      </w:r>
      <w:r w:rsidRPr="00A7421F">
        <w:rPr>
          <w:rFonts w:ascii="Calibri" w:eastAsia="Calibri" w:hAnsi="Calibri" w:cs="Calibri"/>
          <w:sz w:val="18"/>
          <w:szCs w:val="18"/>
        </w:rPr>
        <w:t>≈</w:t>
      </w:r>
      <w:r w:rsidRPr="00A7421F">
        <w:rPr>
          <w:rFonts w:ascii="Calibri" w:eastAsia="SimSun" w:hAnsi="Calibri" w:cs="Mangal"/>
          <w:sz w:val="18"/>
          <w:szCs w:val="18"/>
        </w:rPr>
        <w:t xml:space="preserve"> 10,2 atmosphères.</w:t>
      </w:r>
    </w:p>
    <w:p w:rsidR="007842B6" w:rsidRPr="00A7421F" w:rsidRDefault="007842B6" w:rsidP="007842B6">
      <w:pPr>
        <w:rPr>
          <w:b/>
          <w:sz w:val="18"/>
          <w:szCs w:val="18"/>
        </w:rPr>
      </w:pPr>
      <w:r w:rsidRPr="00A7421F">
        <w:rPr>
          <w:b/>
          <w:sz w:val="18"/>
          <w:szCs w:val="18"/>
        </w:rPr>
        <w:t>QCM12D</w:t>
      </w:r>
    </w:p>
    <w:p w:rsidR="007842B6" w:rsidRPr="00A7421F" w:rsidRDefault="007842B6" w:rsidP="007842B6">
      <w:pPr>
        <w:rPr>
          <w:sz w:val="18"/>
          <w:szCs w:val="18"/>
        </w:rPr>
      </w:pPr>
      <w:r w:rsidRPr="00A7421F">
        <w:rPr>
          <w:b/>
          <w:sz w:val="18"/>
          <w:szCs w:val="18"/>
        </w:rPr>
        <w:t>QCM13D </w:t>
      </w:r>
      <w:proofErr w:type="gramStart"/>
      <w:r w:rsidRPr="00A7421F">
        <w:rPr>
          <w:b/>
          <w:sz w:val="18"/>
          <w:szCs w:val="18"/>
        </w:rPr>
        <w:t>:</w:t>
      </w:r>
      <w:r w:rsidRPr="00A7421F">
        <w:rPr>
          <w:sz w:val="18"/>
          <w:szCs w:val="18"/>
        </w:rPr>
        <w:t>A</w:t>
      </w:r>
      <w:proofErr w:type="gramEnd"/>
      <w:r w:rsidRPr="00A7421F">
        <w:rPr>
          <w:sz w:val="18"/>
          <w:szCs w:val="18"/>
        </w:rPr>
        <w:t xml:space="preserve"> l’équivalence, il y a autant de OH- que de H+. La conductivité est proportionnelle à la quantité de ces deux ions. Au début, il y a une forte conductivité due à la présence des ions H+ du HCl. Au fur et à mesure du dosage, on rajoute du KOH et le OH réagit avec le H+ pour former de l’eau et donc neutralisation de ces deux ions et diminution de la conductivité.</w:t>
      </w:r>
    </w:p>
    <w:p w:rsidR="007842B6" w:rsidRPr="00A7421F" w:rsidRDefault="007842B6" w:rsidP="007842B6">
      <w:pPr>
        <w:rPr>
          <w:sz w:val="18"/>
          <w:szCs w:val="18"/>
        </w:rPr>
      </w:pPr>
      <w:r w:rsidRPr="00A7421F">
        <w:rPr>
          <w:sz w:val="18"/>
          <w:szCs w:val="18"/>
        </w:rPr>
        <w:t xml:space="preserve">Le point d’équivalence  correspond au point où la conductivité est la plus faible car il y autant de OH- que de H+ et ils se neutralisent et forment de l’eau. Puis après on rajoute du KOH en excès et la conductivité remonte du au OH-. Revenons au </w:t>
      </w:r>
      <w:r w:rsidRPr="00A7421F">
        <w:rPr>
          <w:sz w:val="18"/>
          <w:szCs w:val="18"/>
        </w:rPr>
        <w:lastRenderedPageBreak/>
        <w:t xml:space="preserve">point d’équilibre : il y a autant de OH- que de H+ donc n (OH-)=n (H+). On connaît la concentration du KOH et le volume ajouté on calcule la quantité de OH- : 5×10-6 mol. Donc il y a autant de H+ dans un volume de 10mL donc CM vaut 0,5×10-3. </w:t>
      </w:r>
    </w:p>
    <w:p w:rsidR="00623D4E" w:rsidRPr="00A7421F" w:rsidRDefault="007842B6" w:rsidP="00623D4E">
      <w:pPr>
        <w:rPr>
          <w:sz w:val="18"/>
          <w:szCs w:val="18"/>
        </w:rPr>
      </w:pPr>
      <w:r w:rsidRPr="00A7421F">
        <w:rPr>
          <w:sz w:val="18"/>
          <w:szCs w:val="18"/>
        </w:rPr>
        <w:t xml:space="preserve">NB : On demande la concentration ionique de la solution de </w:t>
      </w:r>
      <w:proofErr w:type="spellStart"/>
      <w:r w:rsidRPr="00A7421F">
        <w:rPr>
          <w:sz w:val="18"/>
          <w:szCs w:val="18"/>
        </w:rPr>
        <w:t>HCl</w:t>
      </w:r>
      <w:proofErr w:type="spellEnd"/>
      <w:r w:rsidRPr="00A7421F">
        <w:rPr>
          <w:sz w:val="18"/>
          <w:szCs w:val="18"/>
        </w:rPr>
        <w:t> : il y a deux ions donc 1×10-3 ce qui donne 1mmole d’ion par litre.</w:t>
      </w:r>
    </w:p>
    <w:p w:rsidR="00623D4E" w:rsidRPr="00A7421F" w:rsidRDefault="00623D4E" w:rsidP="00623D4E">
      <w:pPr>
        <w:rPr>
          <w:sz w:val="18"/>
          <w:szCs w:val="18"/>
        </w:rPr>
      </w:pPr>
      <w:r w:rsidRPr="00A7421F">
        <w:rPr>
          <w:b/>
          <w:sz w:val="18"/>
          <w:szCs w:val="18"/>
        </w:rPr>
        <w:t>QCM 14C :</w:t>
      </w:r>
      <w:r w:rsidRPr="00A7421F">
        <w:rPr>
          <w:sz w:val="18"/>
          <w:szCs w:val="18"/>
        </w:rPr>
        <w:t xml:space="preserve">1F, certains restent toujours ouverts ce sont les pores ou canaux fuites.2V, vrai grâce à des mécanos récepteurs sensibles à la vitesse d’écoulement des fluides ou aux changements de pressions.3F,  </w:t>
      </w:r>
      <w:proofErr w:type="spellStart"/>
      <w:r w:rsidRPr="00A7421F">
        <w:rPr>
          <w:sz w:val="18"/>
          <w:szCs w:val="18"/>
        </w:rPr>
        <w:t>déf</w:t>
      </w:r>
      <w:proofErr w:type="spellEnd"/>
      <w:r w:rsidRPr="00A7421F">
        <w:rPr>
          <w:sz w:val="18"/>
          <w:szCs w:val="18"/>
        </w:rPr>
        <w:t xml:space="preserve"> des pores en 1. 5 F, c’est le sodium, potassium et calcium.</w:t>
      </w:r>
    </w:p>
    <w:p w:rsidR="00D31A12" w:rsidRPr="00A7421F" w:rsidRDefault="00623D4E" w:rsidP="00D31A12">
      <w:pPr>
        <w:rPr>
          <w:sz w:val="18"/>
          <w:szCs w:val="18"/>
        </w:rPr>
      </w:pPr>
      <w:r w:rsidRPr="00A7421F">
        <w:rPr>
          <w:b/>
          <w:sz w:val="18"/>
          <w:szCs w:val="18"/>
        </w:rPr>
        <w:t>QCM15 B </w:t>
      </w:r>
      <w:proofErr w:type="gramStart"/>
      <w:r w:rsidRPr="00A7421F">
        <w:rPr>
          <w:b/>
          <w:sz w:val="18"/>
          <w:szCs w:val="18"/>
        </w:rPr>
        <w:t>:</w:t>
      </w:r>
      <w:r w:rsidRPr="00A7421F">
        <w:rPr>
          <w:sz w:val="18"/>
          <w:szCs w:val="18"/>
        </w:rPr>
        <w:t>1V</w:t>
      </w:r>
      <w:proofErr w:type="gramEnd"/>
      <w:r w:rsidRPr="00A7421F">
        <w:rPr>
          <w:sz w:val="18"/>
          <w:szCs w:val="18"/>
        </w:rPr>
        <w:t xml:space="preserve"> (voir cours) 2) F on le voit pas trop chez l’homme 3) V juste après les viscères produisent un peu plus de chaleur. 4) F, c’est l’hypothalamus postérieur. 5) F, le froid induit une libération massive d’adrénaline qui induit une </w:t>
      </w:r>
      <w:proofErr w:type="spellStart"/>
      <w:r w:rsidRPr="00A7421F">
        <w:rPr>
          <w:sz w:val="18"/>
          <w:szCs w:val="18"/>
        </w:rPr>
        <w:t>vaso</w:t>
      </w:r>
      <w:r w:rsidRPr="00A7421F">
        <w:rPr>
          <w:sz w:val="18"/>
          <w:szCs w:val="18"/>
          <w:u w:val="single"/>
        </w:rPr>
        <w:t>CONSTRICTION</w:t>
      </w:r>
      <w:proofErr w:type="spellEnd"/>
      <w:r w:rsidRPr="00A7421F">
        <w:rPr>
          <w:sz w:val="18"/>
          <w:szCs w:val="18"/>
        </w:rPr>
        <w:t xml:space="preserve"> des vaisseaux sous cutanés. 6) V. 7) F le phénomène d’acclimatation permet justement de suer le moins d’eau et de </w:t>
      </w:r>
      <w:proofErr w:type="spellStart"/>
      <w:r w:rsidRPr="00A7421F">
        <w:rPr>
          <w:sz w:val="18"/>
          <w:szCs w:val="18"/>
        </w:rPr>
        <w:t>NaCl</w:t>
      </w:r>
      <w:proofErr w:type="spellEnd"/>
      <w:r w:rsidRPr="00A7421F">
        <w:rPr>
          <w:sz w:val="18"/>
          <w:szCs w:val="18"/>
        </w:rPr>
        <w:t xml:space="preserve"> possible afin d’éviter une perte trop grande d’eau et d’électrolytes.8) V</w:t>
      </w:r>
    </w:p>
    <w:p w:rsidR="00D31A12" w:rsidRPr="00A7421F" w:rsidRDefault="00D31A12" w:rsidP="00D31A12">
      <w:pPr>
        <w:rPr>
          <w:sz w:val="18"/>
          <w:szCs w:val="18"/>
        </w:rPr>
      </w:pPr>
      <w:r w:rsidRPr="00A7421F">
        <w:rPr>
          <w:b/>
          <w:sz w:val="18"/>
          <w:szCs w:val="18"/>
        </w:rPr>
        <w:t xml:space="preserve">QCM16 D: </w:t>
      </w:r>
      <w:r w:rsidRPr="00A7421F">
        <w:rPr>
          <w:sz w:val="18"/>
          <w:szCs w:val="18"/>
        </w:rPr>
        <w:t>on demande les fausses</w:t>
      </w:r>
      <w:r w:rsidRPr="00A7421F">
        <w:rPr>
          <w:b/>
          <w:sz w:val="18"/>
          <w:szCs w:val="18"/>
        </w:rPr>
        <w:t xml:space="preserve"> </w:t>
      </w:r>
      <w:r w:rsidRPr="00A7421F">
        <w:rPr>
          <w:sz w:val="18"/>
          <w:szCs w:val="18"/>
        </w:rPr>
        <w:t xml:space="preserve">1/F filtration=passage de substances des capillaires au milieu </w:t>
      </w:r>
      <w:proofErr w:type="spellStart"/>
      <w:r w:rsidRPr="00A7421F">
        <w:rPr>
          <w:sz w:val="18"/>
          <w:szCs w:val="18"/>
        </w:rPr>
        <w:t>extra-cellulaire</w:t>
      </w:r>
      <w:proofErr w:type="spellEnd"/>
      <w:r w:rsidRPr="00A7421F">
        <w:rPr>
          <w:b/>
          <w:sz w:val="18"/>
          <w:szCs w:val="18"/>
        </w:rPr>
        <w:t xml:space="preserve"> </w:t>
      </w:r>
      <w:r w:rsidRPr="00A7421F">
        <w:rPr>
          <w:sz w:val="18"/>
          <w:szCs w:val="18"/>
        </w:rPr>
        <w:t xml:space="preserve">2/F réabsorption=passage de substances du milieu </w:t>
      </w:r>
      <w:proofErr w:type="spellStart"/>
      <w:r w:rsidRPr="00A7421F">
        <w:rPr>
          <w:sz w:val="18"/>
          <w:szCs w:val="18"/>
        </w:rPr>
        <w:t>extra-cellulaire</w:t>
      </w:r>
      <w:proofErr w:type="spellEnd"/>
      <w:r w:rsidRPr="00A7421F">
        <w:rPr>
          <w:sz w:val="18"/>
          <w:szCs w:val="18"/>
        </w:rPr>
        <w:t xml:space="preserve"> au capillaires</w:t>
      </w:r>
    </w:p>
    <w:p w:rsidR="00D31A12" w:rsidRPr="00A7421F" w:rsidRDefault="00D31A12" w:rsidP="00D31A12">
      <w:pPr>
        <w:pStyle w:val="Standard"/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</w:pPr>
      <w:r w:rsidRPr="00A7421F">
        <w:rPr>
          <w:rFonts w:asciiTheme="minorHAnsi" w:eastAsiaTheme="minorHAnsi" w:hAnsiTheme="minorHAnsi" w:cstheme="minorBidi"/>
          <w:b/>
          <w:kern w:val="0"/>
          <w:sz w:val="18"/>
          <w:szCs w:val="18"/>
          <w:lang w:val="fr-FR" w:eastAsia="en-US" w:bidi="ar-SA"/>
        </w:rPr>
        <w:t>QCM17 C</w:t>
      </w:r>
      <w:r w:rsidRPr="00A7421F"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  <w:t xml:space="preserve">: </w:t>
      </w:r>
      <w:proofErr w:type="spellStart"/>
      <w:r w:rsidRPr="00A7421F"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  <w:t>cf</w:t>
      </w:r>
      <w:proofErr w:type="spellEnd"/>
      <w:r w:rsidRPr="00A7421F"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  <w:t xml:space="preserve"> cours</w:t>
      </w:r>
    </w:p>
    <w:p w:rsidR="00D31A12" w:rsidRPr="00A7421F" w:rsidRDefault="00D31A12" w:rsidP="00D31A12">
      <w:pPr>
        <w:pStyle w:val="Standard"/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</w:pPr>
      <w:r w:rsidRPr="00A7421F"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  <w:t>3/F l'hématose a lieu dans la petite circulation</w:t>
      </w:r>
    </w:p>
    <w:p w:rsidR="00D31A12" w:rsidRPr="00A7421F" w:rsidRDefault="00D31A12" w:rsidP="00D31A12">
      <w:pPr>
        <w:pStyle w:val="Standard"/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</w:pPr>
      <w:r w:rsidRPr="00A7421F"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  <w:t>5/F le sang revient dans OG par les veines pulmonaires</w:t>
      </w:r>
    </w:p>
    <w:p w:rsidR="00D31A12" w:rsidRPr="00A7421F" w:rsidRDefault="00D31A12" w:rsidP="00D31A12">
      <w:pPr>
        <w:pStyle w:val="Standard"/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</w:pPr>
      <w:r w:rsidRPr="00A7421F"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  <w:t>7/F le sang arrive dans le ventricule droit par la valve tricuspide</w:t>
      </w:r>
    </w:p>
    <w:p w:rsidR="00D31A12" w:rsidRPr="00A7421F" w:rsidRDefault="00D31A12" w:rsidP="00D31A12">
      <w:pPr>
        <w:pStyle w:val="Standard"/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</w:pPr>
      <w:r w:rsidRPr="00A7421F"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  <w:t>10/ F le sang arrive dans le ventricule gauche par la valve mitral</w:t>
      </w:r>
    </w:p>
    <w:p w:rsidR="00D31A12" w:rsidRPr="00A7421F" w:rsidRDefault="00D31A12" w:rsidP="00D31A12">
      <w:pPr>
        <w:pStyle w:val="Standard"/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</w:pPr>
      <w:r w:rsidRPr="00A7421F"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  <w:t>11/F le sang qui part dans la grande circulation est chargé en O2</w:t>
      </w:r>
    </w:p>
    <w:p w:rsidR="00D31A12" w:rsidRPr="00A7421F" w:rsidRDefault="00D31A12" w:rsidP="00D31A12">
      <w:pPr>
        <w:pStyle w:val="Standard"/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</w:pPr>
      <w:r w:rsidRPr="00A7421F"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  <w:t>12/F les veines caves se jettent dans l'oreillette droite</w:t>
      </w:r>
    </w:p>
    <w:p w:rsidR="00D31A12" w:rsidRPr="00A7421F" w:rsidRDefault="00D31A12" w:rsidP="00D31A12">
      <w:pPr>
        <w:pStyle w:val="Standard"/>
        <w:rPr>
          <w:rFonts w:asciiTheme="minorHAnsi" w:eastAsiaTheme="minorHAnsi" w:hAnsiTheme="minorHAnsi" w:cstheme="minorBidi"/>
          <w:b/>
          <w:kern w:val="0"/>
          <w:sz w:val="18"/>
          <w:szCs w:val="18"/>
          <w:lang w:val="fr-FR" w:eastAsia="en-US" w:bidi="ar-SA"/>
        </w:rPr>
      </w:pPr>
      <w:r w:rsidRPr="00A7421F">
        <w:rPr>
          <w:rFonts w:asciiTheme="minorHAnsi" w:eastAsiaTheme="minorHAnsi" w:hAnsiTheme="minorHAnsi" w:cstheme="minorBidi"/>
          <w:b/>
          <w:kern w:val="0"/>
          <w:sz w:val="18"/>
          <w:szCs w:val="18"/>
          <w:lang w:val="fr-FR" w:eastAsia="en-US" w:bidi="ar-SA"/>
        </w:rPr>
        <w:t>QCM18E :</w:t>
      </w:r>
    </w:p>
    <w:p w:rsidR="00D31A12" w:rsidRPr="00A7421F" w:rsidRDefault="00D31A12" w:rsidP="00D31A12">
      <w:pPr>
        <w:pStyle w:val="Standard"/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</w:pPr>
      <w:r w:rsidRPr="00A7421F"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  <w:t>1/F pendant la phase 0 c'est les canaux Na+ qui s'ouvrent</w:t>
      </w:r>
    </w:p>
    <w:p w:rsidR="00D31A12" w:rsidRPr="00A7421F" w:rsidRDefault="00D31A12" w:rsidP="00D31A12">
      <w:pPr>
        <w:pStyle w:val="Standard"/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</w:pPr>
      <w:r w:rsidRPr="00A7421F"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  <w:t>2/F les canaux Ca2+ sont des canaux lents</w:t>
      </w:r>
    </w:p>
    <w:p w:rsidR="00D31A12" w:rsidRPr="00A7421F" w:rsidRDefault="00D31A12" w:rsidP="00D31A12">
      <w:pPr>
        <w:pStyle w:val="Standard"/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</w:pPr>
      <w:r w:rsidRPr="00A7421F"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  <w:t>3/F pendant la phase 1 les canaux K+ s'ouvrent</w:t>
      </w:r>
    </w:p>
    <w:p w:rsidR="00D31A12" w:rsidRPr="00A7421F" w:rsidRDefault="00D31A12" w:rsidP="00D31A12">
      <w:pPr>
        <w:pStyle w:val="Standard"/>
        <w:rPr>
          <w:rFonts w:asciiTheme="minorHAnsi" w:eastAsiaTheme="minorHAnsi" w:hAnsiTheme="minorHAnsi" w:cstheme="minorBidi"/>
          <w:b/>
          <w:kern w:val="0"/>
          <w:sz w:val="18"/>
          <w:szCs w:val="18"/>
          <w:lang w:val="fr-FR" w:eastAsia="en-US" w:bidi="ar-SA"/>
        </w:rPr>
      </w:pPr>
      <w:r w:rsidRPr="00A7421F">
        <w:rPr>
          <w:rFonts w:asciiTheme="minorHAnsi" w:eastAsiaTheme="minorHAnsi" w:hAnsiTheme="minorHAnsi" w:cstheme="minorBidi"/>
          <w:b/>
          <w:kern w:val="0"/>
          <w:sz w:val="18"/>
          <w:szCs w:val="18"/>
          <w:lang w:val="fr-FR" w:eastAsia="en-US" w:bidi="ar-SA"/>
        </w:rPr>
        <w:t>QCM19B :</w:t>
      </w:r>
    </w:p>
    <w:p w:rsidR="00D31A12" w:rsidRPr="00A7421F" w:rsidRDefault="00D31A12" w:rsidP="00D31A12">
      <w:pPr>
        <w:pStyle w:val="Standard"/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</w:pPr>
      <w:r w:rsidRPr="00A7421F"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  <w:t xml:space="preserve">3/F ADH sécrété par la </w:t>
      </w:r>
      <w:proofErr w:type="spellStart"/>
      <w:r w:rsidRPr="00A7421F"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  <w:t>post-hypophyse</w:t>
      </w:r>
      <w:proofErr w:type="spellEnd"/>
    </w:p>
    <w:p w:rsidR="00D31A12" w:rsidRPr="00A7421F" w:rsidRDefault="00D31A12" w:rsidP="00D31A12">
      <w:pPr>
        <w:pStyle w:val="Standard"/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</w:pPr>
      <w:r w:rsidRPr="00A7421F"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  <w:t>4/F lors d'une hypo-volémie transfert de liquide du milieu interstitiel au secteur plasmatique et du secteur cellulaire au milieu interstitiel</w:t>
      </w:r>
    </w:p>
    <w:p w:rsidR="00800024" w:rsidRPr="00800024" w:rsidRDefault="00D31A12" w:rsidP="00800024">
      <w:pPr>
        <w:pStyle w:val="Standard"/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</w:pPr>
      <w:r w:rsidRPr="00800024">
        <w:rPr>
          <w:rFonts w:asciiTheme="minorHAnsi" w:eastAsiaTheme="minorHAnsi" w:hAnsiTheme="minorHAnsi" w:cstheme="minorBidi"/>
          <w:b/>
          <w:kern w:val="0"/>
          <w:sz w:val="18"/>
          <w:szCs w:val="18"/>
          <w:lang w:val="fr-FR" w:eastAsia="en-US" w:bidi="ar-SA"/>
        </w:rPr>
        <w:t xml:space="preserve">QCM20E : </w:t>
      </w:r>
      <w:r w:rsidRPr="00800024"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  <w:t xml:space="preserve">2/F le secteur plasmatique est </w:t>
      </w:r>
      <w:proofErr w:type="spellStart"/>
      <w:r w:rsidRPr="00800024"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  <w:t>légérement</w:t>
      </w:r>
      <w:proofErr w:type="spellEnd"/>
      <w:r w:rsidRPr="00800024"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  <w:t xml:space="preserve"> basique avec un pH de 7,4</w:t>
      </w:r>
    </w:p>
    <w:p w:rsidR="00800024" w:rsidRPr="00800024" w:rsidRDefault="00800024" w:rsidP="00800024">
      <w:pPr>
        <w:pStyle w:val="Standard"/>
        <w:rPr>
          <w:sz w:val="18"/>
          <w:szCs w:val="18"/>
        </w:rPr>
      </w:pPr>
      <w:r w:rsidRPr="00800024">
        <w:rPr>
          <w:rFonts w:asciiTheme="minorHAnsi" w:eastAsiaTheme="minorHAnsi" w:hAnsiTheme="minorHAnsi" w:cstheme="minorBidi"/>
          <w:kern w:val="0"/>
          <w:sz w:val="18"/>
          <w:szCs w:val="18"/>
          <w:lang w:val="fr-FR" w:eastAsia="en-US" w:bidi="ar-SA"/>
        </w:rPr>
        <w:t xml:space="preserve">QCM </w:t>
      </w:r>
      <w:r w:rsidRPr="00800024">
        <w:rPr>
          <w:b/>
          <w:bCs/>
          <w:sz w:val="18"/>
          <w:szCs w:val="18"/>
        </w:rPr>
        <w:t>21A</w:t>
      </w:r>
      <w:r w:rsidRPr="00800024">
        <w:rPr>
          <w:sz w:val="18"/>
          <w:szCs w:val="18"/>
        </w:rPr>
        <w:t xml:space="preserve">  Au </w:t>
      </w:r>
      <w:proofErr w:type="spellStart"/>
      <w:r w:rsidRPr="00800024">
        <w:rPr>
          <w:sz w:val="18"/>
          <w:szCs w:val="18"/>
        </w:rPr>
        <w:t>niveau</w:t>
      </w:r>
      <w:proofErr w:type="spellEnd"/>
      <w:r w:rsidRPr="00800024">
        <w:rPr>
          <w:sz w:val="18"/>
          <w:szCs w:val="18"/>
        </w:rPr>
        <w:t xml:space="preserve"> du </w:t>
      </w:r>
      <w:proofErr w:type="spellStart"/>
      <w:r w:rsidRPr="00800024">
        <w:rPr>
          <w:sz w:val="18"/>
          <w:szCs w:val="18"/>
        </w:rPr>
        <w:t>pôle</w:t>
      </w:r>
      <w:proofErr w:type="spellEnd"/>
      <w:r w:rsidRPr="00800024">
        <w:rPr>
          <w:sz w:val="18"/>
          <w:szCs w:val="18"/>
        </w:rPr>
        <w:t xml:space="preserve"> </w:t>
      </w:r>
      <w:proofErr w:type="spellStart"/>
      <w:r w:rsidRPr="00800024">
        <w:rPr>
          <w:sz w:val="18"/>
          <w:szCs w:val="18"/>
        </w:rPr>
        <w:t>veineux</w:t>
      </w:r>
      <w:proofErr w:type="spellEnd"/>
      <w:r w:rsidRPr="00800024">
        <w:rPr>
          <w:sz w:val="18"/>
          <w:szCs w:val="18"/>
        </w:rPr>
        <w:t xml:space="preserve">, la </w:t>
      </w:r>
      <w:proofErr w:type="spellStart"/>
      <w:r w:rsidRPr="00800024">
        <w:rPr>
          <w:sz w:val="18"/>
          <w:szCs w:val="18"/>
        </w:rPr>
        <w:t>pression</w:t>
      </w:r>
      <w:proofErr w:type="spellEnd"/>
      <w:r w:rsidRPr="00800024">
        <w:rPr>
          <w:sz w:val="18"/>
          <w:szCs w:val="18"/>
        </w:rPr>
        <w:t xml:space="preserve"> </w:t>
      </w:r>
      <w:proofErr w:type="spellStart"/>
      <w:r w:rsidRPr="00800024">
        <w:rPr>
          <w:sz w:val="18"/>
          <w:szCs w:val="18"/>
        </w:rPr>
        <w:t>hydrostatique</w:t>
      </w:r>
      <w:proofErr w:type="spellEnd"/>
      <w:r w:rsidRPr="00800024">
        <w:rPr>
          <w:sz w:val="18"/>
          <w:szCs w:val="18"/>
        </w:rPr>
        <w:t xml:space="preserve"> </w:t>
      </w:r>
      <w:proofErr w:type="spellStart"/>
      <w:r w:rsidRPr="00800024">
        <w:rPr>
          <w:sz w:val="18"/>
          <w:szCs w:val="18"/>
        </w:rPr>
        <w:t>est</w:t>
      </w:r>
      <w:proofErr w:type="spellEnd"/>
      <w:r w:rsidRPr="00800024">
        <w:rPr>
          <w:sz w:val="18"/>
          <w:szCs w:val="18"/>
        </w:rPr>
        <w:t xml:space="preserve"> plus </w:t>
      </w:r>
      <w:proofErr w:type="spellStart"/>
      <w:r w:rsidRPr="00800024">
        <w:rPr>
          <w:sz w:val="18"/>
          <w:szCs w:val="18"/>
        </w:rPr>
        <w:t>faible</w:t>
      </w:r>
      <w:proofErr w:type="spellEnd"/>
      <w:r w:rsidRPr="00800024">
        <w:rPr>
          <w:sz w:val="18"/>
          <w:szCs w:val="18"/>
        </w:rPr>
        <w:t xml:space="preserve"> </w:t>
      </w:r>
      <w:proofErr w:type="spellStart"/>
      <w:r w:rsidRPr="00800024">
        <w:rPr>
          <w:sz w:val="18"/>
          <w:szCs w:val="18"/>
        </w:rPr>
        <w:t>que</w:t>
      </w:r>
      <w:proofErr w:type="spellEnd"/>
      <w:r w:rsidRPr="00800024">
        <w:rPr>
          <w:sz w:val="18"/>
          <w:szCs w:val="18"/>
        </w:rPr>
        <w:t xml:space="preserve"> la </w:t>
      </w:r>
      <w:proofErr w:type="spellStart"/>
      <w:r w:rsidRPr="00800024">
        <w:rPr>
          <w:sz w:val="18"/>
          <w:szCs w:val="18"/>
        </w:rPr>
        <w:t>pression</w:t>
      </w:r>
      <w:proofErr w:type="spellEnd"/>
      <w:r w:rsidRPr="00800024">
        <w:rPr>
          <w:sz w:val="18"/>
          <w:szCs w:val="18"/>
        </w:rPr>
        <w:t xml:space="preserve"> </w:t>
      </w:r>
      <w:proofErr w:type="spellStart"/>
      <w:r w:rsidRPr="00800024">
        <w:rPr>
          <w:sz w:val="18"/>
          <w:szCs w:val="18"/>
        </w:rPr>
        <w:t>oncotique</w:t>
      </w:r>
      <w:proofErr w:type="spellEnd"/>
      <w:r w:rsidRPr="00800024">
        <w:rPr>
          <w:sz w:val="18"/>
          <w:szCs w:val="18"/>
        </w:rPr>
        <w:t xml:space="preserve"> </w:t>
      </w:r>
      <w:proofErr w:type="gramStart"/>
      <w:r w:rsidRPr="00800024">
        <w:rPr>
          <w:sz w:val="18"/>
          <w:szCs w:val="18"/>
        </w:rPr>
        <w:t>( et</w:t>
      </w:r>
      <w:proofErr w:type="gramEnd"/>
      <w:r w:rsidRPr="00800024">
        <w:rPr>
          <w:sz w:val="18"/>
          <w:szCs w:val="18"/>
        </w:rPr>
        <w:t xml:space="preserve"> </w:t>
      </w:r>
      <w:proofErr w:type="spellStart"/>
      <w:r w:rsidRPr="00800024">
        <w:rPr>
          <w:sz w:val="18"/>
          <w:szCs w:val="18"/>
        </w:rPr>
        <w:t>inversement</w:t>
      </w:r>
      <w:proofErr w:type="spellEnd"/>
      <w:r w:rsidRPr="00800024">
        <w:rPr>
          <w:sz w:val="18"/>
          <w:szCs w:val="18"/>
        </w:rPr>
        <w:t xml:space="preserve"> au </w:t>
      </w:r>
      <w:proofErr w:type="spellStart"/>
      <w:r w:rsidRPr="00800024">
        <w:rPr>
          <w:sz w:val="18"/>
          <w:szCs w:val="18"/>
        </w:rPr>
        <w:t>pôle</w:t>
      </w:r>
      <w:proofErr w:type="spellEnd"/>
      <w:r w:rsidRPr="00800024">
        <w:rPr>
          <w:sz w:val="18"/>
          <w:szCs w:val="18"/>
        </w:rPr>
        <w:t xml:space="preserve"> </w:t>
      </w:r>
      <w:proofErr w:type="spellStart"/>
      <w:r w:rsidRPr="00800024">
        <w:rPr>
          <w:sz w:val="18"/>
          <w:szCs w:val="18"/>
        </w:rPr>
        <w:t>artériel</w:t>
      </w:r>
      <w:proofErr w:type="spellEnd"/>
      <w:r w:rsidRPr="00800024">
        <w:rPr>
          <w:sz w:val="18"/>
          <w:szCs w:val="18"/>
        </w:rPr>
        <w:t>).</w:t>
      </w:r>
    </w:p>
    <w:p w:rsidR="00800024" w:rsidRPr="00566B4F" w:rsidRDefault="00800024" w:rsidP="00566B4F">
      <w:pPr>
        <w:pStyle w:val="Standard"/>
        <w:rPr>
          <w:rFonts w:asciiTheme="minorHAnsi" w:eastAsiaTheme="minorHAnsi" w:hAnsiTheme="minorHAnsi" w:cstheme="minorBidi"/>
          <w:b/>
          <w:color w:val="FF0000"/>
          <w:kern w:val="0"/>
          <w:sz w:val="18"/>
          <w:szCs w:val="18"/>
          <w:lang w:val="fr-FR" w:eastAsia="en-US" w:bidi="ar-SA"/>
        </w:rPr>
      </w:pPr>
      <w:r w:rsidRPr="00566B4F">
        <w:rPr>
          <w:sz w:val="18"/>
          <w:szCs w:val="18"/>
        </w:rPr>
        <w:t xml:space="preserve">QCM </w:t>
      </w:r>
      <w:r w:rsidRPr="00566B4F">
        <w:rPr>
          <w:b/>
          <w:bCs/>
          <w:sz w:val="18"/>
          <w:szCs w:val="18"/>
        </w:rPr>
        <w:t>22D</w:t>
      </w:r>
      <w:r w:rsidR="00566B4F" w:rsidRPr="00566B4F">
        <w:rPr>
          <w:b/>
          <w:bCs/>
          <w:sz w:val="18"/>
          <w:szCs w:val="18"/>
        </w:rPr>
        <w:t xml:space="preserve">  </w:t>
      </w:r>
      <w:r w:rsidRPr="00566B4F">
        <w:rPr>
          <w:sz w:val="18"/>
          <w:szCs w:val="18"/>
        </w:rPr>
        <w:t xml:space="preserve">La </w:t>
      </w:r>
      <w:proofErr w:type="spellStart"/>
      <w:r w:rsidRPr="00566B4F">
        <w:rPr>
          <w:sz w:val="18"/>
          <w:szCs w:val="18"/>
        </w:rPr>
        <w:t>formule</w:t>
      </w:r>
      <w:proofErr w:type="spellEnd"/>
      <w:r w:rsidRPr="00566B4F">
        <w:rPr>
          <w:sz w:val="18"/>
          <w:szCs w:val="18"/>
        </w:rPr>
        <w:t xml:space="preserve"> </w:t>
      </w:r>
      <w:proofErr w:type="spellStart"/>
      <w:proofErr w:type="gramStart"/>
      <w:r w:rsidRPr="00566B4F">
        <w:rPr>
          <w:sz w:val="18"/>
          <w:szCs w:val="18"/>
        </w:rPr>
        <w:t>est</w:t>
      </w:r>
      <w:proofErr w:type="spellEnd"/>
      <w:r w:rsidRPr="00566B4F">
        <w:rPr>
          <w:sz w:val="18"/>
          <w:szCs w:val="18"/>
        </w:rPr>
        <w:t xml:space="preserve"> </w:t>
      </w:r>
      <w:proofErr w:type="gramEnd"/>
      <w:r w:rsidRPr="00800024">
        <w:rPr>
          <w:rFonts w:eastAsia="SimSun" w:cs="Mangal"/>
          <w:color w:val="FF0000"/>
          <w:kern w:val="2"/>
          <w:position w:val="-17"/>
          <w:sz w:val="18"/>
          <w:szCs w:val="18"/>
          <w:lang w:eastAsia="hi-IN" w:bidi="hi-IN"/>
        </w:rPr>
        <w:object w:dxaOrig="3292" w:dyaOrig="599">
          <v:shape id="_x0000_i1034" type="#_x0000_t75" style="width:164pt;height:30pt" o:ole="" filled="t">
            <v:fill color2="black"/>
            <v:imagedata r:id="rId20" o:title=""/>
          </v:shape>
          <o:OLEObject Type="Embed" ProgID="opendocument.MathDocument.1" ShapeID="_x0000_i1034" DrawAspect="Content" ObjectID="_1363015886" r:id="rId21"/>
        </w:object>
      </w:r>
      <w:r w:rsidRPr="00800024">
        <w:rPr>
          <w:color w:val="FF0000"/>
          <w:sz w:val="18"/>
          <w:szCs w:val="18"/>
        </w:rPr>
        <w:t>.</w:t>
      </w:r>
    </w:p>
    <w:p w:rsidR="00800024" w:rsidRPr="00800024" w:rsidRDefault="00800024" w:rsidP="00800024">
      <w:pPr>
        <w:spacing w:before="0" w:after="0"/>
        <w:rPr>
          <w:sz w:val="18"/>
          <w:szCs w:val="18"/>
        </w:rPr>
      </w:pPr>
      <w:r w:rsidRPr="00800024">
        <w:rPr>
          <w:b/>
          <w:sz w:val="18"/>
          <w:szCs w:val="18"/>
        </w:rPr>
        <w:t xml:space="preserve">QCM </w:t>
      </w:r>
      <w:r w:rsidRPr="00800024">
        <w:rPr>
          <w:b/>
          <w:bCs/>
          <w:sz w:val="18"/>
          <w:szCs w:val="18"/>
        </w:rPr>
        <w:t>23C</w:t>
      </w:r>
      <w:r w:rsidRPr="00800024">
        <w:rPr>
          <w:sz w:val="18"/>
          <w:szCs w:val="18"/>
        </w:rPr>
        <w:t xml:space="preserve"> </w:t>
      </w:r>
    </w:p>
    <w:p w:rsidR="00800024" w:rsidRPr="00800024" w:rsidRDefault="00800024" w:rsidP="00800024">
      <w:pPr>
        <w:spacing w:before="0" w:after="0"/>
        <w:rPr>
          <w:sz w:val="18"/>
          <w:szCs w:val="18"/>
        </w:rPr>
      </w:pPr>
      <w:r w:rsidRPr="00800024">
        <w:rPr>
          <w:b/>
          <w:bCs/>
          <w:sz w:val="18"/>
          <w:szCs w:val="18"/>
        </w:rPr>
        <w:t xml:space="preserve">QCM 24B </w:t>
      </w:r>
      <w:r w:rsidRPr="00800024">
        <w:rPr>
          <w:rFonts w:ascii="Times New Roman" w:eastAsia="SimSun" w:hAnsi="Times New Roman" w:cs="Mangal"/>
          <w:kern w:val="2"/>
          <w:position w:val="-3"/>
          <w:sz w:val="18"/>
          <w:szCs w:val="18"/>
          <w:lang w:eastAsia="hi-IN" w:bidi="hi-IN"/>
        </w:rPr>
        <w:object w:dxaOrig="4517" w:dyaOrig="307">
          <v:shape id="_x0000_i1035" type="#_x0000_t75" style="width:226pt;height:16pt" o:ole="" filled="t">
            <v:fill color2="black"/>
            <v:imagedata r:id="rId22" o:title=""/>
          </v:shape>
          <o:OLEObject Type="Embed" ProgID="opendocument.MathDocument.1" ShapeID="_x0000_i1035" DrawAspect="Content" ObjectID="_1363015887" r:id="rId23"/>
        </w:object>
      </w:r>
      <w:r w:rsidRPr="00800024">
        <w:rPr>
          <w:b/>
          <w:bCs/>
          <w:sz w:val="18"/>
          <w:szCs w:val="18"/>
        </w:rPr>
        <w:t xml:space="preserve">/!\ </w:t>
      </w:r>
      <w:r w:rsidRPr="00800024">
        <w:rPr>
          <w:sz w:val="18"/>
          <w:szCs w:val="18"/>
        </w:rPr>
        <w:t>L est en mètre cube!</w:t>
      </w:r>
    </w:p>
    <w:p w:rsidR="0068036C" w:rsidRPr="003740E8" w:rsidRDefault="00800024" w:rsidP="003740E8">
      <w:pPr>
        <w:pStyle w:val="Sansinterligne"/>
        <w:rPr>
          <w:rFonts w:ascii="Times New Roman" w:eastAsia="SimSun" w:hAnsi="Times New Roman" w:cs="Mangal"/>
          <w:kern w:val="2"/>
          <w:position w:val="-17"/>
          <w:sz w:val="18"/>
          <w:szCs w:val="18"/>
          <w:lang w:eastAsia="hi-IN" w:bidi="hi-IN"/>
        </w:rPr>
      </w:pPr>
      <w:r w:rsidRPr="003740E8">
        <w:rPr>
          <w:b/>
          <w:bCs/>
          <w:sz w:val="18"/>
          <w:szCs w:val="18"/>
        </w:rPr>
        <w:t xml:space="preserve">QCM25B </w:t>
      </w:r>
      <w:proofErr w:type="spellStart"/>
      <w:r w:rsidRPr="003740E8">
        <w:rPr>
          <w:sz w:val="18"/>
          <w:szCs w:val="18"/>
        </w:rPr>
        <w:t>Qinjecté</w:t>
      </w:r>
      <w:proofErr w:type="spellEnd"/>
      <w:r w:rsidRPr="003740E8">
        <w:rPr>
          <w:sz w:val="18"/>
          <w:szCs w:val="18"/>
        </w:rPr>
        <w:t xml:space="preserve"> = 6 x 65 = 390 mg   Pour 6g → 100mL donc</w:t>
      </w:r>
      <w:r w:rsidRPr="003740E8">
        <w:rPr>
          <w:rFonts w:ascii="Times New Roman" w:eastAsia="SimSun" w:hAnsi="Times New Roman" w:cs="Mangal"/>
          <w:kern w:val="2"/>
          <w:position w:val="-17"/>
          <w:sz w:val="18"/>
          <w:szCs w:val="18"/>
          <w:lang w:eastAsia="hi-IN" w:bidi="hi-IN"/>
        </w:rPr>
        <w:object w:dxaOrig="3628" w:dyaOrig="599">
          <v:shape id="_x0000_i1036" type="#_x0000_t75" style="width:182pt;height:30pt" o:ole="" filled="t">
            <v:fill color2="black"/>
            <v:imagedata r:id="rId24" o:title=""/>
          </v:shape>
          <o:OLEObject Type="Embed" ProgID="opendocument.MathDocument.1" ShapeID="_x0000_i1036" DrawAspect="Content" ObjectID="_1363015888" r:id="rId25"/>
        </w:object>
      </w:r>
    </w:p>
    <w:p w:rsidR="003740E8" w:rsidRPr="003740E8" w:rsidRDefault="003740E8" w:rsidP="003740E8">
      <w:pPr>
        <w:pStyle w:val="Sansinterligne"/>
        <w:rPr>
          <w:sz w:val="18"/>
          <w:szCs w:val="18"/>
        </w:rPr>
      </w:pPr>
      <w:r w:rsidRPr="003740E8">
        <w:rPr>
          <w:b/>
          <w:sz w:val="18"/>
          <w:szCs w:val="18"/>
        </w:rPr>
        <w:t>QCM26 E</w:t>
      </w:r>
      <w:r w:rsidRPr="003740E8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Pr="003740E8">
        <w:rPr>
          <w:sz w:val="18"/>
          <w:szCs w:val="18"/>
        </w:rPr>
        <w:t>(</w:t>
      </w:r>
      <w:proofErr w:type="spellStart"/>
      <w:r w:rsidRPr="003740E8">
        <w:rPr>
          <w:sz w:val="18"/>
          <w:szCs w:val="18"/>
        </w:rPr>
        <w:t>cf</w:t>
      </w:r>
      <w:proofErr w:type="spellEnd"/>
      <w:r w:rsidRPr="003740E8">
        <w:rPr>
          <w:sz w:val="18"/>
          <w:szCs w:val="18"/>
        </w:rPr>
        <w:t xml:space="preserve"> cours)</w:t>
      </w:r>
    </w:p>
    <w:p w:rsidR="003740E8" w:rsidRPr="003740E8" w:rsidRDefault="003740E8" w:rsidP="003740E8">
      <w:pPr>
        <w:pStyle w:val="Sansinterligne"/>
        <w:rPr>
          <w:rFonts w:eastAsiaTheme="minorEastAsia"/>
          <w:sz w:val="18"/>
          <w:szCs w:val="18"/>
        </w:rPr>
      </w:pPr>
      <w:r w:rsidRPr="003740E8">
        <w:rPr>
          <w:b/>
          <w:sz w:val="18"/>
          <w:szCs w:val="18"/>
        </w:rPr>
        <w:t>QCM27 C</w:t>
      </w:r>
      <w:r>
        <w:rPr>
          <w:sz w:val="18"/>
          <w:szCs w:val="18"/>
        </w:rPr>
        <w:t xml:space="preserve"> </w:t>
      </w:r>
      <w:r w:rsidRPr="003740E8">
        <w:rPr>
          <w:sz w:val="18"/>
          <w:szCs w:val="18"/>
        </w:rPr>
        <w:t xml:space="preserve"> P = 13.10</w:t>
      </w:r>
      <w:r w:rsidRPr="003740E8">
        <w:rPr>
          <w:sz w:val="18"/>
          <w:szCs w:val="18"/>
          <w:vertAlign w:val="superscript"/>
        </w:rPr>
        <w:t>3</w:t>
      </w:r>
      <w:r w:rsidRPr="003740E8">
        <w:rPr>
          <w:sz w:val="18"/>
          <w:szCs w:val="18"/>
        </w:rPr>
        <w:t xml:space="preserve"> – </w:t>
      </w:r>
      <m:oMath>
        <m:r>
          <w:rPr>
            <w:rFonts w:ascii="Cambria Math" w:hAnsi="Cambria Math"/>
            <w:sz w:val="18"/>
            <w:szCs w:val="18"/>
          </w:rPr>
          <m:t>ρ</m:t>
        </m:r>
      </m:oMath>
      <w:r w:rsidRPr="003740E8">
        <w:rPr>
          <w:rFonts w:eastAsiaTheme="minorEastAsia"/>
          <w:sz w:val="18"/>
          <w:szCs w:val="18"/>
        </w:rPr>
        <w:t>g0</w:t>
      </w:r>
      <w:proofErr w:type="gramStart"/>
      <w:r w:rsidRPr="003740E8">
        <w:rPr>
          <w:rFonts w:eastAsiaTheme="minorEastAsia"/>
          <w:sz w:val="18"/>
          <w:szCs w:val="18"/>
        </w:rPr>
        <w:t>,5</w:t>
      </w:r>
      <w:proofErr w:type="gramEnd"/>
      <w:r>
        <w:rPr>
          <w:rFonts w:eastAsiaTheme="minorEastAsia"/>
          <w:sz w:val="18"/>
          <w:szCs w:val="18"/>
        </w:rPr>
        <w:t xml:space="preserve"> </w:t>
      </w:r>
      <w:r w:rsidRPr="003740E8">
        <w:rPr>
          <w:rFonts w:eastAsiaTheme="minorEastAsia"/>
          <w:sz w:val="18"/>
          <w:szCs w:val="18"/>
        </w:rPr>
        <w:t>= 13.10</w:t>
      </w:r>
      <w:r w:rsidRPr="003740E8">
        <w:rPr>
          <w:rFonts w:eastAsiaTheme="minorEastAsia"/>
          <w:sz w:val="18"/>
          <w:szCs w:val="18"/>
          <w:vertAlign w:val="superscript"/>
        </w:rPr>
        <w:t>3</w:t>
      </w:r>
      <w:r w:rsidRPr="003740E8">
        <w:rPr>
          <w:rFonts w:eastAsiaTheme="minorEastAsia"/>
          <w:sz w:val="18"/>
          <w:szCs w:val="18"/>
        </w:rPr>
        <w:t xml:space="preserve"> – 10</w:t>
      </w:r>
      <w:r w:rsidRPr="003740E8">
        <w:rPr>
          <w:rFonts w:eastAsiaTheme="minorEastAsia"/>
          <w:sz w:val="18"/>
          <w:szCs w:val="18"/>
          <w:vertAlign w:val="superscript"/>
        </w:rPr>
        <w:t>3</w:t>
      </w:r>
      <w:r w:rsidRPr="003740E8">
        <w:rPr>
          <w:rFonts w:eastAsiaTheme="minorEastAsia"/>
          <w:sz w:val="18"/>
          <w:szCs w:val="18"/>
        </w:rPr>
        <w:t>*9,8*0,5</w:t>
      </w:r>
      <w:r>
        <w:rPr>
          <w:rFonts w:eastAsiaTheme="minorEastAsia"/>
          <w:sz w:val="18"/>
          <w:szCs w:val="18"/>
        </w:rPr>
        <w:t xml:space="preserve"> </w:t>
      </w:r>
      <w:r w:rsidRPr="003740E8">
        <w:rPr>
          <w:rFonts w:eastAsiaTheme="minorEastAsia"/>
          <w:sz w:val="18"/>
          <w:szCs w:val="18"/>
        </w:rPr>
        <w:t xml:space="preserve"> = 13.10</w:t>
      </w:r>
      <w:r w:rsidRPr="003740E8">
        <w:rPr>
          <w:rFonts w:eastAsiaTheme="minorEastAsia"/>
          <w:sz w:val="18"/>
          <w:szCs w:val="18"/>
          <w:vertAlign w:val="superscript"/>
        </w:rPr>
        <w:t>3</w:t>
      </w:r>
      <w:r w:rsidRPr="003740E8">
        <w:rPr>
          <w:rFonts w:eastAsiaTheme="minorEastAsia"/>
          <w:sz w:val="18"/>
          <w:szCs w:val="18"/>
        </w:rPr>
        <w:t xml:space="preserve"> – 4,9.10</w:t>
      </w:r>
      <w:r w:rsidRPr="003740E8">
        <w:rPr>
          <w:rFonts w:eastAsiaTheme="minorEastAsia"/>
          <w:sz w:val="18"/>
          <w:szCs w:val="18"/>
          <w:vertAlign w:val="superscript"/>
        </w:rPr>
        <w:t>3</w:t>
      </w:r>
      <w:r>
        <w:rPr>
          <w:rFonts w:eastAsiaTheme="minorEastAsia"/>
          <w:sz w:val="18"/>
          <w:szCs w:val="18"/>
        </w:rPr>
        <w:t xml:space="preserve"> </w:t>
      </w:r>
      <w:r w:rsidRPr="003740E8">
        <w:rPr>
          <w:rFonts w:eastAsiaTheme="minorEastAsia"/>
          <w:sz w:val="18"/>
          <w:szCs w:val="18"/>
        </w:rPr>
        <w:t xml:space="preserve">  = 8,1 </w:t>
      </w:r>
      <w:proofErr w:type="spellStart"/>
      <w:r w:rsidRPr="003740E8">
        <w:rPr>
          <w:rFonts w:eastAsiaTheme="minorEastAsia"/>
          <w:sz w:val="18"/>
          <w:szCs w:val="18"/>
        </w:rPr>
        <w:t>kPa</w:t>
      </w:r>
      <w:proofErr w:type="spellEnd"/>
    </w:p>
    <w:p w:rsidR="003740E8" w:rsidRPr="003740E8" w:rsidRDefault="003740E8" w:rsidP="003740E8">
      <w:pPr>
        <w:pStyle w:val="Sansinterligne"/>
        <w:rPr>
          <w:sz w:val="18"/>
          <w:szCs w:val="18"/>
        </w:rPr>
      </w:pPr>
    </w:p>
    <w:p w:rsidR="003740E8" w:rsidRPr="003740E8" w:rsidRDefault="003740E8" w:rsidP="003740E8">
      <w:pPr>
        <w:pStyle w:val="Sansinterligne"/>
        <w:rPr>
          <w:sz w:val="18"/>
          <w:szCs w:val="18"/>
        </w:rPr>
      </w:pPr>
      <w:r w:rsidRPr="003740E8">
        <w:rPr>
          <w:b/>
          <w:sz w:val="18"/>
          <w:szCs w:val="18"/>
        </w:rPr>
        <w:t xml:space="preserve">QCM28D </w:t>
      </w:r>
      <w:r>
        <w:rPr>
          <w:sz w:val="18"/>
          <w:szCs w:val="18"/>
        </w:rPr>
        <w:t xml:space="preserve"> </w:t>
      </w:r>
      <w:r w:rsidRPr="003740E8">
        <w:rPr>
          <w:sz w:val="18"/>
          <w:szCs w:val="18"/>
        </w:rPr>
        <w:t>Quand le rayon diminue, la vitesse augmente  (</w:t>
      </w:r>
      <w:r w:rsidRPr="003740E8">
        <w:rPr>
          <w:rFonts w:cstheme="minorHAnsi"/>
          <w:sz w:val="18"/>
          <w:szCs w:val="18"/>
        </w:rPr>
        <w:t xml:space="preserve">r*4  </w:t>
      </w:r>
      <w:r w:rsidRPr="003740E8">
        <w:rPr>
          <w:rFonts w:cstheme="minorHAnsi"/>
          <w:sz w:val="18"/>
          <w:szCs w:val="18"/>
        </w:rPr>
        <w:sym w:font="Wingdings" w:char="F0E0"/>
      </w:r>
      <w:r w:rsidRPr="003740E8">
        <w:rPr>
          <w:rFonts w:cstheme="minorHAnsi"/>
          <w:sz w:val="18"/>
          <w:szCs w:val="18"/>
        </w:rPr>
        <w:t xml:space="preserve"> v*4² = v* 16    Reynolds * 4 </w:t>
      </w:r>
      <w:r w:rsidRPr="003740E8">
        <w:rPr>
          <w:rFonts w:cstheme="minorHAnsi"/>
          <w:sz w:val="18"/>
          <w:szCs w:val="18"/>
        </w:rPr>
        <w:sym w:font="Wingdings" w:char="F0E0"/>
      </w:r>
      <w:r w:rsidRPr="003740E8">
        <w:rPr>
          <w:rFonts w:cstheme="minorHAnsi"/>
          <w:sz w:val="18"/>
          <w:szCs w:val="18"/>
        </w:rPr>
        <w:t xml:space="preserve"> souffle</w:t>
      </w:r>
    </w:p>
    <w:p w:rsidR="003740E8" w:rsidRPr="003740E8" w:rsidRDefault="003740E8" w:rsidP="003740E8">
      <w:pPr>
        <w:pStyle w:val="Sansinterligne"/>
        <w:rPr>
          <w:sz w:val="18"/>
          <w:szCs w:val="18"/>
        </w:rPr>
      </w:pPr>
      <w:r w:rsidRPr="003740E8">
        <w:rPr>
          <w:b/>
          <w:sz w:val="18"/>
          <w:szCs w:val="18"/>
        </w:rPr>
        <w:t>QCM29D</w:t>
      </w:r>
      <w:r>
        <w:rPr>
          <w:sz w:val="18"/>
          <w:szCs w:val="18"/>
        </w:rPr>
        <w:t xml:space="preserve"> </w:t>
      </w:r>
      <w:r w:rsidRPr="003740E8">
        <w:rPr>
          <w:sz w:val="18"/>
          <w:szCs w:val="18"/>
        </w:rPr>
        <w:t xml:space="preserve"> (</w:t>
      </w:r>
      <w:proofErr w:type="spellStart"/>
      <w:r w:rsidRPr="003740E8">
        <w:rPr>
          <w:sz w:val="18"/>
          <w:szCs w:val="18"/>
        </w:rPr>
        <w:t>cf</w:t>
      </w:r>
      <w:proofErr w:type="spellEnd"/>
      <w:r w:rsidRPr="003740E8">
        <w:rPr>
          <w:sz w:val="18"/>
          <w:szCs w:val="18"/>
        </w:rPr>
        <w:t xml:space="preserve"> cours)</w:t>
      </w:r>
    </w:p>
    <w:p w:rsidR="003740E8" w:rsidRPr="003740E8" w:rsidRDefault="003740E8" w:rsidP="003740E8">
      <w:pPr>
        <w:pStyle w:val="Sansinterligne"/>
        <w:rPr>
          <w:b/>
          <w:sz w:val="18"/>
          <w:szCs w:val="18"/>
        </w:rPr>
      </w:pPr>
      <w:r w:rsidRPr="003740E8">
        <w:rPr>
          <w:b/>
          <w:sz w:val="18"/>
          <w:szCs w:val="18"/>
        </w:rPr>
        <w:t>QCM30E     systole = 1</w:t>
      </w:r>
      <w:r w:rsidRPr="003740E8">
        <w:rPr>
          <w:b/>
          <w:sz w:val="18"/>
          <w:szCs w:val="18"/>
          <w:vertAlign w:val="superscript"/>
        </w:rPr>
        <w:t>er</w:t>
      </w:r>
      <w:r w:rsidRPr="003740E8">
        <w:rPr>
          <w:b/>
          <w:sz w:val="18"/>
          <w:szCs w:val="18"/>
        </w:rPr>
        <w:t xml:space="preserve"> bruit et diastole = 2</w:t>
      </w:r>
      <w:r w:rsidRPr="003740E8">
        <w:rPr>
          <w:b/>
          <w:sz w:val="18"/>
          <w:szCs w:val="18"/>
          <w:vertAlign w:val="superscript"/>
        </w:rPr>
        <w:t>ème</w:t>
      </w:r>
      <w:r w:rsidRPr="003740E8">
        <w:rPr>
          <w:b/>
          <w:sz w:val="18"/>
          <w:szCs w:val="18"/>
        </w:rPr>
        <w:t xml:space="preserve"> bruit</w:t>
      </w:r>
    </w:p>
    <w:p w:rsidR="00BE7109" w:rsidRPr="00D31A12" w:rsidRDefault="00BE7109"/>
    <w:sectPr w:rsidR="00BE7109" w:rsidRPr="00D31A12" w:rsidSect="008856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A02CE2"/>
    <w:multiLevelType w:val="hybridMultilevel"/>
    <w:tmpl w:val="CF1E6EA0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180FE7"/>
    <w:multiLevelType w:val="hybridMultilevel"/>
    <w:tmpl w:val="3418F680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DD7532E"/>
    <w:multiLevelType w:val="hybridMultilevel"/>
    <w:tmpl w:val="8F2AB03A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BE7109"/>
    <w:rsid w:val="000008AF"/>
    <w:rsid w:val="00182143"/>
    <w:rsid w:val="001F510D"/>
    <w:rsid w:val="003740E8"/>
    <w:rsid w:val="00395F0A"/>
    <w:rsid w:val="003A5A60"/>
    <w:rsid w:val="004052AD"/>
    <w:rsid w:val="0040673E"/>
    <w:rsid w:val="00566B4F"/>
    <w:rsid w:val="00616EC0"/>
    <w:rsid w:val="00623D4E"/>
    <w:rsid w:val="0068036C"/>
    <w:rsid w:val="007842B6"/>
    <w:rsid w:val="007F1B54"/>
    <w:rsid w:val="00800024"/>
    <w:rsid w:val="008678AE"/>
    <w:rsid w:val="00885605"/>
    <w:rsid w:val="008F75FA"/>
    <w:rsid w:val="00987563"/>
    <w:rsid w:val="009E1E6A"/>
    <w:rsid w:val="00A7421F"/>
    <w:rsid w:val="00B76F2C"/>
    <w:rsid w:val="00BE7109"/>
    <w:rsid w:val="00C25EDE"/>
    <w:rsid w:val="00C52CAD"/>
    <w:rsid w:val="00D05951"/>
    <w:rsid w:val="00D31A12"/>
    <w:rsid w:val="00DA4641"/>
    <w:rsid w:val="00E014E3"/>
    <w:rsid w:val="00F95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240"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60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BE7109"/>
    <w:rPr>
      <w:b/>
      <w:bCs/>
    </w:rPr>
  </w:style>
  <w:style w:type="character" w:customStyle="1" w:styleId="posthilit">
    <w:name w:val="posthilit"/>
    <w:basedOn w:val="Policepardfaut"/>
    <w:rsid w:val="00BE7109"/>
  </w:style>
  <w:style w:type="paragraph" w:styleId="Textedebulles">
    <w:name w:val="Balloon Text"/>
    <w:basedOn w:val="Normal"/>
    <w:link w:val="TextedebullesCar"/>
    <w:uiPriority w:val="99"/>
    <w:semiHidden/>
    <w:unhideWhenUsed/>
    <w:rsid w:val="00BE710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E7109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D31A12"/>
    <w:pPr>
      <w:widowControl w:val="0"/>
      <w:suppressAutoHyphens/>
      <w:autoSpaceDN w:val="0"/>
      <w:spacing w:before="0" w:after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Sansinterligne">
    <w:name w:val="No Spacing"/>
    <w:uiPriority w:val="1"/>
    <w:qFormat/>
    <w:rsid w:val="003740E8"/>
    <w:pPr>
      <w:spacing w:before="0" w:after="0"/>
    </w:pPr>
  </w:style>
  <w:style w:type="table" w:styleId="Grilledutableau">
    <w:name w:val="Table Grid"/>
    <w:basedOn w:val="TableauNormal"/>
    <w:uiPriority w:val="59"/>
    <w:rsid w:val="003740E8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1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6.bin"/><Relationship Id="rId18" Type="http://schemas.openxmlformats.org/officeDocument/2006/relationships/image" Target="media/image6.e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oleObject" Target="embeddings/oleObject10.bin"/><Relationship Id="rId7" Type="http://schemas.openxmlformats.org/officeDocument/2006/relationships/image" Target="media/image2.emf"/><Relationship Id="rId12" Type="http://schemas.openxmlformats.org/officeDocument/2006/relationships/image" Target="media/image3.emf"/><Relationship Id="rId17" Type="http://schemas.openxmlformats.org/officeDocument/2006/relationships/oleObject" Target="embeddings/oleObject8.bin"/><Relationship Id="rId25" Type="http://schemas.openxmlformats.org/officeDocument/2006/relationships/oleObject" Target="embeddings/oleObject12.bin"/><Relationship Id="rId2" Type="http://schemas.openxmlformats.org/officeDocument/2006/relationships/styles" Target="styles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5.bin"/><Relationship Id="rId24" Type="http://schemas.openxmlformats.org/officeDocument/2006/relationships/image" Target="media/image9.emf"/><Relationship Id="rId5" Type="http://schemas.openxmlformats.org/officeDocument/2006/relationships/image" Target="media/image1.emf"/><Relationship Id="rId15" Type="http://schemas.openxmlformats.org/officeDocument/2006/relationships/oleObject" Target="embeddings/oleObject7.bin"/><Relationship Id="rId23" Type="http://schemas.openxmlformats.org/officeDocument/2006/relationships/oleObject" Target="embeddings/oleObject11.bin"/><Relationship Id="rId10" Type="http://schemas.openxmlformats.org/officeDocument/2006/relationships/oleObject" Target="embeddings/oleObject4.bin"/><Relationship Id="rId19" Type="http://schemas.openxmlformats.org/officeDocument/2006/relationships/oleObject" Target="embeddings/oleObject9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951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Sweet</Company>
  <LinksUpToDate>false</LinksUpToDate>
  <CharactersWithSpaces>6172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Lacour</dc:creator>
  <cp:lastModifiedBy>Lacour</cp:lastModifiedBy>
  <cp:revision>4</cp:revision>
  <dcterms:created xsi:type="dcterms:W3CDTF">2011-03-30T08:40:00Z</dcterms:created>
  <dcterms:modified xsi:type="dcterms:W3CDTF">2011-03-30T16:44:00Z</dcterms:modified>
</cp:coreProperties>
</file>