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ED691" w14:textId="77777777" w:rsidR="006B736F" w:rsidRDefault="006B736F" w:rsidP="00073E37">
      <w:pPr>
        <w:jc w:val="center"/>
        <w:rPr>
          <w:b/>
          <w:sz w:val="56"/>
          <w:szCs w:val="56"/>
        </w:rPr>
      </w:pPr>
    </w:p>
    <w:p w14:paraId="1DEA3E96" w14:textId="77777777" w:rsidR="00073E37" w:rsidRDefault="00073E37" w:rsidP="00073E37">
      <w:pPr>
        <w:jc w:val="center"/>
        <w:rPr>
          <w:b/>
          <w:sz w:val="56"/>
          <w:szCs w:val="56"/>
        </w:rPr>
      </w:pPr>
    </w:p>
    <w:p w14:paraId="3E6FC607" w14:textId="77777777" w:rsidR="00073E37" w:rsidRDefault="00073E37" w:rsidP="00073E3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SANTE PUBLIQUE</w:t>
      </w:r>
    </w:p>
    <w:p w14:paraId="610CC399" w14:textId="77777777" w:rsidR="00073E37" w:rsidRDefault="00073E37" w:rsidP="00073E37">
      <w:pPr>
        <w:jc w:val="center"/>
        <w:rPr>
          <w:b/>
          <w:sz w:val="56"/>
          <w:szCs w:val="56"/>
        </w:rPr>
      </w:pPr>
    </w:p>
    <w:p w14:paraId="41B8A23E" w14:textId="77777777" w:rsidR="00073E37" w:rsidRDefault="00073E37" w:rsidP="00073E3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EUROPEENNE</w:t>
      </w:r>
    </w:p>
    <w:p w14:paraId="6335004F" w14:textId="77777777" w:rsidR="00073E37" w:rsidRDefault="00073E37" w:rsidP="00073E37">
      <w:pPr>
        <w:jc w:val="center"/>
        <w:rPr>
          <w:b/>
          <w:sz w:val="56"/>
          <w:szCs w:val="56"/>
        </w:rPr>
      </w:pPr>
    </w:p>
    <w:p w14:paraId="0359C419" w14:textId="77777777" w:rsidR="00073E37" w:rsidRDefault="00073E37" w:rsidP="00073E37">
      <w:pPr>
        <w:jc w:val="center"/>
        <w:rPr>
          <w:b/>
          <w:sz w:val="56"/>
          <w:szCs w:val="56"/>
        </w:rPr>
      </w:pPr>
    </w:p>
    <w:p w14:paraId="25C4AE0D" w14:textId="77777777" w:rsidR="00073E37" w:rsidRDefault="0071329A" w:rsidP="00073E3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2020</w:t>
      </w:r>
    </w:p>
    <w:p w14:paraId="055600B1" w14:textId="77777777" w:rsidR="00073E37" w:rsidRDefault="00073E37" w:rsidP="00073E37">
      <w:pPr>
        <w:jc w:val="center"/>
        <w:rPr>
          <w:b/>
          <w:sz w:val="56"/>
          <w:szCs w:val="56"/>
        </w:rPr>
      </w:pPr>
    </w:p>
    <w:p w14:paraId="4F654338" w14:textId="77777777" w:rsidR="00073E37" w:rsidRDefault="00470CD9" w:rsidP="00073E3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( 3</w:t>
      </w:r>
      <w:r w:rsidR="00FE4BA4">
        <w:rPr>
          <w:b/>
          <w:sz w:val="56"/>
          <w:szCs w:val="56"/>
        </w:rPr>
        <w:t xml:space="preserve"> et 4</w:t>
      </w:r>
      <w:r w:rsidR="00073E37">
        <w:rPr>
          <w:b/>
          <w:sz w:val="56"/>
          <w:szCs w:val="56"/>
        </w:rPr>
        <w:t xml:space="preserve"> )</w:t>
      </w:r>
    </w:p>
    <w:p w14:paraId="7AD088AB" w14:textId="77777777" w:rsidR="00470CD9" w:rsidRDefault="00470CD9" w:rsidP="00073E37">
      <w:pPr>
        <w:jc w:val="center"/>
        <w:rPr>
          <w:b/>
          <w:sz w:val="56"/>
          <w:szCs w:val="56"/>
        </w:rPr>
      </w:pPr>
    </w:p>
    <w:p w14:paraId="2D17F358" w14:textId="77777777" w:rsidR="00470CD9" w:rsidRDefault="00470CD9" w:rsidP="00073E3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Pr Daniel ORBAN</w:t>
      </w:r>
    </w:p>
    <w:p w14:paraId="0ADF4E1D" w14:textId="77777777" w:rsidR="00073E37" w:rsidRDefault="00073E37" w:rsidP="00073E37">
      <w:pPr>
        <w:jc w:val="center"/>
        <w:rPr>
          <w:b/>
          <w:sz w:val="56"/>
          <w:szCs w:val="56"/>
        </w:rPr>
      </w:pPr>
    </w:p>
    <w:p w14:paraId="33C46B87" w14:textId="77777777" w:rsidR="00470CD9" w:rsidRDefault="00470CD9" w:rsidP="00470CD9">
      <w:pPr>
        <w:rPr>
          <w:b/>
          <w:sz w:val="56"/>
          <w:szCs w:val="56"/>
        </w:rPr>
      </w:pPr>
    </w:p>
    <w:p w14:paraId="115DEE57" w14:textId="77777777" w:rsidR="00836A50" w:rsidRDefault="00836A50" w:rsidP="00470CD9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1.</w:t>
      </w:r>
    </w:p>
    <w:p w14:paraId="5B8D4058" w14:textId="77777777" w:rsidR="00470CD9" w:rsidRDefault="00776BE8" w:rsidP="00470CD9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Chapitre 3</w:t>
      </w:r>
      <w:r w:rsidR="00470CD9">
        <w:rPr>
          <w:b/>
          <w:sz w:val="36"/>
          <w:szCs w:val="36"/>
        </w:rPr>
        <w:t xml:space="preserve">– </w:t>
      </w:r>
      <w:r>
        <w:rPr>
          <w:b/>
          <w:sz w:val="36"/>
          <w:szCs w:val="36"/>
          <w:u w:val="single"/>
        </w:rPr>
        <w:t>PREVENTION D</w:t>
      </w:r>
      <w:r w:rsidR="001B3B2D">
        <w:rPr>
          <w:b/>
          <w:sz w:val="36"/>
          <w:szCs w:val="36"/>
          <w:u w:val="single"/>
        </w:rPr>
        <w:t>ES MALADIES</w:t>
      </w:r>
      <w:r w:rsidR="00470CD9">
        <w:rPr>
          <w:b/>
          <w:sz w:val="36"/>
          <w:szCs w:val="36"/>
          <w:u w:val="single"/>
        </w:rPr>
        <w:t>.</w:t>
      </w:r>
    </w:p>
    <w:p w14:paraId="54EA4769" w14:textId="77777777" w:rsidR="00D66DD8" w:rsidRDefault="00D66DD8" w:rsidP="00470CD9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Section 1 – LA RESISTANCE AUX ANTIMICROBIENS.</w:t>
      </w:r>
    </w:p>
    <w:p w14:paraId="3AC26003" w14:textId="77777777" w:rsidR="00D66DD8" w:rsidRDefault="005C442F" w:rsidP="005C442F">
      <w:pPr>
        <w:spacing w:after="0"/>
        <w:jc w:val="both"/>
        <w:rPr>
          <w:b/>
          <w:sz w:val="36"/>
          <w:szCs w:val="36"/>
        </w:rPr>
      </w:pPr>
      <w:r w:rsidRPr="005C442F">
        <w:rPr>
          <w:b/>
          <w:sz w:val="36"/>
          <w:szCs w:val="36"/>
        </w:rPr>
        <w:t>La résistance aux antimicrobiens, c-à-</w:t>
      </w:r>
      <w:r>
        <w:rPr>
          <w:b/>
          <w:sz w:val="36"/>
          <w:szCs w:val="36"/>
        </w:rPr>
        <w:t>d aux anti</w:t>
      </w:r>
      <w:r w:rsidRPr="005C442F">
        <w:rPr>
          <w:b/>
          <w:sz w:val="36"/>
          <w:szCs w:val="36"/>
        </w:rPr>
        <w:t>biotiques</w:t>
      </w:r>
      <w:r>
        <w:rPr>
          <w:b/>
          <w:sz w:val="36"/>
          <w:szCs w:val="36"/>
        </w:rPr>
        <w:t xml:space="preserve">, présente une </w:t>
      </w:r>
      <w:r w:rsidRPr="001456BA">
        <w:rPr>
          <w:b/>
          <w:sz w:val="36"/>
          <w:szCs w:val="36"/>
          <w:u w:val="single"/>
        </w:rPr>
        <w:t>menace</w:t>
      </w:r>
      <w:r>
        <w:rPr>
          <w:b/>
          <w:sz w:val="36"/>
          <w:szCs w:val="36"/>
        </w:rPr>
        <w:t xml:space="preserve"> grandissante, à l’origine de </w:t>
      </w:r>
      <w:r w:rsidRPr="005C442F">
        <w:rPr>
          <w:b/>
          <w:sz w:val="36"/>
          <w:szCs w:val="36"/>
          <w:u w:val="single"/>
        </w:rPr>
        <w:t>dizaines de</w:t>
      </w:r>
      <w:r>
        <w:rPr>
          <w:b/>
          <w:sz w:val="36"/>
          <w:szCs w:val="36"/>
        </w:rPr>
        <w:t xml:space="preserve"> </w:t>
      </w:r>
      <w:r w:rsidRPr="005C442F">
        <w:rPr>
          <w:b/>
          <w:sz w:val="36"/>
          <w:szCs w:val="36"/>
          <w:u w:val="single"/>
        </w:rPr>
        <w:t>milliers de décès</w:t>
      </w:r>
      <w:r>
        <w:rPr>
          <w:b/>
          <w:sz w:val="36"/>
          <w:szCs w:val="36"/>
        </w:rPr>
        <w:t>.</w:t>
      </w:r>
      <w:r w:rsidR="00E42E7F">
        <w:rPr>
          <w:b/>
          <w:sz w:val="36"/>
          <w:szCs w:val="36"/>
        </w:rPr>
        <w:t xml:space="preserve"> </w:t>
      </w:r>
    </w:p>
    <w:p w14:paraId="4DEA16E6" w14:textId="77777777" w:rsidR="00D74F2C" w:rsidRDefault="00D74F2C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Les niveaux de RAM progressent, en raison de :</w:t>
      </w:r>
    </w:p>
    <w:p w14:paraId="287D5E28" w14:textId="77777777" w:rsidR="001456BA" w:rsidRDefault="001456B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</w:t>
      </w:r>
      <w:r w:rsidRPr="001456BA">
        <w:rPr>
          <w:b/>
          <w:sz w:val="36"/>
          <w:szCs w:val="36"/>
          <w:u w:val="single"/>
        </w:rPr>
        <w:t>recours abusif</w:t>
      </w:r>
      <w:r>
        <w:rPr>
          <w:b/>
          <w:sz w:val="36"/>
          <w:szCs w:val="36"/>
        </w:rPr>
        <w:t xml:space="preserve"> ou </w:t>
      </w:r>
      <w:r w:rsidRPr="001456BA">
        <w:rPr>
          <w:b/>
          <w:sz w:val="36"/>
          <w:szCs w:val="36"/>
          <w:u w:val="single"/>
        </w:rPr>
        <w:t>inapproprié</w:t>
      </w:r>
      <w:r>
        <w:rPr>
          <w:b/>
          <w:sz w:val="36"/>
          <w:szCs w:val="36"/>
        </w:rPr>
        <w:t>,</w:t>
      </w:r>
    </w:p>
    <w:p w14:paraId="6C91EDE2" w14:textId="77777777" w:rsidR="001456BA" w:rsidRDefault="001456B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</w:t>
      </w:r>
      <w:r w:rsidRPr="001456BA">
        <w:rPr>
          <w:b/>
          <w:sz w:val="36"/>
          <w:szCs w:val="36"/>
          <w:u w:val="single"/>
        </w:rPr>
        <w:t>manque de nouveaux traitements antimicrobiens</w:t>
      </w:r>
      <w:r>
        <w:rPr>
          <w:b/>
          <w:sz w:val="36"/>
          <w:szCs w:val="36"/>
        </w:rPr>
        <w:t xml:space="preserve"> disponibles ou en cours de développement, afin de lutter contre de nouveaux microbes résistants,</w:t>
      </w:r>
    </w:p>
    <w:p w14:paraId="355FF0A3" w14:textId="77777777" w:rsidR="001456BA" w:rsidRDefault="001456B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 </w:t>
      </w:r>
      <w:r w:rsidRPr="001456BA">
        <w:rPr>
          <w:b/>
          <w:sz w:val="36"/>
          <w:szCs w:val="36"/>
          <w:u w:val="single"/>
        </w:rPr>
        <w:t>mauvaises pratiques d’hygiène</w:t>
      </w:r>
      <w:r>
        <w:rPr>
          <w:b/>
          <w:sz w:val="36"/>
          <w:szCs w:val="36"/>
        </w:rPr>
        <w:t xml:space="preserve"> et des </w:t>
      </w:r>
      <w:r w:rsidRPr="001456BA">
        <w:rPr>
          <w:b/>
          <w:sz w:val="36"/>
          <w:szCs w:val="36"/>
          <w:u w:val="single"/>
        </w:rPr>
        <w:t>mesures de</w:t>
      </w:r>
      <w:r>
        <w:rPr>
          <w:b/>
          <w:sz w:val="36"/>
          <w:szCs w:val="36"/>
        </w:rPr>
        <w:t xml:space="preserve"> </w:t>
      </w:r>
      <w:r w:rsidRPr="001456BA">
        <w:rPr>
          <w:b/>
          <w:sz w:val="36"/>
          <w:szCs w:val="36"/>
          <w:u w:val="single"/>
        </w:rPr>
        <w:t>prévention Insuffisantes</w:t>
      </w:r>
      <w:r>
        <w:rPr>
          <w:b/>
          <w:sz w:val="36"/>
          <w:szCs w:val="36"/>
        </w:rPr>
        <w:t xml:space="preserve"> contre les infections.</w:t>
      </w:r>
    </w:p>
    <w:p w14:paraId="3C9F68AB" w14:textId="77777777" w:rsidR="00A85B99" w:rsidRDefault="00A85B99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L’augmentation de la RAM pourrait occasionner la </w:t>
      </w:r>
      <w:r w:rsidRPr="007354FD">
        <w:rPr>
          <w:b/>
          <w:sz w:val="36"/>
          <w:szCs w:val="36"/>
          <w:u w:val="single"/>
        </w:rPr>
        <w:t>perte</w:t>
      </w:r>
      <w:r>
        <w:rPr>
          <w:b/>
          <w:sz w:val="36"/>
          <w:szCs w:val="36"/>
        </w:rPr>
        <w:t xml:space="preserve">  des bénéfices </w:t>
      </w:r>
      <w:r w:rsidRPr="007354FD">
        <w:rPr>
          <w:b/>
          <w:sz w:val="36"/>
          <w:szCs w:val="36"/>
          <w:u w:val="single"/>
        </w:rPr>
        <w:t>d’avancées médicales</w:t>
      </w:r>
      <w:r>
        <w:rPr>
          <w:b/>
          <w:sz w:val="36"/>
          <w:szCs w:val="36"/>
        </w:rPr>
        <w:t xml:space="preserve"> antérieures dans tous les systèmes de santé des Etats membres de l’Union</w:t>
      </w:r>
      <w:r w:rsidR="007354FD">
        <w:rPr>
          <w:b/>
          <w:sz w:val="36"/>
          <w:szCs w:val="36"/>
        </w:rPr>
        <w:t xml:space="preserve"> et</w:t>
      </w:r>
      <w:r>
        <w:rPr>
          <w:b/>
          <w:sz w:val="36"/>
          <w:szCs w:val="36"/>
        </w:rPr>
        <w:t xml:space="preserve"> pour leurs populations.</w:t>
      </w:r>
    </w:p>
    <w:p w14:paraId="4A7F3E97" w14:textId="77777777" w:rsidR="00A85B99" w:rsidRDefault="00A85B99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C’est pourquoi l’Europe a lancé un </w:t>
      </w:r>
      <w:r w:rsidRPr="007354FD">
        <w:rPr>
          <w:b/>
          <w:sz w:val="36"/>
          <w:szCs w:val="36"/>
          <w:u w:val="single"/>
        </w:rPr>
        <w:t>plan d’action</w:t>
      </w:r>
      <w:r>
        <w:rPr>
          <w:b/>
          <w:sz w:val="36"/>
          <w:szCs w:val="36"/>
        </w:rPr>
        <w:t xml:space="preserve"> comportant </w:t>
      </w:r>
      <w:r w:rsidRPr="007354FD">
        <w:rPr>
          <w:b/>
          <w:sz w:val="36"/>
          <w:szCs w:val="36"/>
          <w:u w:val="single"/>
        </w:rPr>
        <w:t>3 axes</w:t>
      </w:r>
      <w:r>
        <w:rPr>
          <w:b/>
          <w:sz w:val="36"/>
          <w:szCs w:val="36"/>
        </w:rPr>
        <w:t> :</w:t>
      </w:r>
    </w:p>
    <w:p w14:paraId="0E90F1DD" w14:textId="77777777" w:rsidR="00A85B99" w:rsidRDefault="00A85B99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1.</w:t>
      </w:r>
      <w:r w:rsidR="003B7E03">
        <w:rPr>
          <w:b/>
          <w:sz w:val="36"/>
          <w:szCs w:val="36"/>
        </w:rPr>
        <w:t xml:space="preserve">Faire de l’Union une région de </w:t>
      </w:r>
      <w:r w:rsidR="003B7E03" w:rsidRPr="007354FD">
        <w:rPr>
          <w:b/>
          <w:sz w:val="36"/>
          <w:szCs w:val="36"/>
          <w:u w:val="single"/>
        </w:rPr>
        <w:t>pratiques d’excellence</w:t>
      </w:r>
      <w:r w:rsidR="003B7E03">
        <w:rPr>
          <w:b/>
          <w:sz w:val="36"/>
          <w:szCs w:val="36"/>
        </w:rPr>
        <w:t xml:space="preserve"> dans des </w:t>
      </w:r>
      <w:proofErr w:type="gramStart"/>
      <w:r w:rsidR="003B7E03">
        <w:rPr>
          <w:b/>
          <w:sz w:val="36"/>
          <w:szCs w:val="36"/>
        </w:rPr>
        <w:t>domaines  qui</w:t>
      </w:r>
      <w:proofErr w:type="gramEnd"/>
      <w:r w:rsidR="003B7E03">
        <w:rPr>
          <w:b/>
          <w:sz w:val="36"/>
          <w:szCs w:val="36"/>
        </w:rPr>
        <w:t xml:space="preserve"> apportent  le plus de </w:t>
      </w:r>
      <w:r w:rsidR="003B7E03" w:rsidRPr="007354FD">
        <w:rPr>
          <w:b/>
          <w:sz w:val="36"/>
          <w:szCs w:val="36"/>
          <w:u w:val="single"/>
        </w:rPr>
        <w:t>valeur ajoutée</w:t>
      </w:r>
      <w:r w:rsidR="003B7E03">
        <w:rPr>
          <w:b/>
          <w:sz w:val="36"/>
          <w:szCs w:val="36"/>
        </w:rPr>
        <w:t xml:space="preserve"> aux Etats, à savoir : la sensib</w:t>
      </w:r>
      <w:r w:rsidR="007354FD">
        <w:rPr>
          <w:b/>
          <w:sz w:val="36"/>
          <w:szCs w:val="36"/>
        </w:rPr>
        <w:t>i</w:t>
      </w:r>
      <w:r w:rsidR="003B7E03">
        <w:rPr>
          <w:b/>
          <w:sz w:val="36"/>
          <w:szCs w:val="36"/>
        </w:rPr>
        <w:t>lisation à</w:t>
      </w:r>
      <w:r w:rsidR="007354FD">
        <w:rPr>
          <w:b/>
          <w:sz w:val="36"/>
          <w:szCs w:val="36"/>
        </w:rPr>
        <w:t xml:space="preserve"> une </w:t>
      </w:r>
      <w:r w:rsidR="007354FD" w:rsidRPr="007354FD">
        <w:rPr>
          <w:b/>
          <w:sz w:val="36"/>
          <w:szCs w:val="36"/>
          <w:u w:val="single"/>
        </w:rPr>
        <w:t>utilisation raisonnée</w:t>
      </w:r>
      <w:r w:rsidR="007354FD">
        <w:rPr>
          <w:b/>
          <w:sz w:val="36"/>
          <w:szCs w:val="36"/>
        </w:rPr>
        <w:t xml:space="preserve"> des antimicrobiens, l’amélioration</w:t>
      </w:r>
      <w:r>
        <w:rPr>
          <w:b/>
          <w:sz w:val="36"/>
          <w:szCs w:val="36"/>
        </w:rPr>
        <w:t xml:space="preserve"> </w:t>
      </w:r>
      <w:r w:rsidR="007354FD">
        <w:rPr>
          <w:b/>
          <w:sz w:val="36"/>
          <w:szCs w:val="36"/>
        </w:rPr>
        <w:t xml:space="preserve">de la </w:t>
      </w:r>
      <w:r w:rsidR="007354FD" w:rsidRPr="007354FD">
        <w:rPr>
          <w:b/>
          <w:sz w:val="36"/>
          <w:szCs w:val="36"/>
          <w:u w:val="single"/>
        </w:rPr>
        <w:t>prévention des</w:t>
      </w:r>
      <w:r w:rsidR="007354FD">
        <w:rPr>
          <w:b/>
          <w:sz w:val="36"/>
          <w:szCs w:val="36"/>
        </w:rPr>
        <w:t xml:space="preserve"> </w:t>
      </w:r>
      <w:r w:rsidR="007354FD" w:rsidRPr="007354FD">
        <w:rPr>
          <w:b/>
          <w:sz w:val="36"/>
          <w:szCs w:val="36"/>
          <w:u w:val="single"/>
        </w:rPr>
        <w:t>infections</w:t>
      </w:r>
      <w:r w:rsidR="007354FD">
        <w:rPr>
          <w:b/>
          <w:sz w:val="36"/>
          <w:szCs w:val="36"/>
        </w:rPr>
        <w:t xml:space="preserve">, le renforcement des pratiques de </w:t>
      </w:r>
      <w:r w:rsidR="007354FD" w:rsidRPr="007354FD">
        <w:rPr>
          <w:b/>
          <w:sz w:val="36"/>
          <w:szCs w:val="36"/>
          <w:u w:val="single"/>
        </w:rPr>
        <w:t>surveillance</w:t>
      </w:r>
      <w:r w:rsidR="007354FD">
        <w:rPr>
          <w:b/>
          <w:sz w:val="36"/>
          <w:szCs w:val="36"/>
        </w:rPr>
        <w:t xml:space="preserve"> de la RAM et de la </w:t>
      </w:r>
      <w:r w:rsidR="007354FD" w:rsidRPr="007354FD">
        <w:rPr>
          <w:b/>
          <w:sz w:val="36"/>
          <w:szCs w:val="36"/>
          <w:u w:val="single"/>
        </w:rPr>
        <w:t>consommation</w:t>
      </w:r>
      <w:r w:rsidR="007354FD">
        <w:rPr>
          <w:b/>
          <w:sz w:val="36"/>
          <w:szCs w:val="36"/>
        </w:rPr>
        <w:t xml:space="preserve"> d’antimicrobiens.</w:t>
      </w:r>
    </w:p>
    <w:p w14:paraId="699B57F1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</w:p>
    <w:p w14:paraId="07899C49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2.</w:t>
      </w:r>
    </w:p>
    <w:p w14:paraId="453D46EE" w14:textId="77777777" w:rsidR="004C1DCA" w:rsidRDefault="007354FD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2.Encourager la </w:t>
      </w:r>
      <w:r w:rsidRPr="007354FD">
        <w:rPr>
          <w:b/>
          <w:sz w:val="36"/>
          <w:szCs w:val="36"/>
          <w:u w:val="single"/>
        </w:rPr>
        <w:t>recherche</w:t>
      </w:r>
      <w:r>
        <w:rPr>
          <w:b/>
          <w:sz w:val="36"/>
          <w:szCs w:val="36"/>
        </w:rPr>
        <w:t xml:space="preserve">, le </w:t>
      </w:r>
      <w:r w:rsidRPr="007354FD">
        <w:rPr>
          <w:b/>
          <w:sz w:val="36"/>
          <w:szCs w:val="36"/>
          <w:u w:val="single"/>
        </w:rPr>
        <w:t>développement</w:t>
      </w:r>
      <w:r>
        <w:rPr>
          <w:b/>
          <w:sz w:val="36"/>
          <w:szCs w:val="36"/>
        </w:rPr>
        <w:t xml:space="preserve"> et l’</w:t>
      </w:r>
      <w:r w:rsidRPr="007354FD">
        <w:rPr>
          <w:b/>
          <w:sz w:val="36"/>
          <w:szCs w:val="36"/>
          <w:u w:val="single"/>
        </w:rPr>
        <w:t>innovation</w:t>
      </w:r>
      <w:r>
        <w:rPr>
          <w:b/>
          <w:sz w:val="36"/>
          <w:szCs w:val="36"/>
        </w:rPr>
        <w:t xml:space="preserve">, à travers des </w:t>
      </w:r>
      <w:proofErr w:type="spellStart"/>
      <w:r w:rsidR="004C1DCA">
        <w:rPr>
          <w:b/>
          <w:sz w:val="36"/>
          <w:szCs w:val="36"/>
          <w:u w:val="single"/>
        </w:rPr>
        <w:t>patenariats</w:t>
      </w:r>
      <w:proofErr w:type="spellEnd"/>
      <w:r w:rsidR="004C1DCA" w:rsidRPr="004C1DCA">
        <w:rPr>
          <w:b/>
          <w:sz w:val="36"/>
          <w:szCs w:val="36"/>
        </w:rPr>
        <w:t xml:space="preserve">, </w:t>
      </w:r>
      <w:r>
        <w:rPr>
          <w:b/>
          <w:sz w:val="36"/>
          <w:szCs w:val="36"/>
        </w:rPr>
        <w:t>entre Etats et acteurs industriels, notamment avec les PME</w:t>
      </w:r>
      <w:r w:rsidR="004C1DCA">
        <w:rPr>
          <w:b/>
          <w:sz w:val="36"/>
          <w:szCs w:val="36"/>
        </w:rPr>
        <w:t xml:space="preserve">, et portant sur les </w:t>
      </w:r>
      <w:r w:rsidR="004C1DCA" w:rsidRPr="001A635A">
        <w:rPr>
          <w:b/>
          <w:sz w:val="36"/>
          <w:szCs w:val="36"/>
          <w:u w:val="single"/>
        </w:rPr>
        <w:t>bactéries</w:t>
      </w:r>
      <w:r w:rsidR="004C1DCA">
        <w:rPr>
          <w:b/>
          <w:sz w:val="36"/>
          <w:szCs w:val="36"/>
        </w:rPr>
        <w:t xml:space="preserve">, les            </w:t>
      </w:r>
      <w:r w:rsidR="004C1DCA" w:rsidRPr="001A635A">
        <w:rPr>
          <w:b/>
          <w:sz w:val="36"/>
          <w:szCs w:val="36"/>
          <w:u w:val="single"/>
        </w:rPr>
        <w:t>agents pathogènes prioritaires</w:t>
      </w:r>
      <w:r w:rsidR="004C1DCA">
        <w:rPr>
          <w:b/>
          <w:sz w:val="36"/>
          <w:szCs w:val="36"/>
        </w:rPr>
        <w:t xml:space="preserve"> (tuberculose, VIH/SIDA, malaria) et les </w:t>
      </w:r>
      <w:r w:rsidR="004C1DCA" w:rsidRPr="001A635A">
        <w:rPr>
          <w:b/>
          <w:sz w:val="36"/>
          <w:szCs w:val="36"/>
          <w:u w:val="single"/>
        </w:rPr>
        <w:t>infections</w:t>
      </w:r>
      <w:r w:rsidR="001A635A">
        <w:rPr>
          <w:b/>
          <w:sz w:val="36"/>
          <w:szCs w:val="36"/>
        </w:rPr>
        <w:t>.</w:t>
      </w:r>
    </w:p>
    <w:p w14:paraId="5AD6EAF5" w14:textId="77777777" w:rsidR="001A635A" w:rsidRDefault="001A635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3.</w:t>
      </w:r>
      <w:r w:rsidR="0098514A">
        <w:rPr>
          <w:b/>
          <w:sz w:val="36"/>
          <w:szCs w:val="36"/>
        </w:rPr>
        <w:t xml:space="preserve">Donner corps aux </w:t>
      </w:r>
      <w:r w:rsidR="0098514A" w:rsidRPr="00DD2781">
        <w:rPr>
          <w:b/>
          <w:sz w:val="36"/>
          <w:szCs w:val="36"/>
          <w:u w:val="single"/>
        </w:rPr>
        <w:t>objectifs mond</w:t>
      </w:r>
      <w:r w:rsidR="00DD2781" w:rsidRPr="00DD2781">
        <w:rPr>
          <w:b/>
          <w:sz w:val="36"/>
          <w:szCs w:val="36"/>
          <w:u w:val="single"/>
        </w:rPr>
        <w:t>iaux</w:t>
      </w:r>
      <w:r w:rsidR="00DD2781">
        <w:rPr>
          <w:b/>
          <w:sz w:val="36"/>
          <w:szCs w:val="36"/>
        </w:rPr>
        <w:t xml:space="preserve"> de lutte contre la RAM, par une étroite </w:t>
      </w:r>
      <w:r w:rsidR="00DD2781" w:rsidRPr="00DD2781">
        <w:rPr>
          <w:b/>
          <w:sz w:val="36"/>
          <w:szCs w:val="36"/>
          <w:u w:val="single"/>
        </w:rPr>
        <w:t>collabor</w:t>
      </w:r>
      <w:r w:rsidR="0098514A" w:rsidRPr="00DD2781">
        <w:rPr>
          <w:b/>
          <w:sz w:val="36"/>
          <w:szCs w:val="36"/>
          <w:u w:val="single"/>
        </w:rPr>
        <w:t>a</w:t>
      </w:r>
      <w:r w:rsidR="00DD2781" w:rsidRPr="00DD2781">
        <w:rPr>
          <w:b/>
          <w:sz w:val="36"/>
          <w:szCs w:val="36"/>
          <w:u w:val="single"/>
        </w:rPr>
        <w:t>t</w:t>
      </w:r>
      <w:r w:rsidR="0098514A" w:rsidRPr="00DD2781">
        <w:rPr>
          <w:b/>
          <w:sz w:val="36"/>
          <w:szCs w:val="36"/>
          <w:u w:val="single"/>
        </w:rPr>
        <w:t>ion</w:t>
      </w:r>
      <w:r w:rsidR="0098514A">
        <w:rPr>
          <w:b/>
          <w:sz w:val="36"/>
          <w:szCs w:val="36"/>
        </w:rPr>
        <w:t xml:space="preserve"> avec l’</w:t>
      </w:r>
      <w:r w:rsidR="0098514A" w:rsidRPr="00DD2781">
        <w:rPr>
          <w:b/>
          <w:sz w:val="36"/>
          <w:szCs w:val="36"/>
          <w:u w:val="single"/>
        </w:rPr>
        <w:t>OMS</w:t>
      </w:r>
      <w:r w:rsidR="00DD2781">
        <w:rPr>
          <w:b/>
          <w:sz w:val="36"/>
          <w:szCs w:val="36"/>
        </w:rPr>
        <w:t xml:space="preserve">, avec des </w:t>
      </w:r>
      <w:r w:rsidR="00DD2781" w:rsidRPr="00DD2781">
        <w:rPr>
          <w:b/>
          <w:sz w:val="36"/>
          <w:szCs w:val="36"/>
          <w:u w:val="single"/>
        </w:rPr>
        <w:t>partenaires commerciaux</w:t>
      </w:r>
      <w:r w:rsidR="00DD2781">
        <w:rPr>
          <w:b/>
          <w:sz w:val="36"/>
          <w:szCs w:val="36"/>
        </w:rPr>
        <w:t xml:space="preserve"> (pays en développement, pays voisins, pays associés).</w:t>
      </w:r>
    </w:p>
    <w:p w14:paraId="02009253" w14:textId="77777777" w:rsidR="00DD2781" w:rsidRDefault="00DD278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Parmi les meilleurs moyens de combattre la RAM, il faut vraiment se focaliser sur une </w:t>
      </w:r>
      <w:r w:rsidRPr="00D11CD4">
        <w:rPr>
          <w:b/>
          <w:sz w:val="36"/>
          <w:szCs w:val="36"/>
          <w:u w:val="single"/>
        </w:rPr>
        <w:t>utilisation prudente des agents</w:t>
      </w:r>
      <w:r>
        <w:rPr>
          <w:b/>
          <w:sz w:val="36"/>
          <w:szCs w:val="36"/>
        </w:rPr>
        <w:t xml:space="preserve"> </w:t>
      </w:r>
      <w:r w:rsidRPr="00D11CD4">
        <w:rPr>
          <w:b/>
          <w:sz w:val="36"/>
          <w:szCs w:val="36"/>
          <w:u w:val="single"/>
        </w:rPr>
        <w:t>antimicrobiens</w:t>
      </w:r>
      <w:r>
        <w:rPr>
          <w:b/>
          <w:sz w:val="36"/>
          <w:szCs w:val="36"/>
        </w:rPr>
        <w:t xml:space="preserve"> et prendre des mesures spécifiques telles que :</w:t>
      </w:r>
    </w:p>
    <w:p w14:paraId="6AFA1B0B" w14:textId="77777777" w:rsidR="00D11CD4" w:rsidRDefault="00DD278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D11CD4">
        <w:rPr>
          <w:b/>
          <w:sz w:val="36"/>
          <w:szCs w:val="36"/>
        </w:rPr>
        <w:t xml:space="preserve">des systèmes de </w:t>
      </w:r>
      <w:r w:rsidR="00D11CD4" w:rsidRPr="00D11CD4">
        <w:rPr>
          <w:b/>
          <w:sz w:val="36"/>
          <w:szCs w:val="36"/>
          <w:u w:val="single"/>
        </w:rPr>
        <w:t>surveillance</w:t>
      </w:r>
      <w:r w:rsidR="00D11CD4">
        <w:rPr>
          <w:b/>
          <w:sz w:val="36"/>
          <w:szCs w:val="36"/>
        </w:rPr>
        <w:t xml:space="preserve"> de la RAM, en particulier dans les établissements de santé,</w:t>
      </w:r>
    </w:p>
    <w:p w14:paraId="17EC6B3D" w14:textId="77777777" w:rsidR="00D11CD4" w:rsidRDefault="00D11CD4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mesures de </w:t>
      </w:r>
      <w:r w:rsidRPr="00D11CD4">
        <w:rPr>
          <w:b/>
          <w:sz w:val="36"/>
          <w:szCs w:val="36"/>
          <w:u w:val="single"/>
        </w:rPr>
        <w:t>contrôle</w:t>
      </w:r>
      <w:r>
        <w:rPr>
          <w:b/>
          <w:sz w:val="36"/>
          <w:szCs w:val="36"/>
        </w:rPr>
        <w:t xml:space="preserve"> des infections et de </w:t>
      </w:r>
      <w:r w:rsidRPr="00D11CD4">
        <w:rPr>
          <w:b/>
          <w:sz w:val="36"/>
          <w:szCs w:val="36"/>
          <w:u w:val="single"/>
        </w:rPr>
        <w:t>prévention</w:t>
      </w:r>
      <w:r>
        <w:rPr>
          <w:b/>
          <w:sz w:val="36"/>
          <w:szCs w:val="36"/>
        </w:rPr>
        <w:t>, notamment d’hygiène, dans les hôpitaux et maisons de santé,</w:t>
      </w:r>
    </w:p>
    <w:p w14:paraId="63DABF7A" w14:textId="77777777" w:rsidR="00D11CD4" w:rsidRDefault="00D11CD4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</w:t>
      </w:r>
      <w:r w:rsidRPr="00D11CD4">
        <w:rPr>
          <w:b/>
          <w:sz w:val="36"/>
          <w:szCs w:val="36"/>
          <w:u w:val="single"/>
        </w:rPr>
        <w:t xml:space="preserve">formations </w:t>
      </w:r>
      <w:r>
        <w:rPr>
          <w:b/>
          <w:sz w:val="36"/>
          <w:szCs w:val="36"/>
        </w:rPr>
        <w:t>de l’ensemble des professionnels de santé,</w:t>
      </w:r>
    </w:p>
    <w:p w14:paraId="59F08DA0" w14:textId="77777777" w:rsidR="00D11CD4" w:rsidRDefault="00D11CD4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</w:t>
      </w:r>
      <w:r w:rsidRPr="00D11CD4">
        <w:rPr>
          <w:b/>
          <w:sz w:val="36"/>
          <w:szCs w:val="36"/>
          <w:u w:val="single"/>
        </w:rPr>
        <w:t>informations</w:t>
      </w:r>
      <w:r>
        <w:rPr>
          <w:b/>
          <w:sz w:val="36"/>
          <w:szCs w:val="36"/>
        </w:rPr>
        <w:t xml:space="preserve"> du grand public en matière de prescription des antibiotiques,</w:t>
      </w:r>
    </w:p>
    <w:p w14:paraId="7C7618F3" w14:textId="77777777" w:rsidR="00D11CD4" w:rsidRDefault="00D11CD4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initiatives en matière de </w:t>
      </w:r>
      <w:r w:rsidRPr="00D11CD4">
        <w:rPr>
          <w:b/>
          <w:sz w:val="36"/>
          <w:szCs w:val="36"/>
          <w:u w:val="single"/>
        </w:rPr>
        <w:t>recherche</w:t>
      </w:r>
      <w:r>
        <w:rPr>
          <w:b/>
          <w:sz w:val="36"/>
          <w:szCs w:val="36"/>
        </w:rPr>
        <w:t xml:space="preserve"> sur l’apparition et l’extension de la RAM.</w:t>
      </w:r>
    </w:p>
    <w:p w14:paraId="59A81CB5" w14:textId="77777777" w:rsidR="00E507F9" w:rsidRDefault="00E507F9" w:rsidP="005C442F">
      <w:pPr>
        <w:spacing w:after="0"/>
        <w:jc w:val="both"/>
        <w:rPr>
          <w:b/>
          <w:sz w:val="36"/>
          <w:szCs w:val="36"/>
        </w:rPr>
      </w:pPr>
    </w:p>
    <w:p w14:paraId="21624477" w14:textId="77777777" w:rsidR="00E507F9" w:rsidRDefault="00E507F9" w:rsidP="005C442F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Section 2 – LES MALADIES TRANSMISSIBLES.</w:t>
      </w:r>
    </w:p>
    <w:p w14:paraId="51E9549C" w14:textId="77777777" w:rsidR="00E507F9" w:rsidRDefault="00E507F9" w:rsidP="005C442F">
      <w:pPr>
        <w:spacing w:after="0"/>
        <w:jc w:val="both"/>
        <w:rPr>
          <w:b/>
          <w:sz w:val="36"/>
          <w:szCs w:val="36"/>
          <w:u w:val="single"/>
        </w:rPr>
      </w:pPr>
    </w:p>
    <w:p w14:paraId="7F5FB42B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3.</w:t>
      </w:r>
    </w:p>
    <w:p w14:paraId="158FCB1D" w14:textId="77777777" w:rsidR="00E507F9" w:rsidRDefault="00E507F9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maladies transmissibles sont de nature à présenter un sérieux </w:t>
      </w:r>
      <w:r w:rsidRPr="00E507F9">
        <w:rPr>
          <w:b/>
          <w:sz w:val="36"/>
          <w:szCs w:val="36"/>
          <w:u w:val="single"/>
        </w:rPr>
        <w:t>danger</w:t>
      </w:r>
      <w:r>
        <w:rPr>
          <w:b/>
          <w:sz w:val="36"/>
          <w:szCs w:val="36"/>
        </w:rPr>
        <w:t xml:space="preserve"> pour la santé des citoyens, car elles peuvent </w:t>
      </w:r>
      <w:r w:rsidRPr="00E507F9">
        <w:rPr>
          <w:b/>
          <w:sz w:val="36"/>
          <w:szCs w:val="36"/>
          <w:u w:val="single"/>
        </w:rPr>
        <w:t>se propager</w:t>
      </w:r>
      <w:r>
        <w:rPr>
          <w:b/>
          <w:sz w:val="36"/>
          <w:szCs w:val="36"/>
        </w:rPr>
        <w:t xml:space="preserve"> rapidement à travers l’Univers.</w:t>
      </w:r>
    </w:p>
    <w:p w14:paraId="486FC3D1" w14:textId="77777777" w:rsidR="00F4308D" w:rsidRDefault="00E507F9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C’est ce qui a incité l’Union à crée</w:t>
      </w:r>
      <w:r w:rsidR="00F4308D">
        <w:rPr>
          <w:b/>
          <w:sz w:val="36"/>
          <w:szCs w:val="36"/>
        </w:rPr>
        <w:t xml:space="preserve">r, en 2005, le </w:t>
      </w:r>
      <w:r w:rsidR="00F4308D" w:rsidRPr="00F4308D">
        <w:rPr>
          <w:b/>
          <w:sz w:val="36"/>
          <w:szCs w:val="36"/>
          <w:u w:val="single"/>
        </w:rPr>
        <w:t>Centre</w:t>
      </w:r>
      <w:r w:rsidR="00F4308D">
        <w:rPr>
          <w:b/>
          <w:sz w:val="36"/>
          <w:szCs w:val="36"/>
        </w:rPr>
        <w:t xml:space="preserve"> </w:t>
      </w:r>
      <w:r w:rsidR="00F4308D" w:rsidRPr="00F4308D">
        <w:rPr>
          <w:b/>
          <w:sz w:val="36"/>
          <w:szCs w:val="36"/>
          <w:u w:val="single"/>
        </w:rPr>
        <w:t>européen de prévention et de contrôle des maladies</w:t>
      </w:r>
      <w:r w:rsidR="00F4308D">
        <w:rPr>
          <w:b/>
          <w:sz w:val="36"/>
          <w:szCs w:val="36"/>
        </w:rPr>
        <w:t xml:space="preserve"> (ECDC), basé à Stockholm.</w:t>
      </w:r>
    </w:p>
    <w:p w14:paraId="02B8102E" w14:textId="77777777" w:rsidR="002B53F1" w:rsidRDefault="00F4308D" w:rsidP="005C442F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Ses missions consistent à : </w:t>
      </w:r>
      <w:r w:rsidRPr="002B53F1">
        <w:rPr>
          <w:b/>
          <w:sz w:val="36"/>
          <w:szCs w:val="36"/>
          <w:u w:val="single"/>
        </w:rPr>
        <w:t>déceler</w:t>
      </w:r>
      <w:r>
        <w:rPr>
          <w:b/>
          <w:sz w:val="36"/>
          <w:szCs w:val="36"/>
        </w:rPr>
        <w:t xml:space="preserve">, </w:t>
      </w:r>
      <w:r w:rsidRPr="002B53F1">
        <w:rPr>
          <w:b/>
          <w:sz w:val="36"/>
          <w:szCs w:val="36"/>
          <w:u w:val="single"/>
        </w:rPr>
        <w:t>évaluer</w:t>
      </w:r>
      <w:r>
        <w:rPr>
          <w:b/>
          <w:sz w:val="36"/>
          <w:szCs w:val="36"/>
        </w:rPr>
        <w:t xml:space="preserve">, </w:t>
      </w:r>
      <w:r w:rsidRPr="002B53F1">
        <w:rPr>
          <w:b/>
          <w:sz w:val="36"/>
          <w:szCs w:val="36"/>
          <w:u w:val="single"/>
        </w:rPr>
        <w:t>faire connaîtr</w:t>
      </w:r>
      <w:r w:rsidR="002B53F1" w:rsidRPr="002B53F1">
        <w:rPr>
          <w:b/>
          <w:sz w:val="36"/>
          <w:szCs w:val="36"/>
          <w:u w:val="single"/>
        </w:rPr>
        <w:t>e</w:t>
      </w:r>
      <w:r w:rsidR="002B53F1">
        <w:rPr>
          <w:b/>
          <w:sz w:val="36"/>
          <w:szCs w:val="36"/>
        </w:rPr>
        <w:t xml:space="preserve"> les </w:t>
      </w:r>
      <w:r w:rsidR="002B53F1" w:rsidRPr="002B53F1">
        <w:rPr>
          <w:b/>
          <w:sz w:val="36"/>
          <w:szCs w:val="36"/>
          <w:u w:val="single"/>
        </w:rPr>
        <w:t>risques actuels</w:t>
      </w:r>
      <w:r w:rsidR="002B53F1">
        <w:rPr>
          <w:b/>
          <w:sz w:val="36"/>
          <w:szCs w:val="36"/>
        </w:rPr>
        <w:t xml:space="preserve"> et </w:t>
      </w:r>
      <w:r w:rsidR="002B53F1" w:rsidRPr="002B53F1">
        <w:rPr>
          <w:b/>
          <w:sz w:val="36"/>
          <w:szCs w:val="36"/>
          <w:u w:val="single"/>
        </w:rPr>
        <w:t>émerge</w:t>
      </w:r>
      <w:r w:rsidRPr="002B53F1">
        <w:rPr>
          <w:b/>
          <w:sz w:val="36"/>
          <w:szCs w:val="36"/>
          <w:u w:val="single"/>
        </w:rPr>
        <w:t>nts</w:t>
      </w:r>
      <w:r w:rsidR="002B53F1">
        <w:rPr>
          <w:b/>
          <w:sz w:val="36"/>
          <w:szCs w:val="36"/>
        </w:rPr>
        <w:t xml:space="preserve"> des </w:t>
      </w:r>
      <w:r w:rsidR="002B53F1">
        <w:rPr>
          <w:b/>
          <w:sz w:val="36"/>
          <w:szCs w:val="36"/>
          <w:u w:val="single"/>
        </w:rPr>
        <w:t>maladies infectieuses.</w:t>
      </w:r>
    </w:p>
    <w:p w14:paraId="6A5173B9" w14:textId="77777777" w:rsidR="002B53F1" w:rsidRDefault="002B53F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Ses tâches sont :</w:t>
      </w:r>
    </w:p>
    <w:p w14:paraId="51D17732" w14:textId="77777777" w:rsidR="002B53F1" w:rsidRDefault="002B53F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</w:t>
      </w:r>
      <w:r w:rsidRPr="00836BCA">
        <w:rPr>
          <w:b/>
          <w:sz w:val="36"/>
          <w:szCs w:val="36"/>
          <w:u w:val="single"/>
        </w:rPr>
        <w:t>surveillance épidémiologique</w:t>
      </w:r>
      <w:r>
        <w:rPr>
          <w:b/>
          <w:sz w:val="36"/>
          <w:szCs w:val="36"/>
        </w:rPr>
        <w:t>,</w:t>
      </w:r>
    </w:p>
    <w:p w14:paraId="6BD694B9" w14:textId="77777777" w:rsidR="007E7615" w:rsidRDefault="002B53F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7E7615">
        <w:rPr>
          <w:b/>
          <w:sz w:val="36"/>
          <w:szCs w:val="36"/>
        </w:rPr>
        <w:t xml:space="preserve">la gestion d’un système </w:t>
      </w:r>
      <w:r w:rsidR="007E7615" w:rsidRPr="00836BCA">
        <w:rPr>
          <w:b/>
          <w:sz w:val="36"/>
          <w:szCs w:val="36"/>
        </w:rPr>
        <w:t>d’</w:t>
      </w:r>
      <w:r w:rsidR="007E7615" w:rsidRPr="00836BCA">
        <w:rPr>
          <w:b/>
          <w:sz w:val="36"/>
          <w:szCs w:val="36"/>
          <w:u w:val="single"/>
        </w:rPr>
        <w:t>alerte précoce et de réaction</w:t>
      </w:r>
      <w:r w:rsidR="007E7615">
        <w:rPr>
          <w:b/>
          <w:sz w:val="36"/>
          <w:szCs w:val="36"/>
        </w:rPr>
        <w:t>,</w:t>
      </w:r>
    </w:p>
    <w:p w14:paraId="22147C10" w14:textId="77777777" w:rsidR="00836BCA" w:rsidRDefault="007E7615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836BCA">
        <w:rPr>
          <w:b/>
          <w:sz w:val="36"/>
          <w:szCs w:val="36"/>
        </w:rPr>
        <w:t xml:space="preserve">la délivrance </w:t>
      </w:r>
      <w:r w:rsidR="00836BCA" w:rsidRPr="00836BCA">
        <w:rPr>
          <w:b/>
          <w:sz w:val="36"/>
          <w:szCs w:val="36"/>
        </w:rPr>
        <w:t>d’</w:t>
      </w:r>
      <w:r w:rsidR="00836BCA" w:rsidRPr="00836BCA">
        <w:rPr>
          <w:b/>
          <w:sz w:val="36"/>
          <w:szCs w:val="36"/>
          <w:u w:val="single"/>
        </w:rPr>
        <w:t>avis scientifiques</w:t>
      </w:r>
      <w:r w:rsidR="00836BCA">
        <w:rPr>
          <w:b/>
          <w:sz w:val="36"/>
          <w:szCs w:val="36"/>
        </w:rPr>
        <w:t>,</w:t>
      </w:r>
    </w:p>
    <w:p w14:paraId="06E83939" w14:textId="77777777" w:rsidR="00645A21" w:rsidRDefault="00836BC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836BCA">
        <w:rPr>
          <w:b/>
          <w:sz w:val="36"/>
          <w:szCs w:val="36"/>
          <w:u w:val="single"/>
        </w:rPr>
        <w:t>l’assistance technique</w:t>
      </w:r>
      <w:r>
        <w:rPr>
          <w:b/>
          <w:sz w:val="36"/>
          <w:szCs w:val="36"/>
        </w:rPr>
        <w:t xml:space="preserve"> aux pays pour la préparation en cas de </w:t>
      </w:r>
      <w:r w:rsidRPr="00645A21">
        <w:rPr>
          <w:b/>
          <w:sz w:val="36"/>
          <w:szCs w:val="36"/>
          <w:u w:val="single"/>
        </w:rPr>
        <w:t>nouvelles menaces sanitaires</w:t>
      </w:r>
      <w:r>
        <w:rPr>
          <w:b/>
          <w:sz w:val="36"/>
          <w:szCs w:val="36"/>
        </w:rPr>
        <w:t>.</w:t>
      </w:r>
    </w:p>
    <w:p w14:paraId="15E7F728" w14:textId="77777777" w:rsidR="00645A21" w:rsidRDefault="00645A2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 travail du E.C.D.C. s’organise en </w:t>
      </w:r>
      <w:r w:rsidRPr="007858B3">
        <w:rPr>
          <w:b/>
          <w:sz w:val="36"/>
          <w:szCs w:val="36"/>
          <w:u w:val="single"/>
        </w:rPr>
        <w:t>7 programmes</w:t>
      </w:r>
      <w:r>
        <w:rPr>
          <w:b/>
          <w:sz w:val="36"/>
          <w:szCs w:val="36"/>
        </w:rPr>
        <w:t> :</w:t>
      </w:r>
    </w:p>
    <w:p w14:paraId="7F017CE3" w14:textId="77777777" w:rsidR="00645A21" w:rsidRDefault="00645A21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*Résistance antimicrobienne et infections liées aux soins de santé.</w:t>
      </w:r>
    </w:p>
    <w:p w14:paraId="77211BFA" w14:textId="77777777" w:rsidR="00143A33" w:rsidRDefault="00143A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*Maladies émergentes et à transmission vectorielle.</w:t>
      </w:r>
    </w:p>
    <w:p w14:paraId="4C3B4E6A" w14:textId="77777777" w:rsidR="00143A33" w:rsidRDefault="00143A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*Maladies d’origine alimentaire et hydrique et zoonoses.</w:t>
      </w:r>
    </w:p>
    <w:p w14:paraId="1A3C1772" w14:textId="77777777" w:rsidR="00143A33" w:rsidRDefault="00143A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*Grippe et autres virus respiratoires.</w:t>
      </w:r>
    </w:p>
    <w:p w14:paraId="0E5C2937" w14:textId="77777777" w:rsidR="00143A33" w:rsidRDefault="00790C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143A33">
        <w:rPr>
          <w:b/>
          <w:sz w:val="36"/>
          <w:szCs w:val="36"/>
        </w:rPr>
        <w:t>VIH, infections sexuellement transmissibles et hépatites virales.</w:t>
      </w:r>
    </w:p>
    <w:p w14:paraId="00A5CA52" w14:textId="77777777" w:rsidR="00790C33" w:rsidRDefault="00790C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*Tuberculose.</w:t>
      </w:r>
    </w:p>
    <w:p w14:paraId="734F6D20" w14:textId="77777777" w:rsidR="00790C33" w:rsidRDefault="00790C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*Maladies à prévention vaccinale.</w:t>
      </w:r>
    </w:p>
    <w:p w14:paraId="491A4D73" w14:textId="77777777" w:rsidR="00836A50" w:rsidRDefault="00790C3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Outre ces programmes, l’E.C.D.C. possède un programme de </w:t>
      </w:r>
      <w:r w:rsidRPr="007858B3">
        <w:rPr>
          <w:b/>
          <w:sz w:val="36"/>
          <w:szCs w:val="36"/>
          <w:u w:val="single"/>
        </w:rPr>
        <w:t>microbiologie appliquée à la santé publique</w:t>
      </w:r>
      <w:r>
        <w:rPr>
          <w:b/>
          <w:sz w:val="36"/>
          <w:szCs w:val="36"/>
        </w:rPr>
        <w:t xml:space="preserve"> destiné à </w:t>
      </w:r>
    </w:p>
    <w:p w14:paraId="111A1EA7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4.</w:t>
      </w:r>
    </w:p>
    <w:p w14:paraId="3216B965" w14:textId="77777777" w:rsidR="00790C33" w:rsidRDefault="00790C33" w:rsidP="005C442F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renforcer</w:t>
      </w:r>
      <w:proofErr w:type="gramEnd"/>
      <w:r>
        <w:rPr>
          <w:b/>
          <w:sz w:val="36"/>
          <w:szCs w:val="36"/>
        </w:rPr>
        <w:t xml:space="preserve"> les capacités de </w:t>
      </w:r>
      <w:r w:rsidRPr="007858B3">
        <w:rPr>
          <w:b/>
          <w:sz w:val="36"/>
          <w:szCs w:val="36"/>
          <w:u w:val="single"/>
        </w:rPr>
        <w:t>collaboration entre laboratoires</w:t>
      </w:r>
      <w:r>
        <w:rPr>
          <w:b/>
          <w:sz w:val="36"/>
          <w:szCs w:val="36"/>
        </w:rPr>
        <w:t xml:space="preserve"> spécialisés.</w:t>
      </w:r>
    </w:p>
    <w:p w14:paraId="2CD33188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</w:p>
    <w:p w14:paraId="3D200014" w14:textId="77777777" w:rsidR="007858B3" w:rsidRPr="00836A50" w:rsidRDefault="00AC5995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Section 3 – LA VA</w:t>
      </w:r>
      <w:r w:rsidR="007858B3">
        <w:rPr>
          <w:b/>
          <w:sz w:val="36"/>
          <w:szCs w:val="36"/>
          <w:u w:val="single"/>
        </w:rPr>
        <w:t>CCINATION.</w:t>
      </w:r>
    </w:p>
    <w:p w14:paraId="0FAFD8A9" w14:textId="77777777" w:rsidR="007858B3" w:rsidRDefault="007858B3" w:rsidP="005C442F">
      <w:pPr>
        <w:spacing w:after="0"/>
        <w:jc w:val="both"/>
        <w:rPr>
          <w:b/>
          <w:sz w:val="36"/>
          <w:szCs w:val="36"/>
        </w:rPr>
      </w:pPr>
    </w:p>
    <w:p w14:paraId="68177341" w14:textId="77777777" w:rsidR="007858B3" w:rsidRDefault="007858B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Conformément au traité, l’Union doit s’engager à combattre les </w:t>
      </w:r>
      <w:r w:rsidRPr="007858B3">
        <w:rPr>
          <w:b/>
          <w:sz w:val="36"/>
          <w:szCs w:val="36"/>
          <w:u w:val="single"/>
        </w:rPr>
        <w:t>menaces</w:t>
      </w:r>
      <w:r>
        <w:rPr>
          <w:b/>
          <w:sz w:val="36"/>
          <w:szCs w:val="36"/>
        </w:rPr>
        <w:t xml:space="preserve"> qui pèsent </w:t>
      </w:r>
      <w:r w:rsidRPr="007858B3">
        <w:rPr>
          <w:b/>
          <w:sz w:val="36"/>
          <w:szCs w:val="36"/>
          <w:u w:val="single"/>
        </w:rPr>
        <w:t>sur la santé</w:t>
      </w:r>
      <w:r>
        <w:rPr>
          <w:b/>
          <w:sz w:val="36"/>
          <w:szCs w:val="36"/>
        </w:rPr>
        <w:t>, d’où l’adoption de diverses mesures, parmi lesquelles :</w:t>
      </w:r>
    </w:p>
    <w:p w14:paraId="66AD76BA" w14:textId="77777777" w:rsidR="0040713C" w:rsidRDefault="007858B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-à charge des Etats, l’amélioration des programmes nationaux de vaccination, y compris l’introduction de </w:t>
      </w:r>
      <w:r w:rsidRPr="0040713C">
        <w:rPr>
          <w:b/>
          <w:sz w:val="36"/>
          <w:szCs w:val="36"/>
          <w:u w:val="single"/>
        </w:rPr>
        <w:t>nouveaux vaccins</w:t>
      </w:r>
      <w:r>
        <w:rPr>
          <w:b/>
          <w:sz w:val="36"/>
          <w:szCs w:val="36"/>
        </w:rPr>
        <w:t xml:space="preserve">, et </w:t>
      </w:r>
      <w:r w:rsidR="0040713C">
        <w:rPr>
          <w:b/>
          <w:sz w:val="36"/>
          <w:szCs w:val="36"/>
        </w:rPr>
        <w:t xml:space="preserve">une vaccination appropriée aux </w:t>
      </w:r>
      <w:r w:rsidR="0040713C" w:rsidRPr="0040713C">
        <w:rPr>
          <w:b/>
          <w:sz w:val="36"/>
          <w:szCs w:val="36"/>
          <w:u w:val="single"/>
        </w:rPr>
        <w:t>groupes</w:t>
      </w:r>
      <w:r w:rsidR="0040713C">
        <w:rPr>
          <w:b/>
          <w:sz w:val="36"/>
          <w:szCs w:val="36"/>
        </w:rPr>
        <w:t xml:space="preserve"> </w:t>
      </w:r>
      <w:r w:rsidR="0040713C" w:rsidRPr="0040713C">
        <w:rPr>
          <w:b/>
          <w:sz w:val="36"/>
          <w:szCs w:val="36"/>
          <w:u w:val="single"/>
        </w:rPr>
        <w:t>à risque</w:t>
      </w:r>
      <w:r w:rsidR="0040713C">
        <w:rPr>
          <w:b/>
          <w:sz w:val="36"/>
          <w:szCs w:val="36"/>
        </w:rPr>
        <w:t>,</w:t>
      </w:r>
    </w:p>
    <w:p w14:paraId="27B0AFEA" w14:textId="77777777" w:rsidR="0040713C" w:rsidRDefault="0040713C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-à charge de la Commission européenne, la diffusion de </w:t>
      </w:r>
      <w:r w:rsidRPr="0040713C">
        <w:rPr>
          <w:b/>
          <w:sz w:val="36"/>
          <w:szCs w:val="36"/>
          <w:u w:val="single"/>
        </w:rPr>
        <w:t>messages clairs et sérieux</w:t>
      </w:r>
      <w:r>
        <w:rPr>
          <w:b/>
          <w:sz w:val="36"/>
          <w:szCs w:val="36"/>
        </w:rPr>
        <w:t xml:space="preserve"> sur les vaccinations et le partage des </w:t>
      </w:r>
      <w:r w:rsidRPr="0040713C">
        <w:rPr>
          <w:b/>
          <w:sz w:val="36"/>
          <w:szCs w:val="36"/>
          <w:u w:val="single"/>
        </w:rPr>
        <w:t>meilleures pratiques d’encouragement</w:t>
      </w:r>
      <w:r>
        <w:rPr>
          <w:b/>
          <w:sz w:val="36"/>
          <w:szCs w:val="36"/>
        </w:rPr>
        <w:t xml:space="preserve"> à la vaccination.</w:t>
      </w:r>
    </w:p>
    <w:p w14:paraId="40595E87" w14:textId="77777777" w:rsidR="00983F2A" w:rsidRDefault="0040713C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 sujet, plus précisément de la </w:t>
      </w:r>
      <w:r w:rsidRPr="00983F2A">
        <w:rPr>
          <w:b/>
          <w:sz w:val="36"/>
          <w:szCs w:val="36"/>
          <w:u w:val="single"/>
        </w:rPr>
        <w:t>grippe saisonnière</w:t>
      </w:r>
      <w:r>
        <w:rPr>
          <w:b/>
          <w:sz w:val="36"/>
          <w:szCs w:val="36"/>
        </w:rPr>
        <w:t>, infection respiratoire contagieuse d’origine virale, sous forme épidémique durant l’hiver, elle nécessite une</w:t>
      </w:r>
      <w:r w:rsidR="00983F2A">
        <w:rPr>
          <w:b/>
          <w:sz w:val="36"/>
          <w:szCs w:val="36"/>
        </w:rPr>
        <w:t xml:space="preserve"> couverture vaccinale  de l’ordre  </w:t>
      </w:r>
      <w:r w:rsidR="00983F2A" w:rsidRPr="00983F2A">
        <w:rPr>
          <w:b/>
          <w:sz w:val="36"/>
          <w:szCs w:val="36"/>
          <w:u w:val="single"/>
        </w:rPr>
        <w:t>75% des populations à risque</w:t>
      </w:r>
      <w:r w:rsidR="00983F2A">
        <w:rPr>
          <w:b/>
          <w:sz w:val="36"/>
          <w:szCs w:val="36"/>
        </w:rPr>
        <w:t>, afin de ne pas se transformer en pandémie (1918, 1957 et 1968).</w:t>
      </w:r>
    </w:p>
    <w:p w14:paraId="3F8C3590" w14:textId="77777777" w:rsidR="008C093A" w:rsidRDefault="00983F2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L’efficacité vaccinale passe par des </w:t>
      </w:r>
      <w:r w:rsidRPr="00983F2A">
        <w:rPr>
          <w:b/>
          <w:sz w:val="36"/>
          <w:szCs w:val="36"/>
          <w:u w:val="single"/>
        </w:rPr>
        <w:t>campagnes d’information</w:t>
      </w:r>
      <w:r>
        <w:rPr>
          <w:b/>
          <w:sz w:val="36"/>
          <w:szCs w:val="36"/>
        </w:rPr>
        <w:t xml:space="preserve"> à l’intention des professionnels de santé et des personnes à risque, ainsi que de leurs familles.</w:t>
      </w:r>
    </w:p>
    <w:p w14:paraId="00EFAAF6" w14:textId="77777777" w:rsidR="008C093A" w:rsidRDefault="008C093A" w:rsidP="005C442F">
      <w:pPr>
        <w:spacing w:after="0"/>
        <w:jc w:val="both"/>
        <w:rPr>
          <w:b/>
          <w:sz w:val="36"/>
          <w:szCs w:val="36"/>
        </w:rPr>
      </w:pPr>
    </w:p>
    <w:p w14:paraId="057E4416" w14:textId="77777777" w:rsidR="008C093A" w:rsidRDefault="008C093A" w:rsidP="005C442F">
      <w:pPr>
        <w:spacing w:after="0"/>
        <w:jc w:val="both"/>
        <w:rPr>
          <w:b/>
          <w:sz w:val="36"/>
          <w:szCs w:val="36"/>
          <w:u w:val="single"/>
        </w:rPr>
      </w:pPr>
      <w:r w:rsidRPr="008C093A">
        <w:rPr>
          <w:b/>
          <w:sz w:val="36"/>
          <w:szCs w:val="36"/>
          <w:u w:val="single"/>
        </w:rPr>
        <w:t>Section</w:t>
      </w:r>
      <w:r>
        <w:rPr>
          <w:b/>
          <w:sz w:val="36"/>
          <w:szCs w:val="36"/>
          <w:u w:val="single"/>
        </w:rPr>
        <w:t xml:space="preserve"> 4 – LES MALADIES GRAVES ET CHRONIQUES.</w:t>
      </w:r>
    </w:p>
    <w:p w14:paraId="5806B39E" w14:textId="77777777" w:rsidR="008C093A" w:rsidRDefault="008C093A" w:rsidP="005C442F">
      <w:pPr>
        <w:spacing w:after="0"/>
        <w:jc w:val="both"/>
        <w:rPr>
          <w:b/>
          <w:sz w:val="36"/>
          <w:szCs w:val="36"/>
        </w:rPr>
      </w:pPr>
    </w:p>
    <w:p w14:paraId="14259F82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5.</w:t>
      </w:r>
    </w:p>
    <w:p w14:paraId="0264F00F" w14:textId="77777777" w:rsidR="008C093A" w:rsidRDefault="008C093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a)La promotion du dépistage du cancer.</w:t>
      </w:r>
    </w:p>
    <w:p w14:paraId="755A1AE8" w14:textId="77777777" w:rsidR="008C093A" w:rsidRDefault="008C093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Selon les statistiques, il est avéré que le cancer représente une </w:t>
      </w:r>
      <w:r w:rsidRPr="008C093A">
        <w:rPr>
          <w:b/>
          <w:sz w:val="36"/>
          <w:szCs w:val="36"/>
          <w:u w:val="single"/>
        </w:rPr>
        <w:t>cause</w:t>
      </w:r>
      <w:r>
        <w:rPr>
          <w:b/>
          <w:sz w:val="36"/>
          <w:szCs w:val="36"/>
        </w:rPr>
        <w:t xml:space="preserve"> très importante de </w:t>
      </w:r>
      <w:r w:rsidRPr="008C093A">
        <w:rPr>
          <w:b/>
          <w:sz w:val="36"/>
          <w:szCs w:val="36"/>
          <w:u w:val="single"/>
        </w:rPr>
        <w:t>décès</w:t>
      </w:r>
      <w:r>
        <w:rPr>
          <w:b/>
          <w:sz w:val="36"/>
          <w:szCs w:val="36"/>
        </w:rPr>
        <w:t xml:space="preserve"> en Europe.</w:t>
      </w:r>
    </w:p>
    <w:p w14:paraId="1CC71D9D" w14:textId="77777777" w:rsidR="003D0AAF" w:rsidRDefault="008C093A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Si les soins médicaux relèvent de la </w:t>
      </w:r>
      <w:r w:rsidRPr="003D0AAF">
        <w:rPr>
          <w:b/>
          <w:sz w:val="36"/>
          <w:szCs w:val="36"/>
          <w:u w:val="single"/>
        </w:rPr>
        <w:t>compétence des Etats</w:t>
      </w:r>
      <w:r>
        <w:rPr>
          <w:b/>
          <w:sz w:val="36"/>
          <w:szCs w:val="36"/>
        </w:rPr>
        <w:t xml:space="preserve">, l’Union peut </w:t>
      </w:r>
      <w:r w:rsidRPr="003D0AAF">
        <w:rPr>
          <w:b/>
          <w:sz w:val="36"/>
          <w:szCs w:val="36"/>
          <w:u w:val="single"/>
        </w:rPr>
        <w:t>compléter</w:t>
      </w:r>
      <w:r>
        <w:rPr>
          <w:b/>
          <w:sz w:val="36"/>
          <w:szCs w:val="36"/>
        </w:rPr>
        <w:t xml:space="preserve"> l’organisation et la prestation des services de santé nationaux, en aidant les pays à </w:t>
      </w:r>
      <w:r w:rsidRPr="003D0AAF">
        <w:rPr>
          <w:b/>
          <w:sz w:val="36"/>
          <w:szCs w:val="36"/>
          <w:u w:val="single"/>
        </w:rPr>
        <w:t>améliorer</w:t>
      </w:r>
      <w:r>
        <w:rPr>
          <w:b/>
          <w:sz w:val="36"/>
          <w:szCs w:val="36"/>
        </w:rPr>
        <w:t xml:space="preserve"> la lutte contre le cancer.</w:t>
      </w:r>
    </w:p>
    <w:p w14:paraId="1DC7C6A9" w14:textId="77777777" w:rsidR="003D0AAF" w:rsidRDefault="003D0AAF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Cette amélioration passe par le </w:t>
      </w:r>
      <w:r w:rsidRPr="003D0AAF">
        <w:rPr>
          <w:b/>
          <w:sz w:val="36"/>
          <w:szCs w:val="36"/>
          <w:u w:val="single"/>
        </w:rPr>
        <w:t>dépistage</w:t>
      </w:r>
      <w:r>
        <w:rPr>
          <w:b/>
          <w:sz w:val="36"/>
          <w:szCs w:val="36"/>
        </w:rPr>
        <w:t xml:space="preserve"> qui permet une détection à un stade précoce, d’où une augmentation des chances de succès des traitements.</w:t>
      </w:r>
    </w:p>
    <w:p w14:paraId="141D04D5" w14:textId="77777777" w:rsidR="001D246F" w:rsidRDefault="003D0AAF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C’est pourquoi, la Commission européenne a publié un </w:t>
      </w:r>
      <w:r w:rsidRPr="00601A9A">
        <w:rPr>
          <w:b/>
          <w:sz w:val="36"/>
          <w:szCs w:val="36"/>
          <w:u w:val="single"/>
        </w:rPr>
        <w:t>code européen contre le cancer</w:t>
      </w:r>
      <w:r w:rsidR="003E4108">
        <w:rPr>
          <w:b/>
          <w:sz w:val="36"/>
          <w:szCs w:val="36"/>
        </w:rPr>
        <w:t> </w:t>
      </w:r>
      <w:r w:rsidR="001D246F">
        <w:rPr>
          <w:b/>
          <w:sz w:val="36"/>
          <w:szCs w:val="36"/>
        </w:rPr>
        <w:t>qui comporte 12 façons de réduire les facteurs de risque liés au cancer (dernière version en 2013).</w:t>
      </w:r>
    </w:p>
    <w:p w14:paraId="384F2523" w14:textId="77777777" w:rsidR="008B796D" w:rsidRDefault="001D246F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 plus, elle a édicté des </w:t>
      </w:r>
      <w:r w:rsidRPr="008B796D">
        <w:rPr>
          <w:b/>
          <w:sz w:val="36"/>
          <w:szCs w:val="36"/>
          <w:u w:val="single"/>
        </w:rPr>
        <w:t>lignes directrices</w:t>
      </w:r>
      <w:r>
        <w:rPr>
          <w:b/>
          <w:sz w:val="36"/>
          <w:szCs w:val="36"/>
        </w:rPr>
        <w:t xml:space="preserve">, régulièrement mises à jour, pour les cancers du </w:t>
      </w:r>
      <w:r w:rsidRPr="008B796D">
        <w:rPr>
          <w:b/>
          <w:sz w:val="36"/>
          <w:szCs w:val="36"/>
          <w:u w:val="single"/>
        </w:rPr>
        <w:t>sein</w:t>
      </w:r>
      <w:r>
        <w:rPr>
          <w:b/>
          <w:sz w:val="36"/>
          <w:szCs w:val="36"/>
        </w:rPr>
        <w:t xml:space="preserve">, du </w:t>
      </w:r>
      <w:r w:rsidRPr="008B796D">
        <w:rPr>
          <w:b/>
          <w:sz w:val="36"/>
          <w:szCs w:val="36"/>
          <w:u w:val="single"/>
        </w:rPr>
        <w:t>col de l’utérus</w:t>
      </w:r>
      <w:r>
        <w:rPr>
          <w:b/>
          <w:sz w:val="36"/>
          <w:szCs w:val="36"/>
        </w:rPr>
        <w:t xml:space="preserve"> et </w:t>
      </w:r>
      <w:r w:rsidRPr="008B796D">
        <w:rPr>
          <w:b/>
          <w:sz w:val="36"/>
          <w:szCs w:val="36"/>
          <w:u w:val="single"/>
        </w:rPr>
        <w:t>colorectal</w:t>
      </w:r>
      <w:r>
        <w:rPr>
          <w:b/>
          <w:sz w:val="36"/>
          <w:szCs w:val="36"/>
        </w:rPr>
        <w:t>.</w:t>
      </w:r>
    </w:p>
    <w:p w14:paraId="4F508DAD" w14:textId="77777777" w:rsidR="00867A84" w:rsidRDefault="008B796D" w:rsidP="005C442F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b)Les</w:t>
      </w:r>
      <w:proofErr w:type="gramEnd"/>
      <w:r>
        <w:rPr>
          <w:b/>
          <w:sz w:val="36"/>
          <w:szCs w:val="36"/>
        </w:rPr>
        <w:t xml:space="preserve"> mesures contre la maladie d’Alzheimer et autres démences (causées</w:t>
      </w:r>
      <w:r w:rsidR="00867A84">
        <w:rPr>
          <w:b/>
          <w:sz w:val="36"/>
          <w:szCs w:val="36"/>
        </w:rPr>
        <w:t xml:space="preserve"> par AVC, </w:t>
      </w:r>
      <w:proofErr w:type="spellStart"/>
      <w:r w:rsidR="00867A84">
        <w:rPr>
          <w:b/>
          <w:sz w:val="36"/>
          <w:szCs w:val="36"/>
        </w:rPr>
        <w:t>fronto</w:t>
      </w:r>
      <w:proofErr w:type="spellEnd"/>
      <w:r w:rsidR="00867A84">
        <w:rPr>
          <w:b/>
          <w:sz w:val="36"/>
          <w:szCs w:val="36"/>
        </w:rPr>
        <w:t>-temporale, PICK, BINSWANGER et LEWY).</w:t>
      </w:r>
    </w:p>
    <w:p w14:paraId="6057F725" w14:textId="77777777" w:rsidR="00867A84" w:rsidRDefault="00867A84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 </w:t>
      </w:r>
      <w:r w:rsidRPr="00867A84">
        <w:rPr>
          <w:b/>
          <w:sz w:val="36"/>
          <w:szCs w:val="36"/>
          <w:u w:val="single"/>
        </w:rPr>
        <w:t>vieillissement</w:t>
      </w:r>
      <w:r>
        <w:rPr>
          <w:b/>
          <w:sz w:val="36"/>
          <w:szCs w:val="36"/>
        </w:rPr>
        <w:t xml:space="preserve"> de la population européenne provoque une augmentation des </w:t>
      </w:r>
      <w:r w:rsidRPr="00867A84">
        <w:rPr>
          <w:b/>
          <w:sz w:val="36"/>
          <w:szCs w:val="36"/>
          <w:u w:val="single"/>
        </w:rPr>
        <w:t>maladies neurodégénératives</w:t>
      </w:r>
      <w:r>
        <w:rPr>
          <w:b/>
          <w:sz w:val="36"/>
          <w:szCs w:val="36"/>
        </w:rPr>
        <w:t>, ce qui a amené la Commission européenne à préconiser l’adoption d’actions de la part des Etats :</w:t>
      </w:r>
    </w:p>
    <w:p w14:paraId="29B1235B" w14:textId="77777777" w:rsidR="007858B3" w:rsidRDefault="00867A84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297C37">
        <w:rPr>
          <w:b/>
          <w:sz w:val="36"/>
          <w:szCs w:val="36"/>
        </w:rPr>
        <w:t xml:space="preserve">la réduction du </w:t>
      </w:r>
      <w:r w:rsidR="00297C37" w:rsidRPr="00E56D5F">
        <w:rPr>
          <w:b/>
          <w:sz w:val="36"/>
          <w:szCs w:val="36"/>
          <w:u w:val="single"/>
        </w:rPr>
        <w:t>risque</w:t>
      </w:r>
      <w:r w:rsidR="00297C37">
        <w:rPr>
          <w:b/>
          <w:sz w:val="36"/>
          <w:szCs w:val="36"/>
        </w:rPr>
        <w:t xml:space="preserve"> de démence et l’établissement d’un </w:t>
      </w:r>
      <w:r w:rsidR="00297C37" w:rsidRPr="00E56D5F">
        <w:rPr>
          <w:b/>
          <w:sz w:val="36"/>
          <w:szCs w:val="36"/>
          <w:u w:val="single"/>
        </w:rPr>
        <w:t>diagnostic précoce</w:t>
      </w:r>
      <w:r w:rsidR="00297C37">
        <w:rPr>
          <w:b/>
          <w:sz w:val="36"/>
          <w:szCs w:val="36"/>
        </w:rPr>
        <w:t>,</w:t>
      </w:r>
    </w:p>
    <w:p w14:paraId="0BA61687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6.</w:t>
      </w:r>
    </w:p>
    <w:p w14:paraId="7DBB02EB" w14:textId="77777777" w:rsidR="00297C37" w:rsidRPr="00655AA3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297C37">
        <w:rPr>
          <w:b/>
          <w:sz w:val="36"/>
          <w:szCs w:val="36"/>
        </w:rPr>
        <w:t xml:space="preserve">la </w:t>
      </w:r>
      <w:r w:rsidR="00297C37" w:rsidRPr="00E56D5F">
        <w:rPr>
          <w:b/>
          <w:sz w:val="36"/>
          <w:szCs w:val="36"/>
          <w:u w:val="single"/>
        </w:rPr>
        <w:t>compréhension</w:t>
      </w:r>
      <w:r w:rsidR="00297C37">
        <w:rPr>
          <w:b/>
          <w:sz w:val="36"/>
          <w:szCs w:val="36"/>
        </w:rPr>
        <w:t xml:space="preserve"> de la démence par l’amélioration des </w:t>
      </w:r>
      <w:r w:rsidR="00655AA3">
        <w:rPr>
          <w:b/>
          <w:sz w:val="36"/>
          <w:szCs w:val="36"/>
          <w:u w:val="single"/>
        </w:rPr>
        <w:t>connaissances</w:t>
      </w:r>
      <w:r w:rsidR="00655AA3">
        <w:rPr>
          <w:b/>
          <w:sz w:val="36"/>
          <w:szCs w:val="36"/>
        </w:rPr>
        <w:t xml:space="preserve"> et la coordination des </w:t>
      </w:r>
      <w:r w:rsidR="00655AA3">
        <w:rPr>
          <w:b/>
          <w:sz w:val="36"/>
          <w:szCs w:val="36"/>
          <w:u w:val="single"/>
        </w:rPr>
        <w:t>recherches</w:t>
      </w:r>
      <w:r w:rsidR="00655AA3">
        <w:rPr>
          <w:b/>
          <w:sz w:val="36"/>
          <w:szCs w:val="36"/>
        </w:rPr>
        <w:t xml:space="preserve">, </w:t>
      </w:r>
    </w:p>
    <w:p w14:paraId="0A6BF553" w14:textId="77777777" w:rsidR="00655AA3" w:rsidRDefault="00836A50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655AA3">
        <w:rPr>
          <w:b/>
          <w:sz w:val="36"/>
          <w:szCs w:val="36"/>
        </w:rPr>
        <w:t xml:space="preserve">le respect du </w:t>
      </w:r>
      <w:r w:rsidR="00655AA3" w:rsidRPr="007A78D0">
        <w:rPr>
          <w:b/>
          <w:sz w:val="36"/>
          <w:szCs w:val="36"/>
          <w:u w:val="single"/>
        </w:rPr>
        <w:t>droit</w:t>
      </w:r>
      <w:r w:rsidR="00655AA3">
        <w:rPr>
          <w:b/>
          <w:sz w:val="36"/>
          <w:szCs w:val="36"/>
        </w:rPr>
        <w:t>, de l’</w:t>
      </w:r>
      <w:r w:rsidR="00F72695" w:rsidRPr="007A78D0">
        <w:rPr>
          <w:b/>
          <w:sz w:val="36"/>
          <w:szCs w:val="36"/>
          <w:u w:val="single"/>
        </w:rPr>
        <w:t>autonomie</w:t>
      </w:r>
      <w:r w:rsidR="00F72695">
        <w:rPr>
          <w:b/>
          <w:sz w:val="36"/>
          <w:szCs w:val="36"/>
        </w:rPr>
        <w:t xml:space="preserve"> et de la </w:t>
      </w:r>
      <w:r w:rsidR="00F72695" w:rsidRPr="007A78D0">
        <w:rPr>
          <w:b/>
          <w:sz w:val="36"/>
          <w:szCs w:val="36"/>
          <w:u w:val="single"/>
        </w:rPr>
        <w:t>dignité</w:t>
      </w:r>
      <w:r w:rsidR="00F72695">
        <w:rPr>
          <w:b/>
          <w:sz w:val="36"/>
          <w:szCs w:val="36"/>
        </w:rPr>
        <w:t xml:space="preserve"> des</w:t>
      </w:r>
      <w:r w:rsidR="007A78D0">
        <w:rPr>
          <w:b/>
          <w:sz w:val="36"/>
          <w:szCs w:val="36"/>
        </w:rPr>
        <w:t xml:space="preserve"> </w:t>
      </w:r>
      <w:r w:rsidR="00655AA3">
        <w:rPr>
          <w:b/>
          <w:sz w:val="36"/>
          <w:szCs w:val="36"/>
        </w:rPr>
        <w:t>patients</w:t>
      </w:r>
    </w:p>
    <w:p w14:paraId="6AAF1FAE" w14:textId="77777777" w:rsidR="00836A50" w:rsidRDefault="00836A50" w:rsidP="005C442F">
      <w:pPr>
        <w:spacing w:after="0"/>
        <w:jc w:val="both"/>
        <w:rPr>
          <w:b/>
          <w:sz w:val="36"/>
          <w:szCs w:val="36"/>
        </w:rPr>
      </w:pPr>
    </w:p>
    <w:p w14:paraId="5B5F4EB2" w14:textId="77777777" w:rsidR="00655AA3" w:rsidRPr="00836A50" w:rsidRDefault="007A78D0" w:rsidP="005C442F">
      <w:pPr>
        <w:spacing w:after="0"/>
        <w:jc w:val="both"/>
        <w:rPr>
          <w:b/>
          <w:sz w:val="36"/>
          <w:szCs w:val="36"/>
        </w:rPr>
      </w:pPr>
      <w:r w:rsidRPr="007A78D0">
        <w:rPr>
          <w:b/>
          <w:sz w:val="36"/>
          <w:szCs w:val="36"/>
          <w:u w:val="single"/>
        </w:rPr>
        <w:t>Section 5 – LES MALADIES RARES.</w:t>
      </w:r>
    </w:p>
    <w:p w14:paraId="725ADF7F" w14:textId="77777777" w:rsidR="00E56D5F" w:rsidRPr="007A78D0" w:rsidRDefault="00655AA3" w:rsidP="005C442F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</w:t>
      </w:r>
      <w:r>
        <w:rPr>
          <w:b/>
          <w:sz w:val="36"/>
          <w:szCs w:val="36"/>
          <w:u w:val="single"/>
        </w:rPr>
        <w:t xml:space="preserve">                                                                                                                                                         </w:t>
      </w:r>
      <w:r w:rsidR="007A78D0">
        <w:rPr>
          <w:b/>
          <w:sz w:val="36"/>
          <w:szCs w:val="36"/>
          <w:u w:val="single"/>
        </w:rPr>
        <w:t xml:space="preserve">                         </w:t>
      </w:r>
      <w:r w:rsidR="00E56D5F">
        <w:rPr>
          <w:b/>
          <w:sz w:val="36"/>
          <w:szCs w:val="36"/>
        </w:rPr>
        <w:t xml:space="preserve">Bien que dénommées « rares », il existe </w:t>
      </w:r>
      <w:r w:rsidR="00E56D5F" w:rsidRPr="005459E5">
        <w:rPr>
          <w:b/>
          <w:sz w:val="36"/>
          <w:szCs w:val="36"/>
          <w:u w:val="single"/>
        </w:rPr>
        <w:t>entre 5.000 et 8.000</w:t>
      </w:r>
      <w:r w:rsidR="00E56D5F">
        <w:rPr>
          <w:b/>
          <w:sz w:val="36"/>
          <w:szCs w:val="36"/>
        </w:rPr>
        <w:t xml:space="preserve"> maladies rares affectant </w:t>
      </w:r>
      <w:r w:rsidR="00E56D5F" w:rsidRPr="005459E5">
        <w:rPr>
          <w:b/>
          <w:sz w:val="36"/>
          <w:szCs w:val="36"/>
          <w:u w:val="single"/>
        </w:rPr>
        <w:t>plusieurs dizaines de millions de</w:t>
      </w:r>
      <w:r w:rsidR="00E56D5F">
        <w:rPr>
          <w:b/>
          <w:sz w:val="36"/>
          <w:szCs w:val="36"/>
        </w:rPr>
        <w:t xml:space="preserve"> </w:t>
      </w:r>
      <w:r w:rsidR="00E56D5F" w:rsidRPr="005459E5">
        <w:rPr>
          <w:b/>
          <w:sz w:val="36"/>
          <w:szCs w:val="36"/>
          <w:u w:val="single"/>
        </w:rPr>
        <w:t>personnes</w:t>
      </w:r>
      <w:r w:rsidR="00E56D5F">
        <w:rPr>
          <w:b/>
          <w:sz w:val="36"/>
          <w:szCs w:val="36"/>
        </w:rPr>
        <w:t xml:space="preserve"> dans l’Union européenne.</w:t>
      </w:r>
    </w:p>
    <w:p w14:paraId="233D0D5D" w14:textId="77777777" w:rsidR="007E19BD" w:rsidRDefault="007E19BD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C’est pourquoi l’Europe a pris plusieurs initiatives :</w:t>
      </w:r>
    </w:p>
    <w:p w14:paraId="783676EF" w14:textId="77777777" w:rsidR="007E19BD" w:rsidRDefault="007E19BD" w:rsidP="005C442F">
      <w:pPr>
        <w:spacing w:after="0"/>
        <w:jc w:val="both"/>
        <w:rPr>
          <w:b/>
          <w:sz w:val="36"/>
          <w:szCs w:val="36"/>
        </w:rPr>
      </w:pPr>
      <w:r w:rsidRPr="007A78D0">
        <w:rPr>
          <w:sz w:val="36"/>
          <w:szCs w:val="36"/>
        </w:rPr>
        <w:t xml:space="preserve">-aider les pays à élaborer des </w:t>
      </w:r>
      <w:r w:rsidRPr="007A78D0">
        <w:rPr>
          <w:sz w:val="36"/>
          <w:szCs w:val="36"/>
          <w:u w:val="single"/>
        </w:rPr>
        <w:t>plans</w:t>
      </w:r>
      <w:r w:rsidRPr="007A78D0">
        <w:rPr>
          <w:sz w:val="36"/>
          <w:szCs w:val="36"/>
        </w:rPr>
        <w:t xml:space="preserve"> et des </w:t>
      </w:r>
      <w:r w:rsidRPr="007A78D0">
        <w:rPr>
          <w:sz w:val="36"/>
          <w:szCs w:val="36"/>
          <w:u w:val="single"/>
        </w:rPr>
        <w:t>stratégies</w:t>
      </w:r>
      <w:r>
        <w:rPr>
          <w:b/>
          <w:sz w:val="36"/>
          <w:szCs w:val="36"/>
        </w:rPr>
        <w:t xml:space="preserve"> </w:t>
      </w:r>
      <w:r w:rsidRPr="005459E5">
        <w:rPr>
          <w:b/>
          <w:sz w:val="36"/>
          <w:szCs w:val="36"/>
          <w:u w:val="single"/>
        </w:rPr>
        <w:t>nationales</w:t>
      </w:r>
      <w:r>
        <w:rPr>
          <w:b/>
          <w:sz w:val="36"/>
          <w:szCs w:val="36"/>
        </w:rPr>
        <w:t xml:space="preserve"> en matière de </w:t>
      </w:r>
      <w:r w:rsidRPr="005459E5">
        <w:rPr>
          <w:b/>
          <w:sz w:val="36"/>
          <w:szCs w:val="36"/>
          <w:u w:val="single"/>
        </w:rPr>
        <w:t>diagnostic</w:t>
      </w:r>
      <w:r>
        <w:rPr>
          <w:b/>
          <w:sz w:val="36"/>
          <w:szCs w:val="36"/>
        </w:rPr>
        <w:t xml:space="preserve">, de </w:t>
      </w:r>
      <w:r w:rsidRPr="005459E5">
        <w:rPr>
          <w:b/>
          <w:sz w:val="36"/>
          <w:szCs w:val="36"/>
          <w:u w:val="single"/>
        </w:rPr>
        <w:t>traitement</w:t>
      </w:r>
      <w:r>
        <w:rPr>
          <w:b/>
          <w:sz w:val="36"/>
          <w:szCs w:val="36"/>
        </w:rPr>
        <w:t xml:space="preserve"> et de </w:t>
      </w:r>
      <w:r w:rsidRPr="005459E5">
        <w:rPr>
          <w:b/>
          <w:sz w:val="36"/>
          <w:szCs w:val="36"/>
          <w:u w:val="single"/>
        </w:rPr>
        <w:t>soins</w:t>
      </w:r>
      <w:r>
        <w:rPr>
          <w:b/>
          <w:sz w:val="36"/>
          <w:szCs w:val="36"/>
        </w:rPr>
        <w:t xml:space="preserve">, </w:t>
      </w:r>
    </w:p>
    <w:p w14:paraId="5C7D99F8" w14:textId="77777777" w:rsidR="007E19BD" w:rsidRDefault="007E19BD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-créer la </w:t>
      </w:r>
      <w:r w:rsidRPr="005459E5">
        <w:rPr>
          <w:b/>
          <w:sz w:val="36"/>
          <w:szCs w:val="36"/>
          <w:u w:val="single"/>
        </w:rPr>
        <w:t xml:space="preserve">base de données </w:t>
      </w:r>
      <w:proofErr w:type="spellStart"/>
      <w:r w:rsidRPr="005459E5">
        <w:rPr>
          <w:b/>
          <w:sz w:val="36"/>
          <w:szCs w:val="36"/>
          <w:u w:val="single"/>
        </w:rPr>
        <w:t>Orphanet</w:t>
      </w:r>
      <w:proofErr w:type="spellEnd"/>
      <w:r>
        <w:rPr>
          <w:b/>
          <w:sz w:val="36"/>
          <w:szCs w:val="36"/>
        </w:rPr>
        <w:t xml:space="preserve"> (réunion de plus de 6.000 maladies et plus de 2.500 organisations de patients),</w:t>
      </w:r>
    </w:p>
    <w:p w14:paraId="5988B5B4" w14:textId="77777777" w:rsidR="005459E5" w:rsidRDefault="007E19BD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-lancer le </w:t>
      </w:r>
      <w:r w:rsidRPr="005459E5">
        <w:rPr>
          <w:b/>
          <w:sz w:val="36"/>
          <w:szCs w:val="36"/>
          <w:u w:val="single"/>
        </w:rPr>
        <w:t>Consortium international dédié à la recherche</w:t>
      </w:r>
      <w:r w:rsidR="005459E5">
        <w:rPr>
          <w:b/>
          <w:sz w:val="36"/>
          <w:szCs w:val="36"/>
        </w:rPr>
        <w:t xml:space="preserve"> sur les maladies rares,</w:t>
      </w:r>
    </w:p>
    <w:p w14:paraId="6CAFA8D5" w14:textId="77777777" w:rsidR="008474F8" w:rsidRDefault="005459E5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-mettre en place des </w:t>
      </w:r>
      <w:r w:rsidRPr="005459E5">
        <w:rPr>
          <w:b/>
          <w:sz w:val="36"/>
          <w:szCs w:val="36"/>
          <w:u w:val="single"/>
        </w:rPr>
        <w:t>lignes directrices</w:t>
      </w:r>
      <w:r>
        <w:rPr>
          <w:b/>
          <w:sz w:val="36"/>
          <w:szCs w:val="36"/>
        </w:rPr>
        <w:t xml:space="preserve"> relatives à la </w:t>
      </w:r>
      <w:r w:rsidRPr="005459E5">
        <w:rPr>
          <w:b/>
          <w:sz w:val="36"/>
          <w:szCs w:val="36"/>
          <w:u w:val="single"/>
        </w:rPr>
        <w:t>pratique</w:t>
      </w:r>
      <w:r>
        <w:rPr>
          <w:b/>
          <w:sz w:val="36"/>
          <w:szCs w:val="36"/>
        </w:rPr>
        <w:t xml:space="preserve"> </w:t>
      </w:r>
      <w:r w:rsidRPr="005459E5">
        <w:rPr>
          <w:b/>
          <w:sz w:val="36"/>
          <w:szCs w:val="36"/>
          <w:u w:val="single"/>
        </w:rPr>
        <w:t>clinique</w:t>
      </w:r>
      <w:r>
        <w:rPr>
          <w:b/>
          <w:sz w:val="36"/>
          <w:szCs w:val="36"/>
        </w:rPr>
        <w:t>.</w:t>
      </w:r>
    </w:p>
    <w:p w14:paraId="29ECE98B" w14:textId="77777777" w:rsidR="008474F8" w:rsidRDefault="008474F8" w:rsidP="005C442F">
      <w:pPr>
        <w:spacing w:after="0"/>
        <w:jc w:val="both"/>
        <w:rPr>
          <w:b/>
          <w:sz w:val="36"/>
          <w:szCs w:val="36"/>
        </w:rPr>
      </w:pPr>
    </w:p>
    <w:p w14:paraId="00C83E36" w14:textId="77777777" w:rsidR="008474F8" w:rsidRDefault="008474F8" w:rsidP="008474F8">
      <w:pPr>
        <w:spacing w:after="0"/>
        <w:jc w:val="center"/>
        <w:rPr>
          <w:b/>
          <w:sz w:val="36"/>
          <w:szCs w:val="36"/>
        </w:rPr>
      </w:pPr>
    </w:p>
    <w:p w14:paraId="1D074063" w14:textId="77777777" w:rsidR="008474F8" w:rsidRDefault="008474F8" w:rsidP="005C442F">
      <w:pPr>
        <w:spacing w:after="0"/>
        <w:jc w:val="both"/>
        <w:rPr>
          <w:b/>
          <w:sz w:val="36"/>
          <w:szCs w:val="36"/>
        </w:rPr>
      </w:pPr>
    </w:p>
    <w:p w14:paraId="3A3DD43B" w14:textId="77777777" w:rsidR="008474F8" w:rsidRDefault="008474F8" w:rsidP="005C442F">
      <w:pPr>
        <w:spacing w:after="0"/>
        <w:jc w:val="both"/>
        <w:rPr>
          <w:b/>
          <w:sz w:val="36"/>
          <w:szCs w:val="36"/>
        </w:rPr>
      </w:pPr>
    </w:p>
    <w:p w14:paraId="7103BE99" w14:textId="77777777" w:rsidR="008474F8" w:rsidRDefault="008474F8" w:rsidP="005C442F">
      <w:pPr>
        <w:spacing w:after="0"/>
        <w:jc w:val="both"/>
        <w:rPr>
          <w:b/>
          <w:sz w:val="36"/>
          <w:szCs w:val="36"/>
        </w:rPr>
      </w:pPr>
    </w:p>
    <w:p w14:paraId="37B3EFF7" w14:textId="77777777" w:rsidR="008474F8" w:rsidRDefault="008474F8" w:rsidP="005C442F">
      <w:pPr>
        <w:spacing w:after="0"/>
        <w:jc w:val="both"/>
        <w:rPr>
          <w:b/>
          <w:sz w:val="36"/>
          <w:szCs w:val="36"/>
        </w:rPr>
      </w:pPr>
    </w:p>
    <w:p w14:paraId="0D099E4A" w14:textId="77777777" w:rsidR="002D2183" w:rsidRDefault="002D2183" w:rsidP="005C442F">
      <w:pPr>
        <w:spacing w:after="0"/>
        <w:jc w:val="both"/>
        <w:rPr>
          <w:b/>
          <w:sz w:val="36"/>
          <w:szCs w:val="36"/>
        </w:rPr>
      </w:pPr>
    </w:p>
    <w:p w14:paraId="450A4244" w14:textId="77777777" w:rsidR="008474F8" w:rsidRDefault="002D2183" w:rsidP="005C442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   </w:t>
      </w:r>
      <w:r w:rsidR="008474F8">
        <w:rPr>
          <w:b/>
          <w:sz w:val="36"/>
          <w:szCs w:val="36"/>
        </w:rPr>
        <w:t>7.</w:t>
      </w:r>
    </w:p>
    <w:p w14:paraId="359D0C30" w14:textId="77777777" w:rsidR="008474F8" w:rsidRDefault="008474F8" w:rsidP="008474F8">
      <w:pPr>
        <w:spacing w:after="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POSSIBILITES DE QUESTIONS</w:t>
      </w:r>
    </w:p>
    <w:p w14:paraId="64E94CFA" w14:textId="77777777" w:rsidR="00836A50" w:rsidRDefault="00836A50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7D6656">
        <w:rPr>
          <w:b/>
          <w:sz w:val="36"/>
          <w:szCs w:val="36"/>
          <w:u w:val="single"/>
        </w:rPr>
        <w:t>Pour quelles raisons la résistance aux antimicrobiens progresse-t-elle ?</w:t>
      </w:r>
    </w:p>
    <w:p w14:paraId="653AEDDB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B16BAB">
        <w:rPr>
          <w:b/>
          <w:sz w:val="36"/>
          <w:szCs w:val="36"/>
        </w:rPr>
        <w:t>Recours</w:t>
      </w:r>
      <w:proofErr w:type="spellEnd"/>
      <w:r w:rsidR="00B16BAB">
        <w:rPr>
          <w:b/>
          <w:sz w:val="36"/>
          <w:szCs w:val="36"/>
        </w:rPr>
        <w:t xml:space="preserve"> abusif et inapproprié aux antimicrobiens.</w:t>
      </w:r>
    </w:p>
    <w:p w14:paraId="20C3DF00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B16BAB">
        <w:rPr>
          <w:b/>
          <w:sz w:val="36"/>
          <w:szCs w:val="36"/>
        </w:rPr>
        <w:t>Forte</w:t>
      </w:r>
      <w:proofErr w:type="spellEnd"/>
      <w:r w:rsidR="00B16BAB">
        <w:rPr>
          <w:b/>
          <w:sz w:val="36"/>
          <w:szCs w:val="36"/>
        </w:rPr>
        <w:t xml:space="preserve"> progression d’infections émergentes.</w:t>
      </w:r>
    </w:p>
    <w:p w14:paraId="154EC0D2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B16BAB">
        <w:rPr>
          <w:b/>
          <w:sz w:val="36"/>
          <w:szCs w:val="36"/>
        </w:rPr>
        <w:t>Manque</w:t>
      </w:r>
      <w:proofErr w:type="spellEnd"/>
      <w:r w:rsidR="00B16BAB">
        <w:rPr>
          <w:b/>
          <w:sz w:val="36"/>
          <w:szCs w:val="36"/>
        </w:rPr>
        <w:t xml:space="preserve"> de nouveaux traitements antimicrobiens.</w:t>
      </w:r>
    </w:p>
    <w:p w14:paraId="0947E626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B16BAB">
        <w:rPr>
          <w:b/>
          <w:sz w:val="36"/>
          <w:szCs w:val="36"/>
        </w:rPr>
        <w:t>Prévention</w:t>
      </w:r>
      <w:proofErr w:type="spellEnd"/>
      <w:r w:rsidR="00B16BAB">
        <w:rPr>
          <w:b/>
          <w:sz w:val="36"/>
          <w:szCs w:val="36"/>
        </w:rPr>
        <w:t xml:space="preserve"> insuffisante contre les infections.</w:t>
      </w:r>
    </w:p>
    <w:p w14:paraId="2654F994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24F757F7" w14:textId="5770DAAA" w:rsidR="007D6656" w:rsidRDefault="007D6656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B16BAB">
        <w:rPr>
          <w:b/>
          <w:sz w:val="36"/>
          <w:szCs w:val="36"/>
        </w:rPr>
        <w:t>Trois réponses sont exactes)</w:t>
      </w:r>
      <w:r w:rsidR="00FA7B4A">
        <w:rPr>
          <w:b/>
          <w:sz w:val="36"/>
          <w:szCs w:val="36"/>
        </w:rPr>
        <w:t xml:space="preserve"> Réponses </w:t>
      </w:r>
      <w:proofErr w:type="gramStart"/>
      <w:r w:rsidR="00FA7B4A">
        <w:rPr>
          <w:b/>
          <w:sz w:val="36"/>
          <w:szCs w:val="36"/>
        </w:rPr>
        <w:t>A,C</w:t>
      </w:r>
      <w:proofErr w:type="gramEnd"/>
      <w:r w:rsidR="00FA7B4A">
        <w:rPr>
          <w:b/>
          <w:sz w:val="36"/>
          <w:szCs w:val="36"/>
        </w:rPr>
        <w:t xml:space="preserve"> et D.</w:t>
      </w:r>
    </w:p>
    <w:p w14:paraId="3FF67739" w14:textId="77777777" w:rsidR="007D6656" w:rsidRDefault="007D6656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6304E4">
        <w:rPr>
          <w:b/>
          <w:sz w:val="36"/>
          <w:szCs w:val="36"/>
          <w:u w:val="single"/>
        </w:rPr>
        <w:t>Quelles mesures spécifiques l’U</w:t>
      </w:r>
      <w:r>
        <w:rPr>
          <w:b/>
          <w:sz w:val="36"/>
          <w:szCs w:val="36"/>
          <w:u w:val="single"/>
        </w:rPr>
        <w:t>nion européenne suggère-t-elle d’adopter au sujet d’une utilisation prudente des agents antimicrobiens ?</w:t>
      </w:r>
    </w:p>
    <w:p w14:paraId="6D488D09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6304E4">
        <w:rPr>
          <w:b/>
          <w:sz w:val="36"/>
          <w:szCs w:val="36"/>
        </w:rPr>
        <w:t>L’encadrement</w:t>
      </w:r>
      <w:proofErr w:type="spellEnd"/>
      <w:r w:rsidR="006304E4">
        <w:rPr>
          <w:b/>
          <w:sz w:val="36"/>
          <w:szCs w:val="36"/>
        </w:rPr>
        <w:t xml:space="preserve"> de la délivrance par les pharmaciens.</w:t>
      </w:r>
    </w:p>
    <w:p w14:paraId="13578F7A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2D2183">
        <w:rPr>
          <w:b/>
          <w:sz w:val="36"/>
          <w:szCs w:val="36"/>
        </w:rPr>
        <w:t>La</w:t>
      </w:r>
      <w:proofErr w:type="spellEnd"/>
      <w:r w:rsidR="002D2183">
        <w:rPr>
          <w:b/>
          <w:sz w:val="36"/>
          <w:szCs w:val="36"/>
        </w:rPr>
        <w:t xml:space="preserve"> surveillance de la résistance aux antimicrobiens dans les établissements de soins.</w:t>
      </w:r>
    </w:p>
    <w:p w14:paraId="212802E1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2D2183">
        <w:rPr>
          <w:b/>
          <w:sz w:val="36"/>
          <w:szCs w:val="36"/>
        </w:rPr>
        <w:t>La</w:t>
      </w:r>
      <w:proofErr w:type="spellEnd"/>
      <w:r w:rsidR="002D2183">
        <w:rPr>
          <w:b/>
          <w:sz w:val="36"/>
          <w:szCs w:val="36"/>
        </w:rPr>
        <w:t xml:space="preserve"> formation des professionnels de santé.</w:t>
      </w:r>
    </w:p>
    <w:p w14:paraId="17033720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6304E4">
        <w:rPr>
          <w:b/>
          <w:sz w:val="36"/>
          <w:szCs w:val="36"/>
        </w:rPr>
        <w:t>L’interdiction</w:t>
      </w:r>
      <w:proofErr w:type="spellEnd"/>
      <w:r w:rsidR="006304E4">
        <w:rPr>
          <w:b/>
          <w:sz w:val="36"/>
          <w:szCs w:val="36"/>
        </w:rPr>
        <w:t xml:space="preserve"> des antimicrobiens en médecine vétérinaire.</w:t>
      </w:r>
    </w:p>
    <w:p w14:paraId="716681BE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048C3BEE" w14:textId="42708F91" w:rsidR="007D6656" w:rsidRDefault="007D6656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2D2183">
        <w:rPr>
          <w:b/>
          <w:sz w:val="36"/>
          <w:szCs w:val="36"/>
        </w:rPr>
        <w:t>Deux réponses sont exactes)</w:t>
      </w:r>
      <w:r w:rsidR="00FA7B4A">
        <w:rPr>
          <w:b/>
          <w:sz w:val="36"/>
          <w:szCs w:val="36"/>
        </w:rPr>
        <w:t xml:space="preserve"> Réponses B et C.</w:t>
      </w:r>
    </w:p>
    <w:p w14:paraId="12E3CE23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4867E2CA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54744390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0B50BF89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33D0A48A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66451DB1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04910E29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</w:p>
    <w:p w14:paraId="4BD8DBDD" w14:textId="77777777" w:rsidR="002D2183" w:rsidRDefault="002D218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8.</w:t>
      </w:r>
    </w:p>
    <w:p w14:paraId="59778420" w14:textId="77777777" w:rsidR="007D6656" w:rsidRDefault="007D6656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Quelles missions incombent au Centre européen de prévention et de contrôle des maladies (ECDC)</w:t>
      </w:r>
      <w:r w:rsidR="0088592E">
        <w:rPr>
          <w:b/>
          <w:sz w:val="36"/>
          <w:szCs w:val="36"/>
          <w:u w:val="single"/>
        </w:rPr>
        <w:t xml:space="preserve"> au sujet des maladies infectieuses</w:t>
      </w:r>
      <w:r>
        <w:rPr>
          <w:b/>
          <w:sz w:val="36"/>
          <w:szCs w:val="36"/>
          <w:u w:val="single"/>
        </w:rPr>
        <w:t> ?</w:t>
      </w:r>
    </w:p>
    <w:p w14:paraId="5914AD78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280254">
        <w:rPr>
          <w:b/>
          <w:sz w:val="36"/>
          <w:szCs w:val="36"/>
        </w:rPr>
        <w:t>Réagir</w:t>
      </w:r>
      <w:proofErr w:type="spellEnd"/>
      <w:r w:rsidR="00280254">
        <w:rPr>
          <w:b/>
          <w:sz w:val="36"/>
          <w:szCs w:val="36"/>
        </w:rPr>
        <w:t>.</w:t>
      </w:r>
    </w:p>
    <w:p w14:paraId="094FB960" w14:textId="77777777" w:rsidR="0088592E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88592E">
        <w:rPr>
          <w:b/>
          <w:sz w:val="36"/>
          <w:szCs w:val="36"/>
        </w:rPr>
        <w:t>Déceler</w:t>
      </w:r>
      <w:proofErr w:type="spellEnd"/>
      <w:r w:rsidR="0088592E">
        <w:rPr>
          <w:b/>
          <w:sz w:val="36"/>
          <w:szCs w:val="36"/>
        </w:rPr>
        <w:t>.</w:t>
      </w:r>
    </w:p>
    <w:p w14:paraId="5287571D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88592E">
        <w:rPr>
          <w:b/>
          <w:sz w:val="36"/>
          <w:szCs w:val="36"/>
        </w:rPr>
        <w:t>Evaluer</w:t>
      </w:r>
      <w:proofErr w:type="spellEnd"/>
      <w:r w:rsidR="0088592E">
        <w:rPr>
          <w:b/>
          <w:sz w:val="36"/>
          <w:szCs w:val="36"/>
        </w:rPr>
        <w:t>.</w:t>
      </w:r>
    </w:p>
    <w:p w14:paraId="2D25D911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88592E">
        <w:rPr>
          <w:b/>
          <w:sz w:val="36"/>
          <w:szCs w:val="36"/>
        </w:rPr>
        <w:t>Faire</w:t>
      </w:r>
      <w:proofErr w:type="spellEnd"/>
      <w:r w:rsidR="0088592E">
        <w:rPr>
          <w:b/>
          <w:sz w:val="36"/>
          <w:szCs w:val="36"/>
        </w:rPr>
        <w:t xml:space="preserve"> connaître.</w:t>
      </w:r>
      <w:r>
        <w:rPr>
          <w:b/>
          <w:sz w:val="36"/>
          <w:szCs w:val="36"/>
        </w:rPr>
        <w:t xml:space="preserve"> </w:t>
      </w:r>
    </w:p>
    <w:p w14:paraId="20051960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EAB3430" w14:textId="0CBC28EC" w:rsidR="007D6656" w:rsidRDefault="007D6656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88592E">
        <w:rPr>
          <w:b/>
          <w:sz w:val="36"/>
          <w:szCs w:val="36"/>
        </w:rPr>
        <w:t>Trois réponses sont exactes)</w:t>
      </w:r>
      <w:r w:rsidR="00FA7B4A">
        <w:rPr>
          <w:b/>
          <w:sz w:val="36"/>
          <w:szCs w:val="36"/>
        </w:rPr>
        <w:t xml:space="preserve"> Réponses B, C et D.</w:t>
      </w:r>
    </w:p>
    <w:p w14:paraId="08FE1E1C" w14:textId="77777777" w:rsidR="007D6656" w:rsidRPr="002D2183" w:rsidRDefault="007D6656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88592E">
        <w:rPr>
          <w:b/>
          <w:sz w:val="36"/>
          <w:szCs w:val="36"/>
          <w:u w:val="single"/>
        </w:rPr>
        <w:t>Quelle tâche a été dévolue</w:t>
      </w:r>
      <w:r>
        <w:rPr>
          <w:b/>
          <w:sz w:val="36"/>
          <w:szCs w:val="36"/>
          <w:u w:val="single"/>
        </w:rPr>
        <w:t xml:space="preserve"> au Centre européen de prévention et de contrôle des maladies (ECDC) ?</w:t>
      </w:r>
    </w:p>
    <w:p w14:paraId="17D5D7A4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022404">
        <w:rPr>
          <w:b/>
          <w:sz w:val="36"/>
          <w:szCs w:val="36"/>
        </w:rPr>
        <w:t>La</w:t>
      </w:r>
      <w:proofErr w:type="spellEnd"/>
      <w:r w:rsidR="00022404">
        <w:rPr>
          <w:b/>
          <w:sz w:val="36"/>
          <w:szCs w:val="36"/>
        </w:rPr>
        <w:t xml:space="preserve"> coordination de la recherche de nouveaux vaccins.</w:t>
      </w:r>
    </w:p>
    <w:p w14:paraId="01BE5C4A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022404">
        <w:rPr>
          <w:b/>
          <w:sz w:val="36"/>
          <w:szCs w:val="36"/>
        </w:rPr>
        <w:t>La</w:t>
      </w:r>
      <w:proofErr w:type="spellEnd"/>
      <w:r w:rsidR="00022404">
        <w:rPr>
          <w:b/>
          <w:sz w:val="36"/>
          <w:szCs w:val="36"/>
        </w:rPr>
        <w:t xml:space="preserve"> lutte contre les infections liées aux soins.</w:t>
      </w:r>
    </w:p>
    <w:p w14:paraId="7EE72EB6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88592E">
        <w:rPr>
          <w:b/>
          <w:sz w:val="36"/>
          <w:szCs w:val="36"/>
        </w:rPr>
        <w:t>La</w:t>
      </w:r>
      <w:proofErr w:type="spellEnd"/>
      <w:r w:rsidR="0088592E">
        <w:rPr>
          <w:b/>
          <w:sz w:val="36"/>
          <w:szCs w:val="36"/>
        </w:rPr>
        <w:t xml:space="preserve"> surveillance épidémiologique.</w:t>
      </w:r>
    </w:p>
    <w:p w14:paraId="05F8064B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022404">
        <w:rPr>
          <w:b/>
          <w:sz w:val="36"/>
          <w:szCs w:val="36"/>
        </w:rPr>
        <w:t>La</w:t>
      </w:r>
      <w:proofErr w:type="spellEnd"/>
      <w:r w:rsidR="00022404">
        <w:rPr>
          <w:b/>
          <w:sz w:val="36"/>
          <w:szCs w:val="36"/>
        </w:rPr>
        <w:t xml:space="preserve"> coopération étroite avec l’OMS.</w:t>
      </w:r>
    </w:p>
    <w:p w14:paraId="17160D57" w14:textId="77777777" w:rsidR="007D6656" w:rsidRDefault="007D6656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440A8EE2" w14:textId="718ACD15" w:rsidR="007D6656" w:rsidRDefault="007D6656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88592E">
        <w:rPr>
          <w:b/>
          <w:sz w:val="36"/>
          <w:szCs w:val="36"/>
        </w:rPr>
        <w:t>Une seule réponse est exacte)</w:t>
      </w:r>
      <w:r w:rsidR="00FA7B4A">
        <w:rPr>
          <w:b/>
          <w:sz w:val="36"/>
          <w:szCs w:val="36"/>
        </w:rPr>
        <w:t xml:space="preserve"> Réponse C.</w:t>
      </w:r>
    </w:p>
    <w:p w14:paraId="64184A7E" w14:textId="77777777" w:rsidR="007D6656" w:rsidRDefault="007D6656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DB2B15">
        <w:rPr>
          <w:b/>
          <w:sz w:val="36"/>
          <w:szCs w:val="36"/>
          <w:u w:val="single"/>
        </w:rPr>
        <w:t>En matière de vaccination quelles actions à conduire reviennent à Commission européenne ?</w:t>
      </w:r>
    </w:p>
    <w:p w14:paraId="12EEAE2D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022404">
        <w:rPr>
          <w:b/>
          <w:sz w:val="36"/>
          <w:szCs w:val="36"/>
        </w:rPr>
        <w:t>Les</w:t>
      </w:r>
      <w:proofErr w:type="spellEnd"/>
      <w:r w:rsidR="00022404">
        <w:rPr>
          <w:b/>
          <w:sz w:val="36"/>
          <w:szCs w:val="36"/>
        </w:rPr>
        <w:t xml:space="preserve"> incitations à la vaccination.</w:t>
      </w:r>
    </w:p>
    <w:p w14:paraId="699CA520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022404">
        <w:rPr>
          <w:b/>
          <w:sz w:val="36"/>
          <w:szCs w:val="36"/>
        </w:rPr>
        <w:t>La</w:t>
      </w:r>
      <w:proofErr w:type="spellEnd"/>
      <w:r w:rsidR="00022404">
        <w:rPr>
          <w:b/>
          <w:sz w:val="36"/>
          <w:szCs w:val="36"/>
        </w:rPr>
        <w:t xml:space="preserve"> supervision des laboratoires de production des vaccins.</w:t>
      </w:r>
    </w:p>
    <w:p w14:paraId="39779FFB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88592E">
        <w:rPr>
          <w:b/>
          <w:sz w:val="36"/>
          <w:szCs w:val="36"/>
        </w:rPr>
        <w:t>La</w:t>
      </w:r>
      <w:proofErr w:type="spellEnd"/>
      <w:r w:rsidR="0088592E">
        <w:rPr>
          <w:b/>
          <w:sz w:val="36"/>
          <w:szCs w:val="36"/>
        </w:rPr>
        <w:t xml:space="preserve"> diffusion de messages clairs et sérieux.</w:t>
      </w:r>
    </w:p>
    <w:p w14:paraId="3D41347A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88592E">
        <w:rPr>
          <w:b/>
          <w:sz w:val="36"/>
          <w:szCs w:val="36"/>
        </w:rPr>
        <w:t>Le</w:t>
      </w:r>
      <w:proofErr w:type="spellEnd"/>
      <w:r w:rsidR="0088592E">
        <w:rPr>
          <w:b/>
          <w:sz w:val="36"/>
          <w:szCs w:val="36"/>
        </w:rPr>
        <w:t xml:space="preserve"> partage des meilleures pratiques d’encouragement à la vaccination.</w:t>
      </w:r>
    </w:p>
    <w:p w14:paraId="0987136D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1E00EDAE" w14:textId="0632DCAB" w:rsidR="00DB2B15" w:rsidRDefault="00DB2B15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88592E">
        <w:rPr>
          <w:b/>
          <w:sz w:val="36"/>
          <w:szCs w:val="36"/>
        </w:rPr>
        <w:t>Deux réponses sont exactes)</w:t>
      </w:r>
      <w:r w:rsidR="00FA7B4A">
        <w:rPr>
          <w:b/>
          <w:sz w:val="36"/>
          <w:szCs w:val="36"/>
        </w:rPr>
        <w:t xml:space="preserve"> Réponses C et D.</w:t>
      </w:r>
    </w:p>
    <w:p w14:paraId="24AADEB7" w14:textId="77777777" w:rsidR="009A594F" w:rsidRDefault="009A594F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9.</w:t>
      </w:r>
    </w:p>
    <w:p w14:paraId="4A2ED64A" w14:textId="77777777" w:rsidR="00DB2B15" w:rsidRDefault="00DB2B15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Pr="00DB2B15">
        <w:rPr>
          <w:b/>
          <w:sz w:val="36"/>
          <w:szCs w:val="36"/>
          <w:u w:val="single"/>
        </w:rPr>
        <w:t>Quelle couverture vaccinale efficace nécessite la grippe saisonnière ?</w:t>
      </w:r>
    </w:p>
    <w:p w14:paraId="01DFBD7D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</w:t>
      </w:r>
      <w:r w:rsidR="009A594F">
        <w:rPr>
          <w:b/>
          <w:sz w:val="36"/>
          <w:szCs w:val="36"/>
        </w:rPr>
        <w:t>50%</w:t>
      </w:r>
    </w:p>
    <w:p w14:paraId="7F750766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</w:t>
      </w:r>
      <w:r w:rsidR="009A594F">
        <w:rPr>
          <w:b/>
          <w:sz w:val="36"/>
          <w:szCs w:val="36"/>
        </w:rPr>
        <w:t>80%</w:t>
      </w:r>
    </w:p>
    <w:p w14:paraId="47A9CD97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</w:t>
      </w:r>
      <w:r w:rsidR="009A594F">
        <w:rPr>
          <w:b/>
          <w:sz w:val="36"/>
          <w:szCs w:val="36"/>
        </w:rPr>
        <w:t>75%</w:t>
      </w:r>
    </w:p>
    <w:p w14:paraId="5840FC3C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</w:t>
      </w:r>
      <w:r w:rsidR="009A594F">
        <w:rPr>
          <w:b/>
          <w:sz w:val="36"/>
          <w:szCs w:val="36"/>
        </w:rPr>
        <w:t>65%</w:t>
      </w:r>
    </w:p>
    <w:p w14:paraId="50197698" w14:textId="77777777" w:rsidR="00DB2B15" w:rsidRDefault="00DB2B15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BE7752A" w14:textId="110A9270" w:rsidR="00DB2B15" w:rsidRPr="00DB2B15" w:rsidRDefault="00DB2B15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9A594F">
        <w:rPr>
          <w:b/>
          <w:sz w:val="36"/>
          <w:szCs w:val="36"/>
        </w:rPr>
        <w:t>Une seule réponse est exacte)</w:t>
      </w:r>
      <w:r w:rsidR="00FA7B4A">
        <w:rPr>
          <w:b/>
          <w:sz w:val="36"/>
          <w:szCs w:val="36"/>
        </w:rPr>
        <w:t xml:space="preserve"> Réponse C.</w:t>
      </w:r>
    </w:p>
    <w:p w14:paraId="7986C530" w14:textId="77777777" w:rsidR="00531E33" w:rsidRPr="009A594F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A propos de quels cancers la Commission européenne a édicté des lignes directrices ?</w:t>
      </w:r>
    </w:p>
    <w:p w14:paraId="4247C93C" w14:textId="77777777" w:rsidR="007D6656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9A594F">
        <w:rPr>
          <w:b/>
          <w:sz w:val="36"/>
          <w:szCs w:val="36"/>
        </w:rPr>
        <w:t>Le</w:t>
      </w:r>
      <w:proofErr w:type="spellEnd"/>
      <w:r w:rsidR="009A594F">
        <w:rPr>
          <w:b/>
          <w:sz w:val="36"/>
          <w:szCs w:val="36"/>
        </w:rPr>
        <w:t xml:space="preserve"> cancer du sein.</w:t>
      </w:r>
    </w:p>
    <w:p w14:paraId="56FFD3F1" w14:textId="77777777" w:rsidR="009A594F" w:rsidRDefault="009A594F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B.Le</w:t>
      </w:r>
      <w:proofErr w:type="spellEnd"/>
      <w:r>
        <w:rPr>
          <w:b/>
          <w:sz w:val="36"/>
          <w:szCs w:val="36"/>
        </w:rPr>
        <w:t xml:space="preserve"> cancer de la prostate.</w:t>
      </w:r>
    </w:p>
    <w:p w14:paraId="2F72B9E4" w14:textId="77777777" w:rsidR="009A594F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9A594F">
        <w:rPr>
          <w:b/>
          <w:sz w:val="36"/>
          <w:szCs w:val="36"/>
        </w:rPr>
        <w:t>Le</w:t>
      </w:r>
      <w:proofErr w:type="spellEnd"/>
      <w:r w:rsidR="009A594F">
        <w:rPr>
          <w:b/>
          <w:sz w:val="36"/>
          <w:szCs w:val="36"/>
        </w:rPr>
        <w:t xml:space="preserve"> cancer colorectal.</w:t>
      </w:r>
    </w:p>
    <w:p w14:paraId="5F522489" w14:textId="77777777" w:rsidR="009A594F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9A594F">
        <w:rPr>
          <w:b/>
          <w:sz w:val="36"/>
          <w:szCs w:val="36"/>
        </w:rPr>
        <w:t>Le</w:t>
      </w:r>
      <w:proofErr w:type="spellEnd"/>
      <w:r w:rsidR="009A594F">
        <w:rPr>
          <w:b/>
          <w:sz w:val="36"/>
          <w:szCs w:val="36"/>
        </w:rPr>
        <w:t xml:space="preserve"> cancer du col de l’utérus.</w:t>
      </w:r>
    </w:p>
    <w:p w14:paraId="6D508B43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45FB6DF8" w14:textId="76B870BB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9A594F">
        <w:rPr>
          <w:b/>
          <w:sz w:val="36"/>
          <w:szCs w:val="36"/>
        </w:rPr>
        <w:t>Trois réponses sont exactes)</w:t>
      </w:r>
      <w:r w:rsidR="00FA7B4A">
        <w:rPr>
          <w:b/>
          <w:sz w:val="36"/>
          <w:szCs w:val="36"/>
        </w:rPr>
        <w:t xml:space="preserve"> Réponses A, C et D.</w:t>
      </w:r>
    </w:p>
    <w:p w14:paraId="59B69AD5" w14:textId="77777777" w:rsidR="00531E33" w:rsidRDefault="00531E33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D’un point de vue éthique, que doivent prévoir les règles nationales en cas de maladies neurodégénératives ?</w:t>
      </w:r>
    </w:p>
    <w:p w14:paraId="4D5ED21E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BE16DE">
        <w:rPr>
          <w:b/>
          <w:sz w:val="36"/>
          <w:szCs w:val="36"/>
        </w:rPr>
        <w:t>Le</w:t>
      </w:r>
      <w:proofErr w:type="spellEnd"/>
      <w:r w:rsidR="00BE16DE">
        <w:rPr>
          <w:b/>
          <w:sz w:val="36"/>
          <w:szCs w:val="36"/>
        </w:rPr>
        <w:t xml:space="preserve"> respect de l’autonomie des patients.</w:t>
      </w:r>
    </w:p>
    <w:p w14:paraId="49AFA296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BE16DE">
        <w:rPr>
          <w:b/>
          <w:sz w:val="36"/>
          <w:szCs w:val="36"/>
        </w:rPr>
        <w:t>Le</w:t>
      </w:r>
      <w:proofErr w:type="spellEnd"/>
      <w:r w:rsidR="00BE16DE">
        <w:rPr>
          <w:b/>
          <w:sz w:val="36"/>
          <w:szCs w:val="36"/>
        </w:rPr>
        <w:t xml:space="preserve"> meilleur accompagnement de la fin de vie.</w:t>
      </w:r>
    </w:p>
    <w:p w14:paraId="71FD3E97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BE16DE">
        <w:rPr>
          <w:b/>
          <w:sz w:val="36"/>
          <w:szCs w:val="36"/>
        </w:rPr>
        <w:t>L’assistance</w:t>
      </w:r>
      <w:proofErr w:type="spellEnd"/>
      <w:r w:rsidR="00BE16DE">
        <w:rPr>
          <w:b/>
          <w:sz w:val="36"/>
          <w:szCs w:val="36"/>
        </w:rPr>
        <w:t xml:space="preserve"> aux aidants familiaux des malades.</w:t>
      </w:r>
    </w:p>
    <w:p w14:paraId="1B57087D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BE16DE">
        <w:rPr>
          <w:b/>
          <w:sz w:val="36"/>
          <w:szCs w:val="36"/>
        </w:rPr>
        <w:t>Le</w:t>
      </w:r>
      <w:proofErr w:type="spellEnd"/>
      <w:r w:rsidR="00BE16DE">
        <w:rPr>
          <w:b/>
          <w:sz w:val="36"/>
          <w:szCs w:val="36"/>
        </w:rPr>
        <w:t xml:space="preserve"> respect de la dignité des patients.</w:t>
      </w:r>
    </w:p>
    <w:p w14:paraId="74ED70F5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4136721" w14:textId="0BCE4F6C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BE16DE">
        <w:rPr>
          <w:b/>
          <w:sz w:val="36"/>
          <w:szCs w:val="36"/>
        </w:rPr>
        <w:t>Deux réponses sont exactes)</w:t>
      </w:r>
      <w:r w:rsidR="00FA7B4A">
        <w:rPr>
          <w:b/>
          <w:sz w:val="36"/>
          <w:szCs w:val="36"/>
        </w:rPr>
        <w:t xml:space="preserve"> Réponses A et D.</w:t>
      </w:r>
    </w:p>
    <w:p w14:paraId="07684E35" w14:textId="77777777" w:rsidR="00BE16DE" w:rsidRDefault="00BE16DE" w:rsidP="00836A50">
      <w:pPr>
        <w:spacing w:after="0"/>
        <w:jc w:val="both"/>
        <w:rPr>
          <w:b/>
          <w:sz w:val="36"/>
          <w:szCs w:val="36"/>
        </w:rPr>
      </w:pPr>
    </w:p>
    <w:p w14:paraId="478D0C56" w14:textId="77777777" w:rsidR="00BE16DE" w:rsidRDefault="00BE16DE" w:rsidP="00836A50">
      <w:pPr>
        <w:spacing w:after="0"/>
        <w:jc w:val="both"/>
        <w:rPr>
          <w:b/>
          <w:sz w:val="36"/>
          <w:szCs w:val="36"/>
        </w:rPr>
      </w:pPr>
    </w:p>
    <w:p w14:paraId="091F2B38" w14:textId="77777777" w:rsidR="00BE16DE" w:rsidRDefault="00BE16DE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10.</w:t>
      </w:r>
    </w:p>
    <w:p w14:paraId="0BC9AD02" w14:textId="77777777" w:rsidR="00531E33" w:rsidRDefault="00531E33" w:rsidP="00836A5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 xml:space="preserve">Combien de maladies réunit la base de données </w:t>
      </w:r>
      <w:proofErr w:type="spellStart"/>
      <w:r>
        <w:rPr>
          <w:b/>
          <w:sz w:val="36"/>
          <w:szCs w:val="36"/>
          <w:u w:val="single"/>
        </w:rPr>
        <w:t>Orphanet</w:t>
      </w:r>
      <w:proofErr w:type="spellEnd"/>
      <w:r>
        <w:rPr>
          <w:b/>
          <w:sz w:val="36"/>
          <w:szCs w:val="36"/>
          <w:u w:val="single"/>
        </w:rPr>
        <w:t> ?</w:t>
      </w:r>
    </w:p>
    <w:p w14:paraId="52FED8E7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</w:t>
      </w:r>
      <w:r w:rsidR="00BE16DE">
        <w:rPr>
          <w:b/>
          <w:sz w:val="36"/>
          <w:szCs w:val="36"/>
        </w:rPr>
        <w:t>5.000</w:t>
      </w:r>
    </w:p>
    <w:p w14:paraId="15D3F215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</w:t>
      </w:r>
      <w:r w:rsidR="00BE16DE">
        <w:rPr>
          <w:b/>
          <w:sz w:val="36"/>
          <w:szCs w:val="36"/>
        </w:rPr>
        <w:t>2.500</w:t>
      </w:r>
    </w:p>
    <w:p w14:paraId="7EFAD323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</w:t>
      </w:r>
      <w:r w:rsidR="00BE16DE">
        <w:rPr>
          <w:b/>
          <w:sz w:val="36"/>
          <w:szCs w:val="36"/>
        </w:rPr>
        <w:t>8.000</w:t>
      </w:r>
    </w:p>
    <w:p w14:paraId="7782D8CD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</w:t>
      </w:r>
      <w:r w:rsidR="00BE16DE">
        <w:rPr>
          <w:b/>
          <w:sz w:val="36"/>
          <w:szCs w:val="36"/>
        </w:rPr>
        <w:t>6.000</w:t>
      </w:r>
    </w:p>
    <w:p w14:paraId="71C430AC" w14:textId="77777777" w:rsidR="00531E33" w:rsidRDefault="00531E33" w:rsidP="00836A5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0E8C2E99" w14:textId="766B9040" w:rsidR="00531E33" w:rsidRDefault="00531E33" w:rsidP="00836A5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BE16DE">
        <w:rPr>
          <w:b/>
          <w:sz w:val="36"/>
          <w:szCs w:val="36"/>
        </w:rPr>
        <w:t>Une seule réponse est exacte)</w:t>
      </w:r>
      <w:r w:rsidR="00FA7B4A">
        <w:rPr>
          <w:b/>
          <w:sz w:val="36"/>
          <w:szCs w:val="36"/>
        </w:rPr>
        <w:t xml:space="preserve"> Réponse D.</w:t>
      </w:r>
    </w:p>
    <w:p w14:paraId="32E45DA7" w14:textId="77777777" w:rsidR="00BE16DE" w:rsidRDefault="00BE16DE" w:rsidP="00836A50">
      <w:pPr>
        <w:spacing w:after="0"/>
        <w:jc w:val="both"/>
        <w:rPr>
          <w:b/>
          <w:sz w:val="36"/>
          <w:szCs w:val="36"/>
        </w:rPr>
      </w:pPr>
    </w:p>
    <w:p w14:paraId="7DE9A0BD" w14:textId="77777777" w:rsidR="00BE16DE" w:rsidRPr="00531E33" w:rsidRDefault="00BE16DE" w:rsidP="00BE16DE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0000000000000000</w:t>
      </w:r>
    </w:p>
    <w:p w14:paraId="06C86109" w14:textId="77777777" w:rsidR="00531E33" w:rsidRPr="00531E33" w:rsidRDefault="00531E33" w:rsidP="00836A50">
      <w:pPr>
        <w:spacing w:after="0"/>
        <w:jc w:val="both"/>
        <w:rPr>
          <w:b/>
          <w:sz w:val="36"/>
          <w:szCs w:val="36"/>
          <w:u w:val="single"/>
        </w:rPr>
      </w:pPr>
    </w:p>
    <w:p w14:paraId="503F38D0" w14:textId="77777777" w:rsidR="008474F8" w:rsidRPr="008474F8" w:rsidRDefault="008474F8" w:rsidP="008474F8">
      <w:pPr>
        <w:spacing w:after="0"/>
        <w:jc w:val="center"/>
        <w:rPr>
          <w:b/>
          <w:sz w:val="36"/>
          <w:szCs w:val="36"/>
        </w:rPr>
      </w:pPr>
    </w:p>
    <w:p w14:paraId="2473534A" w14:textId="77777777" w:rsidR="008474F8" w:rsidRPr="008474F8" w:rsidRDefault="008474F8" w:rsidP="008474F8">
      <w:pPr>
        <w:spacing w:after="0"/>
        <w:jc w:val="center"/>
        <w:rPr>
          <w:b/>
          <w:sz w:val="36"/>
          <w:szCs w:val="36"/>
          <w:u w:val="single"/>
        </w:rPr>
      </w:pPr>
    </w:p>
    <w:p w14:paraId="774EFB8C" w14:textId="77777777" w:rsidR="00531E33" w:rsidRDefault="00531E33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</w:t>
      </w:r>
    </w:p>
    <w:p w14:paraId="2C151682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400D3B63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56AC2DB7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26629CC6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302522DC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1BB71DFA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5B05C14E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06D5C41A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51D0C919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51BFB200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421C95BF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5DA9A1DE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4FB3A78D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</w:p>
    <w:p w14:paraId="3A2FA743" w14:textId="77777777" w:rsidR="00BE16DE" w:rsidRDefault="00BE16DE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11.</w:t>
      </w:r>
    </w:p>
    <w:p w14:paraId="5130836A" w14:textId="77777777" w:rsidR="00474AAC" w:rsidRPr="00531E33" w:rsidRDefault="00474AA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Chapitre 4 – </w:t>
      </w:r>
      <w:r w:rsidRPr="00474AAC">
        <w:rPr>
          <w:b/>
          <w:sz w:val="36"/>
          <w:szCs w:val="36"/>
          <w:u w:val="single"/>
        </w:rPr>
        <w:t>GARANTIE DE LA SECURITE SANITAIRE</w:t>
      </w:r>
      <w:r>
        <w:rPr>
          <w:b/>
          <w:sz w:val="36"/>
          <w:szCs w:val="36"/>
          <w:u w:val="single"/>
        </w:rPr>
        <w:t>.</w:t>
      </w:r>
    </w:p>
    <w:p w14:paraId="4D2E5DB0" w14:textId="77777777" w:rsidR="00474AAC" w:rsidRDefault="00474AAC" w:rsidP="00C407D0">
      <w:pPr>
        <w:spacing w:after="0"/>
        <w:jc w:val="both"/>
        <w:rPr>
          <w:b/>
          <w:sz w:val="36"/>
          <w:szCs w:val="36"/>
          <w:u w:val="single"/>
        </w:rPr>
      </w:pPr>
    </w:p>
    <w:p w14:paraId="06CCFD29" w14:textId="77777777" w:rsidR="00474AAC" w:rsidRDefault="00474AA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Section 1 – LA PREPARATION ET LA CAPACITE DE REACTION CONTRE LES MENACES TRANSFRONTIERES GRAVES SUR LA SANTE</w:t>
      </w:r>
      <w:r>
        <w:rPr>
          <w:b/>
          <w:sz w:val="36"/>
          <w:szCs w:val="36"/>
        </w:rPr>
        <w:t>.</w:t>
      </w:r>
    </w:p>
    <w:p w14:paraId="0118C7AB" w14:textId="77777777" w:rsidR="00474AAC" w:rsidRDefault="00474AAC" w:rsidP="00C407D0">
      <w:pPr>
        <w:spacing w:after="0"/>
        <w:jc w:val="both"/>
        <w:rPr>
          <w:b/>
          <w:sz w:val="36"/>
          <w:szCs w:val="36"/>
        </w:rPr>
      </w:pPr>
    </w:p>
    <w:p w14:paraId="2EB0A052" w14:textId="77777777" w:rsidR="00B3047F" w:rsidRDefault="00474AA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Si les </w:t>
      </w:r>
      <w:r w:rsidRPr="00B00CEC">
        <w:rPr>
          <w:b/>
          <w:sz w:val="36"/>
          <w:szCs w:val="36"/>
          <w:u w:val="single"/>
        </w:rPr>
        <w:t>taux</w:t>
      </w:r>
      <w:r>
        <w:rPr>
          <w:b/>
          <w:sz w:val="36"/>
          <w:szCs w:val="36"/>
        </w:rPr>
        <w:t xml:space="preserve"> des maladies infectieuses</w:t>
      </w:r>
      <w:r w:rsidR="007702C2">
        <w:rPr>
          <w:b/>
          <w:sz w:val="36"/>
          <w:szCs w:val="36"/>
        </w:rPr>
        <w:t xml:space="preserve"> ont baissé ou se sont stabilisés durant les dernières décennies, de </w:t>
      </w:r>
      <w:r w:rsidR="007702C2" w:rsidRPr="00B00CEC">
        <w:rPr>
          <w:b/>
          <w:sz w:val="36"/>
          <w:szCs w:val="36"/>
          <w:u w:val="single"/>
        </w:rPr>
        <w:t>nouvelles</w:t>
      </w:r>
      <w:r w:rsidR="007702C2">
        <w:rPr>
          <w:b/>
          <w:sz w:val="36"/>
          <w:szCs w:val="36"/>
        </w:rPr>
        <w:t xml:space="preserve"> </w:t>
      </w:r>
      <w:r w:rsidR="007702C2" w:rsidRPr="00B00CEC">
        <w:rPr>
          <w:b/>
          <w:sz w:val="36"/>
          <w:szCs w:val="36"/>
          <w:u w:val="single"/>
        </w:rPr>
        <w:t>infections</w:t>
      </w:r>
      <w:r w:rsidR="007702C2">
        <w:rPr>
          <w:b/>
          <w:sz w:val="36"/>
          <w:szCs w:val="36"/>
        </w:rPr>
        <w:t xml:space="preserve"> sont survenues : le SRAS, en 2003, la pandémie de grippe H1N1, en 2009, l’épidémie de virus Ebola, en 2014</w:t>
      </w:r>
      <w:r w:rsidR="00BA6915">
        <w:rPr>
          <w:b/>
          <w:sz w:val="36"/>
          <w:szCs w:val="36"/>
        </w:rPr>
        <w:t xml:space="preserve"> et 2018, l</w:t>
      </w:r>
      <w:r w:rsidR="00A906C6">
        <w:rPr>
          <w:b/>
          <w:sz w:val="36"/>
          <w:szCs w:val="36"/>
        </w:rPr>
        <w:t>e virus ZIKA</w:t>
      </w:r>
      <w:r w:rsidR="00B3047F">
        <w:rPr>
          <w:b/>
          <w:sz w:val="36"/>
          <w:szCs w:val="36"/>
        </w:rPr>
        <w:t xml:space="preserve">, en 2016 et le coronavirus </w:t>
      </w:r>
      <w:proofErr w:type="spellStart"/>
      <w:r w:rsidR="00B3047F">
        <w:rPr>
          <w:b/>
          <w:sz w:val="36"/>
          <w:szCs w:val="36"/>
        </w:rPr>
        <w:t>nCoV</w:t>
      </w:r>
      <w:proofErr w:type="spellEnd"/>
      <w:r w:rsidR="00BA6915">
        <w:rPr>
          <w:b/>
          <w:sz w:val="36"/>
          <w:szCs w:val="36"/>
        </w:rPr>
        <w:t>, en janvier 2020.</w:t>
      </w:r>
    </w:p>
    <w:p w14:paraId="49034248" w14:textId="77777777" w:rsidR="00B00CEC" w:rsidRDefault="00B00CE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Dès leur détection, toutes les infection</w:t>
      </w:r>
      <w:r w:rsidR="00B3047F">
        <w:rPr>
          <w:b/>
          <w:sz w:val="36"/>
          <w:szCs w:val="36"/>
        </w:rPr>
        <w:t>s fon</w:t>
      </w:r>
      <w:r w:rsidR="00C36DA6">
        <w:rPr>
          <w:b/>
          <w:sz w:val="36"/>
          <w:szCs w:val="36"/>
        </w:rPr>
        <w:t xml:space="preserve">t l’objet d’une </w:t>
      </w:r>
      <w:r w:rsidR="00C36DA6" w:rsidRPr="00B00CEC">
        <w:rPr>
          <w:b/>
          <w:sz w:val="36"/>
          <w:szCs w:val="36"/>
          <w:u w:val="single"/>
        </w:rPr>
        <w:t>surveillance épidémiologique permanente</w:t>
      </w:r>
      <w:r w:rsidR="00C36DA6">
        <w:rPr>
          <w:b/>
          <w:sz w:val="36"/>
          <w:szCs w:val="36"/>
        </w:rPr>
        <w:t xml:space="preserve"> de la part</w:t>
      </w:r>
      <w:r>
        <w:rPr>
          <w:b/>
          <w:sz w:val="36"/>
          <w:szCs w:val="36"/>
        </w:rPr>
        <w:t xml:space="preserve"> du </w:t>
      </w:r>
      <w:r w:rsidRPr="00B00CEC">
        <w:rPr>
          <w:b/>
          <w:sz w:val="36"/>
          <w:szCs w:val="36"/>
          <w:u w:val="single"/>
        </w:rPr>
        <w:t>SAPR</w:t>
      </w:r>
      <w:r>
        <w:rPr>
          <w:b/>
          <w:sz w:val="36"/>
          <w:szCs w:val="36"/>
        </w:rPr>
        <w:t xml:space="preserve"> (Système d’Alerte Précoce </w:t>
      </w:r>
      <w:r w:rsidR="00C36DA6">
        <w:rPr>
          <w:b/>
          <w:sz w:val="36"/>
          <w:szCs w:val="36"/>
        </w:rPr>
        <w:t>et de Réaction) de la Commission européenne.</w:t>
      </w:r>
    </w:p>
    <w:p w14:paraId="1D1296FE" w14:textId="77777777" w:rsidR="00B00CEC" w:rsidRDefault="00B00CE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 plus de l’</w:t>
      </w:r>
      <w:r w:rsidRPr="00B00CEC">
        <w:rPr>
          <w:b/>
          <w:sz w:val="36"/>
          <w:szCs w:val="36"/>
          <w:u w:val="single"/>
        </w:rPr>
        <w:t>alerte</w:t>
      </w:r>
      <w:r>
        <w:rPr>
          <w:b/>
          <w:sz w:val="36"/>
          <w:szCs w:val="36"/>
        </w:rPr>
        <w:t xml:space="preserve">, il </w:t>
      </w:r>
      <w:r w:rsidRPr="00B00CEC">
        <w:rPr>
          <w:b/>
          <w:sz w:val="36"/>
          <w:szCs w:val="36"/>
          <w:u w:val="single"/>
        </w:rPr>
        <w:t>évalue</w:t>
      </w:r>
      <w:r>
        <w:rPr>
          <w:b/>
          <w:sz w:val="36"/>
          <w:szCs w:val="36"/>
        </w:rPr>
        <w:t xml:space="preserve"> les risques de santé publique et détermine les </w:t>
      </w:r>
      <w:r w:rsidRPr="00B00CEC">
        <w:rPr>
          <w:b/>
          <w:sz w:val="36"/>
          <w:szCs w:val="36"/>
          <w:u w:val="single"/>
        </w:rPr>
        <w:t>mesures à prendre</w:t>
      </w:r>
      <w:r>
        <w:rPr>
          <w:b/>
          <w:sz w:val="36"/>
          <w:szCs w:val="36"/>
        </w:rPr>
        <w:t xml:space="preserve"> pour y faire face.</w:t>
      </w:r>
    </w:p>
    <w:p w14:paraId="6D374D5C" w14:textId="77777777" w:rsidR="00474AAC" w:rsidRDefault="00B00CE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ailleurs, l’Union a institué un </w:t>
      </w:r>
      <w:r w:rsidRPr="008269C5">
        <w:rPr>
          <w:b/>
          <w:sz w:val="36"/>
          <w:szCs w:val="36"/>
          <w:u w:val="single"/>
        </w:rPr>
        <w:t>Comité de sécurité sanitaire</w:t>
      </w:r>
      <w:r w:rsidR="008269C5">
        <w:rPr>
          <w:b/>
          <w:sz w:val="36"/>
          <w:szCs w:val="36"/>
        </w:rPr>
        <w:t xml:space="preserve">, en novembre 2001, composé de représentants des Etats membres, et qui a pour mission </w:t>
      </w:r>
      <w:r w:rsidR="008269C5" w:rsidRPr="008269C5">
        <w:rPr>
          <w:b/>
          <w:sz w:val="36"/>
          <w:szCs w:val="36"/>
          <w:u w:val="single"/>
        </w:rPr>
        <w:t>l’échange d’informations</w:t>
      </w:r>
      <w:r w:rsidR="008269C5">
        <w:rPr>
          <w:b/>
          <w:sz w:val="36"/>
          <w:szCs w:val="36"/>
        </w:rPr>
        <w:t xml:space="preserve">, </w:t>
      </w:r>
      <w:proofErr w:type="gramStart"/>
      <w:r w:rsidR="008269C5">
        <w:rPr>
          <w:b/>
          <w:sz w:val="36"/>
          <w:szCs w:val="36"/>
        </w:rPr>
        <w:t xml:space="preserve">le </w:t>
      </w:r>
      <w:r w:rsidR="008269C5" w:rsidRPr="008269C5">
        <w:rPr>
          <w:b/>
          <w:sz w:val="36"/>
          <w:szCs w:val="36"/>
          <w:u w:val="single"/>
        </w:rPr>
        <w:t>coordination</w:t>
      </w:r>
      <w:proofErr w:type="gramEnd"/>
      <w:r w:rsidR="008269C5" w:rsidRPr="008269C5">
        <w:rPr>
          <w:b/>
          <w:sz w:val="36"/>
          <w:szCs w:val="36"/>
          <w:u w:val="single"/>
        </w:rPr>
        <w:t xml:space="preserve"> </w:t>
      </w:r>
      <w:r w:rsidR="008269C5">
        <w:rPr>
          <w:b/>
          <w:sz w:val="36"/>
          <w:szCs w:val="36"/>
        </w:rPr>
        <w:t xml:space="preserve">de la planification de la préparation, la </w:t>
      </w:r>
      <w:r w:rsidR="008269C5" w:rsidRPr="008269C5">
        <w:rPr>
          <w:b/>
          <w:sz w:val="36"/>
          <w:szCs w:val="36"/>
          <w:u w:val="single"/>
        </w:rPr>
        <w:t>réaction</w:t>
      </w:r>
      <w:r w:rsidR="008269C5">
        <w:rPr>
          <w:b/>
          <w:sz w:val="36"/>
          <w:szCs w:val="36"/>
        </w:rPr>
        <w:t xml:space="preserve"> aux crises, ainsi que la </w:t>
      </w:r>
      <w:r w:rsidR="008269C5" w:rsidRPr="008269C5">
        <w:rPr>
          <w:b/>
          <w:sz w:val="36"/>
          <w:szCs w:val="36"/>
          <w:u w:val="single"/>
        </w:rPr>
        <w:t>communication</w:t>
      </w:r>
      <w:r w:rsidR="008269C5">
        <w:rPr>
          <w:b/>
          <w:sz w:val="36"/>
          <w:szCs w:val="36"/>
        </w:rPr>
        <w:t xml:space="preserve"> grand </w:t>
      </w:r>
      <w:r w:rsidR="008269C5" w:rsidRPr="008269C5">
        <w:rPr>
          <w:b/>
          <w:sz w:val="36"/>
          <w:szCs w:val="36"/>
          <w:u w:val="single"/>
        </w:rPr>
        <w:t>public</w:t>
      </w:r>
      <w:r w:rsidR="008269C5">
        <w:rPr>
          <w:b/>
          <w:sz w:val="36"/>
          <w:szCs w:val="36"/>
        </w:rPr>
        <w:t xml:space="preserve"> et vis-à-vis des </w:t>
      </w:r>
      <w:r w:rsidR="008269C5" w:rsidRPr="008269C5">
        <w:rPr>
          <w:b/>
          <w:sz w:val="36"/>
          <w:szCs w:val="36"/>
          <w:u w:val="single"/>
        </w:rPr>
        <w:t>professionnels de santé</w:t>
      </w:r>
      <w:r w:rsidR="008269C5">
        <w:rPr>
          <w:b/>
          <w:sz w:val="36"/>
          <w:szCs w:val="36"/>
        </w:rPr>
        <w:t xml:space="preserve">. </w:t>
      </w:r>
      <w:r>
        <w:rPr>
          <w:b/>
          <w:sz w:val="36"/>
          <w:szCs w:val="36"/>
        </w:rPr>
        <w:t xml:space="preserve"> </w:t>
      </w:r>
      <w:r w:rsidR="007702C2">
        <w:rPr>
          <w:b/>
          <w:sz w:val="36"/>
          <w:szCs w:val="36"/>
        </w:rPr>
        <w:t xml:space="preserve"> </w:t>
      </w:r>
      <w:r w:rsidR="00474AAC">
        <w:rPr>
          <w:b/>
          <w:sz w:val="36"/>
          <w:szCs w:val="36"/>
          <w:u w:val="single"/>
        </w:rPr>
        <w:t xml:space="preserve">  </w:t>
      </w:r>
    </w:p>
    <w:p w14:paraId="7D9FC05F" w14:textId="77777777" w:rsidR="00474AAC" w:rsidRDefault="00474AAC" w:rsidP="00C407D0">
      <w:pPr>
        <w:spacing w:after="0"/>
        <w:jc w:val="both"/>
        <w:rPr>
          <w:b/>
          <w:sz w:val="36"/>
          <w:szCs w:val="36"/>
        </w:rPr>
      </w:pPr>
    </w:p>
    <w:p w14:paraId="74A409C0" w14:textId="77777777" w:rsidR="00474AAC" w:rsidRDefault="00474AAC" w:rsidP="00C407D0">
      <w:pPr>
        <w:spacing w:after="0"/>
        <w:jc w:val="both"/>
        <w:rPr>
          <w:b/>
          <w:sz w:val="36"/>
          <w:szCs w:val="36"/>
        </w:rPr>
      </w:pPr>
    </w:p>
    <w:p w14:paraId="5416F3B9" w14:textId="77777777" w:rsidR="00C43CBB" w:rsidRDefault="00C43CBB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11.</w:t>
      </w:r>
    </w:p>
    <w:p w14:paraId="0F90EC7B" w14:textId="77777777" w:rsidR="00BB7168" w:rsidRDefault="008269C5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Section 2</w:t>
      </w:r>
      <w:r w:rsidR="00BB7168">
        <w:rPr>
          <w:b/>
          <w:sz w:val="36"/>
          <w:szCs w:val="36"/>
        </w:rPr>
        <w:t xml:space="preserve"> –</w:t>
      </w:r>
      <w:r>
        <w:rPr>
          <w:b/>
          <w:sz w:val="36"/>
          <w:szCs w:val="36"/>
        </w:rPr>
        <w:t xml:space="preserve"> </w:t>
      </w:r>
      <w:r w:rsidRPr="008269C5">
        <w:rPr>
          <w:b/>
          <w:sz w:val="36"/>
          <w:szCs w:val="36"/>
          <w:u w:val="single"/>
        </w:rPr>
        <w:t>LA</w:t>
      </w:r>
      <w:r w:rsidR="00BB7168" w:rsidRPr="008269C5">
        <w:rPr>
          <w:b/>
          <w:sz w:val="36"/>
          <w:szCs w:val="36"/>
          <w:u w:val="single"/>
        </w:rPr>
        <w:t xml:space="preserve"> </w:t>
      </w:r>
      <w:r w:rsidR="00BB7168">
        <w:rPr>
          <w:b/>
          <w:sz w:val="36"/>
          <w:szCs w:val="36"/>
          <w:u w:val="single"/>
        </w:rPr>
        <w:t xml:space="preserve">QUALITE ET </w:t>
      </w:r>
      <w:r>
        <w:rPr>
          <w:b/>
          <w:sz w:val="36"/>
          <w:szCs w:val="36"/>
          <w:u w:val="single"/>
        </w:rPr>
        <w:t xml:space="preserve"> LA </w:t>
      </w:r>
      <w:r w:rsidR="00BB7168">
        <w:rPr>
          <w:b/>
          <w:sz w:val="36"/>
          <w:szCs w:val="36"/>
          <w:u w:val="single"/>
        </w:rPr>
        <w:t>SECURITE DE LA « FILIERE TRANSFUSIONNELLE »</w:t>
      </w:r>
      <w:r w:rsidR="00BB7168">
        <w:rPr>
          <w:b/>
          <w:sz w:val="36"/>
          <w:szCs w:val="36"/>
        </w:rPr>
        <w:t>.</w:t>
      </w:r>
    </w:p>
    <w:p w14:paraId="45CCF038" w14:textId="77777777" w:rsidR="000C4129" w:rsidRDefault="000C4129" w:rsidP="00C407D0">
      <w:pPr>
        <w:spacing w:after="0"/>
        <w:jc w:val="both"/>
        <w:rPr>
          <w:b/>
          <w:sz w:val="36"/>
          <w:szCs w:val="36"/>
        </w:rPr>
      </w:pPr>
    </w:p>
    <w:p w14:paraId="62285D66" w14:textId="77777777" w:rsidR="00BB7168" w:rsidRDefault="00BB7168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L’utilisation thérapeutique du sang, de plus en plus fréquente en médecine, implique 2 exigences :</w:t>
      </w:r>
    </w:p>
    <w:p w14:paraId="4193EFB7" w14:textId="77777777" w:rsidR="00BB7168" w:rsidRDefault="00BB7168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-une </w:t>
      </w:r>
      <w:r>
        <w:rPr>
          <w:b/>
          <w:sz w:val="36"/>
          <w:szCs w:val="36"/>
          <w:u w:val="single"/>
        </w:rPr>
        <w:t xml:space="preserve">confiance </w:t>
      </w:r>
      <w:r>
        <w:rPr>
          <w:b/>
          <w:sz w:val="36"/>
          <w:szCs w:val="36"/>
        </w:rPr>
        <w:t>dans la sécurité des transfusions, afin d’assurer l’</w:t>
      </w:r>
      <w:r w:rsidRPr="00BB7168">
        <w:rPr>
          <w:b/>
          <w:sz w:val="36"/>
          <w:szCs w:val="36"/>
          <w:u w:val="single"/>
        </w:rPr>
        <w:t>autosuffisance</w:t>
      </w:r>
      <w:r>
        <w:rPr>
          <w:b/>
          <w:sz w:val="36"/>
          <w:szCs w:val="36"/>
        </w:rPr>
        <w:t xml:space="preserve"> en sang,</w:t>
      </w:r>
    </w:p>
    <w:p w14:paraId="63601B44" w14:textId="77777777" w:rsidR="00BB7168" w:rsidRDefault="00BB7168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-une </w:t>
      </w:r>
      <w:r>
        <w:rPr>
          <w:b/>
          <w:sz w:val="36"/>
          <w:szCs w:val="36"/>
          <w:u w:val="single"/>
        </w:rPr>
        <w:t>garantie</w:t>
      </w:r>
      <w:r>
        <w:rPr>
          <w:b/>
          <w:sz w:val="36"/>
          <w:szCs w:val="36"/>
        </w:rPr>
        <w:t xml:space="preserve"> de </w:t>
      </w:r>
      <w:r>
        <w:rPr>
          <w:b/>
          <w:sz w:val="36"/>
          <w:szCs w:val="36"/>
          <w:u w:val="single"/>
        </w:rPr>
        <w:t>qualité et de sécurité</w:t>
      </w:r>
      <w:r>
        <w:rPr>
          <w:b/>
          <w:sz w:val="36"/>
          <w:szCs w:val="36"/>
        </w:rPr>
        <w:t xml:space="preserve"> afin </w:t>
      </w:r>
      <w:r w:rsidR="0055424D">
        <w:rPr>
          <w:b/>
          <w:sz w:val="36"/>
          <w:szCs w:val="36"/>
        </w:rPr>
        <w:t xml:space="preserve">d’éviter des </w:t>
      </w:r>
      <w:r w:rsidR="0055424D">
        <w:rPr>
          <w:b/>
          <w:sz w:val="36"/>
          <w:szCs w:val="36"/>
          <w:u w:val="single"/>
        </w:rPr>
        <w:t xml:space="preserve">contaminations </w:t>
      </w:r>
      <w:r w:rsidR="002D2270">
        <w:rPr>
          <w:b/>
          <w:sz w:val="36"/>
          <w:szCs w:val="36"/>
        </w:rPr>
        <w:t>(</w:t>
      </w:r>
      <w:proofErr w:type="spellStart"/>
      <w:r w:rsidR="002D2270">
        <w:rPr>
          <w:b/>
          <w:sz w:val="36"/>
          <w:szCs w:val="36"/>
        </w:rPr>
        <w:t>cfr</w:t>
      </w:r>
      <w:proofErr w:type="spellEnd"/>
      <w:r w:rsidR="002D2270">
        <w:rPr>
          <w:b/>
          <w:sz w:val="36"/>
          <w:szCs w:val="36"/>
        </w:rPr>
        <w:t> : l’A</w:t>
      </w:r>
      <w:r w:rsidR="0055424D">
        <w:rPr>
          <w:b/>
          <w:sz w:val="36"/>
          <w:szCs w:val="36"/>
        </w:rPr>
        <w:t>ffaire du sang contaminé</w:t>
      </w:r>
      <w:r w:rsidR="002D2270">
        <w:rPr>
          <w:b/>
          <w:sz w:val="36"/>
          <w:szCs w:val="36"/>
        </w:rPr>
        <w:t xml:space="preserve"> des années 1980/1990).</w:t>
      </w:r>
    </w:p>
    <w:p w14:paraId="7902ED18" w14:textId="77777777" w:rsidR="002D2270" w:rsidRDefault="00614BC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a)</w:t>
      </w:r>
      <w:r w:rsidR="002D2270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>L’</w:t>
      </w:r>
      <w:r>
        <w:rPr>
          <w:b/>
          <w:sz w:val="36"/>
          <w:szCs w:val="36"/>
          <w:u w:val="single"/>
        </w:rPr>
        <w:t>admissibilité des donneurs de sang</w:t>
      </w:r>
      <w:r w:rsidR="002D2270">
        <w:rPr>
          <w:b/>
          <w:sz w:val="36"/>
          <w:szCs w:val="36"/>
        </w:rPr>
        <w:t>.</w:t>
      </w:r>
    </w:p>
    <w:p w14:paraId="004EB96B" w14:textId="77777777" w:rsidR="002D2270" w:rsidRDefault="002D2270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Il incombe aux Etats d’instaurer un </w:t>
      </w:r>
      <w:r w:rsidRPr="002D2270">
        <w:rPr>
          <w:b/>
          <w:sz w:val="36"/>
          <w:szCs w:val="36"/>
          <w:u w:val="single"/>
        </w:rPr>
        <w:t>climat de confiance</w:t>
      </w:r>
      <w:r>
        <w:rPr>
          <w:b/>
          <w:sz w:val="36"/>
          <w:szCs w:val="36"/>
        </w:rPr>
        <w:t xml:space="preserve"> sur le don de sang et d’</w:t>
      </w:r>
      <w:r w:rsidRPr="002D2270">
        <w:rPr>
          <w:b/>
          <w:sz w:val="36"/>
          <w:szCs w:val="36"/>
          <w:u w:val="single"/>
        </w:rPr>
        <w:t>encourager</w:t>
      </w:r>
      <w:r>
        <w:rPr>
          <w:b/>
          <w:sz w:val="36"/>
          <w:szCs w:val="36"/>
        </w:rPr>
        <w:t xml:space="preserve"> leurs population</w:t>
      </w:r>
      <w:r w:rsidR="00614BCD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au </w:t>
      </w:r>
      <w:r w:rsidRPr="002D2270">
        <w:rPr>
          <w:b/>
          <w:sz w:val="36"/>
          <w:szCs w:val="36"/>
          <w:u w:val="single"/>
        </w:rPr>
        <w:t>don</w:t>
      </w:r>
      <w:r>
        <w:rPr>
          <w:b/>
          <w:sz w:val="36"/>
          <w:szCs w:val="36"/>
        </w:rPr>
        <w:t>.</w:t>
      </w:r>
    </w:p>
    <w:p w14:paraId="672BEF8C" w14:textId="77777777" w:rsidR="002D2270" w:rsidRDefault="002D2270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L’incitation au don passe par de la sensibilisation, notamment par la </w:t>
      </w:r>
      <w:r w:rsidRPr="002D2270">
        <w:rPr>
          <w:b/>
          <w:sz w:val="36"/>
          <w:szCs w:val="36"/>
          <w:u w:val="single"/>
        </w:rPr>
        <w:t>démonstration des avantages</w:t>
      </w:r>
      <w:r>
        <w:rPr>
          <w:b/>
          <w:sz w:val="36"/>
          <w:szCs w:val="36"/>
        </w:rPr>
        <w:t xml:space="preserve"> des dons pour les patients.</w:t>
      </w:r>
    </w:p>
    <w:p w14:paraId="1B91B81D" w14:textId="77777777" w:rsidR="002D2270" w:rsidRDefault="00C36CA7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stimulation au don résulte également du respect de certaines </w:t>
      </w:r>
      <w:r w:rsidRPr="00C36CA7">
        <w:rPr>
          <w:b/>
          <w:sz w:val="36"/>
          <w:szCs w:val="36"/>
          <w:u w:val="single"/>
        </w:rPr>
        <w:t>règles</w:t>
      </w:r>
      <w:r w:rsidR="003D777D">
        <w:rPr>
          <w:b/>
          <w:sz w:val="36"/>
          <w:szCs w:val="36"/>
        </w:rPr>
        <w:t xml:space="preserve"> par</w:t>
      </w:r>
      <w:r>
        <w:rPr>
          <w:b/>
          <w:sz w:val="36"/>
          <w:szCs w:val="36"/>
        </w:rPr>
        <w:t xml:space="preserve"> les établissements de collecte du sang :</w:t>
      </w:r>
    </w:p>
    <w:p w14:paraId="4050E1C3" w14:textId="77777777" w:rsidR="00C36CA7" w:rsidRDefault="00C36CA7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-garantie de </w:t>
      </w:r>
      <w:r w:rsidRPr="00C36CA7">
        <w:rPr>
          <w:b/>
          <w:sz w:val="36"/>
          <w:szCs w:val="36"/>
          <w:u w:val="single"/>
        </w:rPr>
        <w:t xml:space="preserve">confidentialité </w:t>
      </w:r>
      <w:r>
        <w:rPr>
          <w:b/>
          <w:sz w:val="36"/>
          <w:szCs w:val="36"/>
        </w:rPr>
        <w:t>sur l’état de santé du donneur, en cas de révélation d’une pathologie,</w:t>
      </w:r>
    </w:p>
    <w:p w14:paraId="79F1DCA3" w14:textId="77777777" w:rsidR="00C36CA7" w:rsidRDefault="00C36CA7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-connaissance complète du </w:t>
      </w:r>
      <w:r w:rsidRPr="00C36CA7">
        <w:rPr>
          <w:b/>
          <w:sz w:val="36"/>
          <w:szCs w:val="36"/>
          <w:u w:val="single"/>
        </w:rPr>
        <w:t>profil du donneur</w:t>
      </w:r>
      <w:r>
        <w:rPr>
          <w:b/>
          <w:sz w:val="36"/>
          <w:szCs w:val="36"/>
        </w:rPr>
        <w:t xml:space="preserve"> et de son </w:t>
      </w:r>
      <w:r w:rsidRPr="00C36CA7">
        <w:rPr>
          <w:b/>
          <w:sz w:val="36"/>
          <w:szCs w:val="36"/>
          <w:u w:val="single"/>
        </w:rPr>
        <w:t>état de santé</w:t>
      </w:r>
      <w:r>
        <w:rPr>
          <w:b/>
          <w:sz w:val="36"/>
          <w:szCs w:val="36"/>
        </w:rPr>
        <w:t>,</w:t>
      </w:r>
    </w:p>
    <w:p w14:paraId="4EAA6182" w14:textId="77777777" w:rsidR="009F5FEE" w:rsidRDefault="009F5FEE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 identification/enregistrement des données sur la </w:t>
      </w:r>
      <w:r w:rsidR="00C36CA7" w:rsidRPr="00C36CA7">
        <w:rPr>
          <w:b/>
          <w:sz w:val="36"/>
          <w:szCs w:val="36"/>
          <w:u w:val="single"/>
        </w:rPr>
        <w:t>traçabilité</w:t>
      </w:r>
      <w:r w:rsidR="00C36CA7">
        <w:rPr>
          <w:b/>
          <w:sz w:val="36"/>
          <w:szCs w:val="36"/>
        </w:rPr>
        <w:t xml:space="preserve"> du don,</w:t>
      </w:r>
      <w:r>
        <w:rPr>
          <w:b/>
          <w:sz w:val="36"/>
          <w:szCs w:val="36"/>
        </w:rPr>
        <w:t xml:space="preserve"> les </w:t>
      </w:r>
      <w:r w:rsidR="00C36CA7" w:rsidRPr="00C36CA7">
        <w:rPr>
          <w:b/>
          <w:sz w:val="36"/>
          <w:szCs w:val="36"/>
          <w:u w:val="single"/>
        </w:rPr>
        <w:t>réactions indésirables</w:t>
      </w:r>
      <w:r w:rsidR="00C36CA7">
        <w:rPr>
          <w:b/>
          <w:sz w:val="36"/>
          <w:szCs w:val="36"/>
        </w:rPr>
        <w:t xml:space="preserve">, </w:t>
      </w:r>
      <w:r>
        <w:rPr>
          <w:b/>
          <w:sz w:val="36"/>
          <w:szCs w:val="36"/>
        </w:rPr>
        <w:t xml:space="preserve">les </w:t>
      </w:r>
      <w:r w:rsidR="00C36CA7" w:rsidRPr="009F5FEE">
        <w:rPr>
          <w:b/>
          <w:sz w:val="36"/>
          <w:szCs w:val="36"/>
          <w:u w:val="single"/>
        </w:rPr>
        <w:t>exclusions</w:t>
      </w:r>
      <w:r w:rsidR="00C36CA7">
        <w:rPr>
          <w:b/>
          <w:sz w:val="36"/>
          <w:szCs w:val="36"/>
        </w:rPr>
        <w:t xml:space="preserve"> du don,</w:t>
      </w:r>
    </w:p>
    <w:p w14:paraId="796BA1A6" w14:textId="77777777" w:rsidR="009F5FEE" w:rsidRDefault="009F5FEE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9F5FEE">
        <w:rPr>
          <w:b/>
          <w:sz w:val="36"/>
          <w:szCs w:val="36"/>
          <w:u w:val="single"/>
        </w:rPr>
        <w:t>affichage clair</w:t>
      </w:r>
      <w:r>
        <w:rPr>
          <w:b/>
          <w:sz w:val="36"/>
          <w:szCs w:val="36"/>
        </w:rPr>
        <w:t xml:space="preserve"> des critères d’admissibilité et d’exclusion.</w:t>
      </w:r>
    </w:p>
    <w:p w14:paraId="31254CF3" w14:textId="77777777" w:rsidR="00C43CBB" w:rsidRDefault="00C43CBB" w:rsidP="00C407D0">
      <w:pPr>
        <w:spacing w:after="0"/>
        <w:jc w:val="both"/>
        <w:rPr>
          <w:b/>
          <w:sz w:val="36"/>
          <w:szCs w:val="36"/>
        </w:rPr>
      </w:pPr>
    </w:p>
    <w:p w14:paraId="7F05D2A0" w14:textId="77777777" w:rsidR="00C43CBB" w:rsidRDefault="00C43CBB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12.</w:t>
      </w:r>
    </w:p>
    <w:p w14:paraId="1D6E47DA" w14:textId="77777777" w:rsidR="00C36CA7" w:rsidRDefault="009F5FEE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Aux Etats, il revient de </w:t>
      </w:r>
      <w:r w:rsidRPr="009F5FEE">
        <w:rPr>
          <w:b/>
          <w:sz w:val="36"/>
          <w:szCs w:val="36"/>
          <w:u w:val="single"/>
        </w:rPr>
        <w:t>sécuriser les informations</w:t>
      </w:r>
      <w:r>
        <w:rPr>
          <w:b/>
          <w:sz w:val="36"/>
          <w:szCs w:val="36"/>
        </w:rPr>
        <w:t xml:space="preserve"> médicales au sujet des donneurs, de </w:t>
      </w:r>
      <w:r w:rsidRPr="009F5FEE">
        <w:rPr>
          <w:b/>
          <w:sz w:val="36"/>
          <w:szCs w:val="36"/>
          <w:u w:val="single"/>
        </w:rPr>
        <w:t>limiter les quantités</w:t>
      </w:r>
      <w:r>
        <w:rPr>
          <w:b/>
          <w:sz w:val="36"/>
          <w:szCs w:val="36"/>
        </w:rPr>
        <w:t xml:space="preserve"> de sang </w:t>
      </w:r>
      <w:r w:rsidRPr="009F5FEE">
        <w:rPr>
          <w:b/>
          <w:sz w:val="36"/>
          <w:szCs w:val="36"/>
          <w:u w:val="single"/>
        </w:rPr>
        <w:t>prélevées</w:t>
      </w:r>
      <w:r>
        <w:rPr>
          <w:b/>
          <w:sz w:val="36"/>
          <w:szCs w:val="36"/>
        </w:rPr>
        <w:t xml:space="preserve">, de </w:t>
      </w:r>
      <w:r w:rsidRPr="009F5FEE">
        <w:rPr>
          <w:b/>
          <w:sz w:val="36"/>
          <w:szCs w:val="36"/>
          <w:u w:val="single"/>
        </w:rPr>
        <w:t>fixer les intervalles</w:t>
      </w:r>
      <w:r>
        <w:rPr>
          <w:b/>
          <w:sz w:val="36"/>
          <w:szCs w:val="36"/>
        </w:rPr>
        <w:t xml:space="preserve"> entre chaque don et d’encourager le </w:t>
      </w:r>
      <w:r w:rsidRPr="009F5FEE">
        <w:rPr>
          <w:b/>
          <w:sz w:val="36"/>
          <w:szCs w:val="36"/>
          <w:u w:val="single"/>
        </w:rPr>
        <w:t>don volontaire  et gratuit</w:t>
      </w:r>
      <w:r>
        <w:rPr>
          <w:b/>
          <w:sz w:val="36"/>
          <w:szCs w:val="36"/>
        </w:rPr>
        <w:t>.</w:t>
      </w:r>
    </w:p>
    <w:p w14:paraId="2AC73643" w14:textId="77777777" w:rsidR="008C3A5F" w:rsidRDefault="00614BC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b)</w:t>
      </w:r>
      <w:r w:rsidR="008C3A5F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>Les</w:t>
      </w:r>
      <w:r>
        <w:rPr>
          <w:b/>
          <w:sz w:val="36"/>
          <w:szCs w:val="36"/>
          <w:u w:val="single"/>
        </w:rPr>
        <w:t xml:space="preserve"> normes de qualité et de sécurité</w:t>
      </w:r>
      <w:r w:rsidR="008C3A5F">
        <w:rPr>
          <w:b/>
          <w:sz w:val="36"/>
          <w:szCs w:val="36"/>
        </w:rPr>
        <w:t>.</w:t>
      </w:r>
    </w:p>
    <w:p w14:paraId="3779676E" w14:textId="77777777" w:rsidR="008C3A5F" w:rsidRDefault="008C3A5F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Comme il peut y avoir transfert de produits sanguins entre pays de l’Union européenne, il a été nécessaire d’adopter des </w:t>
      </w:r>
      <w:r w:rsidRPr="005C7AA6">
        <w:rPr>
          <w:b/>
          <w:sz w:val="36"/>
          <w:szCs w:val="36"/>
          <w:u w:val="single"/>
        </w:rPr>
        <w:t>mesures contraignantes</w:t>
      </w:r>
      <w:r>
        <w:rPr>
          <w:b/>
          <w:sz w:val="36"/>
          <w:szCs w:val="36"/>
        </w:rPr>
        <w:t xml:space="preserve"> applicables partout</w:t>
      </w:r>
      <w:r w:rsidR="005C7AA6">
        <w:rPr>
          <w:b/>
          <w:sz w:val="36"/>
          <w:szCs w:val="36"/>
        </w:rPr>
        <w:t xml:space="preserve">, afin qu’il y ait une </w:t>
      </w:r>
      <w:r w:rsidR="005C7AA6" w:rsidRPr="005C7AA6">
        <w:rPr>
          <w:b/>
          <w:sz w:val="36"/>
          <w:szCs w:val="36"/>
          <w:u w:val="single"/>
        </w:rPr>
        <w:t>totale confiance</w:t>
      </w:r>
      <w:r w:rsidR="005C7AA6">
        <w:rPr>
          <w:b/>
          <w:sz w:val="36"/>
          <w:szCs w:val="36"/>
        </w:rPr>
        <w:t xml:space="preserve"> dans la « filière transfusionnelle » au niveau européen.</w:t>
      </w:r>
    </w:p>
    <w:p w14:paraId="4781BE8D" w14:textId="77777777" w:rsidR="005C7AA6" w:rsidRPr="00614BCD" w:rsidRDefault="005C7AA6" w:rsidP="00C407D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Ces normes concernent aussi bien les </w:t>
      </w:r>
      <w:r>
        <w:rPr>
          <w:b/>
          <w:sz w:val="36"/>
          <w:szCs w:val="36"/>
          <w:u w:val="single"/>
        </w:rPr>
        <w:t>structure</w:t>
      </w:r>
      <w:r w:rsidRPr="005C7AA6">
        <w:rPr>
          <w:b/>
          <w:sz w:val="36"/>
          <w:szCs w:val="36"/>
          <w:u w:val="single"/>
        </w:rPr>
        <w:t>s sanitaires</w:t>
      </w:r>
      <w:r>
        <w:rPr>
          <w:b/>
          <w:sz w:val="36"/>
          <w:szCs w:val="36"/>
        </w:rPr>
        <w:t xml:space="preserve"> </w:t>
      </w:r>
      <w:r w:rsidRPr="005C7AA6">
        <w:rPr>
          <w:b/>
          <w:sz w:val="36"/>
          <w:szCs w:val="36"/>
          <w:u w:val="single"/>
        </w:rPr>
        <w:t>nationales</w:t>
      </w:r>
      <w:r>
        <w:rPr>
          <w:b/>
          <w:sz w:val="36"/>
          <w:szCs w:val="36"/>
        </w:rPr>
        <w:t xml:space="preserve"> que les </w:t>
      </w:r>
      <w:r w:rsidRPr="005C7AA6">
        <w:rPr>
          <w:b/>
          <w:sz w:val="36"/>
          <w:szCs w:val="36"/>
          <w:u w:val="single"/>
        </w:rPr>
        <w:t>établissements  de transfusion</w:t>
      </w:r>
      <w:r w:rsidR="00614BCD">
        <w:rPr>
          <w:b/>
          <w:sz w:val="36"/>
          <w:szCs w:val="36"/>
          <w:u w:val="single"/>
        </w:rPr>
        <w:t>,</w:t>
      </w:r>
      <w:r>
        <w:rPr>
          <w:b/>
          <w:sz w:val="36"/>
          <w:szCs w:val="36"/>
        </w:rPr>
        <w:t xml:space="preserve"> dont seuls</w:t>
      </w:r>
      <w:r w:rsidR="00614BCD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ceux détenteurs d’une </w:t>
      </w:r>
      <w:r w:rsidRPr="005C7AA6">
        <w:rPr>
          <w:b/>
          <w:sz w:val="36"/>
          <w:szCs w:val="36"/>
          <w:u w:val="single"/>
        </w:rPr>
        <w:t>licence</w:t>
      </w:r>
      <w:r>
        <w:rPr>
          <w:b/>
          <w:sz w:val="36"/>
          <w:szCs w:val="36"/>
        </w:rPr>
        <w:t xml:space="preserve"> octroyée par une </w:t>
      </w:r>
      <w:r>
        <w:rPr>
          <w:b/>
          <w:sz w:val="36"/>
          <w:szCs w:val="36"/>
          <w:u w:val="single"/>
        </w:rPr>
        <w:t xml:space="preserve">autorité         </w:t>
      </w:r>
      <w:r w:rsidRPr="005C7AA6">
        <w:rPr>
          <w:b/>
          <w:sz w:val="36"/>
          <w:szCs w:val="36"/>
          <w:u w:val="single"/>
        </w:rPr>
        <w:t>compétente</w:t>
      </w:r>
      <w:r>
        <w:rPr>
          <w:b/>
          <w:sz w:val="36"/>
          <w:szCs w:val="36"/>
        </w:rPr>
        <w:t xml:space="preserve"> (européenne ou étatique)</w:t>
      </w:r>
      <w:r w:rsidR="00614BCD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ont le droit de se livrer à des activités de collecte de sang.</w:t>
      </w:r>
    </w:p>
    <w:p w14:paraId="57780E06" w14:textId="77777777" w:rsidR="005C7AA6" w:rsidRDefault="00614BC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L’octroi</w:t>
      </w:r>
      <w:r w:rsidR="005C7AA6">
        <w:rPr>
          <w:b/>
          <w:sz w:val="36"/>
          <w:szCs w:val="36"/>
        </w:rPr>
        <w:t xml:space="preserve"> de l’autorisation ou de l’</w:t>
      </w:r>
      <w:r w:rsidR="005C7AA6" w:rsidRPr="005C7AA6">
        <w:rPr>
          <w:b/>
          <w:sz w:val="36"/>
          <w:szCs w:val="36"/>
          <w:u w:val="single"/>
        </w:rPr>
        <w:t>accréditation</w:t>
      </w:r>
      <w:r w:rsidR="000166CC">
        <w:rPr>
          <w:b/>
          <w:sz w:val="36"/>
          <w:szCs w:val="36"/>
        </w:rPr>
        <w:t xml:space="preserve"> dépend</w:t>
      </w:r>
      <w:r w:rsidR="00A1671D">
        <w:rPr>
          <w:b/>
          <w:sz w:val="36"/>
          <w:szCs w:val="36"/>
        </w:rPr>
        <w:t> :</w:t>
      </w:r>
    </w:p>
    <w:p w14:paraId="33BEDE1D" w14:textId="77777777" w:rsidR="00A1671D" w:rsidRDefault="000166C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-d</w:t>
      </w:r>
      <w:r w:rsidR="00A1671D">
        <w:rPr>
          <w:b/>
          <w:sz w:val="36"/>
          <w:szCs w:val="36"/>
        </w:rPr>
        <w:t xml:space="preserve">es </w:t>
      </w:r>
      <w:r w:rsidR="00A1671D">
        <w:rPr>
          <w:b/>
          <w:sz w:val="36"/>
          <w:szCs w:val="36"/>
          <w:u w:val="single"/>
        </w:rPr>
        <w:t xml:space="preserve">informations générales </w:t>
      </w:r>
      <w:r w:rsidR="00A1671D">
        <w:rPr>
          <w:b/>
          <w:sz w:val="36"/>
          <w:szCs w:val="36"/>
        </w:rPr>
        <w:t xml:space="preserve"> au sujet de l’établissement (identification, qualifications du personnel, personnes responsables),</w:t>
      </w:r>
    </w:p>
    <w:p w14:paraId="3C5BC186" w14:textId="77777777" w:rsidR="00A1671D" w:rsidRDefault="00A1671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0166CC">
        <w:rPr>
          <w:b/>
          <w:sz w:val="36"/>
          <w:szCs w:val="36"/>
        </w:rPr>
        <w:t xml:space="preserve"> de </w:t>
      </w:r>
      <w:r>
        <w:rPr>
          <w:b/>
          <w:sz w:val="36"/>
          <w:szCs w:val="36"/>
        </w:rPr>
        <w:t xml:space="preserve">la </w:t>
      </w:r>
      <w:r>
        <w:rPr>
          <w:b/>
          <w:sz w:val="36"/>
          <w:szCs w:val="36"/>
          <w:u w:val="single"/>
        </w:rPr>
        <w:t>description du système de qualité</w:t>
      </w:r>
      <w:r w:rsidR="000166CC">
        <w:rPr>
          <w:b/>
          <w:sz w:val="36"/>
          <w:szCs w:val="36"/>
        </w:rPr>
        <w:t>, d</w:t>
      </w:r>
      <w:r>
        <w:rPr>
          <w:b/>
          <w:sz w:val="36"/>
          <w:szCs w:val="36"/>
        </w:rPr>
        <w:t xml:space="preserve">es </w:t>
      </w:r>
      <w:r>
        <w:rPr>
          <w:b/>
          <w:sz w:val="36"/>
          <w:szCs w:val="36"/>
          <w:u w:val="single"/>
        </w:rPr>
        <w:t>dispositifs d’hygiène</w:t>
      </w:r>
      <w:r>
        <w:rPr>
          <w:b/>
          <w:sz w:val="36"/>
          <w:szCs w:val="36"/>
        </w:rPr>
        <w:t>,</w:t>
      </w:r>
      <w:r w:rsidR="000166CC">
        <w:rPr>
          <w:b/>
          <w:sz w:val="36"/>
          <w:szCs w:val="36"/>
        </w:rPr>
        <w:t xml:space="preserve"> de</w:t>
      </w:r>
      <w:r>
        <w:rPr>
          <w:b/>
          <w:sz w:val="36"/>
          <w:szCs w:val="36"/>
        </w:rPr>
        <w:t xml:space="preserve"> l’évaluation des donneurs.</w:t>
      </w:r>
    </w:p>
    <w:p w14:paraId="271BF3FE" w14:textId="77777777" w:rsidR="00A1671D" w:rsidRDefault="00A1671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Une fois l’agrément obtenu, l’établissement doit répondre à toute </w:t>
      </w:r>
      <w:r w:rsidRPr="00A1671D">
        <w:rPr>
          <w:b/>
          <w:sz w:val="36"/>
          <w:szCs w:val="36"/>
          <w:u w:val="single"/>
        </w:rPr>
        <w:t>question</w:t>
      </w:r>
      <w:r>
        <w:rPr>
          <w:b/>
          <w:sz w:val="36"/>
          <w:szCs w:val="36"/>
        </w:rPr>
        <w:t xml:space="preserve"> sur des incidents ou réactions indésirables graves et s’attendre à des </w:t>
      </w:r>
      <w:r w:rsidRPr="00A1671D">
        <w:rPr>
          <w:b/>
          <w:sz w:val="36"/>
          <w:szCs w:val="36"/>
          <w:u w:val="single"/>
        </w:rPr>
        <w:t>contrôles</w:t>
      </w:r>
      <w:r>
        <w:rPr>
          <w:b/>
          <w:sz w:val="36"/>
          <w:szCs w:val="36"/>
        </w:rPr>
        <w:t xml:space="preserve"> au minimum </w:t>
      </w:r>
      <w:r w:rsidRPr="000166CC">
        <w:rPr>
          <w:b/>
          <w:sz w:val="36"/>
          <w:szCs w:val="36"/>
          <w:u w:val="single"/>
        </w:rPr>
        <w:t>tous les 2</w:t>
      </w:r>
      <w:r>
        <w:rPr>
          <w:b/>
          <w:sz w:val="36"/>
          <w:szCs w:val="36"/>
        </w:rPr>
        <w:t xml:space="preserve"> </w:t>
      </w:r>
      <w:r w:rsidRPr="000166CC">
        <w:rPr>
          <w:b/>
          <w:sz w:val="36"/>
          <w:szCs w:val="36"/>
          <w:u w:val="single"/>
        </w:rPr>
        <w:t>ans</w:t>
      </w:r>
      <w:r>
        <w:rPr>
          <w:b/>
          <w:sz w:val="36"/>
          <w:szCs w:val="36"/>
        </w:rPr>
        <w:t>.</w:t>
      </w:r>
    </w:p>
    <w:p w14:paraId="766C2798" w14:textId="77777777" w:rsidR="00C43CBB" w:rsidRDefault="00C43CBB" w:rsidP="00C407D0">
      <w:pPr>
        <w:spacing w:after="0"/>
        <w:jc w:val="both"/>
        <w:rPr>
          <w:b/>
          <w:sz w:val="36"/>
          <w:szCs w:val="36"/>
        </w:rPr>
      </w:pPr>
    </w:p>
    <w:p w14:paraId="2E37E7A2" w14:textId="77777777" w:rsidR="00C43CBB" w:rsidRDefault="00C43CBB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13.</w:t>
      </w:r>
    </w:p>
    <w:p w14:paraId="31BDFD9B" w14:textId="77777777" w:rsidR="00A1671D" w:rsidRDefault="00A1671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Mais, l’obliga</w:t>
      </w:r>
      <w:r w:rsidR="00CD35F0">
        <w:rPr>
          <w:b/>
          <w:sz w:val="36"/>
          <w:szCs w:val="36"/>
        </w:rPr>
        <w:t>tion primordiale incombant à cha</w:t>
      </w:r>
      <w:r>
        <w:rPr>
          <w:b/>
          <w:sz w:val="36"/>
          <w:szCs w:val="36"/>
        </w:rPr>
        <w:t>que ét</w:t>
      </w:r>
      <w:r w:rsidR="00CD35F0">
        <w:rPr>
          <w:b/>
          <w:sz w:val="36"/>
          <w:szCs w:val="36"/>
        </w:rPr>
        <w:t>a</w:t>
      </w:r>
      <w:r>
        <w:rPr>
          <w:b/>
          <w:sz w:val="36"/>
          <w:szCs w:val="36"/>
        </w:rPr>
        <w:t xml:space="preserve">blissement consiste à désigner une </w:t>
      </w:r>
      <w:r w:rsidRPr="00CD35F0">
        <w:rPr>
          <w:b/>
          <w:sz w:val="36"/>
          <w:szCs w:val="36"/>
          <w:u w:val="single"/>
        </w:rPr>
        <w:t>personne habi</w:t>
      </w:r>
      <w:r w:rsidR="00CD35F0" w:rsidRPr="00CD35F0">
        <w:rPr>
          <w:b/>
          <w:sz w:val="36"/>
          <w:szCs w:val="36"/>
          <w:u w:val="single"/>
        </w:rPr>
        <w:t>li</w:t>
      </w:r>
      <w:r w:rsidRPr="00CD35F0">
        <w:rPr>
          <w:b/>
          <w:sz w:val="36"/>
          <w:szCs w:val="36"/>
          <w:u w:val="single"/>
        </w:rPr>
        <w:t>tée</w:t>
      </w:r>
      <w:r w:rsidR="00CD35F0">
        <w:rPr>
          <w:b/>
          <w:sz w:val="36"/>
          <w:szCs w:val="36"/>
        </w:rPr>
        <w:t xml:space="preserve"> à :</w:t>
      </w:r>
    </w:p>
    <w:p w14:paraId="60B6EF49" w14:textId="77777777" w:rsidR="00891744" w:rsidRDefault="00CD35F0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°collecter, contrôler, préparer, stocker les produits sanguins, conformément à la </w:t>
      </w:r>
      <w:r w:rsidRPr="00891744">
        <w:rPr>
          <w:b/>
          <w:sz w:val="36"/>
          <w:szCs w:val="36"/>
          <w:u w:val="single"/>
        </w:rPr>
        <w:t>loi nationale</w:t>
      </w:r>
      <w:r>
        <w:rPr>
          <w:b/>
          <w:sz w:val="36"/>
          <w:szCs w:val="36"/>
        </w:rPr>
        <w:t xml:space="preserve"> en vigueur,</w:t>
      </w:r>
    </w:p>
    <w:p w14:paraId="6506A466" w14:textId="77777777" w:rsidR="00891744" w:rsidRDefault="00891744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°gérer sur la base de </w:t>
      </w:r>
      <w:r w:rsidRPr="00891744">
        <w:rPr>
          <w:b/>
          <w:sz w:val="36"/>
          <w:szCs w:val="36"/>
          <w:u w:val="single"/>
        </w:rPr>
        <w:t>bonnes pratiques</w:t>
      </w:r>
      <w:r>
        <w:rPr>
          <w:b/>
          <w:sz w:val="36"/>
          <w:szCs w:val="36"/>
        </w:rPr>
        <w:t>,</w:t>
      </w:r>
    </w:p>
    <w:p w14:paraId="4ADDD7F0" w14:textId="77777777" w:rsidR="00891744" w:rsidRDefault="00891744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°tenir à jour les </w:t>
      </w:r>
      <w:r w:rsidRPr="00891744">
        <w:rPr>
          <w:b/>
          <w:sz w:val="36"/>
          <w:szCs w:val="36"/>
          <w:u w:val="single"/>
        </w:rPr>
        <w:t>manuels de procédure</w:t>
      </w:r>
      <w:r>
        <w:rPr>
          <w:b/>
          <w:sz w:val="36"/>
          <w:szCs w:val="36"/>
        </w:rPr>
        <w:t xml:space="preserve">, les lignes directrices de </w:t>
      </w:r>
      <w:r w:rsidRPr="00891744">
        <w:rPr>
          <w:b/>
          <w:sz w:val="36"/>
          <w:szCs w:val="36"/>
          <w:u w:val="single"/>
        </w:rPr>
        <w:t>formation</w:t>
      </w:r>
      <w:r>
        <w:rPr>
          <w:b/>
          <w:sz w:val="36"/>
          <w:szCs w:val="36"/>
        </w:rPr>
        <w:t xml:space="preserve">, les formulaires de </w:t>
      </w:r>
      <w:r w:rsidRPr="00891744">
        <w:rPr>
          <w:b/>
          <w:sz w:val="36"/>
          <w:szCs w:val="36"/>
          <w:u w:val="single"/>
        </w:rPr>
        <w:t>compte-rendu</w:t>
      </w:r>
      <w:r>
        <w:rPr>
          <w:b/>
          <w:sz w:val="36"/>
          <w:szCs w:val="36"/>
        </w:rPr>
        <w:t xml:space="preserve"> sur les tests pratiqués,</w:t>
      </w:r>
    </w:p>
    <w:p w14:paraId="3BB1E7D5" w14:textId="77777777" w:rsidR="00891744" w:rsidRDefault="00891744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°concevoir un </w:t>
      </w:r>
      <w:r w:rsidRPr="00891744">
        <w:rPr>
          <w:b/>
          <w:sz w:val="36"/>
          <w:szCs w:val="36"/>
          <w:u w:val="single"/>
        </w:rPr>
        <w:t>processus de retrait</w:t>
      </w:r>
      <w:r>
        <w:rPr>
          <w:b/>
          <w:sz w:val="36"/>
          <w:szCs w:val="36"/>
        </w:rPr>
        <w:t xml:space="preserve"> du circuit de distribution en cas d’effets indésirables,</w:t>
      </w:r>
    </w:p>
    <w:p w14:paraId="3317A175" w14:textId="77777777" w:rsidR="00FE274D" w:rsidRDefault="00891744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°assurer l’</w:t>
      </w:r>
      <w:r w:rsidRPr="00FE274D">
        <w:rPr>
          <w:b/>
          <w:sz w:val="36"/>
          <w:szCs w:val="36"/>
          <w:u w:val="single"/>
        </w:rPr>
        <w:t>hémovigilance</w:t>
      </w:r>
      <w:r w:rsidR="00FE274D">
        <w:rPr>
          <w:b/>
          <w:sz w:val="36"/>
          <w:szCs w:val="36"/>
        </w:rPr>
        <w:t>,</w:t>
      </w:r>
    </w:p>
    <w:p w14:paraId="2C99DF7F" w14:textId="77777777" w:rsidR="00CD35F0" w:rsidRPr="00A1671D" w:rsidRDefault="00FE274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°garantir l’</w:t>
      </w:r>
      <w:r w:rsidRPr="00FE274D">
        <w:rPr>
          <w:b/>
          <w:sz w:val="36"/>
          <w:szCs w:val="36"/>
          <w:u w:val="single"/>
        </w:rPr>
        <w:t>anonymat</w:t>
      </w:r>
      <w:r>
        <w:rPr>
          <w:b/>
          <w:sz w:val="36"/>
          <w:szCs w:val="36"/>
        </w:rPr>
        <w:t xml:space="preserve"> et la </w:t>
      </w:r>
      <w:r w:rsidRPr="00FE274D">
        <w:rPr>
          <w:b/>
          <w:sz w:val="36"/>
          <w:szCs w:val="36"/>
          <w:u w:val="single"/>
        </w:rPr>
        <w:t>confidentialité</w:t>
      </w:r>
      <w:r>
        <w:rPr>
          <w:b/>
          <w:sz w:val="36"/>
          <w:szCs w:val="36"/>
        </w:rPr>
        <w:t xml:space="preserve"> des </w:t>
      </w:r>
      <w:r w:rsidRPr="00FE274D">
        <w:rPr>
          <w:b/>
          <w:sz w:val="36"/>
          <w:szCs w:val="36"/>
          <w:u w:val="single"/>
        </w:rPr>
        <w:t>données</w:t>
      </w:r>
      <w:r>
        <w:rPr>
          <w:b/>
          <w:sz w:val="36"/>
          <w:szCs w:val="36"/>
        </w:rPr>
        <w:t xml:space="preserve"> personnelles et génétiques des donneurs.</w:t>
      </w:r>
      <w:r w:rsidR="00CD35F0">
        <w:rPr>
          <w:b/>
          <w:sz w:val="36"/>
          <w:szCs w:val="36"/>
        </w:rPr>
        <w:t xml:space="preserve">   </w:t>
      </w:r>
    </w:p>
    <w:p w14:paraId="261FC462" w14:textId="77777777" w:rsidR="00180C45" w:rsidRDefault="00A02731" w:rsidP="00180C4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</w:t>
      </w:r>
      <w:r w:rsidR="00180C45">
        <w:rPr>
          <w:b/>
          <w:sz w:val="36"/>
          <w:szCs w:val="36"/>
        </w:rPr>
        <w:t xml:space="preserve">              </w:t>
      </w:r>
    </w:p>
    <w:p w14:paraId="2BBDB4C0" w14:textId="77777777" w:rsidR="00D93132" w:rsidRPr="000A718C" w:rsidRDefault="000A718C" w:rsidP="000A718C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POSSIBILITES DE QUESTIONS.</w:t>
      </w:r>
    </w:p>
    <w:p w14:paraId="27CBF8BA" w14:textId="73ED44AD" w:rsidR="00D93132" w:rsidRDefault="00FA7B4A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5711BC47" w14:textId="77777777" w:rsidR="00D93132" w:rsidRDefault="000A718C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Pr="00A625D5">
        <w:rPr>
          <w:b/>
          <w:sz w:val="36"/>
          <w:szCs w:val="36"/>
          <w:u w:val="single"/>
        </w:rPr>
        <w:t>En cas d’infections</w:t>
      </w:r>
      <w:r w:rsidR="00F82064" w:rsidRPr="00A625D5">
        <w:rPr>
          <w:b/>
          <w:sz w:val="36"/>
          <w:szCs w:val="36"/>
          <w:u w:val="single"/>
        </w:rPr>
        <w:t>, sur quelle structure</w:t>
      </w:r>
      <w:r w:rsidRPr="00A625D5">
        <w:rPr>
          <w:b/>
          <w:sz w:val="36"/>
          <w:szCs w:val="36"/>
          <w:u w:val="single"/>
        </w:rPr>
        <w:t xml:space="preserve"> </w:t>
      </w:r>
      <w:r w:rsidR="00D93132" w:rsidRPr="00A625D5">
        <w:rPr>
          <w:b/>
          <w:sz w:val="36"/>
          <w:szCs w:val="36"/>
          <w:u w:val="single"/>
        </w:rPr>
        <w:t>s’appuie l</w:t>
      </w:r>
      <w:r w:rsidRPr="00A625D5">
        <w:rPr>
          <w:b/>
          <w:sz w:val="36"/>
          <w:szCs w:val="36"/>
          <w:u w:val="single"/>
        </w:rPr>
        <w:t>’Union</w:t>
      </w:r>
      <w:r>
        <w:rPr>
          <w:b/>
          <w:sz w:val="36"/>
          <w:szCs w:val="36"/>
        </w:rPr>
        <w:t xml:space="preserve"> </w:t>
      </w:r>
      <w:r w:rsidRPr="00A625D5">
        <w:rPr>
          <w:b/>
          <w:sz w:val="36"/>
          <w:szCs w:val="36"/>
          <w:u w:val="single"/>
        </w:rPr>
        <w:t>européenne pour les surveill</w:t>
      </w:r>
      <w:r w:rsidR="00D93132" w:rsidRPr="00A625D5">
        <w:rPr>
          <w:b/>
          <w:sz w:val="36"/>
          <w:szCs w:val="36"/>
          <w:u w:val="single"/>
        </w:rPr>
        <w:t>er</w:t>
      </w:r>
      <w:r w:rsidR="00D93132">
        <w:rPr>
          <w:b/>
          <w:sz w:val="36"/>
          <w:szCs w:val="36"/>
        </w:rPr>
        <w:t> ?</w:t>
      </w:r>
    </w:p>
    <w:p w14:paraId="5E70DF49" w14:textId="77777777" w:rsidR="00D93132" w:rsidRDefault="00D93132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0A718C">
        <w:rPr>
          <w:b/>
          <w:sz w:val="36"/>
          <w:szCs w:val="36"/>
        </w:rPr>
        <w:t>Le</w:t>
      </w:r>
      <w:proofErr w:type="spellEnd"/>
      <w:r w:rsidR="000A718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Centre européen de prévention et de contrôle des maladies. </w:t>
      </w:r>
    </w:p>
    <w:p w14:paraId="2B32D826" w14:textId="77777777" w:rsidR="00D93132" w:rsidRDefault="00D93132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0A718C">
        <w:rPr>
          <w:b/>
          <w:sz w:val="36"/>
          <w:szCs w:val="36"/>
        </w:rPr>
        <w:t>Le</w:t>
      </w:r>
      <w:proofErr w:type="spellEnd"/>
      <w:r w:rsidR="000A718C">
        <w:rPr>
          <w:b/>
          <w:sz w:val="36"/>
          <w:szCs w:val="36"/>
        </w:rPr>
        <w:t xml:space="preserve"> </w:t>
      </w:r>
      <w:r w:rsidR="00A625D5">
        <w:rPr>
          <w:b/>
          <w:sz w:val="36"/>
          <w:szCs w:val="36"/>
        </w:rPr>
        <w:t>Système</w:t>
      </w:r>
      <w:r w:rsidR="00834FEA">
        <w:rPr>
          <w:b/>
          <w:sz w:val="36"/>
          <w:szCs w:val="36"/>
        </w:rPr>
        <w:t xml:space="preserve"> d’alerte précoce et de réaction.</w:t>
      </w:r>
    </w:p>
    <w:p w14:paraId="589B0178" w14:textId="77777777" w:rsidR="00834FEA" w:rsidRDefault="00D93132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0A718C">
        <w:rPr>
          <w:b/>
          <w:sz w:val="36"/>
          <w:szCs w:val="36"/>
        </w:rPr>
        <w:t>Le</w:t>
      </w:r>
      <w:proofErr w:type="spellEnd"/>
      <w:r w:rsidR="000A718C">
        <w:rPr>
          <w:b/>
          <w:sz w:val="36"/>
          <w:szCs w:val="36"/>
        </w:rPr>
        <w:t xml:space="preserve"> </w:t>
      </w:r>
      <w:r w:rsidR="00834FEA">
        <w:rPr>
          <w:b/>
          <w:sz w:val="36"/>
          <w:szCs w:val="36"/>
        </w:rPr>
        <w:t>Comité de Sécurité Sanitaire.</w:t>
      </w:r>
    </w:p>
    <w:p w14:paraId="4D94465D" w14:textId="77777777" w:rsidR="00D93132" w:rsidRDefault="00D93132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0A718C">
        <w:rPr>
          <w:b/>
          <w:sz w:val="36"/>
          <w:szCs w:val="36"/>
        </w:rPr>
        <w:t>Le</w:t>
      </w:r>
      <w:proofErr w:type="spellEnd"/>
      <w:r w:rsidR="000A718C">
        <w:rPr>
          <w:b/>
          <w:sz w:val="36"/>
          <w:szCs w:val="36"/>
        </w:rPr>
        <w:t xml:space="preserve"> </w:t>
      </w:r>
      <w:r w:rsidR="00834FEA">
        <w:rPr>
          <w:b/>
          <w:sz w:val="36"/>
          <w:szCs w:val="36"/>
        </w:rPr>
        <w:t>Comité scientifique des risques sanitaires, environnementaux et émergents.</w:t>
      </w:r>
    </w:p>
    <w:p w14:paraId="4C5C3B98" w14:textId="77777777" w:rsidR="00F82064" w:rsidRDefault="00D93132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09671FF2" w14:textId="5EA0916F" w:rsidR="00A625D5" w:rsidRPr="00FA7B4A" w:rsidRDefault="00A625D5" w:rsidP="00C407D0">
      <w:pPr>
        <w:spacing w:after="0"/>
        <w:jc w:val="both"/>
        <w:rPr>
          <w:b/>
          <w:sz w:val="36"/>
          <w:szCs w:val="36"/>
        </w:rPr>
      </w:pPr>
      <w:r w:rsidRPr="00F64D21">
        <w:rPr>
          <w:b/>
          <w:sz w:val="36"/>
          <w:szCs w:val="36"/>
          <w:u w:val="single"/>
        </w:rPr>
        <w:t>(</w:t>
      </w:r>
      <w:proofErr w:type="gramStart"/>
      <w:r w:rsidRPr="00FA7B4A">
        <w:rPr>
          <w:b/>
          <w:sz w:val="36"/>
          <w:szCs w:val="36"/>
        </w:rPr>
        <w:t>une</w:t>
      </w:r>
      <w:proofErr w:type="gramEnd"/>
      <w:r w:rsidRPr="00FA7B4A">
        <w:rPr>
          <w:b/>
          <w:sz w:val="36"/>
          <w:szCs w:val="36"/>
        </w:rPr>
        <w:t xml:space="preserve"> seule réponse est exacte</w:t>
      </w:r>
      <w:r w:rsidR="00FA7B4A">
        <w:rPr>
          <w:b/>
          <w:sz w:val="36"/>
          <w:szCs w:val="36"/>
        </w:rPr>
        <w:t>) Réponse B.</w:t>
      </w:r>
    </w:p>
    <w:p w14:paraId="544145B4" w14:textId="77777777" w:rsidR="00F82064" w:rsidRDefault="00F64D21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</w:t>
      </w:r>
      <w:r w:rsidR="00F82064">
        <w:rPr>
          <w:b/>
          <w:sz w:val="36"/>
          <w:szCs w:val="36"/>
        </w:rPr>
        <w:t>14.</w:t>
      </w:r>
    </w:p>
    <w:p w14:paraId="671BEC78" w14:textId="77777777" w:rsidR="00F64D21" w:rsidRDefault="00F82064" w:rsidP="00C407D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F64D21">
        <w:rPr>
          <w:b/>
          <w:sz w:val="36"/>
          <w:szCs w:val="36"/>
          <w:u w:val="single"/>
        </w:rPr>
        <w:t>Dans sa mission de communication, à qui s’adresse le Comité de sécurité sanitaire de l’Union européenne ?</w:t>
      </w:r>
    </w:p>
    <w:p w14:paraId="354BAEE1" w14:textId="77777777" w:rsidR="00F64D21" w:rsidRDefault="00F64D21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0C5FA6">
        <w:rPr>
          <w:b/>
          <w:sz w:val="36"/>
          <w:szCs w:val="36"/>
        </w:rPr>
        <w:t>Au</w:t>
      </w:r>
      <w:proofErr w:type="spellEnd"/>
      <w:r w:rsidR="000C5FA6">
        <w:rPr>
          <w:b/>
          <w:sz w:val="36"/>
          <w:szCs w:val="36"/>
        </w:rPr>
        <w:t xml:space="preserve"> grand public.</w:t>
      </w:r>
    </w:p>
    <w:p w14:paraId="3380CE2C" w14:textId="77777777" w:rsidR="00F64D21" w:rsidRDefault="00F64D21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</w:t>
      </w:r>
      <w:r w:rsidR="000C5FA6">
        <w:rPr>
          <w:b/>
          <w:sz w:val="36"/>
          <w:szCs w:val="36"/>
        </w:rPr>
        <w:t>A l’Organisation mondiale de la Santé.</w:t>
      </w:r>
    </w:p>
    <w:p w14:paraId="6F723F0E" w14:textId="77777777" w:rsidR="000C5FA6" w:rsidRDefault="00F64D21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0C5FA6">
        <w:rPr>
          <w:b/>
          <w:sz w:val="36"/>
          <w:szCs w:val="36"/>
        </w:rPr>
        <w:t>Aux</w:t>
      </w:r>
      <w:proofErr w:type="spellEnd"/>
      <w:r w:rsidR="000C5FA6">
        <w:rPr>
          <w:b/>
          <w:sz w:val="36"/>
          <w:szCs w:val="36"/>
        </w:rPr>
        <w:t xml:space="preserve"> Agences régionales de santé.</w:t>
      </w:r>
    </w:p>
    <w:p w14:paraId="0CE9EA75" w14:textId="77777777" w:rsidR="00F64D21" w:rsidRDefault="00F64D21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0C5FA6">
        <w:rPr>
          <w:b/>
          <w:sz w:val="36"/>
          <w:szCs w:val="36"/>
        </w:rPr>
        <w:t>Aux</w:t>
      </w:r>
      <w:proofErr w:type="spellEnd"/>
      <w:r w:rsidR="000C5FA6">
        <w:rPr>
          <w:b/>
          <w:sz w:val="36"/>
          <w:szCs w:val="36"/>
        </w:rPr>
        <w:t xml:space="preserve"> professionnels de santé.</w:t>
      </w:r>
    </w:p>
    <w:p w14:paraId="04D4536A" w14:textId="77777777" w:rsidR="00F64D21" w:rsidRDefault="00F64D21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6090B2DE" w14:textId="31EEBF69" w:rsidR="00F64D21" w:rsidRDefault="00F64D21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0C5FA6">
        <w:rPr>
          <w:b/>
          <w:sz w:val="36"/>
          <w:szCs w:val="36"/>
        </w:rPr>
        <w:t>Deux réponses sont exactes)</w:t>
      </w:r>
      <w:r w:rsidR="00FA7B4A">
        <w:rPr>
          <w:b/>
          <w:sz w:val="36"/>
          <w:szCs w:val="36"/>
        </w:rPr>
        <w:t xml:space="preserve"> Réponses A et D.</w:t>
      </w:r>
    </w:p>
    <w:p w14:paraId="2A2AD2AE" w14:textId="77777777" w:rsidR="00F64D21" w:rsidRDefault="00F64D21" w:rsidP="00C407D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Quelles exigences implique l’utilisation thérapeutique du sang ?</w:t>
      </w:r>
    </w:p>
    <w:p w14:paraId="47E1237E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5219A0">
        <w:rPr>
          <w:b/>
          <w:sz w:val="36"/>
          <w:szCs w:val="36"/>
        </w:rPr>
        <w:t>Les</w:t>
      </w:r>
      <w:proofErr w:type="spellEnd"/>
      <w:r w:rsidR="005219A0">
        <w:rPr>
          <w:b/>
          <w:sz w:val="36"/>
          <w:szCs w:val="36"/>
        </w:rPr>
        <w:t xml:space="preserve"> prélèvements sous surveillance médicale.</w:t>
      </w:r>
    </w:p>
    <w:p w14:paraId="231B8127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0C5FA6">
        <w:rPr>
          <w:b/>
          <w:sz w:val="36"/>
          <w:szCs w:val="36"/>
        </w:rPr>
        <w:t>La</w:t>
      </w:r>
      <w:proofErr w:type="spellEnd"/>
      <w:r w:rsidR="000C5FA6">
        <w:rPr>
          <w:b/>
          <w:sz w:val="36"/>
          <w:szCs w:val="36"/>
        </w:rPr>
        <w:t xml:space="preserve"> confiance dans la sécurité des transfusions.</w:t>
      </w:r>
    </w:p>
    <w:p w14:paraId="7136699D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0C5FA6">
        <w:rPr>
          <w:b/>
          <w:sz w:val="36"/>
          <w:szCs w:val="36"/>
        </w:rPr>
        <w:t>La</w:t>
      </w:r>
      <w:proofErr w:type="spellEnd"/>
      <w:r w:rsidR="000C5FA6">
        <w:rPr>
          <w:b/>
          <w:sz w:val="36"/>
          <w:szCs w:val="36"/>
        </w:rPr>
        <w:t xml:space="preserve"> garantie de qu</w:t>
      </w:r>
      <w:r w:rsidR="005219A0">
        <w:rPr>
          <w:b/>
          <w:sz w:val="36"/>
          <w:szCs w:val="36"/>
        </w:rPr>
        <w:t>alité et de sécurité des transf</w:t>
      </w:r>
      <w:r w:rsidR="000C5FA6">
        <w:rPr>
          <w:b/>
          <w:sz w:val="36"/>
          <w:szCs w:val="36"/>
        </w:rPr>
        <w:t xml:space="preserve">usions.  </w:t>
      </w:r>
    </w:p>
    <w:p w14:paraId="4F7EB1EE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5219A0">
        <w:rPr>
          <w:b/>
          <w:sz w:val="36"/>
          <w:szCs w:val="36"/>
        </w:rPr>
        <w:t>La</w:t>
      </w:r>
      <w:proofErr w:type="spellEnd"/>
      <w:r w:rsidR="005219A0">
        <w:rPr>
          <w:b/>
          <w:sz w:val="36"/>
          <w:szCs w:val="36"/>
        </w:rPr>
        <w:t xml:space="preserve"> surveillance des transferts transfrontaliers de sang.</w:t>
      </w:r>
    </w:p>
    <w:p w14:paraId="4A7CE814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34E02155" w14:textId="44A9CDD1" w:rsidR="00171E00" w:rsidRDefault="00171E00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0C5FA6">
        <w:rPr>
          <w:b/>
          <w:sz w:val="36"/>
          <w:szCs w:val="36"/>
        </w:rPr>
        <w:t>Deux réponses sont exactes)</w:t>
      </w:r>
      <w:r w:rsidR="00FA7B4A">
        <w:rPr>
          <w:b/>
          <w:sz w:val="36"/>
          <w:szCs w:val="36"/>
        </w:rPr>
        <w:t xml:space="preserve"> Réponses B et C.</w:t>
      </w:r>
    </w:p>
    <w:p w14:paraId="156B7A18" w14:textId="77777777" w:rsidR="00171E00" w:rsidRDefault="00171E00" w:rsidP="00C407D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Par quels moyens les Etats membres de l’Union européenne doivent encourager leurs populations au don du sang ?</w:t>
      </w:r>
    </w:p>
    <w:p w14:paraId="5737B7BE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1D1A17">
        <w:rPr>
          <w:b/>
          <w:sz w:val="36"/>
          <w:szCs w:val="36"/>
        </w:rPr>
        <w:t>La</w:t>
      </w:r>
      <w:proofErr w:type="spellEnd"/>
      <w:r w:rsidR="001D1A17">
        <w:rPr>
          <w:b/>
          <w:sz w:val="36"/>
          <w:szCs w:val="36"/>
        </w:rPr>
        <w:t xml:space="preserve"> démonstration des avantages du don pour les patients.</w:t>
      </w:r>
    </w:p>
    <w:p w14:paraId="0F90E9BD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1D1A17">
        <w:rPr>
          <w:b/>
          <w:sz w:val="36"/>
          <w:szCs w:val="36"/>
        </w:rPr>
        <w:t>Le</w:t>
      </w:r>
      <w:proofErr w:type="spellEnd"/>
      <w:r w:rsidR="001D1A17">
        <w:rPr>
          <w:b/>
          <w:sz w:val="36"/>
          <w:szCs w:val="36"/>
        </w:rPr>
        <w:t xml:space="preserve"> contrôle permanent des établissements de transfusion.</w:t>
      </w:r>
    </w:p>
    <w:p w14:paraId="4563B8D9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1D1A17">
        <w:rPr>
          <w:b/>
          <w:sz w:val="36"/>
          <w:szCs w:val="36"/>
        </w:rPr>
        <w:t>La</w:t>
      </w:r>
      <w:proofErr w:type="spellEnd"/>
      <w:r w:rsidR="001D1A17">
        <w:rPr>
          <w:b/>
          <w:sz w:val="36"/>
          <w:szCs w:val="36"/>
        </w:rPr>
        <w:t xml:space="preserve"> prise en compte rapide des effets indésirables.</w:t>
      </w:r>
    </w:p>
    <w:p w14:paraId="1DB737B9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1D1A17">
        <w:rPr>
          <w:b/>
          <w:sz w:val="36"/>
          <w:szCs w:val="36"/>
        </w:rPr>
        <w:t>L’accueil</w:t>
      </w:r>
      <w:proofErr w:type="spellEnd"/>
      <w:r w:rsidR="001D1A17">
        <w:rPr>
          <w:b/>
          <w:sz w:val="36"/>
          <w:szCs w:val="36"/>
        </w:rPr>
        <w:t xml:space="preserve"> chaleureux des donneurs par les personnels.</w:t>
      </w:r>
    </w:p>
    <w:p w14:paraId="18E17459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</w:t>
      </w:r>
    </w:p>
    <w:p w14:paraId="1C394064" w14:textId="58771FBE" w:rsidR="00171E00" w:rsidRDefault="00171E00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1D1A17">
        <w:rPr>
          <w:b/>
          <w:sz w:val="36"/>
          <w:szCs w:val="36"/>
        </w:rPr>
        <w:t>Une seule réponse est exacte)</w:t>
      </w:r>
      <w:r w:rsidR="00FA7B4A">
        <w:rPr>
          <w:b/>
          <w:sz w:val="36"/>
          <w:szCs w:val="36"/>
        </w:rPr>
        <w:t xml:space="preserve"> Réponse A.</w:t>
      </w:r>
    </w:p>
    <w:p w14:paraId="5B680FCC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</w:p>
    <w:p w14:paraId="4232EC49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</w:p>
    <w:p w14:paraId="369F8AEE" w14:textId="77777777" w:rsidR="00171E00" w:rsidRDefault="00171E00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15.</w:t>
      </w:r>
    </w:p>
    <w:p w14:paraId="21A1A135" w14:textId="77777777" w:rsidR="00171E00" w:rsidRDefault="00171E00" w:rsidP="00C407D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797013">
        <w:rPr>
          <w:b/>
          <w:sz w:val="36"/>
          <w:szCs w:val="36"/>
          <w:u w:val="single"/>
        </w:rPr>
        <w:t xml:space="preserve">De la part des établissements de collecte du sang, </w:t>
      </w:r>
      <w:r w:rsidR="00A23FDA">
        <w:rPr>
          <w:b/>
          <w:sz w:val="36"/>
          <w:szCs w:val="36"/>
          <w:u w:val="single"/>
        </w:rPr>
        <w:t>quelles données doivent-ils identifier ?</w:t>
      </w:r>
    </w:p>
    <w:p w14:paraId="50B23270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6F2989">
        <w:rPr>
          <w:b/>
          <w:sz w:val="36"/>
          <w:szCs w:val="36"/>
        </w:rPr>
        <w:t>La</w:t>
      </w:r>
      <w:proofErr w:type="spellEnd"/>
      <w:r w:rsidR="006F2989">
        <w:rPr>
          <w:b/>
          <w:sz w:val="36"/>
          <w:szCs w:val="36"/>
        </w:rPr>
        <w:t xml:space="preserve"> traçabilité du don.</w:t>
      </w:r>
    </w:p>
    <w:p w14:paraId="5F45D7C4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6F2989">
        <w:rPr>
          <w:b/>
          <w:sz w:val="36"/>
          <w:szCs w:val="36"/>
        </w:rPr>
        <w:t>L’organisation</w:t>
      </w:r>
      <w:proofErr w:type="spellEnd"/>
      <w:r w:rsidR="006F2989">
        <w:rPr>
          <w:b/>
          <w:sz w:val="36"/>
          <w:szCs w:val="36"/>
        </w:rPr>
        <w:t xml:space="preserve"> de la </w:t>
      </w:r>
      <w:proofErr w:type="spellStart"/>
      <w:r w:rsidR="006F2989">
        <w:rPr>
          <w:b/>
          <w:sz w:val="36"/>
          <w:szCs w:val="36"/>
        </w:rPr>
        <w:t>phramacovigilance</w:t>
      </w:r>
      <w:proofErr w:type="spellEnd"/>
      <w:r w:rsidR="006F2989">
        <w:rPr>
          <w:b/>
          <w:sz w:val="36"/>
          <w:szCs w:val="36"/>
        </w:rPr>
        <w:t>.</w:t>
      </w:r>
    </w:p>
    <w:p w14:paraId="15735552" w14:textId="77777777" w:rsidR="006F2989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6F2989">
        <w:rPr>
          <w:b/>
          <w:sz w:val="36"/>
          <w:szCs w:val="36"/>
        </w:rPr>
        <w:t>Les</w:t>
      </w:r>
      <w:proofErr w:type="spellEnd"/>
      <w:r w:rsidR="006F2989">
        <w:rPr>
          <w:b/>
          <w:sz w:val="36"/>
          <w:szCs w:val="36"/>
        </w:rPr>
        <w:t xml:space="preserve"> réactions indésirables.</w:t>
      </w:r>
    </w:p>
    <w:p w14:paraId="049CD979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6F2989">
        <w:rPr>
          <w:b/>
          <w:sz w:val="36"/>
          <w:szCs w:val="36"/>
        </w:rPr>
        <w:t>Les</w:t>
      </w:r>
      <w:proofErr w:type="spellEnd"/>
      <w:r w:rsidR="006F2989">
        <w:rPr>
          <w:b/>
          <w:sz w:val="36"/>
          <w:szCs w:val="36"/>
        </w:rPr>
        <w:t xml:space="preserve"> exclusions du don.</w:t>
      </w:r>
    </w:p>
    <w:p w14:paraId="104FB0A8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C38CB43" w14:textId="7CA411BF" w:rsidR="00A23FDA" w:rsidRDefault="00A23FDA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6F2989">
        <w:rPr>
          <w:b/>
          <w:sz w:val="36"/>
          <w:szCs w:val="36"/>
        </w:rPr>
        <w:t>Trois réponses sont exactes)</w:t>
      </w:r>
      <w:r w:rsidR="00F64A4A">
        <w:rPr>
          <w:b/>
          <w:sz w:val="36"/>
          <w:szCs w:val="36"/>
        </w:rPr>
        <w:t xml:space="preserve"> Réponses A, C et D.</w:t>
      </w:r>
    </w:p>
    <w:p w14:paraId="09DAA5F4" w14:textId="77777777" w:rsidR="00A23FDA" w:rsidRDefault="00A23FDA" w:rsidP="00C407D0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 xml:space="preserve">En vue de son accréditation, quelles informations générales </w:t>
      </w:r>
      <w:proofErr w:type="gramStart"/>
      <w:r>
        <w:rPr>
          <w:b/>
          <w:sz w:val="36"/>
          <w:szCs w:val="36"/>
          <w:u w:val="single"/>
        </w:rPr>
        <w:t>doit</w:t>
      </w:r>
      <w:proofErr w:type="gramEnd"/>
      <w:r>
        <w:rPr>
          <w:b/>
          <w:sz w:val="36"/>
          <w:szCs w:val="36"/>
          <w:u w:val="single"/>
        </w:rPr>
        <w:t xml:space="preserve"> produire un établissement de transfusion ?</w:t>
      </w:r>
    </w:p>
    <w:p w14:paraId="241D489A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EF6288">
        <w:rPr>
          <w:b/>
          <w:sz w:val="36"/>
          <w:szCs w:val="36"/>
        </w:rPr>
        <w:t>L’identification</w:t>
      </w:r>
      <w:proofErr w:type="spellEnd"/>
      <w:r w:rsidR="00EF6288">
        <w:rPr>
          <w:b/>
          <w:sz w:val="36"/>
          <w:szCs w:val="36"/>
        </w:rPr>
        <w:t xml:space="preserve"> de l’établissement.</w:t>
      </w:r>
    </w:p>
    <w:p w14:paraId="1276EFF3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EF6288">
        <w:rPr>
          <w:b/>
          <w:sz w:val="36"/>
          <w:szCs w:val="36"/>
        </w:rPr>
        <w:t>Le</w:t>
      </w:r>
      <w:proofErr w:type="spellEnd"/>
      <w:r w:rsidR="00EF6288">
        <w:rPr>
          <w:b/>
          <w:sz w:val="36"/>
          <w:szCs w:val="36"/>
        </w:rPr>
        <w:t xml:space="preserve"> programme prévisionnel des collectes de sang.</w:t>
      </w:r>
    </w:p>
    <w:p w14:paraId="77DFF2FF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EF6288">
        <w:rPr>
          <w:b/>
          <w:sz w:val="36"/>
          <w:szCs w:val="36"/>
        </w:rPr>
        <w:t>Les</w:t>
      </w:r>
      <w:proofErr w:type="spellEnd"/>
      <w:r w:rsidR="00EF6288">
        <w:rPr>
          <w:b/>
          <w:sz w:val="36"/>
          <w:szCs w:val="36"/>
        </w:rPr>
        <w:t xml:space="preserve"> qualifications du personnel.</w:t>
      </w:r>
    </w:p>
    <w:p w14:paraId="657A29E7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EF6288">
        <w:rPr>
          <w:b/>
          <w:sz w:val="36"/>
          <w:szCs w:val="36"/>
        </w:rPr>
        <w:t>Le</w:t>
      </w:r>
      <w:proofErr w:type="spellEnd"/>
      <w:r w:rsidR="00EF6288">
        <w:rPr>
          <w:b/>
          <w:sz w:val="36"/>
          <w:szCs w:val="36"/>
        </w:rPr>
        <w:t xml:space="preserve"> descriptif d’accès des locaux en vue des contrôles.</w:t>
      </w:r>
    </w:p>
    <w:p w14:paraId="1AA67A22" w14:textId="77777777" w:rsidR="00A23FDA" w:rsidRDefault="00A23FDA" w:rsidP="00C407D0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FA81D73" w14:textId="0243EB3C" w:rsidR="00A23FDA" w:rsidRDefault="00A23FDA" w:rsidP="00C407D0">
      <w:pPr>
        <w:spacing w:after="0"/>
        <w:jc w:val="both"/>
        <w:rPr>
          <w:b/>
          <w:sz w:val="36"/>
          <w:szCs w:val="36"/>
          <w:u w:val="single"/>
        </w:rPr>
      </w:pPr>
      <w:r w:rsidRPr="00F64A4A">
        <w:rPr>
          <w:b/>
          <w:sz w:val="36"/>
          <w:szCs w:val="36"/>
        </w:rPr>
        <w:t>(</w:t>
      </w:r>
      <w:r w:rsidR="00EF6288" w:rsidRPr="00F64A4A">
        <w:rPr>
          <w:b/>
          <w:sz w:val="36"/>
          <w:szCs w:val="36"/>
        </w:rPr>
        <w:t>Deux réponses sont exactes</w:t>
      </w:r>
      <w:r w:rsidR="00F64A4A">
        <w:rPr>
          <w:b/>
          <w:sz w:val="36"/>
          <w:szCs w:val="36"/>
        </w:rPr>
        <w:t>) Réponses A et C.</w:t>
      </w:r>
      <w:bookmarkStart w:id="0" w:name="_GoBack"/>
      <w:bookmarkEnd w:id="0"/>
      <w:r w:rsidR="00F64A4A">
        <w:rPr>
          <w:b/>
          <w:sz w:val="36"/>
          <w:szCs w:val="36"/>
          <w:u w:val="single"/>
        </w:rPr>
        <w:t xml:space="preserve"> </w:t>
      </w:r>
    </w:p>
    <w:p w14:paraId="6F7EC055" w14:textId="77777777" w:rsidR="00EF6288" w:rsidRDefault="00EF6288" w:rsidP="00C407D0">
      <w:pPr>
        <w:spacing w:after="0"/>
        <w:jc w:val="both"/>
        <w:rPr>
          <w:b/>
          <w:sz w:val="36"/>
          <w:szCs w:val="36"/>
          <w:u w:val="single"/>
        </w:rPr>
      </w:pPr>
    </w:p>
    <w:p w14:paraId="6CA56AF2" w14:textId="77777777" w:rsidR="00EF6288" w:rsidRPr="00EF6288" w:rsidRDefault="00EF6288" w:rsidP="00EF6288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000000000000000000000</w:t>
      </w:r>
    </w:p>
    <w:p w14:paraId="2104BFAD" w14:textId="77777777" w:rsidR="00D93132" w:rsidRDefault="00D93132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4E3A09C4" w14:textId="77777777" w:rsidR="00D93132" w:rsidRPr="00510541" w:rsidRDefault="00D93132" w:rsidP="00C407D0">
      <w:pPr>
        <w:spacing w:after="0"/>
        <w:jc w:val="both"/>
        <w:rPr>
          <w:b/>
          <w:sz w:val="36"/>
          <w:szCs w:val="36"/>
        </w:rPr>
      </w:pPr>
    </w:p>
    <w:p w14:paraId="23958DB4" w14:textId="77777777" w:rsidR="00A02731" w:rsidRPr="005C7AA6" w:rsidRDefault="00A02731" w:rsidP="00C407D0">
      <w:pPr>
        <w:spacing w:after="0"/>
        <w:jc w:val="both"/>
        <w:rPr>
          <w:b/>
          <w:sz w:val="36"/>
          <w:szCs w:val="36"/>
        </w:rPr>
      </w:pPr>
    </w:p>
    <w:p w14:paraId="3B6A02A4" w14:textId="77777777" w:rsidR="00C36CA7" w:rsidRPr="002D2270" w:rsidRDefault="00C36CA7" w:rsidP="00C407D0">
      <w:pPr>
        <w:spacing w:after="0"/>
        <w:jc w:val="both"/>
        <w:rPr>
          <w:b/>
          <w:sz w:val="36"/>
          <w:szCs w:val="36"/>
        </w:rPr>
      </w:pPr>
    </w:p>
    <w:p w14:paraId="6CF415A8" w14:textId="77777777" w:rsidR="007E6DA8" w:rsidRDefault="00D56D5A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r w:rsidR="007E6DA8">
        <w:rPr>
          <w:b/>
          <w:sz w:val="36"/>
          <w:szCs w:val="36"/>
        </w:rPr>
        <w:t xml:space="preserve"> </w:t>
      </w:r>
    </w:p>
    <w:p w14:paraId="6AEFC431" w14:textId="77777777" w:rsidR="00E77F65" w:rsidRPr="00E77F65" w:rsidRDefault="00E77F65" w:rsidP="00C407D0">
      <w:pPr>
        <w:spacing w:after="0"/>
        <w:jc w:val="both"/>
        <w:rPr>
          <w:b/>
          <w:sz w:val="36"/>
          <w:szCs w:val="36"/>
        </w:rPr>
      </w:pPr>
    </w:p>
    <w:p w14:paraId="0B4676E0" w14:textId="77777777" w:rsidR="00F85870" w:rsidRDefault="00F85870" w:rsidP="00C407D0">
      <w:pPr>
        <w:spacing w:after="0"/>
        <w:jc w:val="both"/>
        <w:rPr>
          <w:b/>
          <w:sz w:val="36"/>
          <w:szCs w:val="36"/>
        </w:rPr>
      </w:pPr>
    </w:p>
    <w:p w14:paraId="294B3895" w14:textId="77777777" w:rsidR="003A5C5D" w:rsidRDefault="003A5C5D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 </w:t>
      </w:r>
    </w:p>
    <w:p w14:paraId="45C6715D" w14:textId="77777777" w:rsidR="003A5C5D" w:rsidRDefault="003A5C5D" w:rsidP="00C407D0">
      <w:pPr>
        <w:spacing w:after="0"/>
        <w:jc w:val="both"/>
        <w:rPr>
          <w:b/>
          <w:sz w:val="36"/>
          <w:szCs w:val="36"/>
        </w:rPr>
      </w:pPr>
    </w:p>
    <w:p w14:paraId="68F7D054" w14:textId="77777777" w:rsidR="00F97E48" w:rsidRPr="00396768" w:rsidRDefault="00F97E48" w:rsidP="00C407D0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</w:t>
      </w:r>
    </w:p>
    <w:p w14:paraId="060014AA" w14:textId="77777777" w:rsidR="00F0489C" w:rsidRDefault="001D24BC" w:rsidP="006B7E9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 </w:t>
      </w:r>
    </w:p>
    <w:p w14:paraId="4C2571AF" w14:textId="77777777" w:rsidR="00D24B5C" w:rsidRPr="006765B2" w:rsidRDefault="00D24B5C" w:rsidP="006765B2">
      <w:pPr>
        <w:spacing w:after="0"/>
        <w:jc w:val="both"/>
        <w:rPr>
          <w:b/>
          <w:sz w:val="36"/>
          <w:szCs w:val="36"/>
          <w:u w:val="single"/>
        </w:rPr>
      </w:pPr>
    </w:p>
    <w:p w14:paraId="53871BB1" w14:textId="77777777" w:rsidR="00951F98" w:rsidRPr="00202A31" w:rsidRDefault="002F7053" w:rsidP="00202A31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6A0AB5">
        <w:rPr>
          <w:b/>
          <w:sz w:val="36"/>
          <w:szCs w:val="36"/>
        </w:rPr>
        <w:t xml:space="preserve">                                                                                                 </w:t>
      </w:r>
    </w:p>
    <w:p w14:paraId="013E3C55" w14:textId="77777777" w:rsidR="00315CB7" w:rsidRDefault="00315CB7" w:rsidP="006B7E9F">
      <w:pPr>
        <w:spacing w:after="0"/>
        <w:jc w:val="both"/>
        <w:rPr>
          <w:b/>
          <w:sz w:val="36"/>
          <w:szCs w:val="36"/>
        </w:rPr>
      </w:pPr>
    </w:p>
    <w:p w14:paraId="4B9D32FD" w14:textId="77777777" w:rsidR="00315CB7" w:rsidRDefault="00315CB7" w:rsidP="006B7E9F">
      <w:pPr>
        <w:spacing w:after="0"/>
        <w:jc w:val="both"/>
        <w:rPr>
          <w:b/>
          <w:sz w:val="36"/>
          <w:szCs w:val="36"/>
        </w:rPr>
      </w:pPr>
    </w:p>
    <w:p w14:paraId="68B9F0E5" w14:textId="77777777" w:rsidR="00315CB7" w:rsidRDefault="00315CB7" w:rsidP="006B7E9F">
      <w:pPr>
        <w:spacing w:after="0"/>
        <w:jc w:val="both"/>
        <w:rPr>
          <w:b/>
          <w:sz w:val="36"/>
          <w:szCs w:val="36"/>
        </w:rPr>
      </w:pPr>
    </w:p>
    <w:p w14:paraId="405B7674" w14:textId="77777777" w:rsidR="00B401D7" w:rsidRPr="00951F98" w:rsidRDefault="00315CB7" w:rsidP="00951F9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</w:t>
      </w:r>
    </w:p>
    <w:p w14:paraId="0FDC2440" w14:textId="77777777" w:rsidR="00410380" w:rsidRPr="0069607B" w:rsidRDefault="00410380" w:rsidP="006B7E9F">
      <w:pPr>
        <w:spacing w:after="0"/>
        <w:jc w:val="both"/>
        <w:rPr>
          <w:b/>
          <w:sz w:val="36"/>
          <w:szCs w:val="36"/>
        </w:rPr>
      </w:pPr>
    </w:p>
    <w:sectPr w:rsidR="00410380" w:rsidRPr="00696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D40EEC"/>
    <w:multiLevelType w:val="hybridMultilevel"/>
    <w:tmpl w:val="60FAE59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E37"/>
    <w:rsid w:val="00011E46"/>
    <w:rsid w:val="000166CC"/>
    <w:rsid w:val="00022404"/>
    <w:rsid w:val="00027471"/>
    <w:rsid w:val="00060E2A"/>
    <w:rsid w:val="00073E37"/>
    <w:rsid w:val="00074A50"/>
    <w:rsid w:val="000A0681"/>
    <w:rsid w:val="000A19C1"/>
    <w:rsid w:val="000A6F60"/>
    <w:rsid w:val="000A718C"/>
    <w:rsid w:val="000B2858"/>
    <w:rsid w:val="000C4129"/>
    <w:rsid w:val="000C5FA6"/>
    <w:rsid w:val="000E1164"/>
    <w:rsid w:val="000E13FD"/>
    <w:rsid w:val="000E48A9"/>
    <w:rsid w:val="000F0F05"/>
    <w:rsid w:val="000F3ADB"/>
    <w:rsid w:val="001057F5"/>
    <w:rsid w:val="00143A33"/>
    <w:rsid w:val="001456BA"/>
    <w:rsid w:val="00156583"/>
    <w:rsid w:val="00171E00"/>
    <w:rsid w:val="00177C53"/>
    <w:rsid w:val="00180C45"/>
    <w:rsid w:val="001A1F56"/>
    <w:rsid w:val="001A3CA4"/>
    <w:rsid w:val="001A635A"/>
    <w:rsid w:val="001A7DD4"/>
    <w:rsid w:val="001B3B2D"/>
    <w:rsid w:val="001B648E"/>
    <w:rsid w:val="001C08A0"/>
    <w:rsid w:val="001D040C"/>
    <w:rsid w:val="001D1A17"/>
    <w:rsid w:val="001D246F"/>
    <w:rsid w:val="001D24BC"/>
    <w:rsid w:val="001E2585"/>
    <w:rsid w:val="001F07BD"/>
    <w:rsid w:val="00202A31"/>
    <w:rsid w:val="002201D6"/>
    <w:rsid w:val="00246CD7"/>
    <w:rsid w:val="00250D5E"/>
    <w:rsid w:val="0025350C"/>
    <w:rsid w:val="00257FDB"/>
    <w:rsid w:val="00280254"/>
    <w:rsid w:val="0028702D"/>
    <w:rsid w:val="00297C37"/>
    <w:rsid w:val="002B2CBD"/>
    <w:rsid w:val="002B53F1"/>
    <w:rsid w:val="002C1516"/>
    <w:rsid w:val="002C69E9"/>
    <w:rsid w:val="002D2183"/>
    <w:rsid w:val="002D2270"/>
    <w:rsid w:val="002F23C5"/>
    <w:rsid w:val="002F7053"/>
    <w:rsid w:val="00314636"/>
    <w:rsid w:val="00315CB7"/>
    <w:rsid w:val="003229FC"/>
    <w:rsid w:val="003266D8"/>
    <w:rsid w:val="00334D96"/>
    <w:rsid w:val="0034430D"/>
    <w:rsid w:val="00347145"/>
    <w:rsid w:val="00370FC7"/>
    <w:rsid w:val="00381E9D"/>
    <w:rsid w:val="00396768"/>
    <w:rsid w:val="003A0889"/>
    <w:rsid w:val="003A53B2"/>
    <w:rsid w:val="003A5C5D"/>
    <w:rsid w:val="003B1665"/>
    <w:rsid w:val="003B6741"/>
    <w:rsid w:val="003B7E03"/>
    <w:rsid w:val="003D0AAF"/>
    <w:rsid w:val="003D2198"/>
    <w:rsid w:val="003D49B5"/>
    <w:rsid w:val="003D7036"/>
    <w:rsid w:val="003D777D"/>
    <w:rsid w:val="003E4108"/>
    <w:rsid w:val="003E60E9"/>
    <w:rsid w:val="0040713C"/>
    <w:rsid w:val="00410380"/>
    <w:rsid w:val="00412CC5"/>
    <w:rsid w:val="00422657"/>
    <w:rsid w:val="00453577"/>
    <w:rsid w:val="00470CD9"/>
    <w:rsid w:val="00474AAC"/>
    <w:rsid w:val="004B2705"/>
    <w:rsid w:val="004C1DCA"/>
    <w:rsid w:val="004E3EB2"/>
    <w:rsid w:val="004F13B7"/>
    <w:rsid w:val="00510541"/>
    <w:rsid w:val="00512FF0"/>
    <w:rsid w:val="00513CA5"/>
    <w:rsid w:val="005219A0"/>
    <w:rsid w:val="00531E33"/>
    <w:rsid w:val="00534230"/>
    <w:rsid w:val="005459E5"/>
    <w:rsid w:val="0055424D"/>
    <w:rsid w:val="0057460A"/>
    <w:rsid w:val="00597248"/>
    <w:rsid w:val="005B773A"/>
    <w:rsid w:val="005C3C51"/>
    <w:rsid w:val="005C442F"/>
    <w:rsid w:val="005C7AA6"/>
    <w:rsid w:val="005F08A6"/>
    <w:rsid w:val="005F2608"/>
    <w:rsid w:val="00601A9A"/>
    <w:rsid w:val="00614BCD"/>
    <w:rsid w:val="006304E4"/>
    <w:rsid w:val="00632D68"/>
    <w:rsid w:val="00645A21"/>
    <w:rsid w:val="00647022"/>
    <w:rsid w:val="00655AA3"/>
    <w:rsid w:val="0066074B"/>
    <w:rsid w:val="0066314D"/>
    <w:rsid w:val="00666F7B"/>
    <w:rsid w:val="006765B2"/>
    <w:rsid w:val="006953D7"/>
    <w:rsid w:val="0069607B"/>
    <w:rsid w:val="006A0AB5"/>
    <w:rsid w:val="006B08AE"/>
    <w:rsid w:val="006B6942"/>
    <w:rsid w:val="006B736F"/>
    <w:rsid w:val="006B7E9F"/>
    <w:rsid w:val="006E0EE7"/>
    <w:rsid w:val="006F2989"/>
    <w:rsid w:val="00703151"/>
    <w:rsid w:val="00707362"/>
    <w:rsid w:val="0071329A"/>
    <w:rsid w:val="00726484"/>
    <w:rsid w:val="007354FD"/>
    <w:rsid w:val="00744A2D"/>
    <w:rsid w:val="0076393B"/>
    <w:rsid w:val="00767245"/>
    <w:rsid w:val="007702C2"/>
    <w:rsid w:val="00776BE8"/>
    <w:rsid w:val="007858B3"/>
    <w:rsid w:val="007903AD"/>
    <w:rsid w:val="00790C33"/>
    <w:rsid w:val="0079127E"/>
    <w:rsid w:val="00796C54"/>
    <w:rsid w:val="00797013"/>
    <w:rsid w:val="007A78D0"/>
    <w:rsid w:val="007A7D3C"/>
    <w:rsid w:val="007B54CB"/>
    <w:rsid w:val="007C33EA"/>
    <w:rsid w:val="007D6656"/>
    <w:rsid w:val="007E1439"/>
    <w:rsid w:val="007E19BD"/>
    <w:rsid w:val="007E6DA8"/>
    <w:rsid w:val="007E7615"/>
    <w:rsid w:val="007F3998"/>
    <w:rsid w:val="008176B4"/>
    <w:rsid w:val="00826408"/>
    <w:rsid w:val="008269C5"/>
    <w:rsid w:val="008331ED"/>
    <w:rsid w:val="00834FEA"/>
    <w:rsid w:val="00836A50"/>
    <w:rsid w:val="00836BCA"/>
    <w:rsid w:val="008474F8"/>
    <w:rsid w:val="00850C8E"/>
    <w:rsid w:val="00857C8E"/>
    <w:rsid w:val="00860AD0"/>
    <w:rsid w:val="00867A84"/>
    <w:rsid w:val="0087247B"/>
    <w:rsid w:val="00872B9A"/>
    <w:rsid w:val="0088592E"/>
    <w:rsid w:val="00891744"/>
    <w:rsid w:val="008B796D"/>
    <w:rsid w:val="008C093A"/>
    <w:rsid w:val="008C3A5F"/>
    <w:rsid w:val="008E1267"/>
    <w:rsid w:val="008E2CE1"/>
    <w:rsid w:val="008E7598"/>
    <w:rsid w:val="008F12F7"/>
    <w:rsid w:val="0090799E"/>
    <w:rsid w:val="00951F98"/>
    <w:rsid w:val="00980C39"/>
    <w:rsid w:val="00983F2A"/>
    <w:rsid w:val="0098514A"/>
    <w:rsid w:val="00991343"/>
    <w:rsid w:val="009A594F"/>
    <w:rsid w:val="009A7C11"/>
    <w:rsid w:val="009B5053"/>
    <w:rsid w:val="009C369B"/>
    <w:rsid w:val="009F58E4"/>
    <w:rsid w:val="009F5FEE"/>
    <w:rsid w:val="00A00848"/>
    <w:rsid w:val="00A02731"/>
    <w:rsid w:val="00A062A9"/>
    <w:rsid w:val="00A1671D"/>
    <w:rsid w:val="00A22C73"/>
    <w:rsid w:val="00A23FDA"/>
    <w:rsid w:val="00A34B27"/>
    <w:rsid w:val="00A625D5"/>
    <w:rsid w:val="00A85B99"/>
    <w:rsid w:val="00A906C6"/>
    <w:rsid w:val="00A927EF"/>
    <w:rsid w:val="00AB27B8"/>
    <w:rsid w:val="00AB7395"/>
    <w:rsid w:val="00AC5995"/>
    <w:rsid w:val="00AF5A84"/>
    <w:rsid w:val="00AF5EBA"/>
    <w:rsid w:val="00B00B57"/>
    <w:rsid w:val="00B00CEC"/>
    <w:rsid w:val="00B16BAB"/>
    <w:rsid w:val="00B30467"/>
    <w:rsid w:val="00B3047F"/>
    <w:rsid w:val="00B401D7"/>
    <w:rsid w:val="00B4200F"/>
    <w:rsid w:val="00B5541F"/>
    <w:rsid w:val="00BA191F"/>
    <w:rsid w:val="00BA6915"/>
    <w:rsid w:val="00BB7168"/>
    <w:rsid w:val="00BE16DE"/>
    <w:rsid w:val="00C13087"/>
    <w:rsid w:val="00C17D65"/>
    <w:rsid w:val="00C23B15"/>
    <w:rsid w:val="00C36CA7"/>
    <w:rsid w:val="00C36DA6"/>
    <w:rsid w:val="00C40565"/>
    <w:rsid w:val="00C407D0"/>
    <w:rsid w:val="00C43CBB"/>
    <w:rsid w:val="00C525D8"/>
    <w:rsid w:val="00C77B32"/>
    <w:rsid w:val="00C927C8"/>
    <w:rsid w:val="00CA5C30"/>
    <w:rsid w:val="00CA5E54"/>
    <w:rsid w:val="00CB5187"/>
    <w:rsid w:val="00CD35F0"/>
    <w:rsid w:val="00CE0EDF"/>
    <w:rsid w:val="00CE32FD"/>
    <w:rsid w:val="00CE40D2"/>
    <w:rsid w:val="00CF7FF1"/>
    <w:rsid w:val="00D11CD4"/>
    <w:rsid w:val="00D13753"/>
    <w:rsid w:val="00D24B5C"/>
    <w:rsid w:val="00D27F1B"/>
    <w:rsid w:val="00D45034"/>
    <w:rsid w:val="00D56D5A"/>
    <w:rsid w:val="00D66DD8"/>
    <w:rsid w:val="00D74F2C"/>
    <w:rsid w:val="00D93132"/>
    <w:rsid w:val="00DA06A9"/>
    <w:rsid w:val="00DA76B8"/>
    <w:rsid w:val="00DB2B15"/>
    <w:rsid w:val="00DC61E9"/>
    <w:rsid w:val="00DD2781"/>
    <w:rsid w:val="00E157AC"/>
    <w:rsid w:val="00E42E7F"/>
    <w:rsid w:val="00E507F9"/>
    <w:rsid w:val="00E54DBD"/>
    <w:rsid w:val="00E56D5F"/>
    <w:rsid w:val="00E61775"/>
    <w:rsid w:val="00E61905"/>
    <w:rsid w:val="00E65039"/>
    <w:rsid w:val="00E77F65"/>
    <w:rsid w:val="00E85ADE"/>
    <w:rsid w:val="00EA6227"/>
    <w:rsid w:val="00EB1031"/>
    <w:rsid w:val="00EB7865"/>
    <w:rsid w:val="00ED5E11"/>
    <w:rsid w:val="00ED6905"/>
    <w:rsid w:val="00EE2A6E"/>
    <w:rsid w:val="00EE4E14"/>
    <w:rsid w:val="00EE54CC"/>
    <w:rsid w:val="00EF523D"/>
    <w:rsid w:val="00EF6288"/>
    <w:rsid w:val="00F0489C"/>
    <w:rsid w:val="00F34C26"/>
    <w:rsid w:val="00F4308D"/>
    <w:rsid w:val="00F44FD7"/>
    <w:rsid w:val="00F64A4A"/>
    <w:rsid w:val="00F64D21"/>
    <w:rsid w:val="00F72695"/>
    <w:rsid w:val="00F734C4"/>
    <w:rsid w:val="00F82064"/>
    <w:rsid w:val="00F85870"/>
    <w:rsid w:val="00F97E48"/>
    <w:rsid w:val="00FA3FFF"/>
    <w:rsid w:val="00FA4BAC"/>
    <w:rsid w:val="00FA7B4A"/>
    <w:rsid w:val="00FB678C"/>
    <w:rsid w:val="00FC2E4E"/>
    <w:rsid w:val="00FD0677"/>
    <w:rsid w:val="00FE274D"/>
    <w:rsid w:val="00FE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ECF9"/>
  <w15:docId w15:val="{3BD51610-0F04-4275-8BE0-D51C83AC4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54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2884</Words>
  <Characters>15868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orban</dc:creator>
  <cp:lastModifiedBy>Daniel</cp:lastModifiedBy>
  <cp:revision>2</cp:revision>
  <dcterms:created xsi:type="dcterms:W3CDTF">2020-03-18T10:59:00Z</dcterms:created>
  <dcterms:modified xsi:type="dcterms:W3CDTF">2020-03-18T10:59:00Z</dcterms:modified>
</cp:coreProperties>
</file>