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86205" w14:textId="77777777" w:rsidR="0088062B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INSTITUTIONS INTERNATIONALES</w:t>
      </w:r>
    </w:p>
    <w:p w14:paraId="7AF50EF0" w14:textId="77777777" w:rsidR="00D210CF" w:rsidRDefault="00D210CF" w:rsidP="00D210CF">
      <w:pPr>
        <w:jc w:val="center"/>
        <w:rPr>
          <w:b/>
          <w:sz w:val="56"/>
          <w:szCs w:val="56"/>
        </w:rPr>
      </w:pPr>
    </w:p>
    <w:p w14:paraId="264B0513" w14:textId="77777777" w:rsidR="00D210CF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EUROPEENNES</w:t>
      </w:r>
    </w:p>
    <w:p w14:paraId="270E755B" w14:textId="77777777" w:rsidR="00D210CF" w:rsidRDefault="00D210CF" w:rsidP="00D210CF">
      <w:pPr>
        <w:jc w:val="center"/>
        <w:rPr>
          <w:b/>
          <w:sz w:val="56"/>
          <w:szCs w:val="56"/>
        </w:rPr>
      </w:pPr>
    </w:p>
    <w:p w14:paraId="70B8FA86" w14:textId="77777777" w:rsidR="00D210CF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ET</w:t>
      </w:r>
    </w:p>
    <w:p w14:paraId="036FD80D" w14:textId="77777777" w:rsidR="00D210CF" w:rsidRDefault="00D210CF" w:rsidP="00D210CF">
      <w:pPr>
        <w:jc w:val="center"/>
        <w:rPr>
          <w:b/>
          <w:sz w:val="56"/>
          <w:szCs w:val="56"/>
        </w:rPr>
      </w:pPr>
    </w:p>
    <w:p w14:paraId="74C01774" w14:textId="77777777" w:rsidR="00D210CF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FRANCAISES</w:t>
      </w:r>
    </w:p>
    <w:p w14:paraId="0850A7D8" w14:textId="77777777" w:rsidR="00D210CF" w:rsidRDefault="00D210CF" w:rsidP="00D210CF">
      <w:pPr>
        <w:jc w:val="center"/>
        <w:rPr>
          <w:b/>
          <w:sz w:val="56"/>
          <w:szCs w:val="56"/>
        </w:rPr>
      </w:pPr>
    </w:p>
    <w:p w14:paraId="1943AFC3" w14:textId="77777777" w:rsidR="00D210CF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EN </w:t>
      </w:r>
    </w:p>
    <w:p w14:paraId="54BA7859" w14:textId="77777777" w:rsidR="00D210CF" w:rsidRDefault="00D210CF" w:rsidP="00D210CF">
      <w:pPr>
        <w:jc w:val="center"/>
        <w:rPr>
          <w:b/>
          <w:sz w:val="56"/>
          <w:szCs w:val="56"/>
        </w:rPr>
      </w:pPr>
    </w:p>
    <w:p w14:paraId="10A7C421" w14:textId="77777777" w:rsidR="00D210CF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SANTE</w:t>
      </w:r>
    </w:p>
    <w:p w14:paraId="0F1BD8A5" w14:textId="77777777" w:rsidR="00D210CF" w:rsidRDefault="00D210CF" w:rsidP="00D210CF">
      <w:pPr>
        <w:jc w:val="center"/>
        <w:rPr>
          <w:b/>
          <w:sz w:val="56"/>
          <w:szCs w:val="56"/>
        </w:rPr>
      </w:pPr>
    </w:p>
    <w:p w14:paraId="3A52DD53" w14:textId="77777777" w:rsidR="00D210CF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2020</w:t>
      </w:r>
    </w:p>
    <w:p w14:paraId="18019983" w14:textId="77777777" w:rsidR="00D210CF" w:rsidRDefault="00D210CF" w:rsidP="00D210CF">
      <w:pPr>
        <w:jc w:val="center"/>
        <w:rPr>
          <w:b/>
          <w:sz w:val="56"/>
          <w:szCs w:val="56"/>
        </w:rPr>
      </w:pPr>
    </w:p>
    <w:p w14:paraId="106B00B2" w14:textId="77777777" w:rsidR="00D210CF" w:rsidRDefault="00D210CF" w:rsidP="00D210CF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>Pr Daniel ORBAN</w:t>
      </w:r>
    </w:p>
    <w:p w14:paraId="740678CA" w14:textId="77777777" w:rsidR="001C2842" w:rsidRDefault="001C2842" w:rsidP="001C2842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754CC34" w14:textId="77777777" w:rsidR="0038580B" w:rsidRDefault="0038580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  1.</w:t>
      </w:r>
    </w:p>
    <w:p w14:paraId="4B2AB33E" w14:textId="77777777" w:rsidR="0038580B" w:rsidRDefault="0038580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02B2EE2" w14:textId="77777777" w:rsidR="001C2842" w:rsidRDefault="001C284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*Quels caractères présentent les organisations internationales en santé ?</w:t>
      </w:r>
    </w:p>
    <w:p w14:paraId="53B27A61" w14:textId="77777777" w:rsidR="001C2842" w:rsidRDefault="001C284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permanence.</w:t>
      </w:r>
    </w:p>
    <w:p w14:paraId="010DB2C2" w14:textId="77777777" w:rsidR="001C2842" w:rsidRDefault="001C284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B.L</w:t>
      </w:r>
      <w:r w:rsidR="00887381">
        <w:rPr>
          <w:rFonts w:ascii="Times New Roman" w:hAnsi="Times New Roman" w:cs="Times New Roman"/>
          <w:b/>
          <w:sz w:val="36"/>
          <w:szCs w:val="36"/>
        </w:rPr>
        <w:t>’indépendance</w:t>
      </w:r>
      <w:proofErr w:type="spellEnd"/>
      <w:r w:rsidR="00887381">
        <w:rPr>
          <w:rFonts w:ascii="Times New Roman" w:hAnsi="Times New Roman" w:cs="Times New Roman"/>
          <w:b/>
          <w:sz w:val="36"/>
          <w:szCs w:val="36"/>
        </w:rPr>
        <w:t xml:space="preserve"> de</w:t>
      </w:r>
      <w:r w:rsidR="008D0884">
        <w:rPr>
          <w:rFonts w:ascii="Times New Roman" w:hAnsi="Times New Roman" w:cs="Times New Roman"/>
          <w:b/>
          <w:sz w:val="36"/>
          <w:szCs w:val="36"/>
        </w:rPr>
        <w:t xml:space="preserve"> fonct</w:t>
      </w:r>
      <w:r w:rsidR="00887381">
        <w:rPr>
          <w:rFonts w:ascii="Times New Roman" w:hAnsi="Times New Roman" w:cs="Times New Roman"/>
          <w:b/>
          <w:sz w:val="36"/>
          <w:szCs w:val="36"/>
        </w:rPr>
        <w:t>ionnement</w:t>
      </w:r>
      <w:r w:rsidR="008D0884">
        <w:rPr>
          <w:rFonts w:ascii="Times New Roman" w:hAnsi="Times New Roman" w:cs="Times New Roman"/>
          <w:b/>
          <w:sz w:val="36"/>
          <w:szCs w:val="36"/>
        </w:rPr>
        <w:t>.</w:t>
      </w:r>
    </w:p>
    <w:p w14:paraId="058F75F3" w14:textId="77777777" w:rsidR="008D0884" w:rsidRDefault="008D0884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personnalité juridique.</w:t>
      </w:r>
    </w:p>
    <w:p w14:paraId="6BACAAF7" w14:textId="77777777" w:rsidR="008D0884" w:rsidRDefault="008D0884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ressources propres.</w:t>
      </w:r>
    </w:p>
    <w:p w14:paraId="5A27BA33" w14:textId="77777777" w:rsidR="008D0884" w:rsidRDefault="008D0884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C, et D sont fausses.</w:t>
      </w:r>
    </w:p>
    <w:p w14:paraId="411F29D8" w14:textId="3600E57E" w:rsidR="008D0884" w:rsidRDefault="008D0884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(Trois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A, C et D.</w:t>
      </w:r>
    </w:p>
    <w:p w14:paraId="63950BD9" w14:textId="77777777" w:rsidR="008D0884" w:rsidRDefault="008D0884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7F46F80" w14:textId="77777777" w:rsidR="00DE0EAF" w:rsidRDefault="008D0884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*En quoi les organisations non gouvernementales en santé bénéficient-elles d’une large influence ?</w:t>
      </w:r>
    </w:p>
    <w:p w14:paraId="27668261" w14:textId="77777777" w:rsidR="00DB6581" w:rsidRDefault="00DE0EAF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A.Par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leur faculté de faire pression sur les Etats.</w:t>
      </w:r>
    </w:p>
    <w:p w14:paraId="22A486E7" w14:textId="77777777" w:rsidR="008D0884" w:rsidRDefault="00DB6581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B.Par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leur large périmètre d’intervention.</w:t>
      </w:r>
    </w:p>
    <w:p w14:paraId="1CD80038" w14:textId="77777777" w:rsidR="00DB6581" w:rsidRDefault="00DB6581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C.Par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leur rapidité de réaction.</w:t>
      </w:r>
    </w:p>
    <w:p w14:paraId="258D35F1" w14:textId="77777777" w:rsidR="00DB6581" w:rsidRDefault="00DB6581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D.Par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leur professionnalisme.</w:t>
      </w:r>
    </w:p>
    <w:p w14:paraId="355B30F9" w14:textId="77777777" w:rsidR="00DB6581" w:rsidRDefault="00DB6581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067292CF" w14:textId="4341523C" w:rsidR="00DB6581" w:rsidRDefault="00DB6581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(Une seule réponse est exacte)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 A.</w:t>
      </w:r>
    </w:p>
    <w:p w14:paraId="7476B436" w14:textId="77777777" w:rsidR="00DB6581" w:rsidRDefault="00DB6581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8EC717C" w14:textId="77777777" w:rsidR="00DB6581" w:rsidRDefault="00DB6581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*Selon l’OMS, à partir de quels symptômes visibles détecte-t-on</w:t>
      </w:r>
      <w:r w:rsidR="0038580B">
        <w:rPr>
          <w:rFonts w:ascii="Times New Roman" w:hAnsi="Times New Roman" w:cs="Times New Roman"/>
          <w:b/>
          <w:sz w:val="36"/>
          <w:szCs w:val="36"/>
        </w:rPr>
        <w:t>,</w:t>
      </w:r>
      <w:r>
        <w:rPr>
          <w:rFonts w:ascii="Times New Roman" w:hAnsi="Times New Roman" w:cs="Times New Roman"/>
          <w:b/>
          <w:sz w:val="36"/>
          <w:szCs w:val="36"/>
        </w:rPr>
        <w:t xml:space="preserve"> chez l’enfant</w:t>
      </w:r>
      <w:r w:rsidR="0038580B">
        <w:rPr>
          <w:rFonts w:ascii="Times New Roman" w:hAnsi="Times New Roman" w:cs="Times New Roman"/>
          <w:b/>
          <w:sz w:val="36"/>
          <w:szCs w:val="36"/>
        </w:rPr>
        <w:t>,</w:t>
      </w:r>
      <w:r>
        <w:rPr>
          <w:rFonts w:ascii="Times New Roman" w:hAnsi="Times New Roman" w:cs="Times New Roman"/>
          <w:b/>
          <w:sz w:val="36"/>
          <w:szCs w:val="36"/>
        </w:rPr>
        <w:t xml:space="preserve"> une malnutrition aigüe sévère ?</w:t>
      </w:r>
    </w:p>
    <w:p w14:paraId="71CA4AE1" w14:textId="77777777" w:rsidR="0038580B" w:rsidRDefault="0038580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243C3D">
        <w:rPr>
          <w:rFonts w:ascii="Times New Roman" w:hAnsi="Times New Roman" w:cs="Times New Roman"/>
          <w:b/>
          <w:sz w:val="36"/>
          <w:szCs w:val="36"/>
        </w:rPr>
        <w:t>Yeux</w:t>
      </w:r>
      <w:proofErr w:type="spellEnd"/>
      <w:r w:rsidR="00243C3D">
        <w:rPr>
          <w:rFonts w:ascii="Times New Roman" w:hAnsi="Times New Roman" w:cs="Times New Roman"/>
          <w:b/>
          <w:sz w:val="36"/>
          <w:szCs w:val="36"/>
        </w:rPr>
        <w:t xml:space="preserve"> exorbités.</w:t>
      </w:r>
    </w:p>
    <w:p w14:paraId="78A799B6" w14:textId="77777777" w:rsidR="00243C3D" w:rsidRDefault="0038580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243C3D">
        <w:rPr>
          <w:rFonts w:ascii="Times New Roman" w:hAnsi="Times New Roman" w:cs="Times New Roman"/>
          <w:b/>
          <w:sz w:val="36"/>
          <w:szCs w:val="36"/>
        </w:rPr>
        <w:t>Emaciation</w:t>
      </w:r>
      <w:proofErr w:type="spellEnd"/>
      <w:r w:rsidR="00243C3D">
        <w:rPr>
          <w:rFonts w:ascii="Times New Roman" w:hAnsi="Times New Roman" w:cs="Times New Roman"/>
          <w:b/>
          <w:sz w:val="36"/>
          <w:szCs w:val="36"/>
        </w:rPr>
        <w:t xml:space="preserve"> sévère.</w:t>
      </w:r>
    </w:p>
    <w:p w14:paraId="50C0E49C" w14:textId="77777777" w:rsidR="0038580B" w:rsidRDefault="0038580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243C3D">
        <w:rPr>
          <w:rFonts w:ascii="Times New Roman" w:hAnsi="Times New Roman" w:cs="Times New Roman"/>
          <w:b/>
          <w:sz w:val="36"/>
          <w:szCs w:val="36"/>
        </w:rPr>
        <w:t>Oedèmes</w:t>
      </w:r>
      <w:proofErr w:type="spellEnd"/>
      <w:r w:rsidR="00243C3D">
        <w:rPr>
          <w:rFonts w:ascii="Times New Roman" w:hAnsi="Times New Roman" w:cs="Times New Roman"/>
          <w:b/>
          <w:sz w:val="36"/>
          <w:szCs w:val="36"/>
        </w:rPr>
        <w:t xml:space="preserve"> nutritionnels.</w:t>
      </w:r>
    </w:p>
    <w:p w14:paraId="130F1A81" w14:textId="77777777" w:rsidR="0038580B" w:rsidRDefault="00243C3D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D.Très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faible rapport poids/taille.</w:t>
      </w:r>
    </w:p>
    <w:p w14:paraId="45787492" w14:textId="77777777" w:rsidR="0038580B" w:rsidRDefault="0038580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391CD73C" w14:textId="13FAFAD9" w:rsidR="0038580B" w:rsidRDefault="0038580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243C3D">
        <w:rPr>
          <w:rFonts w:ascii="Times New Roman" w:hAnsi="Times New Roman" w:cs="Times New Roman"/>
          <w:b/>
          <w:sz w:val="36"/>
          <w:szCs w:val="36"/>
        </w:rPr>
        <w:t>Trois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B, C et D.</w:t>
      </w:r>
    </w:p>
    <w:p w14:paraId="2279FC9A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CDC77B0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0E8694F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F1CFBC1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2.</w:t>
      </w:r>
    </w:p>
    <w:p w14:paraId="35F2DEED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15EEC56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*De combien de Bureaux régionaux dispose l’Organisation Mondiale de la Santé ?</w:t>
      </w:r>
    </w:p>
    <w:p w14:paraId="719D6898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A.4.</w:t>
      </w:r>
    </w:p>
    <w:p w14:paraId="3EC288C1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B.6.</w:t>
      </w:r>
    </w:p>
    <w:p w14:paraId="48051F91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C.7.</w:t>
      </w:r>
    </w:p>
    <w:p w14:paraId="0798D426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D.9.</w:t>
      </w:r>
    </w:p>
    <w:p w14:paraId="0D0F5A73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210D9A70" w14:textId="43934892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(Une seule réponse est exacte)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 B.</w:t>
      </w:r>
    </w:p>
    <w:p w14:paraId="21EA780E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B0C81DC" w14:textId="77777777" w:rsidR="00090C8B" w:rsidRDefault="00090C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*Au titre d’une possible urgence internationale de santé publique, quels types d’évènements les Etats doivent-ils signaler à l’OMS ?</w:t>
      </w:r>
    </w:p>
    <w:p w14:paraId="69DEA76A" w14:textId="77777777" w:rsidR="00D04B23" w:rsidRDefault="00D04B2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incidents de dissémination de virus à partir de laboratoires de recherche.</w:t>
      </w:r>
    </w:p>
    <w:p w14:paraId="1DC98D30" w14:textId="77777777" w:rsidR="00D04B23" w:rsidRDefault="00D04B2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contaminations par aliments, agents chimiques et matières radioactives.</w:t>
      </w:r>
    </w:p>
    <w:p w14:paraId="583A31B1" w14:textId="77777777" w:rsidR="00D04B23" w:rsidRDefault="00D04B2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contaminations par maladies infectieuses nouvelles ou ré émergentes.</w:t>
      </w:r>
    </w:p>
    <w:p w14:paraId="4B91498A" w14:textId="77777777" w:rsidR="00D04B23" w:rsidRDefault="00D04B2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B214C0">
        <w:rPr>
          <w:rFonts w:ascii="Times New Roman" w:hAnsi="Times New Roman" w:cs="Times New Roman"/>
          <w:b/>
          <w:sz w:val="36"/>
          <w:szCs w:val="36"/>
        </w:rPr>
        <w:t>L’intense</w:t>
      </w:r>
      <w:proofErr w:type="spellEnd"/>
      <w:r w:rsidR="00B214C0">
        <w:rPr>
          <w:rFonts w:ascii="Times New Roman" w:hAnsi="Times New Roman" w:cs="Times New Roman"/>
          <w:b/>
          <w:sz w:val="36"/>
          <w:szCs w:val="36"/>
        </w:rPr>
        <w:t xml:space="preserve">  propagation de facteurs cancérigènes dans l’environnement.</w:t>
      </w:r>
    </w:p>
    <w:p w14:paraId="1FBEFEBD" w14:textId="77777777" w:rsidR="00D04B23" w:rsidRDefault="00D04B2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  sont fausses.</w:t>
      </w:r>
    </w:p>
    <w:p w14:paraId="7D3F56B3" w14:textId="26EB270C" w:rsidR="00D04B23" w:rsidRDefault="00D04B2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(Deux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B et C.</w:t>
      </w:r>
    </w:p>
    <w:p w14:paraId="01EDFA28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1A27E04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1C91CBE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B60AC32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6BAC7B7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68C913E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9ACE897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963C65E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  3.</w:t>
      </w:r>
    </w:p>
    <w:p w14:paraId="73BDD1FF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42E1946" w14:textId="77777777" w:rsidR="00B214C0" w:rsidRDefault="007F643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*Quels travaux effectue le Ce</w:t>
      </w:r>
      <w:r w:rsidR="00B214C0">
        <w:rPr>
          <w:rFonts w:ascii="Times New Roman" w:hAnsi="Times New Roman" w:cs="Times New Roman"/>
          <w:b/>
          <w:sz w:val="36"/>
          <w:szCs w:val="36"/>
        </w:rPr>
        <w:t>ntre international de recherche contre le cancer (CIRC) ?</w:t>
      </w:r>
    </w:p>
    <w:p w14:paraId="078C732A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D4102F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D4102F">
        <w:rPr>
          <w:rFonts w:ascii="Times New Roman" w:hAnsi="Times New Roman" w:cs="Times New Roman"/>
          <w:b/>
          <w:sz w:val="36"/>
          <w:szCs w:val="36"/>
        </w:rPr>
        <w:t xml:space="preserve"> é</w:t>
      </w:r>
      <w:r>
        <w:rPr>
          <w:rFonts w:ascii="Times New Roman" w:hAnsi="Times New Roman" w:cs="Times New Roman"/>
          <w:b/>
          <w:sz w:val="36"/>
          <w:szCs w:val="36"/>
        </w:rPr>
        <w:t>tudes épidémiologiques sur l’incidence du cancer</w:t>
      </w:r>
      <w:r w:rsidR="00D4102F">
        <w:rPr>
          <w:rFonts w:ascii="Times New Roman" w:hAnsi="Times New Roman" w:cs="Times New Roman"/>
          <w:b/>
          <w:sz w:val="36"/>
          <w:szCs w:val="36"/>
        </w:rPr>
        <w:t>.</w:t>
      </w:r>
    </w:p>
    <w:p w14:paraId="322AD8D7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D4102F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D4102F">
        <w:rPr>
          <w:rFonts w:ascii="Times New Roman" w:hAnsi="Times New Roman" w:cs="Times New Roman"/>
          <w:b/>
          <w:sz w:val="36"/>
          <w:szCs w:val="36"/>
        </w:rPr>
        <w:t xml:space="preserve"> enquêtes au sujet de l’impact de l’environnement sur certains cancers.</w:t>
      </w:r>
    </w:p>
    <w:p w14:paraId="30CD8DFE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D4102F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D4102F">
        <w:rPr>
          <w:rFonts w:ascii="Times New Roman" w:hAnsi="Times New Roman" w:cs="Times New Roman"/>
          <w:b/>
          <w:sz w:val="36"/>
          <w:szCs w:val="36"/>
        </w:rPr>
        <w:t xml:space="preserve"> classification des catégories de cancérogènes.</w:t>
      </w:r>
    </w:p>
    <w:p w14:paraId="58CD139A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D4102F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D4102F">
        <w:rPr>
          <w:rFonts w:ascii="Times New Roman" w:hAnsi="Times New Roman" w:cs="Times New Roman"/>
          <w:b/>
          <w:sz w:val="36"/>
          <w:szCs w:val="36"/>
        </w:rPr>
        <w:t xml:space="preserve"> monographies sur les dépistages des cancers.</w:t>
      </w:r>
    </w:p>
    <w:p w14:paraId="4E75DBFA" w14:textId="77777777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1A84E847" w14:textId="54D01099" w:rsidR="00B214C0" w:rsidRDefault="00B214C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D4102F">
        <w:rPr>
          <w:rFonts w:ascii="Times New Roman" w:hAnsi="Times New Roman" w:cs="Times New Roman"/>
          <w:b/>
          <w:sz w:val="36"/>
          <w:szCs w:val="36"/>
        </w:rPr>
        <w:t>Deux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A et C.</w:t>
      </w:r>
    </w:p>
    <w:p w14:paraId="77CFB931" w14:textId="77777777" w:rsidR="00770F2C" w:rsidRDefault="00770F2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7007EFD" w14:textId="77777777" w:rsidR="00770F2C" w:rsidRDefault="00770F2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 représente la pré-qualification des médicaments effectuée par l’OMS ?</w:t>
      </w:r>
    </w:p>
    <w:p w14:paraId="6914A938" w14:textId="77777777" w:rsidR="00C059A9" w:rsidRDefault="00C059A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9E60D3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9E60D3">
        <w:rPr>
          <w:rFonts w:ascii="Times New Roman" w:hAnsi="Times New Roman" w:cs="Times New Roman"/>
          <w:b/>
          <w:sz w:val="36"/>
          <w:szCs w:val="36"/>
        </w:rPr>
        <w:t xml:space="preserve"> focalisation sur des produits à faible coût.</w:t>
      </w:r>
    </w:p>
    <w:p w14:paraId="58ACA62E" w14:textId="77777777" w:rsidR="00C059A9" w:rsidRDefault="00C059A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9E60D3">
        <w:rPr>
          <w:rFonts w:ascii="Times New Roman" w:hAnsi="Times New Roman" w:cs="Times New Roman"/>
          <w:b/>
          <w:sz w:val="36"/>
          <w:szCs w:val="36"/>
        </w:rPr>
        <w:t>L’homologation</w:t>
      </w:r>
      <w:proofErr w:type="spellEnd"/>
      <w:r w:rsidR="009E60D3">
        <w:rPr>
          <w:rFonts w:ascii="Times New Roman" w:hAnsi="Times New Roman" w:cs="Times New Roman"/>
          <w:b/>
          <w:sz w:val="36"/>
          <w:szCs w:val="36"/>
        </w:rPr>
        <w:t xml:space="preserve"> de produits pharmaceutiques de qualité.</w:t>
      </w:r>
    </w:p>
    <w:p w14:paraId="72700E92" w14:textId="77777777" w:rsidR="00C059A9" w:rsidRDefault="00C059A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C.L’établissement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d’une « short liste » de laboratoires sûrs.</w:t>
      </w:r>
    </w:p>
    <w:p w14:paraId="4FEBEB67" w14:textId="77777777" w:rsidR="00C059A9" w:rsidRDefault="00C059A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9E60D3">
        <w:rPr>
          <w:rFonts w:ascii="Times New Roman" w:hAnsi="Times New Roman" w:cs="Times New Roman"/>
          <w:b/>
          <w:sz w:val="36"/>
          <w:szCs w:val="36"/>
        </w:rPr>
        <w:t>L’assurance</w:t>
      </w:r>
      <w:proofErr w:type="spellEnd"/>
      <w:r w:rsidR="009E60D3">
        <w:rPr>
          <w:rFonts w:ascii="Times New Roman" w:hAnsi="Times New Roman" w:cs="Times New Roman"/>
          <w:b/>
          <w:sz w:val="36"/>
          <w:szCs w:val="36"/>
        </w:rPr>
        <w:t xml:space="preserve"> de médicaments disponibles en quantité.</w:t>
      </w:r>
    </w:p>
    <w:p w14:paraId="28B2ABB5" w14:textId="77777777" w:rsidR="00C059A9" w:rsidRDefault="00C059A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6971F7B2" w14:textId="2752AA0B" w:rsidR="00C059A9" w:rsidRDefault="00C059A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9E60D3">
        <w:rPr>
          <w:rFonts w:ascii="Times New Roman" w:hAnsi="Times New Roman" w:cs="Times New Roman"/>
          <w:b/>
          <w:sz w:val="36"/>
          <w:szCs w:val="36"/>
        </w:rPr>
        <w:t>Deux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B et D.</w:t>
      </w:r>
    </w:p>
    <w:p w14:paraId="543869AA" w14:textId="77777777" w:rsidR="009E60D3" w:rsidRDefault="009E60D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33A7E38" w14:textId="77777777" w:rsidR="009E60D3" w:rsidRDefault="009E60D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*Quels rôles jouent les autorités sanitaires durant les phases 1 à 3 d’alerte à une pandémie de grippe</w:t>
      </w:r>
      <w:r w:rsidR="00135E6A">
        <w:rPr>
          <w:rFonts w:ascii="Times New Roman" w:hAnsi="Times New Roman" w:cs="Times New Roman"/>
          <w:b/>
          <w:sz w:val="36"/>
          <w:szCs w:val="36"/>
        </w:rPr>
        <w:t> ?</w:t>
      </w:r>
    </w:p>
    <w:p w14:paraId="4608ED8E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commande de vaccins aux laboratoires.</w:t>
      </w:r>
    </w:p>
    <w:p w14:paraId="5F8E37CD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préparation des moyens d’action.</w:t>
      </w:r>
    </w:p>
    <w:p w14:paraId="6DFF9DCB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diffusion de messages d’avertissement sécurisés.</w:t>
      </w:r>
    </w:p>
    <w:p w14:paraId="02556B49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planification des interventions.</w:t>
      </w:r>
    </w:p>
    <w:p w14:paraId="220190C9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réponses A, B, C et D sont fausses.</w:t>
      </w:r>
    </w:p>
    <w:p w14:paraId="311C2A84" w14:textId="7B41684F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(Deux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B et D.</w:t>
      </w:r>
    </w:p>
    <w:p w14:paraId="2097DCFA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D05202F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8B0A236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4.</w:t>
      </w:r>
    </w:p>
    <w:p w14:paraId="3B4BC444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4B52597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*Quels rôles jouent les autorités sanitaires durant les phases 4 à 6 d’alerte à une pandémie de grippe ?</w:t>
      </w:r>
    </w:p>
    <w:p w14:paraId="146FF73D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171BC5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171BC5">
        <w:rPr>
          <w:rFonts w:ascii="Times New Roman" w:hAnsi="Times New Roman" w:cs="Times New Roman"/>
          <w:b/>
          <w:sz w:val="36"/>
          <w:szCs w:val="36"/>
        </w:rPr>
        <w:t xml:space="preserve"> distribution de dispositifs individuels de protection.</w:t>
      </w:r>
    </w:p>
    <w:p w14:paraId="266C896C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B.La</w:t>
      </w:r>
      <w:proofErr w:type="spellEnd"/>
      <w:r w:rsidR="00171BC5">
        <w:rPr>
          <w:rFonts w:ascii="Times New Roman" w:hAnsi="Times New Roman" w:cs="Times New Roman"/>
          <w:b/>
          <w:sz w:val="36"/>
          <w:szCs w:val="36"/>
        </w:rPr>
        <w:t xml:space="preserve"> vaccination en population générale.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2CE0B8CC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instructions pour les</w:t>
      </w:r>
      <w:r w:rsidR="00171BC5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mises en quarantaine.</w:t>
      </w:r>
    </w:p>
    <w:p w14:paraId="441E254E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171BC5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171BC5">
        <w:rPr>
          <w:rFonts w:ascii="Times New Roman" w:hAnsi="Times New Roman" w:cs="Times New Roman"/>
          <w:b/>
          <w:sz w:val="36"/>
          <w:szCs w:val="36"/>
        </w:rPr>
        <w:t xml:space="preserve"> limitation des déplacements transfrontières.</w:t>
      </w:r>
    </w:p>
    <w:p w14:paraId="5389E7D8" w14:textId="77777777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6C902062" w14:textId="60AB1538" w:rsidR="00135E6A" w:rsidRDefault="00135E6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171BC5">
        <w:rPr>
          <w:rFonts w:ascii="Times New Roman" w:hAnsi="Times New Roman" w:cs="Times New Roman"/>
          <w:b/>
          <w:sz w:val="36"/>
          <w:szCs w:val="36"/>
        </w:rPr>
        <w:t>Une seule réponse est exacte)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 C.</w:t>
      </w:r>
    </w:p>
    <w:p w14:paraId="7037446A" w14:textId="77777777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348773E" w14:textId="77777777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 signifient les « Trois C » préconisés par ONUSIDA concernant le test du VIH ?</w:t>
      </w:r>
    </w:p>
    <w:p w14:paraId="5E134C2E" w14:textId="77777777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A.Confiance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14:paraId="255E6591" w14:textId="77777777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B.Consentement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14:paraId="316B31E3" w14:textId="77777777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C.Confidentialité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14:paraId="78658C81" w14:textId="77777777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D.Conseil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14:paraId="6ACC3629" w14:textId="77777777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3746A221" w14:textId="273C3969" w:rsidR="00842376" w:rsidRDefault="0084237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(Trois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B, C et D.</w:t>
      </w:r>
    </w:p>
    <w:p w14:paraId="2BC6A0BC" w14:textId="77777777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E11107A" w14:textId="77777777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*A quoi sert une Garantie de Marché ?</w:t>
      </w:r>
    </w:p>
    <w:p w14:paraId="6FB223C2" w14:textId="77777777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A.</w:t>
      </w:r>
      <w:r w:rsidR="006E62DA">
        <w:rPr>
          <w:rFonts w:ascii="Times New Roman" w:hAnsi="Times New Roman" w:cs="Times New Roman"/>
          <w:b/>
          <w:sz w:val="36"/>
          <w:szCs w:val="36"/>
        </w:rPr>
        <w:t>A diminuer la mortalité infantile dans le monde.</w:t>
      </w:r>
    </w:p>
    <w:p w14:paraId="2012CB08" w14:textId="77777777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B.A garantir l’achat de vaccins.</w:t>
      </w:r>
    </w:p>
    <w:p w14:paraId="0C03A7A2" w14:textId="77777777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C.A financer l’a</w:t>
      </w:r>
      <w:r w:rsidR="006E62DA">
        <w:rPr>
          <w:rFonts w:ascii="Times New Roman" w:hAnsi="Times New Roman" w:cs="Times New Roman"/>
          <w:b/>
          <w:sz w:val="36"/>
          <w:szCs w:val="36"/>
        </w:rPr>
        <w:t>chat futur de vaccins non dispo</w:t>
      </w:r>
      <w:r>
        <w:rPr>
          <w:rFonts w:ascii="Times New Roman" w:hAnsi="Times New Roman" w:cs="Times New Roman"/>
          <w:b/>
          <w:sz w:val="36"/>
          <w:szCs w:val="36"/>
        </w:rPr>
        <w:t>nibles</w:t>
      </w:r>
      <w:r w:rsidR="006E62DA">
        <w:rPr>
          <w:rFonts w:ascii="Times New Roman" w:hAnsi="Times New Roman" w:cs="Times New Roman"/>
          <w:b/>
          <w:sz w:val="36"/>
          <w:szCs w:val="36"/>
        </w:rPr>
        <w:t>.</w:t>
      </w:r>
    </w:p>
    <w:p w14:paraId="0342AE66" w14:textId="77777777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D.</w:t>
      </w:r>
      <w:r w:rsidR="006E62DA">
        <w:rPr>
          <w:rFonts w:ascii="Times New Roman" w:hAnsi="Times New Roman" w:cs="Times New Roman"/>
          <w:b/>
          <w:sz w:val="36"/>
          <w:szCs w:val="36"/>
        </w:rPr>
        <w:t>A lutter contre des risques sanitaires graves.</w:t>
      </w:r>
    </w:p>
    <w:p w14:paraId="3029298A" w14:textId="77777777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362B6C9A" w14:textId="3D095FB6" w:rsidR="00963F13" w:rsidRDefault="00963F1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6E62DA">
        <w:rPr>
          <w:rFonts w:ascii="Times New Roman" w:hAnsi="Times New Roman" w:cs="Times New Roman"/>
          <w:b/>
          <w:sz w:val="36"/>
          <w:szCs w:val="36"/>
        </w:rPr>
        <w:t>Une seule réponse exacte)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 C.</w:t>
      </w:r>
    </w:p>
    <w:p w14:paraId="3AF215C7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43A5838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D574FE1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9A06E8A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ABD6B17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5.</w:t>
      </w:r>
    </w:p>
    <w:p w14:paraId="0FC22BB9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7140DEF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*Dans les pays en développement, contre quelles maladies un vaccin pentavalent assure-t-il une protection ?</w:t>
      </w:r>
    </w:p>
    <w:p w14:paraId="4767465E" w14:textId="77777777" w:rsidR="00AC6F92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AC6F92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AC6F92">
        <w:rPr>
          <w:rFonts w:ascii="Times New Roman" w:hAnsi="Times New Roman" w:cs="Times New Roman"/>
          <w:b/>
          <w:sz w:val="36"/>
          <w:szCs w:val="36"/>
        </w:rPr>
        <w:t xml:space="preserve"> pneumonie.</w:t>
      </w:r>
    </w:p>
    <w:p w14:paraId="600354FF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AC6F92">
        <w:rPr>
          <w:rFonts w:ascii="Times New Roman" w:hAnsi="Times New Roman" w:cs="Times New Roman"/>
          <w:b/>
          <w:sz w:val="36"/>
          <w:szCs w:val="36"/>
        </w:rPr>
        <w:t>Le</w:t>
      </w:r>
      <w:proofErr w:type="spellEnd"/>
      <w:r w:rsidR="00AC6F92">
        <w:rPr>
          <w:rFonts w:ascii="Times New Roman" w:hAnsi="Times New Roman" w:cs="Times New Roman"/>
          <w:b/>
          <w:sz w:val="36"/>
          <w:szCs w:val="36"/>
        </w:rPr>
        <w:t xml:space="preserve"> paludisme.</w:t>
      </w:r>
    </w:p>
    <w:p w14:paraId="7AE09419" w14:textId="77777777" w:rsidR="00AC6F92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AC6F92">
        <w:rPr>
          <w:rFonts w:ascii="Times New Roman" w:hAnsi="Times New Roman" w:cs="Times New Roman"/>
          <w:b/>
          <w:sz w:val="36"/>
          <w:szCs w:val="36"/>
        </w:rPr>
        <w:t>L’hépatite</w:t>
      </w:r>
      <w:proofErr w:type="spellEnd"/>
      <w:r w:rsidR="00AC6F92">
        <w:rPr>
          <w:rFonts w:ascii="Times New Roman" w:hAnsi="Times New Roman" w:cs="Times New Roman"/>
          <w:b/>
          <w:sz w:val="36"/>
          <w:szCs w:val="36"/>
        </w:rPr>
        <w:t xml:space="preserve"> B.</w:t>
      </w:r>
    </w:p>
    <w:p w14:paraId="149E7EA4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AC6F92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AC6F92">
        <w:rPr>
          <w:rFonts w:ascii="Times New Roman" w:hAnsi="Times New Roman" w:cs="Times New Roman"/>
          <w:b/>
          <w:sz w:val="36"/>
          <w:szCs w:val="36"/>
        </w:rPr>
        <w:t xml:space="preserve"> diphtérie.</w:t>
      </w:r>
    </w:p>
    <w:p w14:paraId="1F6D2149" w14:textId="77777777" w:rsidR="006E62DA" w:rsidRDefault="006E62DA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</w:t>
      </w:r>
      <w:r w:rsidR="00AC6F92">
        <w:rPr>
          <w:rFonts w:ascii="Times New Roman" w:hAnsi="Times New Roman" w:cs="Times New Roman"/>
          <w:b/>
          <w:sz w:val="36"/>
          <w:szCs w:val="36"/>
        </w:rPr>
        <w:t>.</w:t>
      </w:r>
    </w:p>
    <w:p w14:paraId="38A2C0D7" w14:textId="573B1CA5" w:rsidR="00AC6F92" w:rsidRDefault="00AC6F9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(Trois réponses sont exactes)</w:t>
      </w:r>
      <w:r w:rsidR="00BA2630">
        <w:rPr>
          <w:rFonts w:ascii="Times New Roman" w:hAnsi="Times New Roman" w:cs="Times New Roman"/>
          <w:b/>
          <w:sz w:val="36"/>
          <w:szCs w:val="36"/>
        </w:rPr>
        <w:t xml:space="preserve"> Réponses A, C et D.</w:t>
      </w:r>
    </w:p>
    <w:p w14:paraId="56CCD158" w14:textId="77777777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A8803A0" w14:textId="77777777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*En combien de catégories cancérogènes le Centre international de recherche contre le cancer (CIRC) a-t-il classifié les agents, mélanges et expositions ?</w:t>
      </w:r>
    </w:p>
    <w:p w14:paraId="1EFFBEC2" w14:textId="77777777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A.3.</w:t>
      </w:r>
    </w:p>
    <w:p w14:paraId="5445E3B4" w14:textId="77777777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B.4.</w:t>
      </w:r>
    </w:p>
    <w:p w14:paraId="183D5852" w14:textId="77777777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C.5.</w:t>
      </w:r>
    </w:p>
    <w:p w14:paraId="0471F2CC" w14:textId="77777777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D.6. </w:t>
      </w:r>
    </w:p>
    <w:p w14:paraId="227C27A5" w14:textId="77777777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 </w:t>
      </w:r>
    </w:p>
    <w:p w14:paraId="1009ACE0" w14:textId="27E51E0C" w:rsidR="00641009" w:rsidRDefault="0064100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(Une seule réponse est exacte)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 C.</w:t>
      </w:r>
    </w:p>
    <w:p w14:paraId="5E39CF3C" w14:textId="77777777" w:rsidR="00131E2E" w:rsidRDefault="00131E2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AD02409" w14:textId="77777777" w:rsidR="00131E2E" w:rsidRDefault="00131E2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*Comment l’Organisation des Nations Unies définit-elle une organisation non gouvernementale ?</w:t>
      </w:r>
    </w:p>
    <w:p w14:paraId="4E03550B" w14:textId="77777777" w:rsidR="00131E2E" w:rsidRDefault="00131E2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25788B">
        <w:rPr>
          <w:rFonts w:ascii="Times New Roman" w:hAnsi="Times New Roman" w:cs="Times New Roman"/>
          <w:b/>
          <w:sz w:val="36"/>
          <w:szCs w:val="36"/>
        </w:rPr>
        <w:t>Une</w:t>
      </w:r>
      <w:proofErr w:type="spellEnd"/>
      <w:r w:rsidR="0025788B">
        <w:rPr>
          <w:rFonts w:ascii="Times New Roman" w:hAnsi="Times New Roman" w:cs="Times New Roman"/>
          <w:b/>
          <w:sz w:val="36"/>
          <w:szCs w:val="36"/>
        </w:rPr>
        <w:t xml:space="preserve"> organisation limit</w:t>
      </w:r>
      <w:r>
        <w:rPr>
          <w:rFonts w:ascii="Times New Roman" w:hAnsi="Times New Roman" w:cs="Times New Roman"/>
          <w:b/>
          <w:sz w:val="36"/>
          <w:szCs w:val="36"/>
        </w:rPr>
        <w:t>ée à un rôle consultatif.</w:t>
      </w:r>
    </w:p>
    <w:p w14:paraId="70E276DD" w14:textId="77777777" w:rsidR="00131E2E" w:rsidRDefault="00131E2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B.Une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organisation sans statut de sujet de droit international.</w:t>
      </w:r>
    </w:p>
    <w:p w14:paraId="3AF6DD65" w14:textId="77777777" w:rsidR="00131E2E" w:rsidRDefault="00131E2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C.Une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organisation non fondée par un traité international.</w:t>
      </w:r>
    </w:p>
    <w:p w14:paraId="2B982EC1" w14:textId="77777777" w:rsidR="0025788B" w:rsidRDefault="00131E2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D.Une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organisation </w:t>
      </w:r>
      <w:r w:rsidR="0025788B">
        <w:rPr>
          <w:rFonts w:ascii="Times New Roman" w:hAnsi="Times New Roman" w:cs="Times New Roman"/>
          <w:b/>
          <w:sz w:val="36"/>
          <w:szCs w:val="36"/>
        </w:rPr>
        <w:t>non identifiée à un Etat.</w:t>
      </w:r>
    </w:p>
    <w:p w14:paraId="08466B66" w14:textId="77777777" w:rsidR="00131E2E" w:rsidRDefault="00131E2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1092CDE6" w14:textId="1F7B9A86" w:rsidR="0025788B" w:rsidRDefault="002578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(Une seule réponse est exacte)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 C.</w:t>
      </w:r>
    </w:p>
    <w:p w14:paraId="6AF1999D" w14:textId="77777777" w:rsidR="0025788B" w:rsidRDefault="002578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19F0A8E" w14:textId="77777777" w:rsidR="0025788B" w:rsidRDefault="002578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  6.</w:t>
      </w:r>
    </w:p>
    <w:p w14:paraId="5D64C06D" w14:textId="77777777" w:rsidR="0025788B" w:rsidRDefault="002578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D370370" w14:textId="77777777" w:rsidR="0025788B" w:rsidRDefault="0025788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</w:t>
      </w:r>
      <w:r w:rsidR="00E52C56">
        <w:rPr>
          <w:rFonts w:ascii="Times New Roman" w:hAnsi="Times New Roman" w:cs="Times New Roman"/>
          <w:b/>
          <w:sz w:val="36"/>
          <w:szCs w:val="36"/>
        </w:rPr>
        <w:t>Quels moyens de première intention Handicap International utilise-t-il  pour réparer les traumatismes physiques et psychologiques subis par des sinistrés ?</w:t>
      </w:r>
    </w:p>
    <w:p w14:paraId="428BEAD4" w14:textId="77777777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A.L’accessibilité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à l’eau.</w:t>
      </w:r>
    </w:p>
    <w:p w14:paraId="0CBCACB2" w14:textId="77777777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réadaptation par appareil orthopédique.</w:t>
      </w:r>
    </w:p>
    <w:p w14:paraId="3D39EECC" w14:textId="77777777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construction d’abris temporaires.</w:t>
      </w:r>
    </w:p>
    <w:p w14:paraId="728AE28C" w14:textId="77777777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D.Le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déminage humanitaire.</w:t>
      </w:r>
    </w:p>
    <w:p w14:paraId="5521F7EA" w14:textId="77777777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1330AAF2" w14:textId="1607DCB9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(Une seule réponse est exacte)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 B.</w:t>
      </w:r>
    </w:p>
    <w:p w14:paraId="4D1ABEB6" w14:textId="77777777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61319D2" w14:textId="77777777" w:rsidR="00E52C56" w:rsidRDefault="00E52C5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</w:t>
      </w:r>
      <w:r w:rsidR="00D53316">
        <w:rPr>
          <w:rFonts w:ascii="Times New Roman" w:hAnsi="Times New Roman" w:cs="Times New Roman"/>
          <w:b/>
          <w:sz w:val="36"/>
          <w:szCs w:val="36"/>
        </w:rPr>
        <w:t>A quelle occasion a été créé Médecins sans Frontières ?</w:t>
      </w:r>
    </w:p>
    <w:p w14:paraId="75D24EA0" w14:textId="77777777" w:rsidR="00D53316" w:rsidRDefault="00D5331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A35DD8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A35DD8">
        <w:rPr>
          <w:rFonts w:ascii="Times New Roman" w:hAnsi="Times New Roman" w:cs="Times New Roman"/>
          <w:b/>
          <w:sz w:val="36"/>
          <w:szCs w:val="36"/>
        </w:rPr>
        <w:t xml:space="preserve"> guerre de l’Ogaden (Ethiopie/Somalie).</w:t>
      </w:r>
    </w:p>
    <w:p w14:paraId="201F38F4" w14:textId="63E3C7CA" w:rsidR="00D53316" w:rsidRDefault="00D5331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A35DD8">
        <w:rPr>
          <w:rFonts w:ascii="Times New Roman" w:hAnsi="Times New Roman" w:cs="Times New Roman"/>
          <w:b/>
          <w:sz w:val="36"/>
          <w:szCs w:val="36"/>
        </w:rPr>
        <w:t>Le</w:t>
      </w:r>
      <w:proofErr w:type="spellEnd"/>
      <w:proofErr w:type="gramEnd"/>
      <w:r w:rsidR="00A35DD8">
        <w:rPr>
          <w:rFonts w:ascii="Times New Roman" w:hAnsi="Times New Roman" w:cs="Times New Roman"/>
          <w:b/>
          <w:sz w:val="36"/>
          <w:szCs w:val="36"/>
        </w:rPr>
        <w:t xml:space="preserve"> génocide des tutsi (Rwanda)</w:t>
      </w:r>
    </w:p>
    <w:p w14:paraId="68D8A09C" w14:textId="77777777" w:rsidR="00D53316" w:rsidRDefault="00D5331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C.La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Guerre du Biafra (Nigéria).</w:t>
      </w:r>
    </w:p>
    <w:p w14:paraId="599674CF" w14:textId="77777777" w:rsidR="00D53316" w:rsidRDefault="00A35DD8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D.Le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secours en mer aux boat people (Vietnam)</w:t>
      </w:r>
      <w:r w:rsidR="00D53316">
        <w:rPr>
          <w:rFonts w:ascii="Times New Roman" w:hAnsi="Times New Roman" w:cs="Times New Roman"/>
          <w:b/>
          <w:sz w:val="36"/>
          <w:szCs w:val="36"/>
        </w:rPr>
        <w:t>.</w:t>
      </w:r>
    </w:p>
    <w:p w14:paraId="7C0C17DD" w14:textId="77777777" w:rsidR="00D53316" w:rsidRDefault="00D5331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76FC8459" w14:textId="75926468" w:rsidR="00D53316" w:rsidRDefault="00D5331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A35DD8">
        <w:rPr>
          <w:rFonts w:ascii="Times New Roman" w:hAnsi="Times New Roman" w:cs="Times New Roman"/>
          <w:b/>
          <w:sz w:val="36"/>
          <w:szCs w:val="36"/>
        </w:rPr>
        <w:t>Une seule réponse est exacte)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 C.</w:t>
      </w:r>
    </w:p>
    <w:p w14:paraId="506E4F54" w14:textId="77777777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2E6333E" w14:textId="77777777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*Quelles actions marquantes sont à mettre à l’actif de Médecins du Monde ?</w:t>
      </w:r>
    </w:p>
    <w:p w14:paraId="44489050" w14:textId="77777777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FF259E">
        <w:rPr>
          <w:rFonts w:ascii="Times New Roman" w:hAnsi="Times New Roman" w:cs="Times New Roman"/>
          <w:b/>
          <w:sz w:val="36"/>
          <w:szCs w:val="36"/>
        </w:rPr>
        <w:t>Le</w:t>
      </w:r>
      <w:proofErr w:type="spellEnd"/>
      <w:r w:rsidR="00FF259E">
        <w:rPr>
          <w:rFonts w:ascii="Times New Roman" w:hAnsi="Times New Roman" w:cs="Times New Roman"/>
          <w:b/>
          <w:sz w:val="36"/>
          <w:szCs w:val="36"/>
        </w:rPr>
        <w:t xml:space="preserve"> droit de révéler des atteintes aux Droits de l’Homme.</w:t>
      </w:r>
    </w:p>
    <w:p w14:paraId="2ED52F25" w14:textId="77777777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B.Le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soutien à la cr</w:t>
      </w:r>
      <w:r w:rsidR="00FF259E">
        <w:rPr>
          <w:rFonts w:ascii="Times New Roman" w:hAnsi="Times New Roman" w:cs="Times New Roman"/>
          <w:b/>
          <w:sz w:val="36"/>
          <w:szCs w:val="36"/>
        </w:rPr>
        <w:t>é</w:t>
      </w:r>
      <w:r>
        <w:rPr>
          <w:rFonts w:ascii="Times New Roman" w:hAnsi="Times New Roman" w:cs="Times New Roman"/>
          <w:b/>
          <w:sz w:val="36"/>
          <w:szCs w:val="36"/>
        </w:rPr>
        <w:t>ation de la Cour pénale internationale</w:t>
      </w:r>
      <w:r w:rsidR="00FF259E">
        <w:rPr>
          <w:rFonts w:ascii="Times New Roman" w:hAnsi="Times New Roman" w:cs="Times New Roman"/>
          <w:b/>
          <w:sz w:val="36"/>
          <w:szCs w:val="36"/>
        </w:rPr>
        <w:t>.</w:t>
      </w:r>
    </w:p>
    <w:p w14:paraId="437E6F5D" w14:textId="77777777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FF259E">
        <w:rPr>
          <w:rFonts w:ascii="Times New Roman" w:hAnsi="Times New Roman" w:cs="Times New Roman"/>
          <w:b/>
          <w:sz w:val="36"/>
          <w:szCs w:val="36"/>
        </w:rPr>
        <w:t>L’adhésion</w:t>
      </w:r>
      <w:proofErr w:type="spellEnd"/>
      <w:r w:rsidR="00FF259E">
        <w:rPr>
          <w:rFonts w:ascii="Times New Roman" w:hAnsi="Times New Roman" w:cs="Times New Roman"/>
          <w:b/>
          <w:sz w:val="36"/>
          <w:szCs w:val="36"/>
        </w:rPr>
        <w:t xml:space="preserve"> au Code de conduite de la Croix Rouge.</w:t>
      </w:r>
    </w:p>
    <w:p w14:paraId="64832337" w14:textId="77777777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FF259E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FF259E">
        <w:rPr>
          <w:rFonts w:ascii="Times New Roman" w:hAnsi="Times New Roman" w:cs="Times New Roman"/>
          <w:b/>
          <w:sz w:val="36"/>
          <w:szCs w:val="36"/>
        </w:rPr>
        <w:t xml:space="preserve"> reconnaissance du droit d’ingérence humanitaire.</w:t>
      </w:r>
    </w:p>
    <w:p w14:paraId="15EAEC6B" w14:textId="77777777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707C8CE0" w14:textId="40F5067B" w:rsidR="003159BC" w:rsidRDefault="003159BC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(Deux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B et D.</w:t>
      </w:r>
    </w:p>
    <w:p w14:paraId="75355C91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B2D15CC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BA9F4F9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227C156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 7.</w:t>
      </w:r>
    </w:p>
    <w:p w14:paraId="3A30C1A8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B821375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*A quelles valeurs se réfère Médecins du Monde ?</w:t>
      </w:r>
    </w:p>
    <w:p w14:paraId="48317001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A.L’humanité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14:paraId="2BA2C3FC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B.L’éthique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14:paraId="1E456A6C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C.L’impartialité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>.</w:t>
      </w:r>
    </w:p>
    <w:p w14:paraId="68107CD6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D.L’indépendance</w:t>
      </w:r>
      <w:proofErr w:type="spellEnd"/>
    </w:p>
    <w:p w14:paraId="5B920225" w14:textId="77777777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0B692E92" w14:textId="6C4E4C5D" w:rsidR="00FF259E" w:rsidRDefault="00FF259E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(Trois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A, C et D.</w:t>
      </w:r>
    </w:p>
    <w:p w14:paraId="5D2C4472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64AA61B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*A quel leitmotiv se rattache Santé Sud (Association) ?</w:t>
      </w:r>
    </w:p>
    <w:p w14:paraId="78D3015E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A.Agir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sans remplacer.</w:t>
      </w:r>
    </w:p>
    <w:p w14:paraId="51E86FC1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B.Travailler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dans un esprit de compagnonnage.</w:t>
      </w:r>
    </w:p>
    <w:p w14:paraId="5D141BA6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C.Respecter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des règles rigoureuses d’éthique.</w:t>
      </w:r>
    </w:p>
    <w:p w14:paraId="677595A8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D.Rendre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effectif le droit à la santé pour tous.</w:t>
      </w:r>
    </w:p>
    <w:p w14:paraId="24FB2C85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52E79FAA" w14:textId="5791417B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(Une seule réponse est exacte)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 D.</w:t>
      </w:r>
    </w:p>
    <w:p w14:paraId="1AE52330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383A786" w14:textId="77777777" w:rsidR="005F7036" w:rsidRDefault="005F7036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</w:t>
      </w:r>
      <w:r w:rsidR="00B26302">
        <w:rPr>
          <w:rFonts w:ascii="Times New Roman" w:hAnsi="Times New Roman" w:cs="Times New Roman"/>
          <w:b/>
          <w:sz w:val="36"/>
          <w:szCs w:val="36"/>
        </w:rPr>
        <w:t>En termes d’« offre » de santé, de quels moyens dispose la politique sanitaire du système français ?</w:t>
      </w:r>
    </w:p>
    <w:p w14:paraId="4CBEBDA2" w14:textId="77777777" w:rsidR="00B26302" w:rsidRDefault="00B2630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A.Un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tissu d’établissements de soins publics et privés.</w:t>
      </w:r>
    </w:p>
    <w:p w14:paraId="4C7DD6A7" w14:textId="77777777" w:rsidR="00B26302" w:rsidRDefault="00B2630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B.Des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institutions de prévention.</w:t>
      </w:r>
    </w:p>
    <w:p w14:paraId="12A0A69A" w14:textId="77777777" w:rsidR="00B26302" w:rsidRDefault="00B2630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C.Des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organismes nationaux de promotion de la santé.</w:t>
      </w:r>
    </w:p>
    <w:p w14:paraId="382424EF" w14:textId="77777777" w:rsidR="00B26302" w:rsidRDefault="00B2630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D.Des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organismes décentralisés de protection de la santé.</w:t>
      </w:r>
    </w:p>
    <w:p w14:paraId="5DA9A722" w14:textId="77777777" w:rsidR="00DB6581" w:rsidRDefault="00B2630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507DBA0A" w14:textId="59B0073C" w:rsidR="00B26302" w:rsidRDefault="00B2630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(Trois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A, C et D.</w:t>
      </w:r>
    </w:p>
    <w:p w14:paraId="0256E0B0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9F66540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C9733A0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FA456C5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EA18EA5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6EA29EF" w14:textId="77777777" w:rsidR="000C14C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   </w:t>
      </w:r>
      <w:r w:rsidR="000C14C7">
        <w:rPr>
          <w:rFonts w:ascii="Times New Roman" w:hAnsi="Times New Roman" w:cs="Times New Roman"/>
          <w:b/>
          <w:sz w:val="36"/>
          <w:szCs w:val="36"/>
        </w:rPr>
        <w:t>8.</w:t>
      </w:r>
    </w:p>
    <w:p w14:paraId="00576F13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354CD6B0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*Sur quels problèmes majeurs de santé publique portent les activités des Agences régionales de santé (ARS) ?</w:t>
      </w:r>
    </w:p>
    <w:p w14:paraId="5FD4ECE9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A.Assurer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un pilotage unifié de la santé publique en région.</w:t>
      </w:r>
    </w:p>
    <w:p w14:paraId="0691A01B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B.Accroître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l’efficacité du système de soins.</w:t>
      </w:r>
    </w:p>
    <w:p w14:paraId="1BB7F025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C.Intervenir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dans des domaines touchant à l’environnement.</w:t>
      </w:r>
    </w:p>
    <w:p w14:paraId="7A848817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D.Assurer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la prévention et l’éducation à la santé des patients.</w:t>
      </w:r>
    </w:p>
    <w:p w14:paraId="4965D397" w14:textId="77777777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62731DCC" w14:textId="5F224DB4" w:rsidR="000C14C7" w:rsidRDefault="000C14C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(Deux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A et B.</w:t>
      </w:r>
    </w:p>
    <w:p w14:paraId="754B020F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99AE951" w14:textId="77777777" w:rsidR="008E0C00" w:rsidRDefault="0084013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 profit</w:t>
      </w:r>
      <w:r w:rsidR="008E0C00">
        <w:rPr>
          <w:rFonts w:ascii="Times New Roman" w:hAnsi="Times New Roman" w:cs="Times New Roman"/>
          <w:b/>
          <w:sz w:val="36"/>
          <w:szCs w:val="36"/>
        </w:rPr>
        <w:t xml:space="preserve"> les pouvoirs publics tirent-ils du Haut Conseil de la Santé Publique ?</w:t>
      </w:r>
    </w:p>
    <w:p w14:paraId="26F5A99C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840133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840133">
        <w:rPr>
          <w:rFonts w:ascii="Times New Roman" w:hAnsi="Times New Roman" w:cs="Times New Roman"/>
          <w:b/>
          <w:sz w:val="36"/>
          <w:szCs w:val="36"/>
        </w:rPr>
        <w:t xml:space="preserve"> travaux sur la sécurité des patients.</w:t>
      </w:r>
    </w:p>
    <w:p w14:paraId="39788FB4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840133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840133">
        <w:rPr>
          <w:rFonts w:ascii="Times New Roman" w:hAnsi="Times New Roman" w:cs="Times New Roman"/>
          <w:b/>
          <w:sz w:val="36"/>
          <w:szCs w:val="36"/>
        </w:rPr>
        <w:t xml:space="preserve"> travaux sur les maladies chroniques.</w:t>
      </w:r>
    </w:p>
    <w:p w14:paraId="612DB18C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840133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840133">
        <w:rPr>
          <w:rFonts w:ascii="Times New Roman" w:hAnsi="Times New Roman" w:cs="Times New Roman"/>
          <w:b/>
          <w:sz w:val="36"/>
          <w:szCs w:val="36"/>
        </w:rPr>
        <w:t xml:space="preserve"> travaux sur les maladies transmissibles.</w:t>
      </w:r>
    </w:p>
    <w:p w14:paraId="31013ACD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840133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840133">
        <w:rPr>
          <w:rFonts w:ascii="Times New Roman" w:hAnsi="Times New Roman" w:cs="Times New Roman"/>
          <w:b/>
          <w:sz w:val="36"/>
          <w:szCs w:val="36"/>
        </w:rPr>
        <w:t xml:space="preserve"> travaux sur la prévention, l’éducation et la promotion de la santé.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14:paraId="17399661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174ABACB" w14:textId="3B879D0D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840133">
        <w:rPr>
          <w:rFonts w:ascii="Times New Roman" w:hAnsi="Times New Roman" w:cs="Times New Roman"/>
          <w:b/>
          <w:sz w:val="36"/>
          <w:szCs w:val="36"/>
        </w:rPr>
        <w:t>Une seule réponse est exacte)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 D.</w:t>
      </w:r>
    </w:p>
    <w:p w14:paraId="28ECB006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B29AB73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*Quelles particularités concernent le Conseil consultatif d’éthique pour les sciences de la vie et de la santé ?</w:t>
      </w:r>
    </w:p>
    <w:p w14:paraId="28A32961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840133">
        <w:rPr>
          <w:rFonts w:ascii="Times New Roman" w:hAnsi="Times New Roman" w:cs="Times New Roman"/>
          <w:b/>
          <w:sz w:val="36"/>
          <w:szCs w:val="36"/>
        </w:rPr>
        <w:t>Sa</w:t>
      </w:r>
      <w:proofErr w:type="spellEnd"/>
      <w:r w:rsidR="00840133">
        <w:rPr>
          <w:rFonts w:ascii="Times New Roman" w:hAnsi="Times New Roman" w:cs="Times New Roman"/>
          <w:b/>
          <w:sz w:val="36"/>
          <w:szCs w:val="36"/>
        </w:rPr>
        <w:t xml:space="preserve"> composition pluridisciplinaire.</w:t>
      </w:r>
    </w:p>
    <w:p w14:paraId="16773679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840133">
        <w:rPr>
          <w:rFonts w:ascii="Times New Roman" w:hAnsi="Times New Roman" w:cs="Times New Roman"/>
          <w:b/>
          <w:sz w:val="36"/>
          <w:szCs w:val="36"/>
        </w:rPr>
        <w:t>Son</w:t>
      </w:r>
      <w:proofErr w:type="spellEnd"/>
      <w:r w:rsidR="00840133">
        <w:rPr>
          <w:rFonts w:ascii="Times New Roman" w:hAnsi="Times New Roman" w:cs="Times New Roman"/>
          <w:b/>
          <w:sz w:val="36"/>
          <w:szCs w:val="36"/>
        </w:rPr>
        <w:t xml:space="preserve"> statut d’autorité indépendante.</w:t>
      </w:r>
    </w:p>
    <w:p w14:paraId="76717753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840133">
        <w:rPr>
          <w:rFonts w:ascii="Times New Roman" w:hAnsi="Times New Roman" w:cs="Times New Roman"/>
          <w:b/>
          <w:sz w:val="36"/>
          <w:szCs w:val="36"/>
        </w:rPr>
        <w:t>Sa</w:t>
      </w:r>
      <w:proofErr w:type="spellEnd"/>
      <w:r w:rsidR="00840133">
        <w:rPr>
          <w:rFonts w:ascii="Times New Roman" w:hAnsi="Times New Roman" w:cs="Times New Roman"/>
          <w:b/>
          <w:sz w:val="36"/>
          <w:szCs w:val="36"/>
        </w:rPr>
        <w:t xml:space="preserve"> procédure d’avis.</w:t>
      </w:r>
    </w:p>
    <w:p w14:paraId="79FBB445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D.</w:t>
      </w:r>
      <w:r w:rsidR="00840133">
        <w:rPr>
          <w:rFonts w:ascii="Times New Roman" w:hAnsi="Times New Roman" w:cs="Times New Roman"/>
          <w:b/>
          <w:sz w:val="36"/>
          <w:szCs w:val="36"/>
        </w:rPr>
        <w:t>L’implication des citoyens dans la réflexion éthique.</w:t>
      </w:r>
    </w:p>
    <w:p w14:paraId="483FA47E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4C963F21" w14:textId="6C066168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840133">
        <w:rPr>
          <w:rFonts w:ascii="Times New Roman" w:hAnsi="Times New Roman" w:cs="Times New Roman"/>
          <w:b/>
          <w:sz w:val="36"/>
          <w:szCs w:val="36"/>
        </w:rPr>
        <w:t>Deux réponses so</w:t>
      </w:r>
      <w:r w:rsidR="00FF6902">
        <w:rPr>
          <w:rFonts w:ascii="Times New Roman" w:hAnsi="Times New Roman" w:cs="Times New Roman"/>
          <w:b/>
          <w:sz w:val="36"/>
          <w:szCs w:val="36"/>
        </w:rPr>
        <w:t>nt exac</w:t>
      </w:r>
      <w:r w:rsidR="00840133">
        <w:rPr>
          <w:rFonts w:ascii="Times New Roman" w:hAnsi="Times New Roman" w:cs="Times New Roman"/>
          <w:b/>
          <w:sz w:val="36"/>
          <w:szCs w:val="36"/>
        </w:rPr>
        <w:t>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B et D.</w:t>
      </w:r>
    </w:p>
    <w:p w14:paraId="3B00A829" w14:textId="77777777" w:rsidR="008E0C00" w:rsidRDefault="00840133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 </w:t>
      </w:r>
      <w:r w:rsidR="008E0C00">
        <w:rPr>
          <w:rFonts w:ascii="Times New Roman" w:hAnsi="Times New Roman" w:cs="Times New Roman"/>
          <w:b/>
          <w:sz w:val="36"/>
          <w:szCs w:val="36"/>
        </w:rPr>
        <w:t>9.</w:t>
      </w:r>
    </w:p>
    <w:p w14:paraId="233FF833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821850E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*Par quels instruments l’Agence de la Biomédecine intervient-elle en matière d’aide médicale à la procréation ?</w:t>
      </w:r>
    </w:p>
    <w:p w14:paraId="68FA63B1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FF6902">
        <w:rPr>
          <w:rFonts w:ascii="Times New Roman" w:hAnsi="Times New Roman" w:cs="Times New Roman"/>
          <w:b/>
          <w:sz w:val="36"/>
          <w:szCs w:val="36"/>
        </w:rPr>
        <w:t>L’autorisation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d’échanges de cellules reproductives.</w:t>
      </w:r>
    </w:p>
    <w:p w14:paraId="68CF75EF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FF6902">
        <w:rPr>
          <w:rFonts w:ascii="Times New Roman" w:hAnsi="Times New Roman" w:cs="Times New Roman"/>
          <w:b/>
          <w:sz w:val="36"/>
          <w:szCs w:val="36"/>
        </w:rPr>
        <w:t>L’information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des couples sur les dons de gamètes.</w:t>
      </w:r>
    </w:p>
    <w:p w14:paraId="79EC3C98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FF6902">
        <w:rPr>
          <w:rFonts w:ascii="Times New Roman" w:hAnsi="Times New Roman" w:cs="Times New Roman"/>
          <w:b/>
          <w:sz w:val="36"/>
          <w:szCs w:val="36"/>
        </w:rPr>
        <w:t>L’autorisation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d’échanges de cellules souches embryonnaires.</w:t>
      </w:r>
    </w:p>
    <w:p w14:paraId="76DD8D33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FF6902">
        <w:rPr>
          <w:rFonts w:ascii="Times New Roman" w:hAnsi="Times New Roman" w:cs="Times New Roman"/>
          <w:b/>
          <w:sz w:val="36"/>
          <w:szCs w:val="36"/>
        </w:rPr>
        <w:t>L’agrément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des Centres pluridisciplinaires de diagnostic prénatal.</w:t>
      </w:r>
    </w:p>
    <w:p w14:paraId="2C7ED2A4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1863B3D3" w14:textId="2092A3F4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FF6902">
        <w:rPr>
          <w:rFonts w:ascii="Times New Roman" w:hAnsi="Times New Roman" w:cs="Times New Roman"/>
          <w:b/>
          <w:sz w:val="36"/>
          <w:szCs w:val="36"/>
        </w:rPr>
        <w:t>Deux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A et D.</w:t>
      </w:r>
    </w:p>
    <w:p w14:paraId="43F65BC0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D2AB422" w14:textId="77777777" w:rsidR="008E0C00" w:rsidRDefault="008E0C00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</w:t>
      </w:r>
      <w:r w:rsidR="00EA2DB7">
        <w:rPr>
          <w:rFonts w:ascii="Times New Roman" w:hAnsi="Times New Roman" w:cs="Times New Roman"/>
          <w:b/>
          <w:sz w:val="36"/>
          <w:szCs w:val="36"/>
        </w:rPr>
        <w:t>Quels types d’activités assume l’Institut national du cancer (INCA) ?</w:t>
      </w:r>
    </w:p>
    <w:p w14:paraId="4A4D5EF5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FF6902">
        <w:rPr>
          <w:rFonts w:ascii="Times New Roman" w:hAnsi="Times New Roman" w:cs="Times New Roman"/>
          <w:b/>
          <w:sz w:val="36"/>
          <w:szCs w:val="36"/>
        </w:rPr>
        <w:t>L’efficacité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des traitements anticancéreux.</w:t>
      </w:r>
    </w:p>
    <w:p w14:paraId="1540B858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FF6902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personnalisation des prises en charge</w:t>
      </w:r>
      <w:r w:rsidR="00436E82">
        <w:rPr>
          <w:rFonts w:ascii="Times New Roman" w:hAnsi="Times New Roman" w:cs="Times New Roman"/>
          <w:b/>
          <w:sz w:val="36"/>
          <w:szCs w:val="36"/>
        </w:rPr>
        <w:t>.</w:t>
      </w:r>
    </w:p>
    <w:p w14:paraId="6EECCB8D" w14:textId="77777777" w:rsidR="00FF6902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FF6902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prévention.</w:t>
      </w:r>
    </w:p>
    <w:p w14:paraId="0D49DA49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FF6902">
        <w:rPr>
          <w:rFonts w:ascii="Times New Roman" w:hAnsi="Times New Roman" w:cs="Times New Roman"/>
          <w:b/>
          <w:sz w:val="36"/>
          <w:szCs w:val="36"/>
        </w:rPr>
        <w:t>Le</w:t>
      </w:r>
      <w:proofErr w:type="spellEnd"/>
      <w:r w:rsidR="00FF6902">
        <w:rPr>
          <w:rFonts w:ascii="Times New Roman" w:hAnsi="Times New Roman" w:cs="Times New Roman"/>
          <w:b/>
          <w:sz w:val="36"/>
          <w:szCs w:val="36"/>
        </w:rPr>
        <w:t xml:space="preserve"> dépistage.</w:t>
      </w:r>
    </w:p>
    <w:p w14:paraId="6547D1F2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0F4E304C" w14:textId="5C07643F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436E82">
        <w:rPr>
          <w:rFonts w:ascii="Times New Roman" w:hAnsi="Times New Roman" w:cs="Times New Roman"/>
          <w:b/>
          <w:sz w:val="36"/>
          <w:szCs w:val="36"/>
        </w:rPr>
        <w:t>Deux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C et D.</w:t>
      </w:r>
    </w:p>
    <w:p w14:paraId="459F7EFE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12D7B6A2" w14:textId="77777777" w:rsidR="00EA2DB7" w:rsidRDefault="00436E8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*A quels réseaux</w:t>
      </w:r>
      <w:r w:rsidR="00EA2DB7">
        <w:rPr>
          <w:rFonts w:ascii="Times New Roman" w:hAnsi="Times New Roman" w:cs="Times New Roman"/>
          <w:b/>
          <w:sz w:val="36"/>
          <w:szCs w:val="36"/>
        </w:rPr>
        <w:t xml:space="preserve"> s’intègre l’Institut de Veille sanitaire (InVS) ?</w:t>
      </w:r>
    </w:p>
    <w:p w14:paraId="78862EF4" w14:textId="77777777" w:rsidR="00436E82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436E82">
        <w:rPr>
          <w:rFonts w:ascii="Times New Roman" w:hAnsi="Times New Roman" w:cs="Times New Roman"/>
          <w:b/>
          <w:sz w:val="36"/>
          <w:szCs w:val="36"/>
        </w:rPr>
        <w:t>Régionaux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>.</w:t>
      </w:r>
    </w:p>
    <w:p w14:paraId="4EC43921" w14:textId="77777777" w:rsidR="00436E82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436E82">
        <w:rPr>
          <w:rFonts w:ascii="Times New Roman" w:hAnsi="Times New Roman" w:cs="Times New Roman"/>
          <w:b/>
          <w:sz w:val="36"/>
          <w:szCs w:val="36"/>
        </w:rPr>
        <w:t>Internationaux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>.</w:t>
      </w:r>
    </w:p>
    <w:p w14:paraId="58D095CE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436E82">
        <w:rPr>
          <w:rFonts w:ascii="Times New Roman" w:hAnsi="Times New Roman" w:cs="Times New Roman"/>
          <w:b/>
          <w:sz w:val="36"/>
          <w:szCs w:val="36"/>
        </w:rPr>
        <w:t>Nationaux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>.</w:t>
      </w:r>
    </w:p>
    <w:p w14:paraId="550FF27A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436E82">
        <w:rPr>
          <w:rFonts w:ascii="Times New Roman" w:hAnsi="Times New Roman" w:cs="Times New Roman"/>
          <w:b/>
          <w:sz w:val="36"/>
          <w:szCs w:val="36"/>
        </w:rPr>
        <w:t>Européens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>.</w:t>
      </w:r>
    </w:p>
    <w:p w14:paraId="5FD608B6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 C et D sont fausses.</w:t>
      </w:r>
    </w:p>
    <w:p w14:paraId="31191884" w14:textId="156C7F1D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436E82">
        <w:rPr>
          <w:rFonts w:ascii="Times New Roman" w:hAnsi="Times New Roman" w:cs="Times New Roman"/>
          <w:b/>
          <w:sz w:val="36"/>
          <w:szCs w:val="36"/>
        </w:rPr>
        <w:t>Trois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B, C et D.</w:t>
      </w:r>
    </w:p>
    <w:p w14:paraId="2ACE5719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8F01713" w14:textId="77777777" w:rsidR="00EA2DB7" w:rsidRDefault="00436E8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</w:t>
      </w:r>
      <w:r w:rsidR="00EA2DB7">
        <w:rPr>
          <w:rFonts w:ascii="Times New Roman" w:hAnsi="Times New Roman" w:cs="Times New Roman"/>
          <w:b/>
          <w:sz w:val="36"/>
          <w:szCs w:val="36"/>
        </w:rPr>
        <w:t>10.</w:t>
      </w:r>
    </w:p>
    <w:p w14:paraId="3DB20832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71F14D43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*Sous quelles formes l’Institut national de la santé et de la recherche médicale (INSERM) s’est-il fixé au niveau international ?</w:t>
      </w:r>
    </w:p>
    <w:p w14:paraId="512E0125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436E82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 xml:space="preserve"> unités de recherche.</w:t>
      </w:r>
    </w:p>
    <w:p w14:paraId="6CEEC161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436E82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 xml:space="preserve"> Instituts de recherche.</w:t>
      </w:r>
    </w:p>
    <w:p w14:paraId="1E7D9762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436E82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 xml:space="preserve"> unités INSERM.</w:t>
      </w:r>
    </w:p>
    <w:p w14:paraId="532548DE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436E82">
        <w:rPr>
          <w:rFonts w:ascii="Times New Roman" w:hAnsi="Times New Roman" w:cs="Times New Roman"/>
          <w:b/>
          <w:sz w:val="36"/>
          <w:szCs w:val="36"/>
        </w:rPr>
        <w:t>Des</w:t>
      </w:r>
      <w:proofErr w:type="spellEnd"/>
      <w:r w:rsidR="00436E82">
        <w:rPr>
          <w:rFonts w:ascii="Times New Roman" w:hAnsi="Times New Roman" w:cs="Times New Roman"/>
          <w:b/>
          <w:sz w:val="36"/>
          <w:szCs w:val="36"/>
        </w:rPr>
        <w:t xml:space="preserve"> laboratoires internationaux associés.</w:t>
      </w:r>
    </w:p>
    <w:p w14:paraId="58694450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596E9ED5" w14:textId="7491549E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436E82">
        <w:rPr>
          <w:rFonts w:ascii="Times New Roman" w:hAnsi="Times New Roman" w:cs="Times New Roman"/>
          <w:b/>
          <w:sz w:val="36"/>
          <w:szCs w:val="36"/>
        </w:rPr>
        <w:t>Deux réponses sont exactes)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Réponses C et D.</w:t>
      </w:r>
    </w:p>
    <w:p w14:paraId="03D02F31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64AF2E29" w14:textId="77777777" w:rsidR="00EA2DB7" w:rsidRDefault="00EA2DB7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*Combien de chercheurs de l’Institut Pasteur ont reçu le Prix Nobel de Médecine</w:t>
      </w:r>
      <w:r w:rsidR="0032624B">
        <w:rPr>
          <w:rFonts w:ascii="Times New Roman" w:hAnsi="Times New Roman" w:cs="Times New Roman"/>
          <w:b/>
          <w:sz w:val="36"/>
          <w:szCs w:val="36"/>
        </w:rPr>
        <w:t> ?</w:t>
      </w:r>
    </w:p>
    <w:p w14:paraId="2F8AC00D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A.</w:t>
      </w:r>
      <w:r w:rsidR="00815DEB">
        <w:rPr>
          <w:rFonts w:ascii="Times New Roman" w:hAnsi="Times New Roman" w:cs="Times New Roman"/>
          <w:b/>
          <w:sz w:val="36"/>
          <w:szCs w:val="36"/>
        </w:rPr>
        <w:t>12.</w:t>
      </w:r>
    </w:p>
    <w:p w14:paraId="78F66E70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B.</w:t>
      </w:r>
      <w:r w:rsidR="00815DEB">
        <w:rPr>
          <w:rFonts w:ascii="Times New Roman" w:hAnsi="Times New Roman" w:cs="Times New Roman"/>
          <w:b/>
          <w:sz w:val="36"/>
          <w:szCs w:val="36"/>
        </w:rPr>
        <w:t>15.</w:t>
      </w:r>
    </w:p>
    <w:p w14:paraId="20F7B5FA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C.</w:t>
      </w:r>
      <w:r w:rsidR="00815DEB">
        <w:rPr>
          <w:rFonts w:ascii="Times New Roman" w:hAnsi="Times New Roman" w:cs="Times New Roman"/>
          <w:b/>
          <w:sz w:val="36"/>
          <w:szCs w:val="36"/>
        </w:rPr>
        <w:t>10.</w:t>
      </w:r>
    </w:p>
    <w:p w14:paraId="5A0CF1E3" w14:textId="77777777" w:rsidR="0032624B" w:rsidRDefault="00815DE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D.9.</w:t>
      </w:r>
    </w:p>
    <w:p w14:paraId="3DA888E7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0598CDEE" w14:textId="79CCA83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815DEB">
        <w:rPr>
          <w:rFonts w:ascii="Times New Roman" w:hAnsi="Times New Roman" w:cs="Times New Roman"/>
          <w:b/>
          <w:sz w:val="36"/>
          <w:szCs w:val="36"/>
        </w:rPr>
        <w:t>Une seule réponse est exacte)</w:t>
      </w:r>
      <w:r w:rsidR="00E61C95">
        <w:rPr>
          <w:rFonts w:ascii="Times New Roman" w:hAnsi="Times New Roman" w:cs="Times New Roman"/>
          <w:b/>
          <w:sz w:val="36"/>
          <w:szCs w:val="36"/>
        </w:rPr>
        <w:t xml:space="preserve"> Réponse C.</w:t>
      </w:r>
    </w:p>
    <w:p w14:paraId="5220C5ED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E560437" w14:textId="77777777" w:rsidR="0032624B" w:rsidRDefault="00C80639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*Pour le traitement  de quelle</w:t>
      </w:r>
      <w:r w:rsidR="0032624B">
        <w:rPr>
          <w:rFonts w:ascii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sz w:val="36"/>
          <w:szCs w:val="36"/>
        </w:rPr>
        <w:t>pathologie</w:t>
      </w:r>
      <w:r w:rsidR="0032624B">
        <w:rPr>
          <w:rFonts w:ascii="Times New Roman" w:hAnsi="Times New Roman" w:cs="Times New Roman"/>
          <w:b/>
          <w:sz w:val="36"/>
          <w:szCs w:val="36"/>
        </w:rPr>
        <w:t>, l’Institut Curie occupe-t-il une place de pionnier ?</w:t>
      </w:r>
    </w:p>
    <w:p w14:paraId="54EC9A21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C80639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C80639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C80639">
        <w:rPr>
          <w:rFonts w:ascii="Times New Roman" w:hAnsi="Times New Roman" w:cs="Times New Roman"/>
          <w:b/>
          <w:sz w:val="36"/>
          <w:szCs w:val="36"/>
        </w:rPr>
        <w:t>poliomyèlite</w:t>
      </w:r>
      <w:proofErr w:type="spellEnd"/>
      <w:r w:rsidR="00C80639">
        <w:rPr>
          <w:rFonts w:ascii="Times New Roman" w:hAnsi="Times New Roman" w:cs="Times New Roman"/>
          <w:b/>
          <w:sz w:val="36"/>
          <w:szCs w:val="36"/>
        </w:rPr>
        <w:t>.</w:t>
      </w:r>
    </w:p>
    <w:p w14:paraId="13E1D043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B.</w:t>
      </w:r>
      <w:r w:rsidR="00C80639">
        <w:rPr>
          <w:rFonts w:ascii="Times New Roman" w:hAnsi="Times New Roman" w:cs="Times New Roman"/>
          <w:b/>
          <w:sz w:val="36"/>
          <w:szCs w:val="36"/>
        </w:rPr>
        <w:t>Le</w:t>
      </w:r>
      <w:proofErr w:type="spellEnd"/>
      <w:r w:rsidR="00C80639">
        <w:rPr>
          <w:rFonts w:ascii="Times New Roman" w:hAnsi="Times New Roman" w:cs="Times New Roman"/>
          <w:b/>
          <w:sz w:val="36"/>
          <w:szCs w:val="36"/>
        </w:rPr>
        <w:t xml:space="preserve"> SIDA.</w:t>
      </w:r>
    </w:p>
    <w:p w14:paraId="58FF5FDF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C80639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C80639">
        <w:rPr>
          <w:rFonts w:ascii="Times New Roman" w:hAnsi="Times New Roman" w:cs="Times New Roman"/>
          <w:b/>
          <w:sz w:val="36"/>
          <w:szCs w:val="36"/>
        </w:rPr>
        <w:t xml:space="preserve"> cancérologie.</w:t>
      </w:r>
    </w:p>
    <w:p w14:paraId="580DDD6E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815DEB">
        <w:rPr>
          <w:rFonts w:ascii="Times New Roman" w:hAnsi="Times New Roman" w:cs="Times New Roman"/>
          <w:b/>
          <w:sz w:val="36"/>
          <w:szCs w:val="36"/>
        </w:rPr>
        <w:t>Les</w:t>
      </w:r>
      <w:proofErr w:type="spellEnd"/>
      <w:r w:rsidR="00815DEB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spellStart"/>
      <w:r w:rsidR="00815DEB">
        <w:rPr>
          <w:rFonts w:ascii="Times New Roman" w:hAnsi="Times New Roman" w:cs="Times New Roman"/>
          <w:b/>
          <w:sz w:val="36"/>
          <w:szCs w:val="36"/>
        </w:rPr>
        <w:t>listèrioses</w:t>
      </w:r>
      <w:proofErr w:type="spellEnd"/>
      <w:r w:rsidR="00815DEB">
        <w:rPr>
          <w:rFonts w:ascii="Times New Roman" w:hAnsi="Times New Roman" w:cs="Times New Roman"/>
          <w:b/>
          <w:sz w:val="36"/>
          <w:szCs w:val="36"/>
        </w:rPr>
        <w:t>.</w:t>
      </w:r>
    </w:p>
    <w:p w14:paraId="26F4A2A0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120F898D" w14:textId="6F7A18A9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815DEB">
        <w:rPr>
          <w:rFonts w:ascii="Times New Roman" w:hAnsi="Times New Roman" w:cs="Times New Roman"/>
          <w:b/>
          <w:sz w:val="36"/>
          <w:szCs w:val="36"/>
        </w:rPr>
        <w:t>Une seule réponse est exacte)</w:t>
      </w:r>
      <w:r w:rsidR="00F63254">
        <w:rPr>
          <w:rFonts w:ascii="Times New Roman" w:hAnsi="Times New Roman" w:cs="Times New Roman"/>
          <w:b/>
          <w:sz w:val="36"/>
          <w:szCs w:val="36"/>
        </w:rPr>
        <w:t xml:space="preserve"> Réponse C.</w:t>
      </w:r>
    </w:p>
    <w:p w14:paraId="791CAD40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C2F77F2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241956F5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lastRenderedPageBreak/>
        <w:t xml:space="preserve">                                                                                               11.</w:t>
      </w:r>
    </w:p>
    <w:p w14:paraId="7B29B8E3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AA6CC09" w14:textId="77777777" w:rsidR="0032624B" w:rsidRDefault="0032624B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*A quelles grandes pathologies l’Institut du cerveau et de la moelle épinière (ICEM) consacre-t-il </w:t>
      </w:r>
      <w:r w:rsidR="00940735">
        <w:rPr>
          <w:rFonts w:ascii="Times New Roman" w:hAnsi="Times New Roman" w:cs="Times New Roman"/>
          <w:b/>
          <w:sz w:val="36"/>
          <w:szCs w:val="36"/>
        </w:rPr>
        <w:t>ses travaux scientifiques de recherche ?</w:t>
      </w:r>
    </w:p>
    <w:p w14:paraId="3BEE3A94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A.</w:t>
      </w:r>
      <w:r w:rsidR="00C80639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C80639">
        <w:rPr>
          <w:rFonts w:ascii="Times New Roman" w:hAnsi="Times New Roman" w:cs="Times New Roman"/>
          <w:b/>
          <w:sz w:val="36"/>
          <w:szCs w:val="36"/>
        </w:rPr>
        <w:t xml:space="preserve"> maladie de Parkinson.</w:t>
      </w:r>
    </w:p>
    <w:p w14:paraId="3D4A1A48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B.</w:t>
      </w:r>
      <w:r w:rsidR="00436E82">
        <w:rPr>
          <w:rFonts w:ascii="Times New Roman" w:hAnsi="Times New Roman" w:cs="Times New Roman"/>
          <w:b/>
          <w:sz w:val="36"/>
          <w:szCs w:val="36"/>
        </w:rPr>
        <w:t>L’hémiplégie</w:t>
      </w:r>
      <w:r w:rsidR="00C80639">
        <w:rPr>
          <w:rFonts w:ascii="Times New Roman" w:hAnsi="Times New Roman" w:cs="Times New Roman"/>
          <w:b/>
          <w:sz w:val="36"/>
          <w:szCs w:val="36"/>
        </w:rPr>
        <w:t>.</w:t>
      </w:r>
    </w:p>
    <w:p w14:paraId="5EDEFFD1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C.</w:t>
      </w:r>
      <w:r w:rsidR="00C80639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C80639">
        <w:rPr>
          <w:rFonts w:ascii="Times New Roman" w:hAnsi="Times New Roman" w:cs="Times New Roman"/>
          <w:b/>
          <w:sz w:val="36"/>
          <w:szCs w:val="36"/>
        </w:rPr>
        <w:t xml:space="preserve"> maladie d’Alzheimer.</w:t>
      </w:r>
    </w:p>
    <w:p w14:paraId="2C08CF97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D.</w:t>
      </w:r>
      <w:r w:rsidR="00C80639">
        <w:rPr>
          <w:rFonts w:ascii="Times New Roman" w:hAnsi="Times New Roman" w:cs="Times New Roman"/>
          <w:b/>
          <w:sz w:val="36"/>
          <w:szCs w:val="36"/>
        </w:rPr>
        <w:t>La</w:t>
      </w:r>
      <w:proofErr w:type="spellEnd"/>
      <w:r w:rsidR="00C80639">
        <w:rPr>
          <w:rFonts w:ascii="Times New Roman" w:hAnsi="Times New Roman" w:cs="Times New Roman"/>
          <w:b/>
          <w:sz w:val="36"/>
          <w:szCs w:val="36"/>
        </w:rPr>
        <w:t xml:space="preserve"> sclérose en plaques.</w:t>
      </w:r>
    </w:p>
    <w:p w14:paraId="6910A573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3EA82590" w14:textId="43665BFE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C80639">
        <w:rPr>
          <w:rFonts w:ascii="Times New Roman" w:hAnsi="Times New Roman" w:cs="Times New Roman"/>
          <w:b/>
          <w:sz w:val="36"/>
          <w:szCs w:val="36"/>
        </w:rPr>
        <w:t>Trois réponses sont exactes)</w:t>
      </w:r>
      <w:r w:rsidR="00F63254">
        <w:rPr>
          <w:rFonts w:ascii="Times New Roman" w:hAnsi="Times New Roman" w:cs="Times New Roman"/>
          <w:b/>
          <w:sz w:val="36"/>
          <w:szCs w:val="36"/>
        </w:rPr>
        <w:t xml:space="preserve"> Réponses A, C et D.</w:t>
      </w:r>
    </w:p>
    <w:p w14:paraId="53B5D7A8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21F39C7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*Quelle est la durée de formation des Directeurs d’Hôpitaux ?</w:t>
      </w:r>
    </w:p>
    <w:p w14:paraId="02F8306F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A.</w:t>
      </w:r>
      <w:r w:rsidR="001C1682">
        <w:rPr>
          <w:rFonts w:ascii="Times New Roman" w:hAnsi="Times New Roman" w:cs="Times New Roman"/>
          <w:b/>
          <w:sz w:val="36"/>
          <w:szCs w:val="36"/>
        </w:rPr>
        <w:t>18 mois.</w:t>
      </w:r>
    </w:p>
    <w:p w14:paraId="0666BB17" w14:textId="77777777" w:rsidR="00940735" w:rsidRDefault="001C1682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B.19 mois.</w:t>
      </w:r>
    </w:p>
    <w:p w14:paraId="2E2424A3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C.</w:t>
      </w:r>
      <w:r w:rsidR="001C1682">
        <w:rPr>
          <w:rFonts w:ascii="Times New Roman" w:hAnsi="Times New Roman" w:cs="Times New Roman"/>
          <w:b/>
          <w:sz w:val="36"/>
          <w:szCs w:val="36"/>
        </w:rPr>
        <w:t>24 mois.</w:t>
      </w:r>
    </w:p>
    <w:p w14:paraId="3B9E57C6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D.</w:t>
      </w:r>
      <w:r w:rsidR="001C1682">
        <w:rPr>
          <w:rFonts w:ascii="Times New Roman" w:hAnsi="Times New Roman" w:cs="Times New Roman"/>
          <w:b/>
          <w:sz w:val="36"/>
          <w:szCs w:val="36"/>
        </w:rPr>
        <w:t>27 mois.</w:t>
      </w:r>
    </w:p>
    <w:p w14:paraId="449A096E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z w:val="36"/>
          <w:szCs w:val="36"/>
        </w:rPr>
        <w:t>E.Les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propositions A, B, C et D sont fausses.</w:t>
      </w:r>
    </w:p>
    <w:p w14:paraId="64688F7C" w14:textId="11C34D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(</w:t>
      </w:r>
      <w:r w:rsidR="001C1682">
        <w:rPr>
          <w:rFonts w:ascii="Times New Roman" w:hAnsi="Times New Roman" w:cs="Times New Roman"/>
          <w:b/>
          <w:sz w:val="36"/>
          <w:szCs w:val="36"/>
        </w:rPr>
        <w:t>Une seule réponse est exacte)</w:t>
      </w:r>
      <w:r w:rsidR="00F63254">
        <w:rPr>
          <w:rFonts w:ascii="Times New Roman" w:hAnsi="Times New Roman" w:cs="Times New Roman"/>
          <w:b/>
          <w:sz w:val="36"/>
          <w:szCs w:val="36"/>
        </w:rPr>
        <w:t xml:space="preserve"> Réponse D.</w:t>
      </w:r>
      <w:bookmarkStart w:id="0" w:name="_GoBack"/>
      <w:bookmarkEnd w:id="0"/>
    </w:p>
    <w:p w14:paraId="1A556FAD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5AA9FB57" w14:textId="77777777" w:rsidR="00940735" w:rsidRDefault="00940735" w:rsidP="001C2842">
      <w:pPr>
        <w:spacing w:after="0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461C1AFC" w14:textId="77777777" w:rsidR="00940735" w:rsidRPr="00DB6581" w:rsidRDefault="00940735" w:rsidP="00940735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000000000000000000</w:t>
      </w:r>
    </w:p>
    <w:p w14:paraId="3F442258" w14:textId="77777777" w:rsidR="001C2842" w:rsidRPr="001C2842" w:rsidRDefault="001C2842" w:rsidP="001C2842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1C2842" w:rsidRPr="001C2842" w:rsidSect="004705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10CF"/>
    <w:rsid w:val="00090C8B"/>
    <w:rsid w:val="000C14C7"/>
    <w:rsid w:val="00131E2E"/>
    <w:rsid w:val="00135E6A"/>
    <w:rsid w:val="00171BC5"/>
    <w:rsid w:val="001C1682"/>
    <w:rsid w:val="001C2842"/>
    <w:rsid w:val="00243C3D"/>
    <w:rsid w:val="0025788B"/>
    <w:rsid w:val="003159BC"/>
    <w:rsid w:val="0032624B"/>
    <w:rsid w:val="0038580B"/>
    <w:rsid w:val="00436E82"/>
    <w:rsid w:val="004705DD"/>
    <w:rsid w:val="005F7036"/>
    <w:rsid w:val="00641009"/>
    <w:rsid w:val="006E62DA"/>
    <w:rsid w:val="00770F2C"/>
    <w:rsid w:val="007755CA"/>
    <w:rsid w:val="007F6430"/>
    <w:rsid w:val="00815DEB"/>
    <w:rsid w:val="00840133"/>
    <w:rsid w:val="00842376"/>
    <w:rsid w:val="0088062B"/>
    <w:rsid w:val="00887381"/>
    <w:rsid w:val="008D0884"/>
    <w:rsid w:val="008E0C00"/>
    <w:rsid w:val="00940735"/>
    <w:rsid w:val="00963F13"/>
    <w:rsid w:val="009E60D3"/>
    <w:rsid w:val="00A35DD8"/>
    <w:rsid w:val="00AC6F92"/>
    <w:rsid w:val="00B214C0"/>
    <w:rsid w:val="00B26302"/>
    <w:rsid w:val="00BA2630"/>
    <w:rsid w:val="00C059A9"/>
    <w:rsid w:val="00C80639"/>
    <w:rsid w:val="00D04B23"/>
    <w:rsid w:val="00D210CF"/>
    <w:rsid w:val="00D4102F"/>
    <w:rsid w:val="00D53316"/>
    <w:rsid w:val="00DB6581"/>
    <w:rsid w:val="00DE0EAF"/>
    <w:rsid w:val="00E52C56"/>
    <w:rsid w:val="00E61C95"/>
    <w:rsid w:val="00EA2DB7"/>
    <w:rsid w:val="00F63254"/>
    <w:rsid w:val="00FF259E"/>
    <w:rsid w:val="00FF6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45EF2"/>
  <w15:chartTrackingRefBased/>
  <w15:docId w15:val="{D523E64B-F546-4C2F-B781-3BF008A59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1749</Words>
  <Characters>9621</Characters>
  <Application>Microsoft Office Word</Application>
  <DocSecurity>0</DocSecurity>
  <Lines>80</Lines>
  <Paragraphs>22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orban</dc:creator>
  <cp:keywords/>
  <dc:description/>
  <cp:lastModifiedBy>Daniel</cp:lastModifiedBy>
  <cp:revision>2</cp:revision>
  <dcterms:created xsi:type="dcterms:W3CDTF">2020-03-18T13:07:00Z</dcterms:created>
  <dcterms:modified xsi:type="dcterms:W3CDTF">2020-03-18T13:07:00Z</dcterms:modified>
</cp:coreProperties>
</file>