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4795732"/>
        <w:docPartObj>
          <w:docPartGallery w:val="Cover Pages"/>
          <w:docPartUnique/>
        </w:docPartObj>
      </w:sdtPr>
      <w:sdtEndPr>
        <w:rPr>
          <w:rFonts w:asciiTheme="minorHAnsi" w:eastAsiaTheme="minorHAnsi" w:hAnsiTheme="minorHAnsi" w:cstheme="minorBidi"/>
          <w:bCs w:val="0"/>
          <w:sz w:val="40"/>
          <w:szCs w:val="40"/>
        </w:rPr>
      </w:sdtEndPr>
      <w:sdtContent>
        <w:p w:rsidR="005F64D8" w:rsidRDefault="005F64D8" w:rsidP="005F64D8">
          <w:pPr>
            <w:pStyle w:val="Titrechap"/>
            <w:jc w:val="left"/>
          </w:pPr>
          <w:r>
            <w:pict>
              <v:shapetype id="_x0000_t202" coordsize="21600,21600" o:spt="202" path="m,l,21600r21600,l21600,xe">
                <v:stroke joinstyle="miter"/>
                <v:path gradientshapeok="t" o:connecttype="rect"/>
              </v:shapetype>
              <v:shape id="_x0000_s1027" type="#_x0000_t202" style="position:absolute;margin-left:34.85pt;margin-top:34.85pt;width:532.55pt;height:287.8pt;z-index:251661312;mso-wrap-distance-left:5.7pt;mso-wrap-distance-top:5.7pt;mso-wrap-distance-right:5.7pt;mso-wrap-distance-bottom:5.7pt;mso-position-horizontal-relative:page;mso-position-vertical-relative:page" strokeweight="5pt">
                <v:fill color2="black"/>
                <v:textbox inset="4.25pt,4.25pt,4.25pt,4.25pt">
                  <w:txbxContent>
                    <w:p w:rsidR="005F64D8" w:rsidRDefault="005F64D8">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Date : 21/10</w:t>
                      </w:r>
                    </w:p>
                    <w:p w:rsidR="005F64D8" w:rsidRDefault="005F64D8" w:rsidP="005B1337">
                      <w:pPr>
                        <w:pStyle w:val="Contenuducadre"/>
                        <w:ind w:left="708" w:firstLine="708"/>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 xml:space="preserve">Professeur </w:t>
                      </w:r>
                      <w:proofErr w:type="gramStart"/>
                      <w:r>
                        <w:rPr>
                          <w:rFonts w:ascii="Eras Demi ITC" w:hAnsi="Eras Demi ITC"/>
                          <w:lang w:val="fr-FR"/>
                        </w:rPr>
                        <w:t>:</w:t>
                      </w:r>
                      <w:proofErr w:type="spellStart"/>
                      <w:r>
                        <w:rPr>
                          <w:rFonts w:ascii="Eras Demi ITC" w:hAnsi="Eras Demi ITC"/>
                          <w:lang w:val="fr-FR"/>
                        </w:rPr>
                        <w:t>Baqué</w:t>
                      </w:r>
                      <w:proofErr w:type="spellEnd"/>
                      <w:proofErr w:type="gramEnd"/>
                    </w:p>
                    <w:p w:rsidR="005F64D8" w:rsidRDefault="005F64D8" w:rsidP="005B1337">
                      <w:pPr>
                        <w:pStyle w:val="Contenuducadre"/>
                        <w:ind w:left="708" w:firstLine="708"/>
                        <w:rPr>
                          <w:rFonts w:ascii="Eras Demi ITC" w:hAnsi="Eras Demi ITC"/>
                          <w:lang w:val="fr-FR"/>
                        </w:rPr>
                      </w:pPr>
                      <w:r>
                        <w:rPr>
                          <w:rFonts w:ascii="Eras Demi ITC" w:hAnsi="Eras Demi ITC"/>
                          <w:lang w:val="fr-FR"/>
                        </w:rPr>
                        <w:tab/>
                      </w:r>
                      <w:r>
                        <w:rPr>
                          <w:rFonts w:ascii="Eras Demi ITC" w:hAnsi="Eras Demi ITC"/>
                          <w:lang w:val="fr-FR"/>
                        </w:rPr>
                        <w:tab/>
                        <w:t xml:space="preserve">Nombre de pages </w:t>
                      </w:r>
                      <w:proofErr w:type="gramStart"/>
                      <w:r>
                        <w:rPr>
                          <w:rFonts w:ascii="Eras Demi ITC" w:hAnsi="Eras Demi ITC"/>
                          <w:lang w:val="fr-FR"/>
                        </w:rPr>
                        <w:t>:7</w:t>
                      </w:r>
                      <w:proofErr w:type="gramEnd"/>
                      <w:r>
                        <w:rPr>
                          <w:rFonts w:ascii="Eras Demi ITC" w:hAnsi="Eras Demi ITC"/>
                          <w:lang w:val="fr-FR"/>
                        </w:rPr>
                        <w:t xml:space="preserve"> </w:t>
                      </w:r>
                    </w:p>
                    <w:p w:rsidR="005F64D8" w:rsidRDefault="005F64D8">
                      <w:pPr>
                        <w:pStyle w:val="Contenuducadre"/>
                        <w:rPr>
                          <w:rFonts w:ascii="Arial" w:hAnsi="Arial"/>
                          <w:lang w:val="fr-FR"/>
                        </w:rPr>
                      </w:pPr>
                    </w:p>
                    <w:p w:rsidR="005F64D8" w:rsidRPr="004300BF" w:rsidRDefault="005F64D8">
                      <w:pPr>
                        <w:pStyle w:val="Contenuducadre"/>
                        <w:rPr>
                          <w:rFonts w:ascii="Arial Black" w:hAnsi="Arial Black"/>
                          <w:sz w:val="56"/>
                          <w:szCs w:val="56"/>
                          <w:lang w:val="fr-FR"/>
                        </w:rPr>
                      </w:pPr>
                      <w:r>
                        <w:rPr>
                          <w:rFonts w:ascii="Capture it" w:hAnsi="Capture it"/>
                          <w:sz w:val="72"/>
                          <w:szCs w:val="72"/>
                          <w:lang w:val="fr-FR"/>
                        </w:rPr>
                        <w:t xml:space="preserve">  </w:t>
                      </w:r>
                      <w:r>
                        <w:rPr>
                          <w:rFonts w:ascii="Arial Black" w:hAnsi="Arial Black"/>
                          <w:sz w:val="56"/>
                          <w:szCs w:val="56"/>
                          <w:lang w:val="fr-FR"/>
                        </w:rPr>
                        <w:t>APPAREIL CARDIOVASCULAIRE</w:t>
                      </w:r>
                      <w:r w:rsidRPr="00EE2A32">
                        <w:rPr>
                          <w:rFonts w:ascii="Antipasto" w:hAnsi="Antipasto"/>
                          <w:b/>
                          <w:bCs/>
                          <w:lang w:val="fr-FR"/>
                        </w:rPr>
                        <w:t xml:space="preserve">    </w:t>
                      </w:r>
                      <w:r>
                        <w:rPr>
                          <w:rFonts w:ascii="Antipasto" w:hAnsi="Antipasto"/>
                          <w:b/>
                          <w:bCs/>
                          <w:lang w:val="fr-FR"/>
                        </w:rPr>
                        <w:t xml:space="preserve">               </w:t>
                      </w:r>
                      <w:r w:rsidRPr="00EE2A32">
                        <w:rPr>
                          <w:rFonts w:ascii="Antipasto" w:hAnsi="Antipasto"/>
                          <w:b/>
                          <w:bCs/>
                          <w:lang w:val="fr-FR"/>
                        </w:rPr>
                        <w:t xml:space="preserve"> </w:t>
                      </w:r>
                      <w:r>
                        <w:rPr>
                          <w:rFonts w:ascii="Antipasto" w:hAnsi="Antipasto"/>
                          <w:b/>
                          <w:bCs/>
                          <w:lang w:val="fr-FR"/>
                        </w:rPr>
                        <w:t>Ronéo n° : 18</w:t>
                      </w:r>
                    </w:p>
                    <w:p w:rsidR="005F64D8" w:rsidRDefault="005F64D8">
                      <w:pPr>
                        <w:pStyle w:val="Contenuducadre"/>
                        <w:rPr>
                          <w:rFonts w:ascii="Antipasto" w:hAnsi="Antipasto"/>
                          <w:lang w:val="fr-FR"/>
                        </w:rPr>
                      </w:pPr>
                      <w:r>
                        <w:rPr>
                          <w:rFonts w:ascii="Antipasto" w:hAnsi="Antipasto"/>
                          <w:lang w:val="fr-FR"/>
                        </w:rPr>
                        <w:t xml:space="preserve">Intitulé du cours : </w:t>
                      </w:r>
                      <w:proofErr w:type="spellStart"/>
                      <w:r>
                        <w:rPr>
                          <w:rFonts w:ascii="Antipasto" w:hAnsi="Antipasto"/>
                          <w:lang w:val="fr-FR"/>
                        </w:rPr>
                        <w:t>Anat_Le</w:t>
                      </w:r>
                      <w:proofErr w:type="spellEnd"/>
                      <w:r>
                        <w:rPr>
                          <w:rFonts w:ascii="Antipasto" w:hAnsi="Antipasto"/>
                          <w:lang w:val="fr-FR"/>
                        </w:rPr>
                        <w:t xml:space="preserve"> tissu nodal et le péricarde</w:t>
                      </w:r>
                    </w:p>
                    <w:p w:rsidR="005F64D8" w:rsidRDefault="005F64D8" w:rsidP="00EE2A32">
                      <w:pPr>
                        <w:pStyle w:val="Contenuducadre"/>
                        <w:rPr>
                          <w:lang w:val="fr-FR"/>
                        </w:rPr>
                      </w:pPr>
                    </w:p>
                    <w:p w:rsidR="005F64D8" w:rsidRPr="005B1337" w:rsidRDefault="005F64D8" w:rsidP="00EE2A32">
                      <w:pPr>
                        <w:pStyle w:val="Contenuducadre"/>
                        <w:rPr>
                          <w:rFonts w:ascii="MV Boli" w:hAnsi="MV Boli"/>
                          <w:b/>
                          <w:bCs/>
                          <w:lang w:val="fr-FR"/>
                        </w:rPr>
                      </w:pPr>
                      <w:r>
                        <w:rPr>
                          <w:rFonts w:ascii="MV Boli" w:hAnsi="MV Boli"/>
                          <w:b/>
                          <w:bCs/>
                          <w:lang w:val="fr-FR"/>
                        </w:rPr>
                        <w:t xml:space="preserve">Chef Ronéo </w:t>
                      </w:r>
                      <w:proofErr w:type="gramStart"/>
                      <w:r>
                        <w:rPr>
                          <w:rFonts w:ascii="MV Boli" w:hAnsi="MV Boli"/>
                          <w:b/>
                          <w:bCs/>
                          <w:lang w:val="fr-FR"/>
                        </w:rPr>
                        <w:t>:MICICOI</w:t>
                      </w:r>
                      <w:proofErr w:type="gramEnd"/>
                      <w:r>
                        <w:rPr>
                          <w:rFonts w:ascii="MV Boli" w:hAnsi="MV Boli"/>
                          <w:b/>
                          <w:bCs/>
                          <w:lang w:val="fr-FR"/>
                        </w:rPr>
                        <w:t xml:space="preserve"> / IELLATCHITCH</w:t>
                      </w:r>
                    </w:p>
                    <w:p w:rsidR="005F64D8" w:rsidRDefault="005F64D8" w:rsidP="00D237B4">
                      <w:pPr>
                        <w:pStyle w:val="Contenuducadre"/>
                        <w:spacing w:after="0"/>
                        <w:rPr>
                          <w:rFonts w:ascii="Antipasto" w:hAnsi="Antipasto"/>
                          <w:b/>
                          <w:bCs/>
                          <w:lang w:val="fr-FR"/>
                        </w:rPr>
                      </w:pPr>
                      <w:r>
                        <w:rPr>
                          <w:rFonts w:ascii="Antipasto" w:hAnsi="Antipasto" w:hint="eastAsia"/>
                          <w:b/>
                          <w:bCs/>
                          <w:lang w:val="fr-FR"/>
                        </w:rPr>
                        <w:t>Binôme :</w:t>
                      </w:r>
                      <w:r>
                        <w:rPr>
                          <w:rFonts w:ascii="Antipasto" w:hAnsi="Antipasto"/>
                          <w:b/>
                          <w:bCs/>
                          <w:lang w:val="fr-FR"/>
                        </w:rPr>
                        <w:t xml:space="preserve"> Julie </w:t>
                      </w:r>
                      <w:proofErr w:type="spellStart"/>
                      <w:r>
                        <w:rPr>
                          <w:rFonts w:ascii="Antipasto" w:hAnsi="Antipasto"/>
                          <w:b/>
                          <w:bCs/>
                          <w:lang w:val="fr-FR"/>
                        </w:rPr>
                        <w:t>Dewaguet</w:t>
                      </w:r>
                      <w:proofErr w:type="spellEnd"/>
                    </w:p>
                    <w:p w:rsidR="005F64D8" w:rsidRDefault="005F64D8" w:rsidP="00D237B4">
                      <w:pPr>
                        <w:pStyle w:val="Contenuducadre"/>
                        <w:spacing w:after="0"/>
                        <w:rPr>
                          <w:rFonts w:ascii="Antipasto" w:hAnsi="Antipasto"/>
                          <w:b/>
                          <w:bCs/>
                          <w:lang w:val="fr-FR"/>
                        </w:rPr>
                      </w:pPr>
                      <w:r>
                        <w:rPr>
                          <w:rFonts w:ascii="Antipasto" w:hAnsi="Antipasto"/>
                          <w:b/>
                          <w:bCs/>
                          <w:lang w:val="fr-FR"/>
                        </w:rPr>
                        <w:t xml:space="preserve">                Alexandre </w:t>
                      </w:r>
                      <w:proofErr w:type="spellStart"/>
                      <w:r>
                        <w:rPr>
                          <w:rFonts w:ascii="Antipasto" w:hAnsi="Antipasto"/>
                          <w:b/>
                          <w:bCs/>
                          <w:lang w:val="fr-FR"/>
                        </w:rPr>
                        <w:t>ferriero</w:t>
                      </w:r>
                      <w:proofErr w:type="spellEnd"/>
                    </w:p>
                    <w:p w:rsidR="005F64D8" w:rsidRDefault="005F64D8">
                      <w:pPr>
                        <w:pStyle w:val="Contenuducadre"/>
                        <w:rPr>
                          <w:rFonts w:ascii="MV Boli" w:hAnsi="MV Boli"/>
                          <w:b/>
                          <w:bCs/>
                          <w:lang w:val="fr-FR"/>
                        </w:rPr>
                      </w:pPr>
                      <w:r>
                        <w:rPr>
                          <w:rFonts w:ascii="MV Boli" w:hAnsi="MV Boli"/>
                          <w:b/>
                          <w:bCs/>
                          <w:lang w:val="fr-FR"/>
                        </w:rPr>
                        <w:t xml:space="preserve"> </w:t>
                      </w:r>
                    </w:p>
                  </w:txbxContent>
                </v:textbox>
                <w10:wrap anchorx="page" anchory="page"/>
              </v:shape>
            </w:pict>
          </w:r>
          <w:r>
            <w:pict>
              <v:shape id="_x0000_s1029" type="#_x0000_t202" style="position:absolute;margin-left:263.15pt;margin-top:-18pt;width:137.75pt;height:37.35pt;z-index:251663360;mso-wrap-distance-left:9.05pt;mso-wrap-distance-right:9.05pt;mso-position-horizontal-relative:text;mso-position-vertical-relative:text" stroked="f">
                <v:fill color2="black"/>
                <v:textbox inset="0,0,0,0">
                  <w:txbxContent>
                    <w:p w:rsidR="005F64D8" w:rsidRDefault="005F64D8">
                      <w:pPr>
                        <w:rPr>
                          <w:rFonts w:ascii="Engravers MT" w:hAnsi="Engravers MT"/>
                          <w:sz w:val="40"/>
                          <w:szCs w:val="40"/>
                        </w:rPr>
                      </w:pPr>
                      <w:r>
                        <w:rPr>
                          <w:rFonts w:ascii="Engravers MT" w:hAnsi="Engravers MT"/>
                          <w:sz w:val="40"/>
                          <w:szCs w:val="40"/>
                        </w:rPr>
                        <w:t>2011-2012</w:t>
                      </w:r>
                    </w:p>
                    <w:p w:rsidR="005F64D8" w:rsidRDefault="005F64D8">
                      <w:pPr>
                        <w:rPr>
                          <w:szCs w:val="40"/>
                        </w:rPr>
                      </w:pPr>
                    </w:p>
                  </w:txbxContent>
                </v:textbox>
              </v:shape>
            </w:pict>
          </w:r>
          <w:r>
            <w:pict>
              <v:shape id="_x0000_s1028" type="#_x0000_t202" style="position:absolute;margin-left:-18pt;margin-top:-18pt;width:89.95pt;height:34.3pt;z-index:251662336;mso-wrap-distance-left:5.7pt;mso-wrap-distance-top:5.7pt;mso-wrap-distance-right:5.7pt;mso-wrap-distance-bottom:5.7pt;mso-position-horizontal-relative:text;mso-position-vertical-relative:text" fillcolor="black" strokeweight=".05pt">
                <v:textbox inset="4.25pt,4.25pt,4.25pt,4.25pt">
                  <w:txbxContent>
                    <w:p w:rsidR="005F64D8" w:rsidRPr="00EE2A32" w:rsidRDefault="005F64D8">
                      <w:pPr>
                        <w:pStyle w:val="Contenuducadre"/>
                        <w:jc w:val="center"/>
                        <w:rPr>
                          <w:rFonts w:ascii="Kristen ITC" w:hAnsi="Kristen ITC"/>
                          <w:b/>
                          <w:bCs/>
                          <w:color w:val="FFFFFF"/>
                          <w:sz w:val="36"/>
                          <w:szCs w:val="36"/>
                          <w:lang w:val="fr-FR"/>
                        </w:rPr>
                      </w:pPr>
                      <w:r>
                        <w:rPr>
                          <w:rFonts w:ascii="Kristen ITC" w:hAnsi="Kristen ITC"/>
                          <w:b/>
                          <w:bCs/>
                          <w:color w:val="FFFFFF"/>
                          <w:sz w:val="36"/>
                          <w:szCs w:val="36"/>
                          <w:lang w:val="fr-FR"/>
                        </w:rPr>
                        <w:t>L2</w:t>
                      </w:r>
                    </w:p>
                    <w:p w:rsidR="005F64D8" w:rsidRDefault="005F64D8">
                      <w:pPr>
                        <w:rPr>
                          <w:rFonts w:ascii="Aharoni" w:hAnsi="Aharoni"/>
                          <w:szCs w:val="40"/>
                        </w:rPr>
                      </w:pPr>
                    </w:p>
                  </w:txbxContent>
                </v:textbox>
                <w10:wrap type="square"/>
              </v:shape>
            </w:pict>
          </w:r>
        </w:p>
        <w:p w:rsidR="005F64D8" w:rsidRDefault="005F64D8" w:rsidP="00AE26B4">
          <w:pPr>
            <w:pStyle w:val="Titrechap"/>
          </w:pPr>
        </w:p>
        <w:p w:rsidR="005F64D8" w:rsidRDefault="005F64D8" w:rsidP="00AE26B4">
          <w:pPr>
            <w:pStyle w:val="Titrechap"/>
          </w:pPr>
        </w:p>
        <w:p w:rsidR="005F64D8" w:rsidRDefault="005F64D8" w:rsidP="00AE26B4">
          <w:pPr>
            <w:pStyle w:val="Titrechap"/>
          </w:pPr>
        </w:p>
        <w:p w:rsidR="005F64D8" w:rsidRDefault="005F64D8">
          <w:pPr>
            <w:jc w:val="center"/>
            <w:rPr>
              <w:sz w:val="20"/>
            </w:rPr>
          </w:pPr>
        </w:p>
        <w:p w:rsidR="005F64D8" w:rsidRDefault="005F64D8">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270.85pt;margin-top:227.85pt;width:166.5pt;height:74.05pt;z-index:251664384;mso-wrap-distance-left:0;mso-wrap-distance-right:0;mso-position-horizontal-relative:page;mso-position-vertical-relative:page" filled="t">
                <v:fill color2="black"/>
                <v:imagedata r:id="rId7" o:title="" croptop="16569f" cropbottom="23405f" cropleft="7802f"/>
                <w10:wrap anchorx="page" anchory="page"/>
              </v:shape>
            </w:pict>
          </w:r>
          <w:r>
            <w:pict>
              <v:shape id="_x0000_s1031" type="#_x0000_t202" style="position:absolute;margin-left:324pt;margin-top:5.1pt;width:188.75pt;height:106.1pt;z-index:251665408;mso-wrap-distance-left:9.05pt;mso-wrap-distance-right:9.05pt" stroked="f">
                <v:fill opacity="0" color2="black"/>
                <v:textbox inset="0,0,0,0">
                  <w:txbxContent>
                    <w:p w:rsidR="005F64D8" w:rsidRDefault="005F64D8">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w:t>
                      </w:r>
                    </w:p>
                    <w:p w:rsidR="005F64D8" w:rsidRDefault="005F64D8">
                      <w:pPr>
                        <w:pStyle w:val="Contenuducadre"/>
                        <w:rPr>
                          <w:rFonts w:ascii="Eras Demi ITC" w:hAnsi="Eras Demi ITC"/>
                          <w:bCs/>
                          <w:color w:val="auto"/>
                          <w:sz w:val="28"/>
                          <w:szCs w:val="28"/>
                          <w:lang w:val="fr-FR"/>
                        </w:rPr>
                      </w:pPr>
                      <w:r>
                        <w:rPr>
                          <w:rFonts w:ascii="Eras Demi ITC" w:hAnsi="Eras Demi ITC"/>
                          <w:bCs/>
                          <w:color w:val="auto"/>
                          <w:sz w:val="28"/>
                          <w:szCs w:val="28"/>
                          <w:lang w:val="fr-FR"/>
                        </w:rPr>
                        <w:t>Niçois</w:t>
                      </w:r>
                    </w:p>
                    <w:p w:rsidR="005F64D8" w:rsidRDefault="005F64D8">
                      <w:pPr>
                        <w:pStyle w:val="Contenuducadre"/>
                        <w:rPr>
                          <w:lang w:val="fr-FR"/>
                        </w:rPr>
                      </w:pPr>
                      <w:r>
                        <w:rPr>
                          <w:rFonts w:ascii="Calibri" w:hAnsi="Calibri"/>
                          <w:bCs/>
                          <w:color w:val="auto"/>
                          <w:sz w:val="18"/>
                          <w:szCs w:val="18"/>
                          <w:lang w:val="fr-FR"/>
                        </w:rPr>
                        <w:t>UFR Médecine</w:t>
                      </w:r>
                      <w:r>
                        <w:rPr>
                          <w:rFonts w:ascii="Calibri" w:hAnsi="Calibri"/>
                          <w:bCs/>
                          <w:color w:val="auto"/>
                          <w:sz w:val="18"/>
                          <w:szCs w:val="18"/>
                          <w:lang w:val="fr-FR"/>
                        </w:rPr>
                        <w:br/>
                        <w:t xml:space="preserve">28, av. de </w:t>
                      </w:r>
                      <w:proofErr w:type="spellStart"/>
                      <w:r>
                        <w:rPr>
                          <w:rFonts w:ascii="Calibri" w:hAnsi="Calibri"/>
                          <w:bCs/>
                          <w:color w:val="auto"/>
                          <w:sz w:val="18"/>
                          <w:szCs w:val="18"/>
                          <w:lang w:val="fr-FR"/>
                        </w:rPr>
                        <w:t>Valombrose</w:t>
                      </w:r>
                      <w:proofErr w:type="spellEnd"/>
                      <w:r>
                        <w:rPr>
                          <w:rFonts w:ascii="Calibri" w:hAnsi="Calibri"/>
                          <w:bCs/>
                          <w:color w:val="auto"/>
                          <w:sz w:val="18"/>
                          <w:szCs w:val="18"/>
                          <w:lang w:val="fr-FR"/>
                        </w:rPr>
                        <w:br/>
                        <w:t>06107 Nice Cedex 2</w:t>
                      </w:r>
                      <w:r>
                        <w:rPr>
                          <w:rFonts w:ascii="Calibri" w:hAnsi="Calibri"/>
                          <w:bCs/>
                          <w:color w:val="auto"/>
                          <w:sz w:val="18"/>
                          <w:szCs w:val="18"/>
                          <w:lang w:val="fr-FR"/>
                        </w:rPr>
                        <w:br/>
                      </w:r>
                      <w:r>
                        <w:rPr>
                          <w:rFonts w:ascii="Calibri" w:hAnsi="Calibri"/>
                          <w:bCs/>
                          <w:color w:val="auto"/>
                          <w:sz w:val="18"/>
                          <w:szCs w:val="18"/>
                          <w:u w:val="single"/>
                          <w:lang w:val="fr-FR"/>
                        </w:rPr>
                        <w:t>www.carabinsnicois.com</w:t>
                      </w:r>
                      <w:r>
                        <w:rPr>
                          <w:rFonts w:ascii="Calibri" w:hAnsi="Calibri"/>
                          <w:bCs/>
                          <w:color w:val="auto"/>
                          <w:sz w:val="18"/>
                          <w:szCs w:val="18"/>
                          <w:u w:val="single"/>
                          <w:lang w:val="fr-FR"/>
                        </w:rPr>
                        <w:br/>
                      </w:r>
                      <w:r>
                        <w:rPr>
                          <w:rFonts w:ascii="Calibri" w:hAnsi="Calibri"/>
                          <w:bCs/>
                          <w:color w:val="auto"/>
                          <w:sz w:val="18"/>
                          <w:szCs w:val="18"/>
                          <w:lang w:val="fr-FR"/>
                        </w:rPr>
                        <w:t xml:space="preserve"> </w:t>
                      </w:r>
                      <w:hyperlink r:id="rId8" w:history="1">
                        <w:r w:rsidRPr="001F5DEA">
                          <w:rPr>
                            <w:rStyle w:val="Lienhypertexte"/>
                            <w:rFonts w:ascii="Calibri" w:hAnsi="Calibri"/>
                            <w:lang w:val="fr-FR"/>
                          </w:rPr>
                          <w:t>vproneo@gmail.com</w:t>
                        </w:r>
                      </w:hyperlink>
                    </w:p>
                    <w:p w:rsidR="005F64D8" w:rsidRDefault="005F64D8"/>
                  </w:txbxContent>
                </v:textbox>
              </v:shape>
            </w:pict>
          </w:r>
        </w:p>
        <w:p w:rsidR="005F64D8" w:rsidRDefault="005F64D8"/>
        <w:p w:rsidR="005F64D8" w:rsidRDefault="005F64D8"/>
        <w:p w:rsidR="005F64D8" w:rsidRDefault="005F64D8"/>
        <w:p w:rsidR="005F64D8" w:rsidRDefault="005F64D8"/>
        <w:p w:rsidR="005F64D8" w:rsidRDefault="005F64D8">
          <w:pPr>
            <w:rPr>
              <w:rFonts w:ascii="Georgia" w:hAnsi="Georgia"/>
              <w:i/>
              <w:iCs/>
              <w:sz w:val="20"/>
              <w:szCs w:val="20"/>
            </w:rPr>
          </w:pPr>
          <w:r>
            <w:rPr>
              <w:rFonts w:ascii="Georgia" w:hAnsi="Georgia"/>
              <w:i/>
              <w:iCs/>
              <w:sz w:val="20"/>
              <w:szCs w:val="20"/>
            </w:rPr>
            <w:t>Partenaires</w:t>
          </w:r>
        </w:p>
        <w:p w:rsidR="005F64D8" w:rsidRDefault="005F64D8">
          <w:r>
            <w:pict>
              <v:shape id="_x0000_s1026" type="#_x0000_t75" style="position:absolute;margin-left:-36pt;margin-top:49.25pt;width:537.9pt;height:112pt;z-index:251660288;mso-wrap-distance-left:0;mso-wrap-distance-right:0" filled="t">
                <v:fill color2="black"/>
                <v:imagedata r:id="rId9" o:title=""/>
                <w10:wrap type="topAndBottom"/>
              </v:shape>
            </w:pict>
          </w:r>
        </w:p>
        <w:p w:rsidR="005F64D8" w:rsidRDefault="005F64D8" w:rsidP="00AE26B4">
          <w:pPr>
            <w:pStyle w:val="Titrechap"/>
          </w:pPr>
        </w:p>
        <w:p w:rsidR="005F64D8" w:rsidRDefault="005F64D8" w:rsidP="00AE26B4">
          <w:pPr>
            <w:pStyle w:val="Titrechap"/>
          </w:pPr>
        </w:p>
        <w:p w:rsidR="005F64D8" w:rsidRDefault="005F64D8" w:rsidP="005B1337">
          <w:pPr>
            <w:pStyle w:val="Titrechap"/>
            <w:jc w:val="left"/>
          </w:pPr>
        </w:p>
        <w:p w:rsidR="005F64D8" w:rsidRDefault="005F64D8" w:rsidP="005B1337">
          <w:pPr>
            <w:pStyle w:val="Titrechap"/>
            <w:jc w:val="left"/>
          </w:pPr>
        </w:p>
        <w:p w:rsidR="005F64D8" w:rsidRDefault="005F64D8" w:rsidP="005B1337">
          <w:pPr>
            <w:pStyle w:val="Titrechap"/>
            <w:jc w:val="left"/>
          </w:pPr>
        </w:p>
        <w:p w:rsidR="005F64D8" w:rsidRDefault="005F64D8" w:rsidP="005B1337">
          <w:pPr>
            <w:pStyle w:val="Titrechap"/>
            <w:jc w:val="left"/>
          </w:pPr>
        </w:p>
        <w:p w:rsidR="005F64D8" w:rsidRDefault="005F64D8" w:rsidP="005B1337">
          <w:pPr>
            <w:pStyle w:val="Basique"/>
          </w:pPr>
        </w:p>
        <w:p w:rsidR="005F64D8" w:rsidRDefault="005F64D8" w:rsidP="005B1337">
          <w:pPr>
            <w:pStyle w:val="Basique"/>
          </w:pPr>
        </w:p>
        <w:p w:rsidR="005F64D8" w:rsidRDefault="005F64D8" w:rsidP="005B1337">
          <w:pPr>
            <w:pStyle w:val="Basique"/>
          </w:pPr>
        </w:p>
        <w:p w:rsidR="005F64D8" w:rsidRDefault="005F64D8">
          <w:pPr>
            <w:rPr>
              <w:b/>
              <w:sz w:val="40"/>
              <w:szCs w:val="40"/>
              <w:u w:val="single"/>
            </w:rPr>
          </w:pPr>
          <w:r>
            <w:rPr>
              <w:b/>
              <w:sz w:val="40"/>
              <w:szCs w:val="40"/>
              <w:u w:val="single"/>
            </w:rPr>
            <w:br w:type="page"/>
          </w:r>
        </w:p>
      </w:sdtContent>
    </w:sdt>
    <w:p w:rsidR="00FE54C2" w:rsidRPr="00216BAB" w:rsidRDefault="00700532" w:rsidP="00700532">
      <w:pPr>
        <w:spacing w:after="0"/>
        <w:jc w:val="center"/>
        <w:rPr>
          <w:b/>
          <w:sz w:val="40"/>
          <w:szCs w:val="40"/>
          <w:u w:val="single"/>
        </w:rPr>
      </w:pPr>
      <w:r w:rsidRPr="00216BAB">
        <w:rPr>
          <w:b/>
          <w:sz w:val="40"/>
          <w:szCs w:val="40"/>
          <w:u w:val="single"/>
        </w:rPr>
        <w:lastRenderedPageBreak/>
        <w:t xml:space="preserve">Anatomie : le tissu nodal et le péricarde (Pr </w:t>
      </w:r>
      <w:proofErr w:type="spellStart"/>
      <w:r w:rsidRPr="00216BAB">
        <w:rPr>
          <w:b/>
          <w:sz w:val="40"/>
          <w:szCs w:val="40"/>
          <w:u w:val="single"/>
        </w:rPr>
        <w:t>Baqué</w:t>
      </w:r>
      <w:proofErr w:type="spellEnd"/>
      <w:r w:rsidRPr="00216BAB">
        <w:rPr>
          <w:b/>
          <w:sz w:val="40"/>
          <w:szCs w:val="40"/>
          <w:u w:val="single"/>
        </w:rPr>
        <w:t>)</w:t>
      </w:r>
    </w:p>
    <w:p w:rsidR="00700532" w:rsidRDefault="00700532" w:rsidP="00700532">
      <w:pPr>
        <w:spacing w:after="0"/>
        <w:jc w:val="center"/>
        <w:rPr>
          <w:b/>
          <w:sz w:val="32"/>
          <w:szCs w:val="32"/>
          <w:u w:val="single"/>
        </w:rPr>
      </w:pPr>
    </w:p>
    <w:p w:rsidR="00E9497A" w:rsidRPr="002C4468" w:rsidRDefault="004E197F" w:rsidP="002C4468">
      <w:pPr>
        <w:pStyle w:val="Paragraphedeliste"/>
        <w:numPr>
          <w:ilvl w:val="0"/>
          <w:numId w:val="1"/>
        </w:numPr>
        <w:spacing w:after="0"/>
        <w:rPr>
          <w:b/>
          <w:sz w:val="28"/>
          <w:szCs w:val="28"/>
          <w:u w:val="single"/>
        </w:rPr>
      </w:pPr>
      <w:r w:rsidRPr="002C4468">
        <w:rPr>
          <w:b/>
          <w:sz w:val="28"/>
          <w:szCs w:val="28"/>
          <w:u w:val="single"/>
        </w:rPr>
        <w:t xml:space="preserve">Le système nerveux intrinsèque du cœur </w:t>
      </w:r>
      <w:r w:rsidR="00E9497A" w:rsidRPr="002C4468">
        <w:rPr>
          <w:b/>
          <w:sz w:val="28"/>
          <w:szCs w:val="28"/>
          <w:u w:val="single"/>
        </w:rPr>
        <w:t>(</w:t>
      </w:r>
      <w:r w:rsidR="00216BAB" w:rsidRPr="002C4468">
        <w:rPr>
          <w:b/>
          <w:sz w:val="28"/>
          <w:szCs w:val="28"/>
          <w:u w:val="single"/>
        </w:rPr>
        <w:t>=</w:t>
      </w:r>
      <w:proofErr w:type="spellStart"/>
      <w:r w:rsidR="00216BAB" w:rsidRPr="002C4468">
        <w:rPr>
          <w:b/>
          <w:sz w:val="28"/>
          <w:szCs w:val="28"/>
          <w:u w:val="single"/>
        </w:rPr>
        <w:t>cardionecteur</w:t>
      </w:r>
      <w:proofErr w:type="spellEnd"/>
      <w:r w:rsidR="00216BAB" w:rsidRPr="002C4468">
        <w:rPr>
          <w:b/>
          <w:sz w:val="28"/>
          <w:szCs w:val="28"/>
          <w:u w:val="single"/>
        </w:rPr>
        <w:t xml:space="preserve"> </w:t>
      </w:r>
      <w:r w:rsidR="00E9497A" w:rsidRPr="002C4468">
        <w:rPr>
          <w:b/>
          <w:sz w:val="28"/>
          <w:szCs w:val="28"/>
          <w:u w:val="single"/>
        </w:rPr>
        <w:t>autonome)</w:t>
      </w:r>
    </w:p>
    <w:p w:rsidR="00142EA5" w:rsidRPr="00216BAB" w:rsidRDefault="00142EA5" w:rsidP="00700532">
      <w:pPr>
        <w:spacing w:after="0"/>
        <w:rPr>
          <w:b/>
          <w:sz w:val="28"/>
          <w:szCs w:val="28"/>
          <w:u w:val="single"/>
        </w:rPr>
      </w:pPr>
    </w:p>
    <w:p w:rsidR="005F548B" w:rsidRDefault="00E9497A" w:rsidP="00700532">
      <w:pPr>
        <w:spacing w:after="0"/>
      </w:pPr>
      <w:r>
        <w:t xml:space="preserve">Il </w:t>
      </w:r>
      <w:r w:rsidR="004E197F">
        <w:t xml:space="preserve">peut être schématisé sur </w:t>
      </w:r>
      <w:r w:rsidR="002C4468">
        <w:t>une</w:t>
      </w:r>
      <w:r w:rsidR="004E197F">
        <w:t xml:space="preserve"> vue frontale du cœur :</w:t>
      </w:r>
      <w:r w:rsidR="00142EA5">
        <w:t xml:space="preserve"> </w:t>
      </w:r>
      <w:r w:rsidR="00315788">
        <w:t>on reconnait les 4 cavités avec la paroi atriale, la valve tricuspide,</w:t>
      </w:r>
      <w:r w:rsidR="007A3E10">
        <w:t xml:space="preserve"> </w:t>
      </w:r>
      <w:r w:rsidR="00315788">
        <w:t>le</w:t>
      </w:r>
      <w:r w:rsidR="004E197F">
        <w:t xml:space="preserve"> septum </w:t>
      </w:r>
      <w:proofErr w:type="spellStart"/>
      <w:r w:rsidR="004E197F">
        <w:t>atrio</w:t>
      </w:r>
      <w:proofErr w:type="spellEnd"/>
      <w:r w:rsidR="00315788">
        <w:t>-</w:t>
      </w:r>
      <w:r w:rsidR="004E197F">
        <w:t>ventriculaire</w:t>
      </w:r>
      <w:r w:rsidR="00315788">
        <w:t xml:space="preserve"> D, le G,</w:t>
      </w:r>
      <w:r w:rsidR="007A3E10">
        <w:t xml:space="preserve"> </w:t>
      </w:r>
      <w:r w:rsidR="00315788">
        <w:t xml:space="preserve">le septum </w:t>
      </w:r>
      <w:proofErr w:type="spellStart"/>
      <w:r w:rsidR="00315788">
        <w:t>interventriculaire</w:t>
      </w:r>
      <w:proofErr w:type="spellEnd"/>
      <w:r w:rsidR="00315788">
        <w:t>,</w:t>
      </w:r>
      <w:r w:rsidR="00142EA5">
        <w:t xml:space="preserve"> </w:t>
      </w:r>
      <w:r w:rsidR="00315788">
        <w:t>le septum inter-atria</w:t>
      </w:r>
      <w:r w:rsidR="007A3E10">
        <w:t>l</w:t>
      </w:r>
      <w:r w:rsidR="00315788">
        <w:t>,</w:t>
      </w:r>
      <w:r w:rsidR="007A3E10">
        <w:t xml:space="preserve"> </w:t>
      </w:r>
      <w:r w:rsidR="00315788">
        <w:t>la paroi du vent</w:t>
      </w:r>
      <w:r w:rsidR="007A3E10">
        <w:t>r</w:t>
      </w:r>
      <w:r w:rsidR="00315788">
        <w:t>icule G qui est plus épaisse que la D,</w:t>
      </w:r>
      <w:r w:rsidR="007A3E10">
        <w:t xml:space="preserve"> </w:t>
      </w:r>
      <w:r w:rsidR="00315788">
        <w:t>e</w:t>
      </w:r>
      <w:r w:rsidR="007A3E10">
        <w:t xml:space="preserve">t cette portion du septum </w:t>
      </w:r>
      <w:proofErr w:type="spellStart"/>
      <w:r w:rsidR="007A3E10">
        <w:t>atrio</w:t>
      </w:r>
      <w:proofErr w:type="spellEnd"/>
      <w:r w:rsidR="007A3E10">
        <w:t>-</w:t>
      </w:r>
      <w:r w:rsidR="00315788">
        <w:t xml:space="preserve">ventriculaire G </w:t>
      </w:r>
      <w:r w:rsidR="005F548B">
        <w:t>c’est à dire une connexion entre l’atrium D et le ventricule G.</w:t>
      </w:r>
    </w:p>
    <w:p w:rsidR="00FA768B" w:rsidRDefault="00FA768B" w:rsidP="00700532">
      <w:pPr>
        <w:spacing w:after="0"/>
      </w:pPr>
    </w:p>
    <w:p w:rsidR="002C4468" w:rsidRDefault="004E197F" w:rsidP="00700532">
      <w:pPr>
        <w:spacing w:after="0"/>
      </w:pPr>
      <w:r>
        <w:t xml:space="preserve"> L’innervation du cœur est liée aux cellules automatiques, au syst</w:t>
      </w:r>
      <w:r w:rsidR="00E9497A">
        <w:t>ème</w:t>
      </w:r>
      <w:r>
        <w:t xml:space="preserve"> </w:t>
      </w:r>
      <w:proofErr w:type="spellStart"/>
      <w:r>
        <w:t>cardionecteur</w:t>
      </w:r>
      <w:proofErr w:type="spellEnd"/>
      <w:r>
        <w:t xml:space="preserve"> avec le </w:t>
      </w:r>
      <w:r w:rsidRPr="002C4468">
        <w:rPr>
          <w:b/>
          <w:u w:val="single"/>
        </w:rPr>
        <w:t>Nœud sino</w:t>
      </w:r>
      <w:r w:rsidR="005F548B" w:rsidRPr="002C4468">
        <w:rPr>
          <w:b/>
          <w:u w:val="single"/>
        </w:rPr>
        <w:t xml:space="preserve">(ou </w:t>
      </w:r>
      <w:proofErr w:type="spellStart"/>
      <w:r w:rsidR="005F548B" w:rsidRPr="002C4468">
        <w:rPr>
          <w:b/>
          <w:u w:val="single"/>
        </w:rPr>
        <w:t>sinu</w:t>
      </w:r>
      <w:proofErr w:type="spellEnd"/>
      <w:r w:rsidR="005F548B" w:rsidRPr="002C4468">
        <w:rPr>
          <w:b/>
          <w:u w:val="single"/>
        </w:rPr>
        <w:t>)</w:t>
      </w:r>
      <w:r w:rsidRPr="002C4468">
        <w:rPr>
          <w:b/>
          <w:u w:val="single"/>
        </w:rPr>
        <w:t>-atrial de Keith et Flack</w:t>
      </w:r>
      <w:r>
        <w:t xml:space="preserve"> (paroi </w:t>
      </w:r>
      <w:r w:rsidR="007A3E10" w:rsidRPr="002C4468">
        <w:rPr>
          <w:u w:val="single"/>
        </w:rPr>
        <w:t>antérieure</w:t>
      </w:r>
      <w:r w:rsidR="002C4468">
        <w:t xml:space="preserve"> de l’atrium droit entre la veine cave supérieure</w:t>
      </w:r>
      <w:r>
        <w:t xml:space="preserve"> et l’auricule droit) ou aussi dans le </w:t>
      </w:r>
      <w:proofErr w:type="spellStart"/>
      <w:r>
        <w:t>sulcus</w:t>
      </w:r>
      <w:proofErr w:type="spellEnd"/>
      <w:r>
        <w:t xml:space="preserve"> </w:t>
      </w:r>
      <w:proofErr w:type="spellStart"/>
      <w:r>
        <w:t>terminalis</w:t>
      </w:r>
      <w:proofErr w:type="spellEnd"/>
      <w:r w:rsidR="00A03E48">
        <w:t xml:space="preserve"> qui est responsable du pouls à 70 pulsations/min</w:t>
      </w:r>
      <w:r>
        <w:t xml:space="preserve">. </w:t>
      </w:r>
    </w:p>
    <w:p w:rsidR="002C4468" w:rsidRDefault="002C4468" w:rsidP="00700532">
      <w:pPr>
        <w:spacing w:after="0"/>
      </w:pPr>
    </w:p>
    <w:p w:rsidR="00700532" w:rsidRPr="002C4468" w:rsidRDefault="004E197F" w:rsidP="00700532">
      <w:pPr>
        <w:spacing w:after="0"/>
        <w:rPr>
          <w:b/>
          <w:u w:val="single"/>
        </w:rPr>
      </w:pPr>
      <w:r>
        <w:t>On trouve ensuite des plexus inter-nodaux</w:t>
      </w:r>
      <w:r w:rsidR="005F548B">
        <w:t>,</w:t>
      </w:r>
      <w:r w:rsidR="007A3E10">
        <w:t xml:space="preserve"> </w:t>
      </w:r>
      <w:r w:rsidR="005F548B">
        <w:t xml:space="preserve">ou plutôt des </w:t>
      </w:r>
      <w:r w:rsidR="005F548B" w:rsidRPr="002C4468">
        <w:rPr>
          <w:b/>
          <w:u w:val="single"/>
        </w:rPr>
        <w:t>tractus inter-nodaux</w:t>
      </w:r>
      <w:r>
        <w:t xml:space="preserve"> traversant la paroi de l’atrium droit jusqu’au 2</w:t>
      </w:r>
      <w:r w:rsidRPr="004E197F">
        <w:rPr>
          <w:vertAlign w:val="superscript"/>
        </w:rPr>
        <w:t>e</w:t>
      </w:r>
      <w:r>
        <w:t xml:space="preserve"> nœud : </w:t>
      </w:r>
      <w:r w:rsidR="002C4468" w:rsidRPr="002C4468">
        <w:rPr>
          <w:b/>
          <w:u w:val="single"/>
        </w:rPr>
        <w:t xml:space="preserve">le nœud </w:t>
      </w:r>
      <w:proofErr w:type="spellStart"/>
      <w:r w:rsidRPr="002C4468">
        <w:rPr>
          <w:b/>
          <w:u w:val="single"/>
        </w:rPr>
        <w:t>atrio</w:t>
      </w:r>
      <w:proofErr w:type="spellEnd"/>
      <w:r w:rsidRPr="002C4468">
        <w:rPr>
          <w:b/>
          <w:u w:val="single"/>
        </w:rPr>
        <w:t>-ventriculaire (2</w:t>
      </w:r>
      <w:r w:rsidRPr="002C4468">
        <w:rPr>
          <w:b/>
          <w:u w:val="single"/>
          <w:vertAlign w:val="superscript"/>
        </w:rPr>
        <w:t>e</w:t>
      </w:r>
      <w:r w:rsidRPr="002C4468">
        <w:rPr>
          <w:b/>
          <w:u w:val="single"/>
        </w:rPr>
        <w:t xml:space="preserve"> relais du ti</w:t>
      </w:r>
      <w:r w:rsidR="005F548B" w:rsidRPr="002C4468">
        <w:rPr>
          <w:b/>
          <w:u w:val="single"/>
        </w:rPr>
        <w:t>ssu nodal) d’</w:t>
      </w:r>
      <w:proofErr w:type="spellStart"/>
      <w:r w:rsidR="005F548B" w:rsidRPr="002C4468">
        <w:rPr>
          <w:b/>
          <w:u w:val="single"/>
        </w:rPr>
        <w:t>Aschoff</w:t>
      </w:r>
      <w:proofErr w:type="spellEnd"/>
      <w:r w:rsidR="005F548B" w:rsidRPr="002C4468">
        <w:rPr>
          <w:b/>
          <w:u w:val="single"/>
        </w:rPr>
        <w:t xml:space="preserve"> et </w:t>
      </w:r>
      <w:proofErr w:type="spellStart"/>
      <w:r w:rsidR="005F548B" w:rsidRPr="002C4468">
        <w:rPr>
          <w:b/>
          <w:u w:val="single"/>
        </w:rPr>
        <w:t>Tawara.</w:t>
      </w:r>
      <w:r w:rsidR="005F548B">
        <w:t>C’</w:t>
      </w:r>
      <w:proofErr w:type="spellEnd"/>
      <w:r w:rsidR="005F548B">
        <w:t xml:space="preserve">est un </w:t>
      </w:r>
      <w:r>
        <w:t xml:space="preserve">nœud qui a une activité propre à 40 pulsations/min visible que lorsque le nœud sino-atrial ne fonctionne pas (blocage </w:t>
      </w:r>
      <w:r w:rsidR="00E9497A">
        <w:t>connexion</w:t>
      </w:r>
      <w:r w:rsidR="002C4468">
        <w:t>, de l’influx entre nœud sino-</w:t>
      </w:r>
      <w:r>
        <w:t xml:space="preserve">atrial et </w:t>
      </w:r>
      <w:proofErr w:type="spellStart"/>
      <w:r>
        <w:t>atrio</w:t>
      </w:r>
      <w:proofErr w:type="spellEnd"/>
      <w:r>
        <w:t xml:space="preserve">-ventriculaire= bloc </w:t>
      </w:r>
      <w:proofErr w:type="spellStart"/>
      <w:r>
        <w:t>atrio</w:t>
      </w:r>
      <w:proofErr w:type="spellEnd"/>
      <w:r>
        <w:t>-ventriculaire, dans ce cas, il y a des troubles de la con</w:t>
      </w:r>
      <w:r w:rsidR="002C4468">
        <w:t>duction</w:t>
      </w:r>
      <w:r>
        <w:t xml:space="preserve">). Il se trouve dans la partie </w:t>
      </w:r>
      <w:r w:rsidRPr="002C4468">
        <w:rPr>
          <w:u w:val="single"/>
        </w:rPr>
        <w:t>inf</w:t>
      </w:r>
      <w:r w:rsidR="00E9497A" w:rsidRPr="002C4468">
        <w:rPr>
          <w:u w:val="single"/>
        </w:rPr>
        <w:t>erieur</w:t>
      </w:r>
      <w:r w:rsidR="002C4468">
        <w:rPr>
          <w:u w:val="single"/>
        </w:rPr>
        <w:t>e</w:t>
      </w:r>
      <w:r w:rsidR="002C4468">
        <w:t xml:space="preserve"> du septum inter-atrial </w:t>
      </w:r>
      <w:r w:rsidR="002C4468" w:rsidRPr="002C4468">
        <w:rPr>
          <w:u w:val="single"/>
        </w:rPr>
        <w:t>au-</w:t>
      </w:r>
      <w:r w:rsidRPr="002C4468">
        <w:rPr>
          <w:u w:val="single"/>
        </w:rPr>
        <w:t>dessus</w:t>
      </w:r>
      <w:r>
        <w:t xml:space="preserve"> de </w:t>
      </w:r>
      <w:r w:rsidR="005F548B">
        <w:t>l</w:t>
      </w:r>
      <w:r>
        <w:t>‘orifice du sinus</w:t>
      </w:r>
      <w:r w:rsidR="005F548B">
        <w:t xml:space="preserve"> veineux</w:t>
      </w:r>
      <w:r>
        <w:t xml:space="preserve"> coronaire, en </w:t>
      </w:r>
      <w:r w:rsidRPr="002C4468">
        <w:rPr>
          <w:u w:val="single"/>
        </w:rPr>
        <w:t>arrière</w:t>
      </w:r>
      <w:r>
        <w:t xml:space="preserve"> de la</w:t>
      </w:r>
      <w:r w:rsidR="005F548B">
        <w:t xml:space="preserve"> cuspide septale de la</w:t>
      </w:r>
      <w:r>
        <w:t xml:space="preserve"> tricuspide. Il </w:t>
      </w:r>
      <w:r w:rsidR="00E9497A">
        <w:t>reçoit</w:t>
      </w:r>
      <w:r>
        <w:t xml:space="preserve"> les tractus inter-nodaux traversant les parois atriales</w:t>
      </w:r>
      <w:r w:rsidR="00736F82">
        <w:t> :</w:t>
      </w:r>
    </w:p>
    <w:p w:rsidR="004E197F" w:rsidRDefault="00322878" w:rsidP="00700532">
      <w:pPr>
        <w:spacing w:after="0"/>
      </w:pPr>
      <w:r>
        <w:t>-Tractus moyen,</w:t>
      </w:r>
      <w:r w:rsidR="007A3E10">
        <w:t xml:space="preserve"> </w:t>
      </w:r>
      <w:r w:rsidR="002C4468">
        <w:t xml:space="preserve">dit intermédiaire de </w:t>
      </w:r>
      <w:proofErr w:type="spellStart"/>
      <w:r w:rsidR="002C4468">
        <w:t>Weckenbach</w:t>
      </w:r>
      <w:proofErr w:type="spellEnd"/>
    </w:p>
    <w:p w:rsidR="004E197F" w:rsidRDefault="004E197F" w:rsidP="00700532">
      <w:pPr>
        <w:spacing w:after="0"/>
      </w:pPr>
      <w:r>
        <w:t>-Tractus postérieur</w:t>
      </w:r>
    </w:p>
    <w:p w:rsidR="004E197F" w:rsidRDefault="00322878" w:rsidP="00700532">
      <w:pPr>
        <w:spacing w:after="0"/>
      </w:pPr>
      <w:r>
        <w:t>-Tractus a</w:t>
      </w:r>
      <w:r w:rsidR="004E197F">
        <w:t>ntérieur</w:t>
      </w:r>
    </w:p>
    <w:p w:rsidR="00142EA5" w:rsidRDefault="00142EA5" w:rsidP="00700532">
      <w:pPr>
        <w:spacing w:after="0"/>
      </w:pPr>
    </w:p>
    <w:p w:rsidR="00142EA5" w:rsidRPr="00217BB4" w:rsidRDefault="00736F82" w:rsidP="00700532">
      <w:pPr>
        <w:spacing w:after="0"/>
        <w:rPr>
          <w:i/>
        </w:rPr>
      </w:pPr>
      <w:r w:rsidRPr="00217BB4">
        <w:rPr>
          <w:i/>
        </w:rPr>
        <w:t>On peut traiter par radiofréquence intracardiaque,</w:t>
      </w:r>
      <w:r w:rsidR="007A3E10" w:rsidRPr="00217BB4">
        <w:rPr>
          <w:i/>
        </w:rPr>
        <w:t xml:space="preserve"> </w:t>
      </w:r>
      <w:r w:rsidRPr="00217BB4">
        <w:rPr>
          <w:i/>
        </w:rPr>
        <w:t>c'est-à-dire interrompre</w:t>
      </w:r>
      <w:r w:rsidR="004E197F" w:rsidRPr="00217BB4">
        <w:rPr>
          <w:i/>
        </w:rPr>
        <w:t xml:space="preserve"> ces tractus nodaux </w:t>
      </w:r>
      <w:r w:rsidRPr="00217BB4">
        <w:rPr>
          <w:i/>
        </w:rPr>
        <w:t>lorsqu’ils sont responsables de troubles,</w:t>
      </w:r>
      <w:r w:rsidR="007A3E10" w:rsidRPr="00217BB4">
        <w:rPr>
          <w:i/>
        </w:rPr>
        <w:t xml:space="preserve"> </w:t>
      </w:r>
      <w:r w:rsidRPr="00217BB4">
        <w:rPr>
          <w:i/>
        </w:rPr>
        <w:t xml:space="preserve">non plus de la </w:t>
      </w:r>
      <w:r w:rsidR="007A3E10" w:rsidRPr="00217BB4">
        <w:rPr>
          <w:i/>
        </w:rPr>
        <w:t>conduction, mais</w:t>
      </w:r>
      <w:r w:rsidRPr="00217BB4">
        <w:rPr>
          <w:i/>
        </w:rPr>
        <w:t xml:space="preserve"> du rythme,</w:t>
      </w:r>
      <w:r w:rsidR="007A3E10" w:rsidRPr="00217BB4">
        <w:rPr>
          <w:i/>
        </w:rPr>
        <w:t xml:space="preserve"> </w:t>
      </w:r>
      <w:r w:rsidRPr="00217BB4">
        <w:rPr>
          <w:i/>
        </w:rPr>
        <w:t xml:space="preserve">c’est ce que l’on appelle des </w:t>
      </w:r>
      <w:r w:rsidR="004E197F" w:rsidRPr="00217BB4">
        <w:rPr>
          <w:i/>
        </w:rPr>
        <w:t>phénomène</w:t>
      </w:r>
      <w:r w:rsidR="00E76222" w:rsidRPr="00217BB4">
        <w:rPr>
          <w:i/>
        </w:rPr>
        <w:t>s</w:t>
      </w:r>
      <w:r w:rsidR="004E197F" w:rsidRPr="00217BB4">
        <w:rPr>
          <w:i/>
        </w:rPr>
        <w:t xml:space="preserve"> de </w:t>
      </w:r>
      <w:r w:rsidR="00217BB4" w:rsidRPr="00217BB4">
        <w:rPr>
          <w:i/>
        </w:rPr>
        <w:t>réentrée</w:t>
      </w:r>
      <w:r w:rsidRPr="00217BB4">
        <w:rPr>
          <w:i/>
        </w:rPr>
        <w:t>,</w:t>
      </w:r>
      <w:r w:rsidR="007A3E10" w:rsidRPr="00217BB4">
        <w:rPr>
          <w:i/>
        </w:rPr>
        <w:t xml:space="preserve"> </w:t>
      </w:r>
      <w:r w:rsidRPr="00217BB4">
        <w:rPr>
          <w:i/>
        </w:rPr>
        <w:t>comme la tachycardie supra</w:t>
      </w:r>
      <w:r w:rsidR="007A3E10" w:rsidRPr="00217BB4">
        <w:rPr>
          <w:i/>
        </w:rPr>
        <w:t>-</w:t>
      </w:r>
      <w:r w:rsidRPr="00217BB4">
        <w:rPr>
          <w:i/>
        </w:rPr>
        <w:t xml:space="preserve">ventriculaire de </w:t>
      </w:r>
      <w:proofErr w:type="spellStart"/>
      <w:r w:rsidRPr="00217BB4">
        <w:rPr>
          <w:i/>
        </w:rPr>
        <w:t>Bouveret</w:t>
      </w:r>
      <w:proofErr w:type="spellEnd"/>
      <w:r w:rsidR="007A3E10" w:rsidRPr="00217BB4">
        <w:rPr>
          <w:i/>
        </w:rPr>
        <w:t xml:space="preserve"> </w:t>
      </w:r>
      <w:r w:rsidRPr="00217BB4">
        <w:rPr>
          <w:i/>
        </w:rPr>
        <w:t>(maladie qui touche les femmes jeunes),</w:t>
      </w:r>
      <w:r w:rsidR="007A3E10" w:rsidRPr="00217BB4">
        <w:rPr>
          <w:i/>
        </w:rPr>
        <w:t xml:space="preserve"> </w:t>
      </w:r>
      <w:r w:rsidRPr="00217BB4">
        <w:rPr>
          <w:i/>
        </w:rPr>
        <w:t>où,</w:t>
      </w:r>
      <w:r w:rsidR="00142EA5" w:rsidRPr="00217BB4">
        <w:rPr>
          <w:i/>
        </w:rPr>
        <w:t xml:space="preserve"> </w:t>
      </w:r>
      <w:r w:rsidRPr="00217BB4">
        <w:rPr>
          <w:i/>
        </w:rPr>
        <w:t>au lieu d’avoir un influx qui</w:t>
      </w:r>
      <w:r w:rsidR="00E76222" w:rsidRPr="00217BB4">
        <w:rPr>
          <w:i/>
        </w:rPr>
        <w:t xml:space="preserve"> se transmet toutes les secondes à peu près,</w:t>
      </w:r>
      <w:r w:rsidR="007A3E10" w:rsidRPr="00217BB4">
        <w:rPr>
          <w:i/>
        </w:rPr>
        <w:t xml:space="preserve"> </w:t>
      </w:r>
      <w:r w:rsidR="00E76222" w:rsidRPr="00217BB4">
        <w:rPr>
          <w:i/>
        </w:rPr>
        <w:t xml:space="preserve">on a des phénomènes de </w:t>
      </w:r>
      <w:r w:rsidR="00217BB4" w:rsidRPr="00217BB4">
        <w:rPr>
          <w:i/>
        </w:rPr>
        <w:t>réentrée</w:t>
      </w:r>
      <w:r w:rsidR="00E76222" w:rsidRPr="00217BB4">
        <w:rPr>
          <w:i/>
        </w:rPr>
        <w:t xml:space="preserve"> qui</w:t>
      </w:r>
      <w:r w:rsidR="00142EA5" w:rsidRPr="00217BB4">
        <w:rPr>
          <w:i/>
        </w:rPr>
        <w:t xml:space="preserve"> , avec l’hyperexcitation auric</w:t>
      </w:r>
      <w:r w:rsidR="00E76222" w:rsidRPr="00217BB4">
        <w:rPr>
          <w:i/>
        </w:rPr>
        <w:t>u</w:t>
      </w:r>
      <w:r w:rsidR="00142EA5" w:rsidRPr="00217BB4">
        <w:rPr>
          <w:i/>
        </w:rPr>
        <w:t>l</w:t>
      </w:r>
      <w:r w:rsidR="00E76222" w:rsidRPr="00217BB4">
        <w:rPr>
          <w:i/>
        </w:rPr>
        <w:t>aire, donne une tachycardie atriale dite supra</w:t>
      </w:r>
      <w:r w:rsidR="007A3E10" w:rsidRPr="00217BB4">
        <w:rPr>
          <w:i/>
        </w:rPr>
        <w:t>-</w:t>
      </w:r>
      <w:r w:rsidR="00E76222" w:rsidRPr="00217BB4">
        <w:rPr>
          <w:i/>
        </w:rPr>
        <w:t xml:space="preserve">ventriculaire de </w:t>
      </w:r>
      <w:proofErr w:type="spellStart"/>
      <w:r w:rsidR="00E76222" w:rsidRPr="00217BB4">
        <w:rPr>
          <w:i/>
        </w:rPr>
        <w:t>Bouveret</w:t>
      </w:r>
      <w:proofErr w:type="spellEnd"/>
      <w:r w:rsidR="00E76222" w:rsidRPr="00217BB4">
        <w:rPr>
          <w:i/>
        </w:rPr>
        <w:t>.</w:t>
      </w:r>
      <w:r w:rsidR="007A3E10" w:rsidRPr="00217BB4">
        <w:rPr>
          <w:i/>
        </w:rPr>
        <w:t xml:space="preserve"> </w:t>
      </w:r>
    </w:p>
    <w:p w:rsidR="00142EA5" w:rsidRPr="00217BB4" w:rsidRDefault="00E76222" w:rsidP="00700532">
      <w:pPr>
        <w:spacing w:after="0"/>
        <w:rPr>
          <w:i/>
        </w:rPr>
      </w:pPr>
      <w:r w:rsidRPr="00217BB4">
        <w:rPr>
          <w:i/>
        </w:rPr>
        <w:t>En radiologie, on peut détecter ces faisceaux anormaux qui sont responsables des ré-entrés, et les brûler par voie cardiologique interventionnelle ou par voie veineuse avec un cathéter</w:t>
      </w:r>
      <w:r w:rsidR="007A3E10" w:rsidRPr="00217BB4">
        <w:rPr>
          <w:i/>
        </w:rPr>
        <w:t>… (</w:t>
      </w:r>
      <w:proofErr w:type="spellStart"/>
      <w:r w:rsidR="007A3E10" w:rsidRPr="00217BB4">
        <w:rPr>
          <w:i/>
        </w:rPr>
        <w:t>Baqué</w:t>
      </w:r>
      <w:proofErr w:type="spellEnd"/>
      <w:r w:rsidRPr="00217BB4">
        <w:rPr>
          <w:i/>
        </w:rPr>
        <w:t xml:space="preserve"> nous dit qu’on verra ça plus tard en cardiologie).</w:t>
      </w:r>
      <w:r w:rsidR="007A3E10" w:rsidRPr="00217BB4">
        <w:rPr>
          <w:i/>
        </w:rPr>
        <w:t xml:space="preserve"> </w:t>
      </w:r>
    </w:p>
    <w:p w:rsidR="00142EA5" w:rsidRDefault="00142EA5" w:rsidP="00700532">
      <w:pPr>
        <w:spacing w:after="0"/>
      </w:pPr>
    </w:p>
    <w:p w:rsidR="00FA768B" w:rsidRDefault="00FA768B" w:rsidP="00700532">
      <w:pPr>
        <w:spacing w:after="0"/>
      </w:pPr>
      <w:r>
        <w:t xml:space="preserve">A partir de ce nœud </w:t>
      </w:r>
      <w:proofErr w:type="spellStart"/>
      <w:r>
        <w:t>atrio</w:t>
      </w:r>
      <w:proofErr w:type="spellEnd"/>
      <w:r>
        <w:t>-ventriculaire,</w:t>
      </w:r>
      <w:r w:rsidR="007A3E10">
        <w:t xml:space="preserve"> </w:t>
      </w:r>
      <w:r>
        <w:t>on a</w:t>
      </w:r>
      <w:r w:rsidR="00E9497A">
        <w:t xml:space="preserve"> le </w:t>
      </w:r>
      <w:r w:rsidR="00E9497A" w:rsidRPr="00217BB4">
        <w:rPr>
          <w:b/>
          <w:u w:val="single"/>
        </w:rPr>
        <w:t>f</w:t>
      </w:r>
      <w:r w:rsidR="00A03E48" w:rsidRPr="00217BB4">
        <w:rPr>
          <w:b/>
          <w:u w:val="single"/>
        </w:rPr>
        <w:t xml:space="preserve">aisceau </w:t>
      </w:r>
      <w:proofErr w:type="spellStart"/>
      <w:r w:rsidR="00A03E48" w:rsidRPr="00217BB4">
        <w:rPr>
          <w:b/>
          <w:u w:val="single"/>
        </w:rPr>
        <w:t>atrio</w:t>
      </w:r>
      <w:proofErr w:type="spellEnd"/>
      <w:r w:rsidR="00A03E48" w:rsidRPr="00217BB4">
        <w:rPr>
          <w:b/>
          <w:u w:val="single"/>
        </w:rPr>
        <w:t xml:space="preserve">-ventriculaire de </w:t>
      </w:r>
      <w:proofErr w:type="spellStart"/>
      <w:r w:rsidRPr="00217BB4">
        <w:rPr>
          <w:b/>
          <w:u w:val="single"/>
        </w:rPr>
        <w:t>His</w:t>
      </w:r>
      <w:proofErr w:type="spellEnd"/>
      <w:r>
        <w:t xml:space="preserve"> passant dans le septum </w:t>
      </w:r>
      <w:proofErr w:type="spellStart"/>
      <w:r>
        <w:t>atrio</w:t>
      </w:r>
      <w:proofErr w:type="spellEnd"/>
      <w:r w:rsidR="00A03E48">
        <w:t>-ventriculaire puis</w:t>
      </w:r>
      <w:r>
        <w:t xml:space="preserve"> dans</w:t>
      </w:r>
      <w:r w:rsidR="00A03E48">
        <w:t xml:space="preserve"> le septum</w:t>
      </w:r>
      <w:r>
        <w:t xml:space="preserve"> inter- ventriculaire et qui va se </w:t>
      </w:r>
      <w:r w:rsidR="007A3E10">
        <w:t>répandre</w:t>
      </w:r>
      <w:r>
        <w:t xml:space="preserve"> au niveau des 2 ventricules pour permettre l’excitabilité ventriculaire.</w:t>
      </w:r>
    </w:p>
    <w:p w:rsidR="00FA768B" w:rsidRDefault="00E9497A" w:rsidP="00700532">
      <w:pPr>
        <w:spacing w:after="0"/>
      </w:pPr>
      <w:r>
        <w:t xml:space="preserve">La </w:t>
      </w:r>
      <w:r w:rsidRPr="00217BB4">
        <w:rPr>
          <w:b/>
          <w:u w:val="single"/>
        </w:rPr>
        <w:t>b</w:t>
      </w:r>
      <w:r w:rsidR="00A03E48" w:rsidRPr="00217BB4">
        <w:rPr>
          <w:b/>
          <w:u w:val="single"/>
        </w:rPr>
        <w:t xml:space="preserve">andelette </w:t>
      </w:r>
      <w:proofErr w:type="spellStart"/>
      <w:r w:rsidR="00A03E48" w:rsidRPr="00217BB4">
        <w:rPr>
          <w:b/>
          <w:u w:val="single"/>
        </w:rPr>
        <w:t>septo</w:t>
      </w:r>
      <w:proofErr w:type="spellEnd"/>
      <w:r w:rsidR="00A03E48" w:rsidRPr="00217BB4">
        <w:rPr>
          <w:b/>
          <w:u w:val="single"/>
        </w:rPr>
        <w:t>-marginale</w:t>
      </w:r>
      <w:r w:rsidR="00A03E48">
        <w:t xml:space="preserve"> laisse passage à la branche </w:t>
      </w:r>
      <w:r w:rsidR="00A03E48" w:rsidRPr="00217BB4">
        <w:rPr>
          <w:b/>
          <w:u w:val="single"/>
        </w:rPr>
        <w:t>droite</w:t>
      </w:r>
      <w:r w:rsidR="00A03E48">
        <w:t xml:space="preserve"> du faisceau de </w:t>
      </w:r>
      <w:proofErr w:type="spellStart"/>
      <w:r w:rsidR="00A03E48">
        <w:t>His</w:t>
      </w:r>
      <w:proofErr w:type="spellEnd"/>
      <w:r w:rsidR="00A03E48">
        <w:t xml:space="preserve"> (à travers le pont de </w:t>
      </w:r>
      <w:r>
        <w:t>parenchyme</w:t>
      </w:r>
      <w:r w:rsidR="00217BB4">
        <w:t xml:space="preserve"> myocardique = </w:t>
      </w:r>
      <w:proofErr w:type="spellStart"/>
      <w:r w:rsidR="00217BB4">
        <w:t>trabé</w:t>
      </w:r>
      <w:r w:rsidR="00A03E48">
        <w:t>cule</w:t>
      </w:r>
      <w:proofErr w:type="spellEnd"/>
      <w:r w:rsidR="00A03E48">
        <w:t xml:space="preserve"> </w:t>
      </w:r>
      <w:proofErr w:type="spellStart"/>
      <w:r w:rsidR="00A03E48">
        <w:t>septo</w:t>
      </w:r>
      <w:proofErr w:type="spellEnd"/>
      <w:r w:rsidR="00A03E48">
        <w:t>-marginal).</w:t>
      </w:r>
    </w:p>
    <w:p w:rsidR="00FA768B" w:rsidRDefault="00FA768B" w:rsidP="00700532">
      <w:pPr>
        <w:spacing w:after="0"/>
      </w:pPr>
    </w:p>
    <w:p w:rsidR="00D10073" w:rsidRPr="00217BB4" w:rsidRDefault="00FA768B" w:rsidP="00700532">
      <w:pPr>
        <w:spacing w:after="0"/>
        <w:rPr>
          <w:b/>
        </w:rPr>
      </w:pPr>
      <w:r w:rsidRPr="00217BB4">
        <w:rPr>
          <w:b/>
        </w:rPr>
        <w:lastRenderedPageBreak/>
        <w:t>Ainsi,</w:t>
      </w:r>
      <w:r w:rsidR="007A3E10" w:rsidRPr="00217BB4">
        <w:rPr>
          <w:b/>
        </w:rPr>
        <w:t xml:space="preserve"> </w:t>
      </w:r>
      <w:r w:rsidRPr="00217BB4">
        <w:rPr>
          <w:b/>
        </w:rPr>
        <w:t>o</w:t>
      </w:r>
      <w:r w:rsidR="00A03E48" w:rsidRPr="00217BB4">
        <w:rPr>
          <w:b/>
        </w:rPr>
        <w:t xml:space="preserve">n </w:t>
      </w:r>
      <w:proofErr w:type="gramStart"/>
      <w:r w:rsidR="00A03E48" w:rsidRPr="00217BB4">
        <w:rPr>
          <w:b/>
        </w:rPr>
        <w:t>a</w:t>
      </w:r>
      <w:proofErr w:type="gramEnd"/>
      <w:r w:rsidR="00A03E48" w:rsidRPr="00217BB4">
        <w:rPr>
          <w:b/>
        </w:rPr>
        <w:t xml:space="preserve"> un influx </w:t>
      </w:r>
      <w:r w:rsidR="00E9497A" w:rsidRPr="00217BB4">
        <w:rPr>
          <w:b/>
        </w:rPr>
        <w:t>nerveux</w:t>
      </w:r>
      <w:r w:rsidR="00A03E48" w:rsidRPr="00217BB4">
        <w:rPr>
          <w:b/>
        </w:rPr>
        <w:t xml:space="preserve"> commandé par le nœud sino-atrial, l’influx passe à travers les parois des atriums (contraction</w:t>
      </w:r>
      <w:r w:rsidRPr="00217BB4">
        <w:rPr>
          <w:b/>
        </w:rPr>
        <w:t xml:space="preserve"> atriale,</w:t>
      </w:r>
      <w:r w:rsidR="007A3E10" w:rsidRPr="00217BB4">
        <w:rPr>
          <w:b/>
        </w:rPr>
        <w:t xml:space="preserve"> </w:t>
      </w:r>
      <w:r w:rsidRPr="00217BB4">
        <w:rPr>
          <w:b/>
        </w:rPr>
        <w:t>c’</w:t>
      </w:r>
      <w:r w:rsidR="00D10073" w:rsidRPr="00217BB4">
        <w:rPr>
          <w:b/>
        </w:rPr>
        <w:t>est la diastole où les atriums vont se vider dans les ventricules</w:t>
      </w:r>
      <w:r w:rsidR="00217BB4" w:rsidRPr="00217BB4">
        <w:rPr>
          <w:b/>
        </w:rPr>
        <w:t xml:space="preserve"> pour les remplir</w:t>
      </w:r>
      <w:r w:rsidR="00D10073" w:rsidRPr="00217BB4">
        <w:rPr>
          <w:b/>
        </w:rPr>
        <w:t xml:space="preserve">), puis nœud </w:t>
      </w:r>
      <w:proofErr w:type="spellStart"/>
      <w:r w:rsidR="00D10073" w:rsidRPr="00217BB4">
        <w:rPr>
          <w:b/>
        </w:rPr>
        <w:t>atrio</w:t>
      </w:r>
      <w:proofErr w:type="spellEnd"/>
      <w:r w:rsidR="00D10073" w:rsidRPr="00217BB4">
        <w:rPr>
          <w:b/>
        </w:rPr>
        <w:t xml:space="preserve"> ventriculaire, faisceau de </w:t>
      </w:r>
      <w:proofErr w:type="spellStart"/>
      <w:r w:rsidR="00D10073" w:rsidRPr="00217BB4">
        <w:rPr>
          <w:b/>
        </w:rPr>
        <w:t>His</w:t>
      </w:r>
      <w:proofErr w:type="spellEnd"/>
      <w:r w:rsidR="00D10073" w:rsidRPr="00217BB4">
        <w:rPr>
          <w:b/>
        </w:rPr>
        <w:t xml:space="preserve"> qui se termine par le réseau de Purkinje.</w:t>
      </w:r>
    </w:p>
    <w:p w:rsidR="00217BB4" w:rsidRPr="00217BB4" w:rsidRDefault="00217BB4" w:rsidP="00700532">
      <w:pPr>
        <w:spacing w:after="0"/>
        <w:rPr>
          <w:b/>
        </w:rPr>
      </w:pPr>
    </w:p>
    <w:p w:rsidR="00A03E48" w:rsidRDefault="00D10073" w:rsidP="00700532">
      <w:pPr>
        <w:spacing w:after="0"/>
      </w:pPr>
      <w:r>
        <w:t>En cas de b</w:t>
      </w:r>
      <w:r w:rsidR="00A03E48">
        <w:t xml:space="preserve">loc </w:t>
      </w:r>
      <w:proofErr w:type="spellStart"/>
      <w:r w:rsidR="00A03E48">
        <w:t>atrio</w:t>
      </w:r>
      <w:proofErr w:type="spellEnd"/>
      <w:r w:rsidR="00A03E48">
        <w:t>-ventri</w:t>
      </w:r>
      <w:r w:rsidR="00E9497A">
        <w:t>culaire</w:t>
      </w:r>
      <w:r w:rsidR="00A03E48">
        <w:t xml:space="preserve"> c</w:t>
      </w:r>
      <w:r>
        <w:t>omplet,</w:t>
      </w:r>
      <w:r w:rsidR="00A03E48">
        <w:t xml:space="preserve"> le nœud </w:t>
      </w:r>
      <w:proofErr w:type="spellStart"/>
      <w:r w:rsidR="00A03E48">
        <w:t>atrio</w:t>
      </w:r>
      <w:proofErr w:type="spellEnd"/>
      <w:r w:rsidR="00A03E48">
        <w:t>-ventri</w:t>
      </w:r>
      <w:r w:rsidR="00E9497A">
        <w:t xml:space="preserve">culaire </w:t>
      </w:r>
      <w:r w:rsidR="00A03E48">
        <w:t xml:space="preserve">prend le relais avec une </w:t>
      </w:r>
      <w:r w:rsidR="00E9497A">
        <w:t>bradycardie</w:t>
      </w:r>
      <w:r w:rsidR="00A03E48">
        <w:t xml:space="preserve"> (car rythme spontané à 40/min)</w:t>
      </w:r>
      <w:r>
        <w:t>.</w:t>
      </w:r>
    </w:p>
    <w:p w:rsidR="00142EA5" w:rsidRDefault="00142EA5" w:rsidP="00700532">
      <w:pPr>
        <w:spacing w:after="0"/>
      </w:pPr>
    </w:p>
    <w:p w:rsidR="00142EA5" w:rsidRDefault="00D10073" w:rsidP="00700532">
      <w:pPr>
        <w:spacing w:after="0"/>
      </w:pPr>
      <w:r>
        <w:t>Ce f</w:t>
      </w:r>
      <w:r w:rsidR="00A03E48">
        <w:t>a</w:t>
      </w:r>
      <w:r>
        <w:t xml:space="preserve">isceau de </w:t>
      </w:r>
      <w:proofErr w:type="spellStart"/>
      <w:r>
        <w:t>His</w:t>
      </w:r>
      <w:proofErr w:type="spellEnd"/>
      <w:r>
        <w:t xml:space="preserve"> a une position particulière que l’on peut remarquer sur une vue </w:t>
      </w:r>
      <w:r w:rsidRPr="00217BB4">
        <w:rPr>
          <w:u w:val="single"/>
        </w:rPr>
        <w:t>sup</w:t>
      </w:r>
      <w:r w:rsidR="00142EA5" w:rsidRPr="00217BB4">
        <w:rPr>
          <w:u w:val="single"/>
        </w:rPr>
        <w:t>érieure</w:t>
      </w:r>
      <w:r>
        <w:t xml:space="preserve"> après résection des atriums :</w:t>
      </w:r>
      <w:r w:rsidR="007A3E10">
        <w:t xml:space="preserve"> </w:t>
      </w:r>
      <w:r>
        <w:t>en effet,</w:t>
      </w:r>
      <w:r w:rsidRPr="00D10073">
        <w:t xml:space="preserve"> </w:t>
      </w:r>
      <w:r>
        <w:t xml:space="preserve">le </w:t>
      </w:r>
      <w:r w:rsidRPr="00217BB4">
        <w:rPr>
          <w:b/>
          <w:u w:val="single"/>
        </w:rPr>
        <w:t xml:space="preserve">tronc du faisceau de </w:t>
      </w:r>
      <w:proofErr w:type="spellStart"/>
      <w:r w:rsidRPr="00217BB4">
        <w:rPr>
          <w:b/>
          <w:u w:val="single"/>
        </w:rPr>
        <w:t>His</w:t>
      </w:r>
      <w:proofErr w:type="spellEnd"/>
      <w:r>
        <w:t xml:space="preserve"> se trouve </w:t>
      </w:r>
      <w:r w:rsidRPr="00217BB4">
        <w:rPr>
          <w:b/>
        </w:rPr>
        <w:t>entre la cuspide ant</w:t>
      </w:r>
      <w:r w:rsidR="007A3E10" w:rsidRPr="00217BB4">
        <w:rPr>
          <w:b/>
        </w:rPr>
        <w:t>érieure</w:t>
      </w:r>
      <w:r w:rsidRPr="00217BB4">
        <w:rPr>
          <w:b/>
        </w:rPr>
        <w:t xml:space="preserve"> de la tricuspide et la valve post</w:t>
      </w:r>
      <w:r w:rsidR="00217BB4" w:rsidRPr="00217BB4">
        <w:rPr>
          <w:b/>
        </w:rPr>
        <w:t>érieure</w:t>
      </w:r>
      <w:r w:rsidRPr="00217BB4">
        <w:rPr>
          <w:b/>
        </w:rPr>
        <w:t xml:space="preserve"> sigmoïdienne aortique de l’orifice aortique</w:t>
      </w:r>
      <w:r w:rsidR="00BE7497">
        <w:t>.</w:t>
      </w:r>
      <w:r w:rsidR="007A3E10">
        <w:t xml:space="preserve"> </w:t>
      </w:r>
    </w:p>
    <w:p w:rsidR="00217BB4" w:rsidRDefault="00217BB4" w:rsidP="00700532">
      <w:pPr>
        <w:spacing w:after="0"/>
        <w:rPr>
          <w:i/>
        </w:rPr>
      </w:pPr>
    </w:p>
    <w:p w:rsidR="00F433B0" w:rsidRPr="00217BB4" w:rsidRDefault="00BE7497" w:rsidP="00700532">
      <w:pPr>
        <w:spacing w:after="0"/>
        <w:rPr>
          <w:i/>
        </w:rPr>
      </w:pPr>
      <w:r w:rsidRPr="00217BB4">
        <w:rPr>
          <w:i/>
        </w:rPr>
        <w:t>Cela implique que lorsqu’on va faire de la chirurgie cardiaque de remplacement valvulaire</w:t>
      </w:r>
      <w:r w:rsidR="007A3E10" w:rsidRPr="00217BB4">
        <w:rPr>
          <w:i/>
        </w:rPr>
        <w:t xml:space="preserve"> (par exemple</w:t>
      </w:r>
      <w:r w:rsidRPr="00217BB4">
        <w:rPr>
          <w:i/>
        </w:rPr>
        <w:t>,</w:t>
      </w:r>
      <w:r w:rsidR="007A3E10" w:rsidRPr="00217BB4">
        <w:rPr>
          <w:i/>
        </w:rPr>
        <w:t xml:space="preserve"> </w:t>
      </w:r>
      <w:r w:rsidRPr="00217BB4">
        <w:rPr>
          <w:i/>
        </w:rPr>
        <w:t>remplacement de valve mitrale en cas d’insuff</w:t>
      </w:r>
      <w:r w:rsidR="007A3E10" w:rsidRPr="00217BB4">
        <w:rPr>
          <w:i/>
        </w:rPr>
        <w:t>isance</w:t>
      </w:r>
      <w:r w:rsidRPr="00217BB4">
        <w:rPr>
          <w:i/>
        </w:rPr>
        <w:t xml:space="preserve"> cardiaque),</w:t>
      </w:r>
      <w:r w:rsidR="00142EA5" w:rsidRPr="00217BB4">
        <w:rPr>
          <w:i/>
        </w:rPr>
        <w:t xml:space="preserve"> </w:t>
      </w:r>
      <w:r w:rsidRPr="00217BB4">
        <w:rPr>
          <w:i/>
        </w:rPr>
        <w:t>on va changer la valve :</w:t>
      </w:r>
      <w:r w:rsidR="00142EA5" w:rsidRPr="00217BB4">
        <w:rPr>
          <w:i/>
        </w:rPr>
        <w:t xml:space="preserve"> </w:t>
      </w:r>
      <w:r w:rsidRPr="00217BB4">
        <w:rPr>
          <w:i/>
        </w:rPr>
        <w:t>r</w:t>
      </w:r>
      <w:r w:rsidR="00A03E48" w:rsidRPr="00217BB4">
        <w:rPr>
          <w:i/>
        </w:rPr>
        <w:t xml:space="preserve">emplacement valvulaire chirurgical= </w:t>
      </w:r>
      <w:r w:rsidR="00E9497A" w:rsidRPr="00217BB4">
        <w:rPr>
          <w:i/>
        </w:rPr>
        <w:t>reséquer</w:t>
      </w:r>
      <w:r w:rsidR="00A03E48" w:rsidRPr="00217BB4">
        <w:rPr>
          <w:i/>
        </w:rPr>
        <w:t xml:space="preserve"> les valves abimées et recoudre</w:t>
      </w:r>
      <w:r w:rsidRPr="00217BB4">
        <w:rPr>
          <w:i/>
        </w:rPr>
        <w:t xml:space="preserve"> avec soit</w:t>
      </w:r>
      <w:r w:rsidR="00A03E48" w:rsidRPr="00217BB4">
        <w:rPr>
          <w:i/>
        </w:rPr>
        <w:t xml:space="preserve"> des valves de porc</w:t>
      </w:r>
      <w:r w:rsidR="00217BB4" w:rsidRPr="00217BB4">
        <w:rPr>
          <w:i/>
        </w:rPr>
        <w:t xml:space="preserve"> </w:t>
      </w:r>
      <w:r w:rsidRPr="00217BB4">
        <w:rPr>
          <w:i/>
        </w:rPr>
        <w:t>(</w:t>
      </w:r>
      <w:r w:rsidR="00620E9F" w:rsidRPr="00217BB4">
        <w:rPr>
          <w:i/>
        </w:rPr>
        <w:t>allogreffes</w:t>
      </w:r>
      <w:r w:rsidRPr="00217BB4">
        <w:rPr>
          <w:i/>
        </w:rPr>
        <w:t>)</w:t>
      </w:r>
      <w:r w:rsidR="00A03E48" w:rsidRPr="00217BB4">
        <w:rPr>
          <w:i/>
        </w:rPr>
        <w:t xml:space="preserve"> ou </w:t>
      </w:r>
      <w:r w:rsidRPr="00217BB4">
        <w:rPr>
          <w:i/>
        </w:rPr>
        <w:t xml:space="preserve"> soit </w:t>
      </w:r>
      <w:r w:rsidR="00A03E48" w:rsidRPr="00217BB4">
        <w:rPr>
          <w:i/>
        </w:rPr>
        <w:t>métalliques avec balle de ping-pong à l’intérieur pour permettre le passage du sang</w:t>
      </w:r>
      <w:r w:rsidR="006C7F67" w:rsidRPr="00217BB4">
        <w:rPr>
          <w:i/>
        </w:rPr>
        <w:t xml:space="preserve"> de façon régulière</w:t>
      </w:r>
      <w:r w:rsidR="00A03E48" w:rsidRPr="00217BB4">
        <w:rPr>
          <w:i/>
        </w:rPr>
        <w:t xml:space="preserve"> (</w:t>
      </w:r>
      <w:r w:rsidR="006C7F67" w:rsidRPr="00217BB4">
        <w:rPr>
          <w:i/>
        </w:rPr>
        <w:t>cela va changer les</w:t>
      </w:r>
      <w:r w:rsidR="00F433B0" w:rsidRPr="00217BB4">
        <w:rPr>
          <w:i/>
        </w:rPr>
        <w:t xml:space="preserve"> </w:t>
      </w:r>
      <w:r w:rsidR="00A03E48" w:rsidRPr="00217BB4">
        <w:rPr>
          <w:i/>
        </w:rPr>
        <w:t>bruits du</w:t>
      </w:r>
      <w:r w:rsidR="00E9497A" w:rsidRPr="00217BB4">
        <w:rPr>
          <w:i/>
        </w:rPr>
        <w:t xml:space="preserve"> </w:t>
      </w:r>
      <w:r w:rsidR="007A3E10" w:rsidRPr="00217BB4">
        <w:rPr>
          <w:i/>
        </w:rPr>
        <w:t>cœur</w:t>
      </w:r>
      <w:r w:rsidR="00F433B0" w:rsidRPr="00217BB4">
        <w:rPr>
          <w:i/>
        </w:rPr>
        <w:t>, mécanique après chirurgie).</w:t>
      </w:r>
    </w:p>
    <w:p w:rsidR="00142EA5" w:rsidRDefault="00142EA5" w:rsidP="00700532">
      <w:pPr>
        <w:spacing w:after="0"/>
      </w:pPr>
    </w:p>
    <w:p w:rsidR="00A03E48" w:rsidRDefault="00F433B0" w:rsidP="00700532">
      <w:pPr>
        <w:spacing w:after="0"/>
        <w:rPr>
          <w:i/>
        </w:rPr>
      </w:pPr>
      <w:r w:rsidRPr="00F433B0">
        <w:rPr>
          <w:i/>
        </w:rPr>
        <w:t>La disposition de ce tronc</w:t>
      </w:r>
      <w:r w:rsidR="00A03E48" w:rsidRPr="00F433B0">
        <w:rPr>
          <w:i/>
        </w:rPr>
        <w:t xml:space="preserve"> du fai</w:t>
      </w:r>
      <w:r w:rsidR="00E9497A" w:rsidRPr="00F433B0">
        <w:rPr>
          <w:i/>
        </w:rPr>
        <w:t xml:space="preserve">sceau de </w:t>
      </w:r>
      <w:proofErr w:type="spellStart"/>
      <w:r w:rsidR="00E9497A" w:rsidRPr="00F433B0">
        <w:rPr>
          <w:i/>
        </w:rPr>
        <w:t>His</w:t>
      </w:r>
      <w:proofErr w:type="spellEnd"/>
      <w:r w:rsidRPr="00F433B0">
        <w:rPr>
          <w:i/>
        </w:rPr>
        <w:t xml:space="preserve">  au contact des valves fait que toute chirurgie de remplacement des valves est</w:t>
      </w:r>
      <w:r w:rsidR="00E9497A" w:rsidRPr="00F433B0">
        <w:rPr>
          <w:i/>
        </w:rPr>
        <w:t xml:space="preserve"> susceptible de lé</w:t>
      </w:r>
      <w:r w:rsidR="00A03E48" w:rsidRPr="00F433B0">
        <w:rPr>
          <w:i/>
        </w:rPr>
        <w:t>ser ce fai</w:t>
      </w:r>
      <w:r w:rsidR="00E9497A" w:rsidRPr="00F433B0">
        <w:rPr>
          <w:i/>
        </w:rPr>
        <w:t>sceau</w:t>
      </w:r>
      <w:r w:rsidRPr="00F433B0">
        <w:rPr>
          <w:i/>
        </w:rPr>
        <w:t xml:space="preserve">(le chirurgien va faire attention quand il va aborder la valve en faisant des points pas trop larges dans le myocarde pour éviter de léser le faisceau de </w:t>
      </w:r>
      <w:proofErr w:type="spellStart"/>
      <w:r w:rsidRPr="00F433B0">
        <w:rPr>
          <w:i/>
        </w:rPr>
        <w:t>His</w:t>
      </w:r>
      <w:proofErr w:type="spellEnd"/>
      <w:r w:rsidRPr="00F433B0">
        <w:rPr>
          <w:i/>
        </w:rPr>
        <w:t xml:space="preserve"> ce qui entrainerait un bloc </w:t>
      </w:r>
      <w:proofErr w:type="spellStart"/>
      <w:r w:rsidRPr="00F433B0">
        <w:rPr>
          <w:i/>
        </w:rPr>
        <w:t>atrio</w:t>
      </w:r>
      <w:proofErr w:type="spellEnd"/>
      <w:r w:rsidRPr="00F433B0">
        <w:rPr>
          <w:i/>
        </w:rPr>
        <w:t>-ventriculaire</w:t>
      </w:r>
      <w:r>
        <w:rPr>
          <w:i/>
        </w:rPr>
        <w:t xml:space="preserve"> aigue</w:t>
      </w:r>
      <w:r w:rsidRPr="00F433B0">
        <w:rPr>
          <w:i/>
        </w:rPr>
        <w:t>).</w:t>
      </w:r>
    </w:p>
    <w:p w:rsidR="00142EA5" w:rsidRPr="00F433B0" w:rsidRDefault="00142EA5" w:rsidP="00700532">
      <w:pPr>
        <w:spacing w:after="0"/>
        <w:rPr>
          <w:i/>
        </w:rPr>
      </w:pPr>
    </w:p>
    <w:p w:rsidR="00A03E48" w:rsidRDefault="00620E9F" w:rsidP="00700532">
      <w:pPr>
        <w:spacing w:after="0"/>
      </w:pPr>
      <w:r>
        <w:t xml:space="preserve">Pour traiter des blocs </w:t>
      </w:r>
      <w:proofErr w:type="spellStart"/>
      <w:r>
        <w:t>atrio</w:t>
      </w:r>
      <w:proofErr w:type="spellEnd"/>
      <w:r>
        <w:t>-ventriculaire</w:t>
      </w:r>
      <w:r w:rsidR="00216BAB">
        <w:t>s</w:t>
      </w:r>
      <w:r>
        <w:t>,</w:t>
      </w:r>
      <w:r w:rsidR="007A3E10">
        <w:t xml:space="preserve"> </w:t>
      </w:r>
      <w:r>
        <w:t>on introduit un pacemaker</w:t>
      </w:r>
      <w:r w:rsidR="00A03E48">
        <w:t>: on entre des cathéters</w:t>
      </w:r>
      <w:r>
        <w:t xml:space="preserve"> par voie veineuse par la veine jugulaire,</w:t>
      </w:r>
      <w:r w:rsidR="007A3E10">
        <w:t xml:space="preserve"> </w:t>
      </w:r>
      <w:r w:rsidR="00217BB4">
        <w:t>on les met</w:t>
      </w:r>
      <w:r>
        <w:t xml:space="preserve"> au contact de l’atrium et du ventricule, et une pile rythme le cœur en cas de bloc </w:t>
      </w:r>
      <w:proofErr w:type="spellStart"/>
      <w:r>
        <w:t>atrio</w:t>
      </w:r>
      <w:proofErr w:type="spellEnd"/>
      <w:r>
        <w:t>-ventriculaire complet en envoyant un influx atrial et un influx ventriculaire,</w:t>
      </w:r>
      <w:r w:rsidR="007A3E10">
        <w:t xml:space="preserve"> </w:t>
      </w:r>
      <w:r>
        <w:t xml:space="preserve">qui permet de </w:t>
      </w:r>
      <w:proofErr w:type="spellStart"/>
      <w:r>
        <w:t>recoordonner</w:t>
      </w:r>
      <w:proofErr w:type="spellEnd"/>
      <w:r>
        <w:t xml:space="preserve"> le cœur et d’avoir une fonction électrique qui soit normale.</w:t>
      </w:r>
    </w:p>
    <w:p w:rsidR="00E9497A" w:rsidRDefault="00E9497A" w:rsidP="00700532">
      <w:pPr>
        <w:spacing w:after="0"/>
      </w:pPr>
    </w:p>
    <w:p w:rsidR="00E9497A" w:rsidRPr="00217BB4" w:rsidRDefault="00E9497A" w:rsidP="00217BB4">
      <w:pPr>
        <w:pStyle w:val="Paragraphedeliste"/>
        <w:numPr>
          <w:ilvl w:val="0"/>
          <w:numId w:val="1"/>
        </w:numPr>
        <w:spacing w:after="0"/>
        <w:rPr>
          <w:b/>
          <w:sz w:val="32"/>
          <w:szCs w:val="32"/>
          <w:u w:val="single"/>
        </w:rPr>
      </w:pPr>
      <w:r w:rsidRPr="00217BB4">
        <w:rPr>
          <w:b/>
          <w:sz w:val="32"/>
          <w:szCs w:val="32"/>
          <w:u w:val="single"/>
        </w:rPr>
        <w:t>Système nerveux extrinsèque du cœur</w:t>
      </w:r>
    </w:p>
    <w:p w:rsidR="007A3E10" w:rsidRPr="00216BAB" w:rsidRDefault="007A3E10" w:rsidP="00700532">
      <w:pPr>
        <w:spacing w:after="0"/>
        <w:rPr>
          <w:b/>
          <w:sz w:val="32"/>
          <w:szCs w:val="32"/>
          <w:u w:val="single"/>
        </w:rPr>
      </w:pPr>
    </w:p>
    <w:p w:rsidR="00E9497A" w:rsidRDefault="00E9497A" w:rsidP="00700532">
      <w:pPr>
        <w:spacing w:after="0"/>
      </w:pPr>
      <w:r>
        <w:t>«</w:t>
      </w:r>
      <w:r w:rsidR="007A3E10">
        <w:t> L’homme cet inconnu » Alexis C</w:t>
      </w:r>
      <w:r>
        <w:t>arre</w:t>
      </w:r>
      <w:r w:rsidR="00216BAB">
        <w:t>l (précurseur des greffes)</w:t>
      </w:r>
      <w:r>
        <w:t> :</w:t>
      </w:r>
      <w:r w:rsidR="00DF6A5E">
        <w:t xml:space="preserve"> </w:t>
      </w:r>
      <w:r w:rsidR="00217BB4">
        <w:t xml:space="preserve">travaux sur le </w:t>
      </w:r>
      <w:r w:rsidR="00DF6A5E">
        <w:t>s</w:t>
      </w:r>
      <w:r>
        <w:t xml:space="preserve">ystème </w:t>
      </w:r>
      <w:r w:rsidR="007A3E10">
        <w:t>neuro-végétatif</w:t>
      </w:r>
      <w:r>
        <w:t>, chirurgie vasculaire et greffe d’organes.</w:t>
      </w:r>
      <w:r w:rsidR="007A3E10">
        <w:t xml:space="preserve"> Pour ceux qui veulent de la lecture !</w:t>
      </w:r>
    </w:p>
    <w:p w:rsidR="007A3E10" w:rsidRDefault="007A3E10" w:rsidP="00700532">
      <w:pPr>
        <w:spacing w:after="0"/>
      </w:pPr>
    </w:p>
    <w:p w:rsidR="00E9497A" w:rsidRDefault="00DF6A5E" w:rsidP="00700532">
      <w:pPr>
        <w:spacing w:after="0"/>
      </w:pPr>
      <w:r>
        <w:t xml:space="preserve">On représente un cerveau de </w:t>
      </w:r>
      <w:r w:rsidRPr="00D9486E">
        <w:rPr>
          <w:u w:val="single"/>
        </w:rPr>
        <w:t>profil gauche</w:t>
      </w:r>
      <w:r>
        <w:t> :</w:t>
      </w:r>
      <w:r w:rsidR="00D9486E">
        <w:t xml:space="preserve"> on voit</w:t>
      </w:r>
      <w:r>
        <w:t xml:space="preserve"> les circonvolutions, le lobe temporal, le lobe frontal,</w:t>
      </w:r>
      <w:r w:rsidR="007A3E10">
        <w:t xml:space="preserve"> </w:t>
      </w:r>
      <w:r w:rsidR="00216BAB">
        <w:t>la scissure de Sylvius,</w:t>
      </w:r>
      <w:r w:rsidR="007A3E10">
        <w:t xml:space="preserve"> </w:t>
      </w:r>
      <w:r w:rsidR="00216BAB">
        <w:t xml:space="preserve">la scissure de Rolando </w:t>
      </w:r>
      <w:r>
        <w:t xml:space="preserve"> le pont, le cervelet, en arrière du pont, la moelle allongée, les renflements médullaire</w:t>
      </w:r>
      <w:r w:rsidR="00D9486E">
        <w:t>s. On voit le névraxe en profil</w:t>
      </w:r>
      <w:r>
        <w:t xml:space="preserve"> gauche. Puis le cœur avec le pédicule artériel (aorte et artère pulmonaire en rouge) et un peu plus en arrière le pédicule veineux (les veines caves verticalement, les veine</w:t>
      </w:r>
      <w:r w:rsidR="008978C8">
        <w:t>s pulmonaires et l’atrium G</w:t>
      </w:r>
      <w:r>
        <w:t>). Le cœur est sous contrôle d’une balance qui es</w:t>
      </w:r>
      <w:r w:rsidR="00216BAB">
        <w:t>t le système nerveux autonome où</w:t>
      </w:r>
      <w:r>
        <w:t xml:space="preserve"> </w:t>
      </w:r>
      <w:r w:rsidRPr="00D9486E">
        <w:rPr>
          <w:b/>
          <w:u w:val="single"/>
        </w:rPr>
        <w:t>deux systèmes s’opposent</w:t>
      </w:r>
      <w:r>
        <w:t> :</w:t>
      </w:r>
    </w:p>
    <w:p w:rsidR="007A3E10" w:rsidRDefault="007A3E10" w:rsidP="00700532">
      <w:pPr>
        <w:spacing w:after="0"/>
      </w:pPr>
    </w:p>
    <w:p w:rsidR="008978C8" w:rsidRDefault="00DF6A5E" w:rsidP="00700532">
      <w:pPr>
        <w:spacing w:after="0"/>
      </w:pPr>
      <w:r>
        <w:t>-</w:t>
      </w:r>
      <w:r w:rsidRPr="00D9486E">
        <w:rPr>
          <w:b/>
          <w:u w:val="single"/>
        </w:rPr>
        <w:t>Parasympathique</w:t>
      </w:r>
      <w:r>
        <w:t xml:space="preserve"> (nerf vague dans le plancher du 4</w:t>
      </w:r>
      <w:r w:rsidRPr="00DF6A5E">
        <w:rPr>
          <w:vertAlign w:val="superscript"/>
        </w:rPr>
        <w:t>e</w:t>
      </w:r>
      <w:r>
        <w:t xml:space="preserve"> ventricule). La colonne </w:t>
      </w:r>
      <w:proofErr w:type="spellStart"/>
      <w:r>
        <w:t>viscéro</w:t>
      </w:r>
      <w:proofErr w:type="spellEnd"/>
      <w:r>
        <w:t>-sensitive commande le nerf vague. Le nerf vague part de ce noyau et sort</w:t>
      </w:r>
      <w:r w:rsidR="008978C8">
        <w:t xml:space="preserve"> de la base du crâne</w:t>
      </w:r>
      <w:r>
        <w:t xml:space="preserve"> par le </w:t>
      </w:r>
      <w:r w:rsidRPr="00D9486E">
        <w:rPr>
          <w:u w:val="single"/>
        </w:rPr>
        <w:t>foramen</w:t>
      </w:r>
      <w:r>
        <w:t xml:space="preserve"> </w:t>
      </w:r>
      <w:r w:rsidRPr="00D9486E">
        <w:rPr>
          <w:u w:val="single"/>
        </w:rPr>
        <w:t>jugulaire</w:t>
      </w:r>
      <w:r>
        <w:t xml:space="preserve"> puis il longe le pédicule </w:t>
      </w:r>
      <w:proofErr w:type="spellStart"/>
      <w:r>
        <w:t>jugulo</w:t>
      </w:r>
      <w:proofErr w:type="spellEnd"/>
      <w:r>
        <w:t xml:space="preserve">-carotidien, il se retrouve juste </w:t>
      </w:r>
      <w:r w:rsidRPr="00D9486E">
        <w:rPr>
          <w:u w:val="single"/>
        </w:rPr>
        <w:t>derrière</w:t>
      </w:r>
      <w:r>
        <w:t xml:space="preserve"> la carotide (branche à </w:t>
      </w:r>
      <w:r>
        <w:lastRenderedPageBreak/>
        <w:t xml:space="preserve">gauche de l’artère aortique) avec </w:t>
      </w:r>
      <w:r w:rsidRPr="00D9486E">
        <w:rPr>
          <w:u w:val="single"/>
        </w:rPr>
        <w:t>son</w:t>
      </w:r>
      <w:r w:rsidR="008978C8" w:rsidRPr="00D9486E">
        <w:rPr>
          <w:u w:val="single"/>
        </w:rPr>
        <w:t xml:space="preserve"> sinus</w:t>
      </w:r>
      <w:r w:rsidRPr="00D9486E">
        <w:rPr>
          <w:u w:val="single"/>
        </w:rPr>
        <w:t xml:space="preserve"> carotidien</w:t>
      </w:r>
      <w:r>
        <w:t xml:space="preserve"> (juste avant la bifurcation entre carotide interne et externe et connecté au nerf vague lui-même relié au </w:t>
      </w:r>
      <w:r w:rsidR="0048690A">
        <w:t>cœur</w:t>
      </w:r>
      <w:r>
        <w:t>). En arrière de l’os hyoïde on sent le pouls carotidien (lieu de la dila</w:t>
      </w:r>
      <w:r w:rsidR="008978C8">
        <w:t>ta</w:t>
      </w:r>
      <w:r>
        <w:t xml:space="preserve">tion du sinus carotidien) et en arrière le nerf vague. </w:t>
      </w:r>
    </w:p>
    <w:p w:rsidR="00DF6A5E" w:rsidRDefault="008978C8" w:rsidP="00700532">
      <w:pPr>
        <w:spacing w:after="0"/>
      </w:pPr>
      <w:r>
        <w:t>*</w:t>
      </w:r>
      <w:r w:rsidR="00DF6A5E" w:rsidRPr="00D9486E">
        <w:rPr>
          <w:b/>
          <w:u w:val="single"/>
        </w:rPr>
        <w:t>Massage carotidien</w:t>
      </w:r>
      <w:r w:rsidR="00DF6A5E">
        <w:t>=</w:t>
      </w:r>
      <w:r>
        <w:t>&gt;</w:t>
      </w:r>
      <w:r w:rsidR="00DF6A5E">
        <w:t xml:space="preserve"> hypertonie du nerf vague</w:t>
      </w:r>
      <w:r>
        <w:t xml:space="preserve"> donc</w:t>
      </w:r>
      <w:r w:rsidR="00DF6A5E">
        <w:t xml:space="preserve"> activation du parasympathique=</w:t>
      </w:r>
      <w:r>
        <w:t>&gt;</w:t>
      </w:r>
      <w:r w:rsidR="00DF6A5E">
        <w:t xml:space="preserve"> </w:t>
      </w:r>
      <w:r w:rsidR="00DF6A5E" w:rsidRPr="00D9486E">
        <w:rPr>
          <w:b/>
          <w:u w:val="single"/>
        </w:rPr>
        <w:t>diminution</w:t>
      </w:r>
      <w:r w:rsidR="00DF6A5E">
        <w:t xml:space="preserve"> du</w:t>
      </w:r>
      <w:r>
        <w:t xml:space="preserve"> rythme cardiaque (bradycardie).</w:t>
      </w:r>
      <w:r w:rsidR="00CB79DA">
        <w:t>Les r</w:t>
      </w:r>
      <w:r>
        <w:t xml:space="preserve">apports anatomiques pour comprendre le fonctionnement du massage carotidien </w:t>
      </w:r>
      <w:r w:rsidR="00CB79DA">
        <w:t>sont donc : os hyoïde=&gt;sinus carotidien=&gt;glomus carotidien</w:t>
      </w:r>
      <w:r w:rsidR="007A3E10">
        <w:t xml:space="preserve"> </w:t>
      </w:r>
      <w:r w:rsidR="00D9486E">
        <w:t>(</w:t>
      </w:r>
      <w:r w:rsidR="00CB79DA">
        <w:t>petite formation nerveuse se trouvant en arrière du sinus carotidien</w:t>
      </w:r>
      <w:proofErr w:type="gramStart"/>
      <w:r w:rsidR="00CB79DA">
        <w:t>)=</w:t>
      </w:r>
      <w:proofErr w:type="gramEnd"/>
      <w:r w:rsidR="00CB79DA">
        <w:t>&gt;nerf vague qui se trouve au contact du glomus.</w:t>
      </w:r>
    </w:p>
    <w:p w:rsidR="00DF6A5E" w:rsidRDefault="00DF6A5E" w:rsidP="00700532">
      <w:pPr>
        <w:spacing w:after="0"/>
      </w:pPr>
      <w:r>
        <w:t>Le nerf vague se distribue à un plexus veineux et artériel au niveau du cœur.</w:t>
      </w:r>
      <w:r w:rsidR="00CB79DA">
        <w:t xml:space="preserve"> </w:t>
      </w:r>
      <w:r w:rsidR="00160805">
        <w:t>Le massage carotidien  est un des traitements du</w:t>
      </w:r>
      <w:r w:rsidR="00CB79DA">
        <w:t xml:space="preserve"> flutter auriculaire</w:t>
      </w:r>
      <w:r w:rsidR="007A3E10">
        <w:t xml:space="preserve"> </w:t>
      </w:r>
      <w:r w:rsidR="00CB79DA">
        <w:t xml:space="preserve">(=trouble du rythme cardiaque dû à une contraction </w:t>
      </w:r>
      <w:r w:rsidR="00160805">
        <w:t xml:space="preserve">anarchique des atriums provoquant un pouls à 140-160).Pour faire un massage carotidien on ne frotte pas bêtement le cou, mais on doit palper l’os </w:t>
      </w:r>
      <w:r w:rsidR="007A3E10">
        <w:t>hyoïde</w:t>
      </w:r>
      <w:r w:rsidR="00160805">
        <w:t xml:space="preserve"> 2cm en arrière de celui-ci, activation du glomus, et action du nerf vague.</w:t>
      </w:r>
    </w:p>
    <w:p w:rsidR="007A3E10" w:rsidRDefault="007A3E10" w:rsidP="00700532">
      <w:pPr>
        <w:spacing w:after="0"/>
      </w:pPr>
    </w:p>
    <w:p w:rsidR="00D9486E" w:rsidRDefault="00DF6A5E" w:rsidP="00700532">
      <w:pPr>
        <w:spacing w:after="0"/>
      </w:pPr>
      <w:r>
        <w:t>-</w:t>
      </w:r>
      <w:r w:rsidRPr="00D9486E">
        <w:rPr>
          <w:b/>
          <w:u w:val="single"/>
        </w:rPr>
        <w:t>Orthosympathique</w:t>
      </w:r>
      <w:r w:rsidR="00F62355">
        <w:t xml:space="preserve">= </w:t>
      </w:r>
      <w:r w:rsidR="00D9486E">
        <w:t xml:space="preserve">il </w:t>
      </w:r>
      <w:r w:rsidR="00F62355">
        <w:t>contrebalance l’activité para</w:t>
      </w:r>
      <w:r w:rsidR="00D9486E">
        <w:t>sympathique</w:t>
      </w:r>
      <w:r w:rsidR="00F62355">
        <w:t xml:space="preserve">. Il a des centres au niveau de la </w:t>
      </w:r>
      <w:r w:rsidR="00F62355" w:rsidRPr="00D9486E">
        <w:rPr>
          <w:u w:val="single"/>
        </w:rPr>
        <w:t xml:space="preserve">colonne </w:t>
      </w:r>
      <w:proofErr w:type="spellStart"/>
      <w:r w:rsidR="00F62355" w:rsidRPr="00D9486E">
        <w:rPr>
          <w:u w:val="single"/>
        </w:rPr>
        <w:t>intermédio</w:t>
      </w:r>
      <w:proofErr w:type="spellEnd"/>
      <w:r w:rsidR="00F62355" w:rsidRPr="00D9486E">
        <w:rPr>
          <w:u w:val="single"/>
        </w:rPr>
        <w:t>-latérale</w:t>
      </w:r>
      <w:r w:rsidR="00F62355">
        <w:t xml:space="preserve"> (centre sémio-spinal de </w:t>
      </w:r>
      <w:proofErr w:type="spellStart"/>
      <w:r w:rsidR="00F62355">
        <w:t>Budge</w:t>
      </w:r>
      <w:proofErr w:type="spellEnd"/>
      <w:r w:rsidR="00F62355">
        <w:t xml:space="preserve">) de C8 à L2, puis il y a une chaine </w:t>
      </w:r>
      <w:r w:rsidR="0048690A">
        <w:t>sympathique</w:t>
      </w:r>
      <w:r w:rsidR="00F62355">
        <w:t xml:space="preserve"> cervi</w:t>
      </w:r>
      <w:r w:rsidR="0048690A">
        <w:t>cale, pré-vertébrale à partir de laquelle pa</w:t>
      </w:r>
      <w:r w:rsidR="00F62355">
        <w:t>rt</w:t>
      </w:r>
      <w:r w:rsidR="004B0BA1">
        <w:t>ent</w:t>
      </w:r>
      <w:r w:rsidR="00F62355">
        <w:t xml:space="preserve"> les </w:t>
      </w:r>
      <w:r w:rsidR="00F62355" w:rsidRPr="00D9486E">
        <w:rPr>
          <w:u w:val="single"/>
        </w:rPr>
        <w:t>nerfs splanchniques</w:t>
      </w:r>
      <w:r w:rsidR="007A3E10">
        <w:t xml:space="preserve"> </w:t>
      </w:r>
      <w:r w:rsidR="004B0BA1">
        <w:t>(cardiaques sup</w:t>
      </w:r>
      <w:r w:rsidR="007A3E10">
        <w:t>érieurs</w:t>
      </w:r>
      <w:r w:rsidR="004B0BA1">
        <w:t>, moyen et in</w:t>
      </w:r>
      <w:r w:rsidR="007A3E10">
        <w:t>férieurs</w:t>
      </w:r>
      <w:r w:rsidR="004B0BA1">
        <w:t>) et amènent</w:t>
      </w:r>
      <w:r w:rsidR="00F62355">
        <w:t xml:space="preserve"> l’influx ortho</w:t>
      </w:r>
      <w:r w:rsidR="00D9486E">
        <w:t>sympathique</w:t>
      </w:r>
      <w:r w:rsidR="00F62355">
        <w:t xml:space="preserve"> à ces deux plexus veineux et artériels.</w:t>
      </w:r>
      <w:r w:rsidR="004B0BA1">
        <w:t xml:space="preserve"> Juste avant le cœur se trouvent</w:t>
      </w:r>
      <w:r w:rsidR="00F62355">
        <w:t xml:space="preserve"> </w:t>
      </w:r>
      <w:r w:rsidR="004B0BA1">
        <w:t xml:space="preserve">les </w:t>
      </w:r>
      <w:r w:rsidR="004B0BA1" w:rsidRPr="00D9486E">
        <w:rPr>
          <w:u w:val="single"/>
        </w:rPr>
        <w:t>p</w:t>
      </w:r>
      <w:r w:rsidR="00F62355" w:rsidRPr="00D9486E">
        <w:rPr>
          <w:u w:val="single"/>
        </w:rPr>
        <w:t>lexus</w:t>
      </w:r>
      <w:r w:rsidR="00F62355">
        <w:t xml:space="preserve"> </w:t>
      </w:r>
      <w:r w:rsidR="00F62355" w:rsidRPr="00D9486E">
        <w:rPr>
          <w:u w:val="single"/>
        </w:rPr>
        <w:t>pré-viscéraux</w:t>
      </w:r>
      <w:r w:rsidR="00F62355">
        <w:t>= mélange ortho</w:t>
      </w:r>
      <w:r w:rsidR="00D9486E">
        <w:t>sympathique</w:t>
      </w:r>
      <w:r w:rsidR="00F62355">
        <w:t xml:space="preserve"> et para</w:t>
      </w:r>
      <w:r w:rsidR="00D9486E">
        <w:t>sympathique</w:t>
      </w:r>
      <w:r w:rsidR="00F62355">
        <w:t>.</w:t>
      </w:r>
      <w:r w:rsidR="007A3E10">
        <w:t xml:space="preserve"> </w:t>
      </w:r>
      <w:r w:rsidR="00274E75">
        <w:t>On a 2</w:t>
      </w:r>
      <w:r w:rsidR="004B0BA1">
        <w:t xml:space="preserve"> plexus</w:t>
      </w:r>
      <w:r w:rsidR="00274E75">
        <w:t xml:space="preserve"> cardiaque</w:t>
      </w:r>
      <w:r w:rsidR="00D9486E">
        <w:t>s</w:t>
      </w:r>
      <w:r w:rsidR="00274E75">
        <w:t> : artériel et veineux.</w:t>
      </w:r>
      <w:r w:rsidR="007A3E10">
        <w:t xml:space="preserve"> </w:t>
      </w:r>
    </w:p>
    <w:p w:rsidR="00F65E04" w:rsidRDefault="00F65E04" w:rsidP="00700532">
      <w:pPr>
        <w:spacing w:after="0"/>
      </w:pPr>
      <w:r>
        <w:t>*</w:t>
      </w:r>
      <w:r w:rsidRPr="00F65E04">
        <w:rPr>
          <w:b/>
          <w:u w:val="single"/>
        </w:rPr>
        <w:t xml:space="preserve">Le plexus </w:t>
      </w:r>
      <w:r w:rsidR="004B0BA1" w:rsidRPr="00F65E04">
        <w:rPr>
          <w:b/>
          <w:u w:val="single"/>
        </w:rPr>
        <w:t>artériel</w:t>
      </w:r>
      <w:r w:rsidR="00274E75">
        <w:t xml:space="preserve">  se trouve</w:t>
      </w:r>
      <w:r w:rsidR="004B0BA1">
        <w:t xml:space="preserve"> dans une zone appelée le </w:t>
      </w:r>
      <w:r w:rsidR="004B0BA1" w:rsidRPr="00F65E04">
        <w:rPr>
          <w:b/>
          <w:u w:val="single"/>
        </w:rPr>
        <w:t xml:space="preserve">quadrilatère de </w:t>
      </w:r>
      <w:proofErr w:type="spellStart"/>
      <w:r w:rsidR="004B0BA1" w:rsidRPr="00F65E04">
        <w:rPr>
          <w:b/>
          <w:u w:val="single"/>
        </w:rPr>
        <w:t>Wrisberg</w:t>
      </w:r>
      <w:proofErr w:type="spellEnd"/>
      <w:r w:rsidR="004B0BA1">
        <w:t xml:space="preserve"> situé entre l’arche aortique</w:t>
      </w:r>
      <w:r>
        <w:t xml:space="preserve"> </w:t>
      </w:r>
      <w:r w:rsidR="004B0BA1">
        <w:t>(crosse de l’aorte) et l’artère pulmonaire avec un ligament veineux qui est le vestige du canal art</w:t>
      </w:r>
      <w:r w:rsidR="007A3E10">
        <w:t>é</w:t>
      </w:r>
      <w:r w:rsidR="004B0BA1">
        <w:t xml:space="preserve">riel </w:t>
      </w:r>
      <w:r w:rsidR="007A3E10">
        <w:t>embryologique. À</w:t>
      </w:r>
      <w:r w:rsidR="004B0BA1">
        <w:t xml:space="preserve"> partir</w:t>
      </w:r>
      <w:r w:rsidR="00274E75">
        <w:t xml:space="preserve"> de ce plexus,</w:t>
      </w:r>
      <w:r w:rsidR="007A3E10">
        <w:t xml:space="preserve"> </w:t>
      </w:r>
      <w:r w:rsidR="00274E75">
        <w:t xml:space="preserve">on a les nerfs </w:t>
      </w:r>
      <w:r w:rsidR="004B0BA1">
        <w:t xml:space="preserve"> </w:t>
      </w:r>
      <w:r w:rsidR="00274E75">
        <w:t>véhiculant</w:t>
      </w:r>
      <w:r w:rsidR="004B0BA1">
        <w:t xml:space="preserve"> l’influx ortho</w:t>
      </w:r>
      <w:r>
        <w:t>sympathique</w:t>
      </w:r>
      <w:r w:rsidR="004B0BA1">
        <w:t xml:space="preserve"> et para</w:t>
      </w:r>
      <w:r>
        <w:t>sympathique</w:t>
      </w:r>
      <w:r w:rsidR="004B0BA1">
        <w:t xml:space="preserve"> qui vont accompagner les artères coronaires</w:t>
      </w:r>
      <w:r w:rsidR="007A3E10">
        <w:t xml:space="preserve"> </w:t>
      </w:r>
      <w:r w:rsidR="004B0BA1">
        <w:t xml:space="preserve">(ici l’IVA) de façon à pouvoir </w:t>
      </w:r>
      <w:r w:rsidR="00274E75">
        <w:t>adapter,</w:t>
      </w:r>
      <w:r w:rsidR="007A3E10">
        <w:t xml:space="preserve"> </w:t>
      </w:r>
      <w:r w:rsidR="00274E75">
        <w:t>à réguler la fonction cardiaque à l’effort</w:t>
      </w:r>
      <w:r>
        <w:t xml:space="preserve">. </w:t>
      </w:r>
    </w:p>
    <w:p w:rsidR="00F65E04" w:rsidRDefault="00F65E04" w:rsidP="00700532">
      <w:pPr>
        <w:spacing w:after="0"/>
      </w:pPr>
      <w:r>
        <w:t>*</w:t>
      </w:r>
      <w:r w:rsidRPr="00F65E04">
        <w:rPr>
          <w:b/>
          <w:u w:val="single"/>
        </w:rPr>
        <w:t>Le</w:t>
      </w:r>
      <w:r w:rsidR="004B0BA1" w:rsidRPr="00F65E04">
        <w:rPr>
          <w:b/>
          <w:u w:val="single"/>
        </w:rPr>
        <w:t xml:space="preserve"> plexus veineux</w:t>
      </w:r>
      <w:r w:rsidR="00274E75">
        <w:t xml:space="preserve"> où il y a mélange de fibres para</w:t>
      </w:r>
      <w:r>
        <w:t>sympathiques</w:t>
      </w:r>
      <w:r w:rsidR="00274E75">
        <w:t xml:space="preserve"> et ortho</w:t>
      </w:r>
      <w:r>
        <w:t>sympathiques</w:t>
      </w:r>
      <w:r w:rsidR="00274E75">
        <w:t xml:space="preserve"> et distribution.</w:t>
      </w:r>
      <w:r w:rsidR="007A3E10">
        <w:t xml:space="preserve"> </w:t>
      </w:r>
      <w:r w:rsidR="00274E75">
        <w:t>La finalité est la régulation ce</w:t>
      </w:r>
      <w:r w:rsidR="000309C4">
        <w:t>ntral</w:t>
      </w:r>
      <w:r w:rsidR="007A3E10">
        <w:t xml:space="preserve">e </w:t>
      </w:r>
      <w:r w:rsidR="000309C4">
        <w:t>de la fonction myocardique avec une h</w:t>
      </w:r>
      <w:r w:rsidR="0048690A">
        <w:t>y</w:t>
      </w:r>
      <w:r w:rsidR="000309C4">
        <w:t xml:space="preserve">pertonie vagale qui entraine </w:t>
      </w:r>
      <w:r w:rsidR="0048690A">
        <w:t>sueurs, syncopes, tombent dans les pommes (malaise vagal)</w:t>
      </w:r>
      <w:r w:rsidR="000309C4">
        <w:t xml:space="preserve"> surtout chez les g</w:t>
      </w:r>
      <w:r w:rsidR="007A3E10">
        <w:t>rands costauds musclés tatoués</w:t>
      </w:r>
      <w:r w:rsidR="0048690A">
        <w:t>, diminution TA et FC.</w:t>
      </w:r>
    </w:p>
    <w:p w:rsidR="0048690A" w:rsidRPr="00F65E04" w:rsidRDefault="00F65E04" w:rsidP="00700532">
      <w:pPr>
        <w:spacing w:after="0"/>
        <w:rPr>
          <w:b/>
          <w:u w:val="single"/>
        </w:rPr>
      </w:pPr>
      <w:r w:rsidRPr="00F65E04">
        <w:rPr>
          <w:b/>
          <w:u w:val="single"/>
        </w:rPr>
        <w:t xml:space="preserve">-&gt; </w:t>
      </w:r>
      <w:r w:rsidR="000309C4" w:rsidRPr="00F65E04">
        <w:rPr>
          <w:b/>
          <w:u w:val="single"/>
        </w:rPr>
        <w:t>L’ortho</w:t>
      </w:r>
      <w:r w:rsidRPr="00F65E04">
        <w:rPr>
          <w:b/>
          <w:u w:val="single"/>
        </w:rPr>
        <w:t>sympathique</w:t>
      </w:r>
      <w:r w:rsidR="000309C4" w:rsidRPr="00F65E04">
        <w:rPr>
          <w:b/>
          <w:u w:val="single"/>
        </w:rPr>
        <w:t xml:space="preserve"> donne une </w:t>
      </w:r>
      <w:r w:rsidR="0048690A" w:rsidRPr="00F65E04">
        <w:rPr>
          <w:b/>
          <w:u w:val="single"/>
        </w:rPr>
        <w:t xml:space="preserve">augmentation </w:t>
      </w:r>
      <w:r w:rsidRPr="00F65E04">
        <w:rPr>
          <w:b/>
          <w:u w:val="single"/>
        </w:rPr>
        <w:t xml:space="preserve">de la </w:t>
      </w:r>
      <w:r w:rsidR="0048690A" w:rsidRPr="00F65E04">
        <w:rPr>
          <w:b/>
          <w:u w:val="single"/>
        </w:rPr>
        <w:t xml:space="preserve">TA et </w:t>
      </w:r>
      <w:r w:rsidRPr="00F65E04">
        <w:rPr>
          <w:b/>
          <w:u w:val="single"/>
        </w:rPr>
        <w:t xml:space="preserve">de la </w:t>
      </w:r>
      <w:r w:rsidR="0048690A" w:rsidRPr="00F65E04">
        <w:rPr>
          <w:b/>
          <w:u w:val="single"/>
        </w:rPr>
        <w:t>FC.</w:t>
      </w:r>
    </w:p>
    <w:p w:rsidR="00F65E04" w:rsidRDefault="00F65E04" w:rsidP="00700532">
      <w:pPr>
        <w:spacing w:after="0"/>
      </w:pPr>
    </w:p>
    <w:p w:rsidR="0048690A" w:rsidRPr="00F65E04" w:rsidRDefault="0048690A" w:rsidP="00700532">
      <w:pPr>
        <w:spacing w:after="0"/>
        <w:rPr>
          <w:i/>
        </w:rPr>
      </w:pPr>
      <w:r w:rsidRPr="00F65E04">
        <w:rPr>
          <w:i/>
        </w:rPr>
        <w:t>Il faut une ba</w:t>
      </w:r>
      <w:r w:rsidR="008E778D" w:rsidRPr="00F65E04">
        <w:rPr>
          <w:i/>
        </w:rPr>
        <w:t>lance permanente entre l’orthosympathique et le parasympathique</w:t>
      </w:r>
      <w:r w:rsidRPr="00F65E04">
        <w:rPr>
          <w:i/>
        </w:rPr>
        <w:t>. Tout ça est sous le contrôle des lobes corticaux</w:t>
      </w:r>
      <w:r w:rsidR="000309C4" w:rsidRPr="00F65E04">
        <w:rPr>
          <w:i/>
        </w:rPr>
        <w:t xml:space="preserve"> en particulier frontaux</w:t>
      </w:r>
      <w:r w:rsidRPr="00F65E04">
        <w:rPr>
          <w:i/>
        </w:rPr>
        <w:t>, insulaires, du cortex para-central. Epilepsie= activation de tous les centres nerveux.</w:t>
      </w:r>
    </w:p>
    <w:p w:rsidR="00FF5B7C" w:rsidRDefault="00FF5B7C" w:rsidP="00700532">
      <w:pPr>
        <w:spacing w:after="0"/>
      </w:pPr>
    </w:p>
    <w:p w:rsidR="00FF5B7C" w:rsidRDefault="00142EA5" w:rsidP="00700532">
      <w:pPr>
        <w:spacing w:after="0"/>
        <w:rPr>
          <w:b/>
          <w:sz w:val="32"/>
          <w:szCs w:val="32"/>
          <w:u w:val="single"/>
        </w:rPr>
      </w:pPr>
      <w:r>
        <w:rPr>
          <w:b/>
          <w:sz w:val="32"/>
          <w:szCs w:val="32"/>
          <w:u w:val="single"/>
        </w:rPr>
        <w:t>3)</w:t>
      </w:r>
      <w:r w:rsidR="00F65E04">
        <w:rPr>
          <w:b/>
          <w:sz w:val="32"/>
          <w:szCs w:val="32"/>
          <w:u w:val="single"/>
        </w:rPr>
        <w:t xml:space="preserve"> Le p</w:t>
      </w:r>
      <w:r w:rsidRPr="000309C4">
        <w:rPr>
          <w:b/>
          <w:sz w:val="32"/>
          <w:szCs w:val="32"/>
          <w:u w:val="single"/>
        </w:rPr>
        <w:t>éricarde</w:t>
      </w:r>
    </w:p>
    <w:p w:rsidR="00142EA5" w:rsidRPr="000309C4" w:rsidRDefault="00142EA5" w:rsidP="00700532">
      <w:pPr>
        <w:spacing w:after="0"/>
        <w:rPr>
          <w:b/>
          <w:sz w:val="32"/>
          <w:szCs w:val="32"/>
          <w:u w:val="single"/>
        </w:rPr>
      </w:pPr>
    </w:p>
    <w:p w:rsidR="00FF5B7C" w:rsidRDefault="00FF5B7C" w:rsidP="00700532">
      <w:pPr>
        <w:spacing w:after="0"/>
      </w:pPr>
      <w:r>
        <w:t xml:space="preserve">C’est l’enveloppe du cœur. </w:t>
      </w:r>
      <w:r w:rsidR="008E778D">
        <w:t xml:space="preserve">Il a </w:t>
      </w:r>
      <w:r w:rsidRPr="00F65E04">
        <w:rPr>
          <w:b/>
          <w:u w:val="single"/>
        </w:rPr>
        <w:t>2 fonctions</w:t>
      </w:r>
      <w:r>
        <w:t> :</w:t>
      </w:r>
    </w:p>
    <w:p w:rsidR="00FF5B7C" w:rsidRPr="00F65E04" w:rsidRDefault="00FF5B7C" w:rsidP="00700532">
      <w:pPr>
        <w:spacing w:after="0"/>
        <w:rPr>
          <w:b/>
        </w:rPr>
      </w:pPr>
      <w:r w:rsidRPr="00F65E04">
        <w:rPr>
          <w:b/>
        </w:rPr>
        <w:t>-Protection</w:t>
      </w:r>
    </w:p>
    <w:p w:rsidR="00FF5B7C" w:rsidRPr="00F65E04" w:rsidRDefault="00FF5B7C" w:rsidP="00700532">
      <w:pPr>
        <w:spacing w:after="0"/>
        <w:rPr>
          <w:b/>
        </w:rPr>
      </w:pPr>
      <w:r w:rsidRPr="00F65E04">
        <w:rPr>
          <w:b/>
        </w:rPr>
        <w:t>-Permet les mouvements du cœur.</w:t>
      </w:r>
    </w:p>
    <w:p w:rsidR="00142EA5" w:rsidRDefault="00142EA5" w:rsidP="00700532">
      <w:pPr>
        <w:spacing w:after="0"/>
      </w:pPr>
    </w:p>
    <w:p w:rsidR="00142EA5" w:rsidRDefault="00FF5B7C" w:rsidP="00700532">
      <w:pPr>
        <w:spacing w:after="0"/>
      </w:pPr>
      <w:r>
        <w:t xml:space="preserve">Il est formé de </w:t>
      </w:r>
      <w:r w:rsidRPr="009C6B60">
        <w:rPr>
          <w:b/>
          <w:u w:val="single"/>
        </w:rPr>
        <w:t>deux feuillets</w:t>
      </w:r>
      <w:r w:rsidR="00142EA5">
        <w:t>. P</w:t>
      </w:r>
      <w:r w:rsidR="006D6A5F">
        <w:t xml:space="preserve">our comprendre </w:t>
      </w:r>
      <w:r>
        <w:t>on part de l’embryo</w:t>
      </w:r>
      <w:r w:rsidR="006D6A5F">
        <w:t>logie</w:t>
      </w:r>
      <w:r>
        <w:t> :</w:t>
      </w:r>
      <w:r w:rsidR="006D6A5F">
        <w:t xml:space="preserve"> on a les canaux de </w:t>
      </w:r>
      <w:proofErr w:type="spellStart"/>
      <w:r w:rsidR="006D6A5F">
        <w:t>C</w:t>
      </w:r>
      <w:r w:rsidR="008E778D">
        <w:t>r</w:t>
      </w:r>
      <w:r>
        <w:t>uvier</w:t>
      </w:r>
      <w:proofErr w:type="spellEnd"/>
      <w:r>
        <w:t xml:space="preserve"> se </w:t>
      </w:r>
      <w:r w:rsidR="006D6A5F">
        <w:t>jetant</w:t>
      </w:r>
      <w:r>
        <w:t xml:space="preserve"> dans le sinus veineux, </w:t>
      </w:r>
      <w:r w:rsidR="008E778D">
        <w:t xml:space="preserve">il y a l’atrium primitif, </w:t>
      </w:r>
      <w:r>
        <w:t>le ventricule primitif, le bulbe artériel avec les deux aortes prim</w:t>
      </w:r>
      <w:r w:rsidR="00606A26">
        <w:t xml:space="preserve">itives. </w:t>
      </w:r>
    </w:p>
    <w:p w:rsidR="008E778D" w:rsidRDefault="00606A26" w:rsidP="00700532">
      <w:pPr>
        <w:spacing w:after="0"/>
      </w:pPr>
      <w:r>
        <w:lastRenderedPageBreak/>
        <w:t>On a le</w:t>
      </w:r>
      <w:r w:rsidR="007A3E10">
        <w:t xml:space="preserve"> </w:t>
      </w:r>
      <w:r>
        <w:t>t</w:t>
      </w:r>
      <w:r w:rsidR="00FF5B7C">
        <w:t xml:space="preserve">ube primitif avec un pôle veineux (sang veineux) et un pole artériel (éjection </w:t>
      </w:r>
      <w:r w:rsidR="008E778D">
        <w:t xml:space="preserve">du </w:t>
      </w:r>
      <w:r w:rsidR="00FF5B7C">
        <w:t>sang artériel). Il est entouré par un</w:t>
      </w:r>
      <w:r w:rsidR="008E778D">
        <w:t xml:space="preserve"> dérivé de la cavité cœlomique, le péricarde primitif, lui-même </w:t>
      </w:r>
      <w:r w:rsidR="00FF5B7C">
        <w:t xml:space="preserve">en </w:t>
      </w:r>
      <w:r w:rsidR="00FF5B7C" w:rsidRPr="009C6B60">
        <w:rPr>
          <w:b/>
          <w:u w:val="single"/>
        </w:rPr>
        <w:t>deux</w:t>
      </w:r>
      <w:r w:rsidR="00FF5B7C">
        <w:t xml:space="preserve"> </w:t>
      </w:r>
      <w:r w:rsidR="00FF5B7C" w:rsidRPr="009C6B60">
        <w:rPr>
          <w:b/>
          <w:u w:val="single"/>
        </w:rPr>
        <w:t>parties</w:t>
      </w:r>
      <w:r w:rsidR="00FF5B7C">
        <w:t xml:space="preserve"> : </w:t>
      </w:r>
    </w:p>
    <w:p w:rsidR="00142EA5" w:rsidRDefault="009C6B60" w:rsidP="00700532">
      <w:pPr>
        <w:spacing w:after="0"/>
      </w:pPr>
      <w:r w:rsidRPr="009C6B60">
        <w:rPr>
          <w:b/>
          <w:u w:val="single"/>
        </w:rPr>
        <w:t>-Le</w:t>
      </w:r>
      <w:r w:rsidR="008E778D">
        <w:t xml:space="preserve"> </w:t>
      </w:r>
      <w:r w:rsidR="00FF5B7C" w:rsidRPr="009C6B60">
        <w:rPr>
          <w:b/>
          <w:u w:val="single"/>
        </w:rPr>
        <w:t>péricarde séreux</w:t>
      </w:r>
      <w:r w:rsidR="00FF5B7C">
        <w:t>= stricte</w:t>
      </w:r>
      <w:r w:rsidR="00142EA5">
        <w:t>ment au contact du cœur avec :</w:t>
      </w:r>
    </w:p>
    <w:p w:rsidR="008E778D" w:rsidRPr="009C6B60" w:rsidRDefault="00142EA5" w:rsidP="00700532">
      <w:pPr>
        <w:spacing w:after="0"/>
        <w:rPr>
          <w:b/>
        </w:rPr>
      </w:pPr>
      <w:r w:rsidRPr="009C6B60">
        <w:rPr>
          <w:b/>
        </w:rPr>
        <w:t>-&gt; Un f</w:t>
      </w:r>
      <w:r w:rsidR="00FF5B7C" w:rsidRPr="009C6B60">
        <w:rPr>
          <w:b/>
        </w:rPr>
        <w:t xml:space="preserve">euillet </w:t>
      </w:r>
      <w:r w:rsidR="00FF5B7C" w:rsidRPr="009C6B60">
        <w:rPr>
          <w:b/>
          <w:u w:val="single"/>
        </w:rPr>
        <w:t>viscéral</w:t>
      </w:r>
      <w:r w:rsidR="00FF5B7C" w:rsidRPr="009C6B60">
        <w:rPr>
          <w:b/>
        </w:rPr>
        <w:t xml:space="preserve"> épousant le tu</w:t>
      </w:r>
      <w:r w:rsidR="008E778D" w:rsidRPr="009C6B60">
        <w:rPr>
          <w:b/>
        </w:rPr>
        <w:t>be cardiaque comme un vernis</w:t>
      </w:r>
    </w:p>
    <w:p w:rsidR="00FF5B7C" w:rsidRDefault="00142EA5" w:rsidP="00700532">
      <w:pPr>
        <w:spacing w:after="0"/>
      </w:pPr>
      <w:r w:rsidRPr="009C6B60">
        <w:rPr>
          <w:b/>
        </w:rPr>
        <w:t xml:space="preserve">-&gt; </w:t>
      </w:r>
      <w:r w:rsidR="008E778D" w:rsidRPr="009C6B60">
        <w:rPr>
          <w:b/>
        </w:rPr>
        <w:t>U</w:t>
      </w:r>
      <w:r w:rsidR="00FF5B7C" w:rsidRPr="009C6B60">
        <w:rPr>
          <w:b/>
        </w:rPr>
        <w:t xml:space="preserve">n feuillet </w:t>
      </w:r>
      <w:r w:rsidR="00FF5B7C" w:rsidRPr="009C6B60">
        <w:rPr>
          <w:b/>
          <w:u w:val="single"/>
        </w:rPr>
        <w:t>pariétal</w:t>
      </w:r>
      <w:r w:rsidR="00FF5B7C" w:rsidRPr="009C6B60">
        <w:rPr>
          <w:b/>
        </w:rPr>
        <w:t xml:space="preserve"> en continuité avec le feuillet viscéral</w:t>
      </w:r>
      <w:r w:rsidR="00FF5B7C">
        <w:t xml:space="preserve"> (comme le péritoine et la plèvre qui dériven</w:t>
      </w:r>
      <w:r w:rsidR="008E778D">
        <w:t>t aussi de la cavité cœlomique venant de la délectation de l’embryon)</w:t>
      </w:r>
    </w:p>
    <w:p w:rsidR="009C6B60" w:rsidRDefault="009C6B60" w:rsidP="00700532">
      <w:pPr>
        <w:spacing w:after="0"/>
      </w:pPr>
    </w:p>
    <w:p w:rsidR="00142EA5" w:rsidRDefault="00FF5B7C" w:rsidP="00700532">
      <w:pPr>
        <w:spacing w:after="0"/>
      </w:pPr>
      <w:r>
        <w:t xml:space="preserve">Le péricarde séreux </w:t>
      </w:r>
      <w:r w:rsidR="008E778D">
        <w:t xml:space="preserve">a </w:t>
      </w:r>
      <w:r w:rsidR="00142EA5">
        <w:t xml:space="preserve">donc </w:t>
      </w:r>
      <w:r>
        <w:t xml:space="preserve">2 feuillets : 1 viscéral et 1 pariétal délimitant la </w:t>
      </w:r>
      <w:r w:rsidRPr="009C6B60">
        <w:rPr>
          <w:b/>
          <w:u w:val="single"/>
        </w:rPr>
        <w:t>cavité péricardique</w:t>
      </w:r>
      <w:r>
        <w:t xml:space="preserve"> </w:t>
      </w:r>
      <w:r w:rsidR="008E778D">
        <w:t xml:space="preserve">(normalement vide) </w:t>
      </w:r>
      <w:r>
        <w:t xml:space="preserve">et une </w:t>
      </w:r>
      <w:r w:rsidRPr="009C6B60">
        <w:rPr>
          <w:b/>
          <w:u w:val="single"/>
        </w:rPr>
        <w:t>ligne de réflexion péricardique</w:t>
      </w:r>
      <w:r>
        <w:t xml:space="preserve"> entre le feuillet viscéral du péricarde séreux et son feuillet pa</w:t>
      </w:r>
      <w:r w:rsidR="009C08D5">
        <w:t>riétal. Le tout est engainé par :</w:t>
      </w:r>
    </w:p>
    <w:p w:rsidR="009C6B60" w:rsidRDefault="009C6B60" w:rsidP="00700532">
      <w:pPr>
        <w:spacing w:after="0"/>
      </w:pPr>
    </w:p>
    <w:p w:rsidR="00FF5B7C" w:rsidRDefault="00142EA5" w:rsidP="00700532">
      <w:pPr>
        <w:spacing w:after="0"/>
      </w:pPr>
      <w:r>
        <w:t>-</w:t>
      </w:r>
      <w:r w:rsidRPr="009C6B60">
        <w:rPr>
          <w:b/>
          <w:u w:val="single"/>
        </w:rPr>
        <w:t>L</w:t>
      </w:r>
      <w:r w:rsidR="00FF5B7C" w:rsidRPr="009C6B60">
        <w:rPr>
          <w:b/>
          <w:u w:val="single"/>
        </w:rPr>
        <w:t>e péricarde fibreux</w:t>
      </w:r>
      <w:r>
        <w:t xml:space="preserve">= </w:t>
      </w:r>
      <w:r w:rsidR="00FF5B7C">
        <w:t xml:space="preserve">plus épais ayant </w:t>
      </w:r>
      <w:r w:rsidR="008E778D">
        <w:t xml:space="preserve">lui une </w:t>
      </w:r>
      <w:r w:rsidR="00FF5B7C">
        <w:t>fonction de protection et très adhérant au feuillet pariétal du péricarde séreux.</w:t>
      </w:r>
    </w:p>
    <w:p w:rsidR="006D6A5F" w:rsidRDefault="006D6A5F" w:rsidP="00700532">
      <w:pPr>
        <w:spacing w:after="0"/>
      </w:pPr>
    </w:p>
    <w:p w:rsidR="006D6A5F" w:rsidRDefault="006D6A5F" w:rsidP="00700532">
      <w:pPr>
        <w:spacing w:after="0"/>
      </w:pPr>
      <w:r>
        <w:t>Puis le tube cardiaque se plicature et va être contraint de se développer dans une boite : la boite péricardique.</w:t>
      </w:r>
    </w:p>
    <w:p w:rsidR="00606A26" w:rsidRDefault="00606A26" w:rsidP="00700532">
      <w:pPr>
        <w:spacing w:after="0"/>
      </w:pPr>
    </w:p>
    <w:p w:rsidR="006D6A5F" w:rsidRDefault="006D6A5F" w:rsidP="00700532">
      <w:pPr>
        <w:spacing w:after="0"/>
      </w:pPr>
      <w:r>
        <w:t xml:space="preserve">On </w:t>
      </w:r>
      <w:r w:rsidR="00D10F8B">
        <w:t xml:space="preserve">doit </w:t>
      </w:r>
      <w:r>
        <w:t>dessine</w:t>
      </w:r>
      <w:r w:rsidR="00D10F8B">
        <w:t>r</w:t>
      </w:r>
      <w:r>
        <w:t xml:space="preserve"> le cœur </w:t>
      </w:r>
      <w:r w:rsidRPr="009C6B60">
        <w:rPr>
          <w:b/>
        </w:rPr>
        <w:t>en vue antérieur</w:t>
      </w:r>
      <w:r w:rsidR="00606A26" w:rsidRPr="009C6B60">
        <w:rPr>
          <w:b/>
        </w:rPr>
        <w:t>e et en vue postérieure</w:t>
      </w:r>
      <w:r w:rsidR="00606A26">
        <w:t xml:space="preserve"> pour </w:t>
      </w:r>
      <w:r>
        <w:t>voir le</w:t>
      </w:r>
      <w:r w:rsidR="0093211B">
        <w:t xml:space="preserve"> péricarde, </w:t>
      </w:r>
      <w:r>
        <w:t>la ligne de réflexion péricardique</w:t>
      </w:r>
      <w:r w:rsidR="00606A26">
        <w:t xml:space="preserve"> et les culs de sacs péricardiques qui en résulte</w:t>
      </w:r>
      <w:r w:rsidR="009A08D7">
        <w:t>nt (</w:t>
      </w:r>
      <w:r w:rsidR="0093211B">
        <w:t xml:space="preserve">qui ont une </w:t>
      </w:r>
      <w:r w:rsidR="009A08D7">
        <w:t>application clinique importante)</w:t>
      </w:r>
      <w:r>
        <w:t>.</w:t>
      </w:r>
    </w:p>
    <w:p w:rsidR="009C6B60" w:rsidRDefault="009C6B60" w:rsidP="00700532">
      <w:pPr>
        <w:spacing w:after="0"/>
        <w:rPr>
          <w:u w:val="single"/>
        </w:rPr>
      </w:pPr>
    </w:p>
    <w:p w:rsidR="009C6B60" w:rsidRDefault="00606A26" w:rsidP="00700532">
      <w:pPr>
        <w:spacing w:after="0"/>
      </w:pPr>
      <w:r w:rsidRPr="00606A26">
        <w:rPr>
          <w:u w:val="single"/>
        </w:rPr>
        <w:t xml:space="preserve">Vue antérieure : </w:t>
      </w:r>
      <w:r w:rsidR="009A08D7">
        <w:t xml:space="preserve">La </w:t>
      </w:r>
      <w:r w:rsidR="009A08D7" w:rsidRPr="009C6B60">
        <w:rPr>
          <w:b/>
          <w:u w:val="single"/>
        </w:rPr>
        <w:t>ligne de réflexion péricardique</w:t>
      </w:r>
      <w:r w:rsidR="009A08D7">
        <w:t xml:space="preserve"> </w:t>
      </w:r>
      <w:r w:rsidR="00D10F8B">
        <w:t xml:space="preserve">peut être décrite </w:t>
      </w:r>
      <w:r w:rsidR="009A08D7">
        <w:t xml:space="preserve">au niveau du </w:t>
      </w:r>
      <w:r w:rsidR="009A08D7" w:rsidRPr="009C6B60">
        <w:rPr>
          <w:b/>
        </w:rPr>
        <w:t>pédicule artériel</w:t>
      </w:r>
      <w:r w:rsidR="009A08D7">
        <w:t xml:space="preserve"> </w:t>
      </w:r>
      <w:r w:rsidR="00D10F8B">
        <w:t xml:space="preserve">d’une part  et du </w:t>
      </w:r>
      <w:r w:rsidR="00D10F8B" w:rsidRPr="009C6B60">
        <w:rPr>
          <w:b/>
        </w:rPr>
        <w:t>pédicule veineux</w:t>
      </w:r>
      <w:r w:rsidR="00D10F8B">
        <w:t xml:space="preserve"> d’autre part. </w:t>
      </w:r>
    </w:p>
    <w:p w:rsidR="009C6B60" w:rsidRDefault="009C6B60" w:rsidP="00700532">
      <w:pPr>
        <w:spacing w:after="0"/>
      </w:pPr>
      <w:r>
        <w:t>*</w:t>
      </w:r>
      <w:r w:rsidR="00D10F8B">
        <w:t xml:space="preserve">Au niveau du pédicule artériel on a une ligne qui est </w:t>
      </w:r>
      <w:r w:rsidR="00D10F8B" w:rsidRPr="009C6B60">
        <w:rPr>
          <w:b/>
          <w:u w:val="single"/>
        </w:rPr>
        <w:t>oblique</w:t>
      </w:r>
      <w:r w:rsidR="00D10F8B">
        <w:t>, qui commence</w:t>
      </w:r>
      <w:r w:rsidR="009A08D7">
        <w:t xml:space="preserve"> </w:t>
      </w:r>
      <w:r w:rsidRPr="009C6B60">
        <w:rPr>
          <w:u w:val="single"/>
        </w:rPr>
        <w:t>au-</w:t>
      </w:r>
      <w:r w:rsidR="00D10F8B" w:rsidRPr="009C6B60">
        <w:rPr>
          <w:u w:val="single"/>
        </w:rPr>
        <w:t>dessus</w:t>
      </w:r>
      <w:r w:rsidR="00D10F8B">
        <w:t xml:space="preserve"> de l’aorte ascendante, c'est-à-dire qu’une portion de l’aorte est </w:t>
      </w:r>
      <w:proofErr w:type="spellStart"/>
      <w:r w:rsidR="00D10F8B" w:rsidRPr="009C6B60">
        <w:rPr>
          <w:b/>
          <w:u w:val="single"/>
        </w:rPr>
        <w:t>péricardisée</w:t>
      </w:r>
      <w:proofErr w:type="spellEnd"/>
      <w:r w:rsidR="00D10F8B">
        <w:t xml:space="preserve"> (sur 6 à 7 cm).</w:t>
      </w:r>
    </w:p>
    <w:p w:rsidR="009C6B60" w:rsidRDefault="009C6B60" w:rsidP="00700532">
      <w:pPr>
        <w:spacing w:after="0"/>
        <w:rPr>
          <w:i/>
        </w:rPr>
      </w:pPr>
    </w:p>
    <w:p w:rsidR="009C6B60" w:rsidRPr="009C6B60" w:rsidRDefault="00D10F8B" w:rsidP="00700532">
      <w:pPr>
        <w:spacing w:after="0"/>
        <w:rPr>
          <w:i/>
        </w:rPr>
      </w:pPr>
      <w:r w:rsidRPr="009C6B60">
        <w:rPr>
          <w:i/>
        </w:rPr>
        <w:t xml:space="preserve"> Pour aborder l’aorte pour des raisons chirurgicales il faut donc entrer dans la cavité péricardique. </w:t>
      </w:r>
    </w:p>
    <w:p w:rsidR="009C6B60" w:rsidRDefault="009C6B60" w:rsidP="00700532">
      <w:pPr>
        <w:spacing w:after="0"/>
      </w:pPr>
    </w:p>
    <w:p w:rsidR="00120184" w:rsidRDefault="00D10F8B" w:rsidP="00700532">
      <w:pPr>
        <w:spacing w:after="0"/>
      </w:pPr>
      <w:r w:rsidRPr="009C6B60">
        <w:rPr>
          <w:b/>
        </w:rPr>
        <w:t xml:space="preserve">La ligne de réflexion péricardique autour du pédicule artériel est oblique, </w:t>
      </w:r>
      <w:r w:rsidR="009A08D7" w:rsidRPr="009C6B60">
        <w:rPr>
          <w:b/>
        </w:rPr>
        <w:t xml:space="preserve">elle forme le croissant de </w:t>
      </w:r>
      <w:r w:rsidR="009C6B60" w:rsidRPr="009C6B60">
        <w:rPr>
          <w:b/>
        </w:rPr>
        <w:t>Haller</w:t>
      </w:r>
      <w:r w:rsidR="009A08D7" w:rsidRPr="009C6B60">
        <w:rPr>
          <w:b/>
        </w:rPr>
        <w:t xml:space="preserve"> et se prolonge </w:t>
      </w:r>
      <w:r w:rsidRPr="009C6B60">
        <w:rPr>
          <w:b/>
        </w:rPr>
        <w:t xml:space="preserve">par la ligne de réflexion </w:t>
      </w:r>
      <w:r w:rsidR="009A08D7" w:rsidRPr="009C6B60">
        <w:rPr>
          <w:b/>
        </w:rPr>
        <w:t>sur le tronc de l’artère pulmonaire</w:t>
      </w:r>
      <w:r w:rsidR="009A08D7">
        <w:t xml:space="preserve"> </w:t>
      </w:r>
      <w:r>
        <w:t xml:space="preserve">(car aorte et artère pulmonaire ce n’est rien d’autre que le cloisonnement du bulbe artériel d’où une ligne de réflexion péricardique unique !). </w:t>
      </w:r>
    </w:p>
    <w:p w:rsidR="009C6B60" w:rsidRDefault="009C6B60" w:rsidP="00700532">
      <w:pPr>
        <w:spacing w:after="0"/>
        <w:rPr>
          <w:u w:val="single"/>
        </w:rPr>
      </w:pPr>
    </w:p>
    <w:p w:rsidR="009C6B60" w:rsidRDefault="00606A26" w:rsidP="00700532">
      <w:pPr>
        <w:spacing w:after="0"/>
      </w:pPr>
      <w:r w:rsidRPr="00606A26">
        <w:rPr>
          <w:u w:val="single"/>
        </w:rPr>
        <w:t>Vue postérieure</w:t>
      </w:r>
      <w:r>
        <w:rPr>
          <w:u w:val="single"/>
        </w:rPr>
        <w:t> :</w:t>
      </w:r>
      <w:r w:rsidR="009A08D7">
        <w:t xml:space="preserve"> On retrouve la </w:t>
      </w:r>
      <w:r w:rsidR="009A08D7" w:rsidRPr="009C6B60">
        <w:rPr>
          <w:b/>
          <w:u w:val="single"/>
        </w:rPr>
        <w:t>ligne de réflexion péricardique</w:t>
      </w:r>
      <w:r w:rsidR="009A08D7">
        <w:t xml:space="preserve"> autour du pédicule artériel</w:t>
      </w:r>
      <w:r w:rsidR="00D10F8B">
        <w:t xml:space="preserve"> (croissant de Haller)</w:t>
      </w:r>
      <w:r w:rsidR="009A08D7">
        <w:t xml:space="preserve">. </w:t>
      </w:r>
    </w:p>
    <w:p w:rsidR="009C6B60" w:rsidRDefault="009C6B60" w:rsidP="00700532">
      <w:pPr>
        <w:spacing w:after="0"/>
      </w:pPr>
      <w:r>
        <w:t>*</w:t>
      </w:r>
      <w:r w:rsidR="00120184">
        <w:t xml:space="preserve">Autour du </w:t>
      </w:r>
      <w:r w:rsidR="00120184" w:rsidRPr="009C6B60">
        <w:rPr>
          <w:b/>
          <w:u w:val="single"/>
        </w:rPr>
        <w:t>pédicule veineux</w:t>
      </w:r>
      <w:r w:rsidR="00120184">
        <w:t xml:space="preserve"> (Veine cave et veines pulmonaires) : d’abord on voit la réflexion autour de la VCS puis </w:t>
      </w:r>
      <w:r>
        <w:t>elle</w:t>
      </w:r>
      <w:r w:rsidR="00120184">
        <w:t xml:space="preserve"> longe le toit de l’atrium gauche. Il y a un </w:t>
      </w:r>
      <w:r w:rsidR="00120184" w:rsidRPr="009C6B60">
        <w:rPr>
          <w:b/>
          <w:u w:val="single"/>
        </w:rPr>
        <w:t>pli vestigial</w:t>
      </w:r>
      <w:r w:rsidR="00120184">
        <w:t xml:space="preserve"> (car initialement il y a 2 veines caves D et G, le système cardinal, la G s’atrophie, il y a donc un pli vestig</w:t>
      </w:r>
      <w:r>
        <w:t>ial autour de l’atrophie de la veine cave</w:t>
      </w:r>
      <w:r w:rsidR="00120184">
        <w:t xml:space="preserve"> D) puis cette ligne</w:t>
      </w:r>
      <w:r>
        <w:t xml:space="preserve"> passe en </w:t>
      </w:r>
      <w:r w:rsidRPr="009C6B60">
        <w:rPr>
          <w:u w:val="single"/>
        </w:rPr>
        <w:t>avant</w:t>
      </w:r>
      <w:r>
        <w:t xml:space="preserve"> des veines pulmonaires. I</w:t>
      </w:r>
      <w:r w:rsidR="00120184">
        <w:t>l y</w:t>
      </w:r>
      <w:r>
        <w:t xml:space="preserve"> a</w:t>
      </w:r>
      <w:r w:rsidR="00120184">
        <w:t xml:space="preserve"> un petit </w:t>
      </w:r>
      <w:proofErr w:type="spellStart"/>
      <w:r w:rsidRPr="009C6B60">
        <w:rPr>
          <w:b/>
          <w:u w:val="single"/>
        </w:rPr>
        <w:t>réc</w:t>
      </w:r>
      <w:r w:rsidR="009A08D7" w:rsidRPr="009C6B60">
        <w:rPr>
          <w:b/>
          <w:u w:val="single"/>
        </w:rPr>
        <w:t>essus</w:t>
      </w:r>
      <w:proofErr w:type="spellEnd"/>
      <w:r w:rsidR="00120184" w:rsidRPr="009C6B60">
        <w:rPr>
          <w:b/>
          <w:u w:val="single"/>
        </w:rPr>
        <w:t xml:space="preserve"> inter-veineux pulmonaire</w:t>
      </w:r>
      <w:r>
        <w:t xml:space="preserve"> à ce niveau</w:t>
      </w:r>
      <w:r w:rsidR="00120184">
        <w:t xml:space="preserve">. </w:t>
      </w:r>
    </w:p>
    <w:p w:rsidR="00606A26" w:rsidRDefault="00120184" w:rsidP="00700532">
      <w:pPr>
        <w:spacing w:after="0"/>
      </w:pPr>
      <w:r>
        <w:t>Il y a surtout</w:t>
      </w:r>
      <w:r w:rsidR="009A08D7">
        <w:t xml:space="preserve"> </w:t>
      </w:r>
      <w:r w:rsidR="009C6B60">
        <w:t xml:space="preserve">un </w:t>
      </w:r>
      <w:proofErr w:type="spellStart"/>
      <w:r w:rsidR="009C6B60">
        <w:t>ré</w:t>
      </w:r>
      <w:r>
        <w:t>cessus</w:t>
      </w:r>
      <w:proofErr w:type="spellEnd"/>
      <w:r>
        <w:t xml:space="preserve"> qui a une importance clinique qui remonte </w:t>
      </w:r>
      <w:r w:rsidR="009A08D7">
        <w:t xml:space="preserve">en </w:t>
      </w:r>
      <w:r w:rsidR="009A08D7" w:rsidRPr="009C6B60">
        <w:rPr>
          <w:u w:val="single"/>
        </w:rPr>
        <w:t>arrière</w:t>
      </w:r>
      <w:r w:rsidR="009A08D7">
        <w:t xml:space="preserve"> de l’atrium gauche puis redescen</w:t>
      </w:r>
      <w:r w:rsidR="00DD207B">
        <w:t>d et fait le tour de la VCI et re</w:t>
      </w:r>
      <w:r w:rsidR="009C6B60">
        <w:t xml:space="preserve">monte pour faire un </w:t>
      </w:r>
      <w:proofErr w:type="spellStart"/>
      <w:r w:rsidR="009C6B60" w:rsidRPr="009C6B60">
        <w:rPr>
          <w:b/>
          <w:u w:val="single"/>
        </w:rPr>
        <w:t>réc</w:t>
      </w:r>
      <w:r w:rsidR="009A08D7" w:rsidRPr="009C6B60">
        <w:rPr>
          <w:b/>
          <w:u w:val="single"/>
        </w:rPr>
        <w:t>essus</w:t>
      </w:r>
      <w:proofErr w:type="spellEnd"/>
      <w:r w:rsidR="009A08D7" w:rsidRPr="009C6B60">
        <w:rPr>
          <w:b/>
          <w:u w:val="single"/>
        </w:rPr>
        <w:t xml:space="preserve"> inter-veineux pulmon</w:t>
      </w:r>
      <w:r w:rsidRPr="009C6B60">
        <w:rPr>
          <w:b/>
          <w:u w:val="single"/>
        </w:rPr>
        <w:t>aire</w:t>
      </w:r>
      <w:r w:rsidR="009C6B60">
        <w:t xml:space="preserve"> et </w:t>
      </w:r>
      <w:r w:rsidR="009C6B60" w:rsidRPr="009C6B60">
        <w:rPr>
          <w:b/>
          <w:u w:val="single"/>
        </w:rPr>
        <w:t xml:space="preserve">un </w:t>
      </w:r>
      <w:proofErr w:type="spellStart"/>
      <w:r w:rsidR="009C6B60" w:rsidRPr="009C6B60">
        <w:rPr>
          <w:b/>
          <w:u w:val="single"/>
        </w:rPr>
        <w:t>réc</w:t>
      </w:r>
      <w:r w:rsidRPr="009C6B60">
        <w:rPr>
          <w:b/>
          <w:u w:val="single"/>
        </w:rPr>
        <w:t>essus</w:t>
      </w:r>
      <w:proofErr w:type="spellEnd"/>
      <w:r w:rsidRPr="009C6B60">
        <w:rPr>
          <w:b/>
          <w:u w:val="single"/>
        </w:rPr>
        <w:t xml:space="preserve"> retro-cave</w:t>
      </w:r>
      <w:r w:rsidR="009A08D7" w:rsidRPr="009C6B60">
        <w:rPr>
          <w:b/>
          <w:u w:val="single"/>
        </w:rPr>
        <w:t xml:space="preserve"> d’</w:t>
      </w:r>
      <w:proofErr w:type="spellStart"/>
      <w:r w:rsidR="009A08D7" w:rsidRPr="009C6B60">
        <w:rPr>
          <w:b/>
          <w:u w:val="single"/>
        </w:rPr>
        <w:t>Al</w:t>
      </w:r>
      <w:r w:rsidRPr="009C6B60">
        <w:rPr>
          <w:b/>
          <w:u w:val="single"/>
        </w:rPr>
        <w:t>l</w:t>
      </w:r>
      <w:r w:rsidR="009A08D7" w:rsidRPr="009C6B60">
        <w:rPr>
          <w:b/>
          <w:u w:val="single"/>
        </w:rPr>
        <w:t>is</w:t>
      </w:r>
      <w:r w:rsidRPr="009C6B60">
        <w:rPr>
          <w:b/>
          <w:u w:val="single"/>
        </w:rPr>
        <w:t>s</w:t>
      </w:r>
      <w:r w:rsidR="009A08D7" w:rsidRPr="009C6B60">
        <w:rPr>
          <w:b/>
          <w:u w:val="single"/>
        </w:rPr>
        <w:t>on</w:t>
      </w:r>
      <w:proofErr w:type="spellEnd"/>
      <w:r w:rsidR="009A08D7">
        <w:t>.</w:t>
      </w:r>
      <w:r>
        <w:t xml:space="preserve"> </w:t>
      </w:r>
    </w:p>
    <w:p w:rsidR="00822580" w:rsidRDefault="00120184" w:rsidP="00700532">
      <w:pPr>
        <w:spacing w:after="0"/>
      </w:pPr>
      <w:r>
        <w:lastRenderedPageBreak/>
        <w:t xml:space="preserve">On colorie la zone du cœur recouverte par le péricarde séreux </w:t>
      </w:r>
      <w:proofErr w:type="spellStart"/>
      <w:r>
        <w:t>visceral</w:t>
      </w:r>
      <w:proofErr w:type="spellEnd"/>
      <w:r>
        <w:t xml:space="preserve"> (vernis). Il y a une z</w:t>
      </w:r>
      <w:r w:rsidR="009A08D7">
        <w:t xml:space="preserve">one </w:t>
      </w:r>
      <w:proofErr w:type="spellStart"/>
      <w:r w:rsidR="009A08D7" w:rsidRPr="009C6B60">
        <w:rPr>
          <w:b/>
          <w:u w:val="single"/>
        </w:rPr>
        <w:t>dépéricardisée</w:t>
      </w:r>
      <w:proofErr w:type="spellEnd"/>
      <w:r w:rsidR="009A08D7">
        <w:t xml:space="preserve"> minime appelée </w:t>
      </w:r>
      <w:proofErr w:type="gramStart"/>
      <w:r w:rsidR="009A08D7">
        <w:t>le</w:t>
      </w:r>
      <w:proofErr w:type="gramEnd"/>
      <w:r w:rsidR="009A08D7">
        <w:t xml:space="preserve"> </w:t>
      </w:r>
      <w:proofErr w:type="spellStart"/>
      <w:r w:rsidR="009A08D7" w:rsidRPr="009C6B60">
        <w:rPr>
          <w:b/>
          <w:u w:val="single"/>
        </w:rPr>
        <w:t>mésocarde</w:t>
      </w:r>
      <w:proofErr w:type="spellEnd"/>
      <w:r w:rsidR="009A08D7">
        <w:t xml:space="preserve"> (</w:t>
      </w:r>
      <w:r w:rsidR="00822580">
        <w:t xml:space="preserve">méso= </w:t>
      </w:r>
      <w:r w:rsidR="009A08D7">
        <w:t>accole</w:t>
      </w:r>
      <w:r w:rsidR="00822580">
        <w:t>ment de deux feuillets viscéraux</w:t>
      </w:r>
      <w:r w:rsidR="009A08D7">
        <w:t xml:space="preserve">). </w:t>
      </w:r>
    </w:p>
    <w:p w:rsidR="009A08D7" w:rsidRDefault="00120184" w:rsidP="00700532">
      <w:pPr>
        <w:spacing w:after="0"/>
      </w:pPr>
      <w:r>
        <w:t>La ligne de réflexion se fait avec le feuillet pariétal du péricarde et il</w:t>
      </w:r>
      <w:r w:rsidR="00822580">
        <w:t xml:space="preserve"> y a donc cette</w:t>
      </w:r>
      <w:r>
        <w:t xml:space="preserve"> zone non </w:t>
      </w:r>
      <w:proofErr w:type="spellStart"/>
      <w:r>
        <w:t>péricardisée</w:t>
      </w:r>
      <w:proofErr w:type="spellEnd"/>
      <w:r>
        <w:t xml:space="preserve"> appelée </w:t>
      </w:r>
      <w:proofErr w:type="spellStart"/>
      <w:r>
        <w:t>mésocarde</w:t>
      </w:r>
      <w:proofErr w:type="spellEnd"/>
      <w:r>
        <w:t>.</w:t>
      </w:r>
    </w:p>
    <w:p w:rsidR="00120184" w:rsidRDefault="00120184" w:rsidP="00700532">
      <w:pPr>
        <w:spacing w:after="0"/>
      </w:pPr>
    </w:p>
    <w:p w:rsidR="00120184" w:rsidRDefault="00822580" w:rsidP="00700532">
      <w:pPr>
        <w:spacing w:after="0"/>
      </w:pPr>
      <w:r>
        <w:t xml:space="preserve">Ainsi sont délimités deux </w:t>
      </w:r>
      <w:proofErr w:type="spellStart"/>
      <w:r>
        <w:t>ré</w:t>
      </w:r>
      <w:r w:rsidR="00120184">
        <w:t>cessus</w:t>
      </w:r>
      <w:proofErr w:type="spellEnd"/>
      <w:r w:rsidR="00120184">
        <w:t xml:space="preserve"> importants à connaitre, </w:t>
      </w:r>
      <w:r>
        <w:t xml:space="preserve">ou </w:t>
      </w:r>
      <w:r w:rsidR="00120184">
        <w:t xml:space="preserve">deux sinus : </w:t>
      </w:r>
    </w:p>
    <w:p w:rsidR="00822580" w:rsidRDefault="00120184" w:rsidP="00700532">
      <w:pPr>
        <w:spacing w:after="0"/>
      </w:pPr>
      <w:r>
        <w:t>-</w:t>
      </w:r>
      <w:r w:rsidRPr="00822580">
        <w:rPr>
          <w:b/>
          <w:u w:val="single"/>
        </w:rPr>
        <w:t>Le s</w:t>
      </w:r>
      <w:r w:rsidR="009A08D7" w:rsidRPr="00822580">
        <w:rPr>
          <w:b/>
          <w:u w:val="single"/>
        </w:rPr>
        <w:t>inus oblique du péricarde ou cul de sac de Haller</w:t>
      </w:r>
      <w:r w:rsidR="009A08D7">
        <w:t xml:space="preserve">= portion située en </w:t>
      </w:r>
      <w:r w:rsidR="009A08D7" w:rsidRPr="00822580">
        <w:rPr>
          <w:u w:val="single"/>
        </w:rPr>
        <w:t>arrière</w:t>
      </w:r>
      <w:r>
        <w:t>.</w:t>
      </w:r>
    </w:p>
    <w:p w:rsidR="00120184" w:rsidRDefault="00822580" w:rsidP="00700532">
      <w:pPr>
        <w:spacing w:after="0"/>
      </w:pPr>
      <w:r>
        <w:t>*</w:t>
      </w:r>
      <w:r w:rsidR="00365534">
        <w:t xml:space="preserve">Il est important car ce sont des zones où vont se collecter les épanchements : </w:t>
      </w:r>
      <w:r w:rsidR="00365534" w:rsidRPr="00365534">
        <w:rPr>
          <w:b/>
          <w:u w:val="single"/>
        </w:rPr>
        <w:t>la capacité péricardique est de 250 CC</w:t>
      </w:r>
      <w:r w:rsidR="00365534">
        <w:t xml:space="preserve">, c’est la quantité maximale qui permet de ne pas compromettre les mouvements cardiaques sans frottement. Dans les </w:t>
      </w:r>
      <w:r w:rsidR="00365534" w:rsidRPr="00822580">
        <w:rPr>
          <w:u w:val="single"/>
        </w:rPr>
        <w:t>péricardites</w:t>
      </w:r>
      <w:r w:rsidR="00365534">
        <w:t xml:space="preserve"> (inflammation du péricarde), comme c’est une séreuse ça va sécréter du liquide (les plus banales sont les péricardites virales). Le liquide va dans la cavité péricardique et va contraindre les battements cardiaques. Quand le volume dépasse les 250 ou 300 CC qu’est ce qui se passe ? Ben le cœur ne peut plus bouger ! On appelle ça la tamponnade cardiaque (insuffisance cardiaque aigue du à l’épanchement dans la cavité péricardique) et on peut aller jusqu’à l’arrêt cardiaque. En chronique, quand l’épanchement se constitue petit à petit, à ce moment-là on peut avoir de gros épanchements allant de 1 à 2 litres sans entrainer de conséquences.</w:t>
      </w:r>
    </w:p>
    <w:p w:rsidR="00714164" w:rsidRPr="00822580" w:rsidRDefault="00714164" w:rsidP="00700532">
      <w:pPr>
        <w:spacing w:after="0"/>
        <w:rPr>
          <w:b/>
          <w:i/>
        </w:rPr>
      </w:pPr>
      <w:r w:rsidRPr="00822580">
        <w:rPr>
          <w:b/>
          <w:i/>
        </w:rPr>
        <w:t xml:space="preserve">Signe clinique d’inspection d’une tamponnade cardiaque ?  La turgescence jugulaire </w:t>
      </w:r>
      <w:proofErr w:type="spellStart"/>
      <w:r w:rsidRPr="00822580">
        <w:rPr>
          <w:b/>
          <w:i/>
        </w:rPr>
        <w:t>spontannée</w:t>
      </w:r>
      <w:proofErr w:type="spellEnd"/>
      <w:r w:rsidRPr="00822580">
        <w:rPr>
          <w:b/>
          <w:i/>
        </w:rPr>
        <w:t xml:space="preserve"> (signe clinique principal).</w:t>
      </w:r>
    </w:p>
    <w:p w:rsidR="009A08D7" w:rsidRDefault="00120184" w:rsidP="00700532">
      <w:pPr>
        <w:spacing w:after="0"/>
      </w:pPr>
      <w:r>
        <w:t>-</w:t>
      </w:r>
      <w:r w:rsidRPr="00822580">
        <w:rPr>
          <w:b/>
          <w:u w:val="single"/>
        </w:rPr>
        <w:t>Le s</w:t>
      </w:r>
      <w:r w:rsidR="009A08D7" w:rsidRPr="00822580">
        <w:rPr>
          <w:b/>
          <w:u w:val="single"/>
        </w:rPr>
        <w:t xml:space="preserve">inus transverse de </w:t>
      </w:r>
      <w:proofErr w:type="spellStart"/>
      <w:r w:rsidR="009A08D7" w:rsidRPr="00822580">
        <w:rPr>
          <w:b/>
          <w:u w:val="single"/>
        </w:rPr>
        <w:t>Theille</w:t>
      </w:r>
      <w:proofErr w:type="spellEnd"/>
      <w:r w:rsidR="009A08D7">
        <w:t xml:space="preserve"> </w:t>
      </w:r>
      <w:r>
        <w:t xml:space="preserve">= endroit </w:t>
      </w:r>
      <w:r w:rsidR="009A08D7">
        <w:t>entre pédicule artériel et</w:t>
      </w:r>
      <w:r>
        <w:t xml:space="preserve"> pédicule</w:t>
      </w:r>
      <w:r w:rsidR="009A08D7">
        <w:t xml:space="preserve"> veineux qui permet </w:t>
      </w:r>
      <w:r w:rsidR="00365534">
        <w:t>au</w:t>
      </w:r>
      <w:r w:rsidR="009A08D7">
        <w:t xml:space="preserve"> chirurgie</w:t>
      </w:r>
      <w:r w:rsidR="00365534">
        <w:t>n</w:t>
      </w:r>
      <w:r w:rsidR="009A08D7">
        <w:t xml:space="preserve"> cardiaque </w:t>
      </w:r>
      <w:r w:rsidR="00365534">
        <w:t xml:space="preserve">une fois que le péricarde est ouvert </w:t>
      </w:r>
      <w:r w:rsidR="009A08D7">
        <w:t xml:space="preserve">d’amener vers </w:t>
      </w:r>
      <w:r w:rsidR="00365534">
        <w:t xml:space="preserve">lui les gros vaisseaux artériels, c'est-à-dire qu’on peut passer le doigt dans le sinus pour ouvrir le péricarde fibreux, le feuillet pariétal du péricarde séreux. Puis on est dans la cavité péricardique et on peut mettre le doigt autour du pédicule artériel via le sinus transverse de </w:t>
      </w:r>
      <w:proofErr w:type="spellStart"/>
      <w:r w:rsidR="00365534">
        <w:t>Theille</w:t>
      </w:r>
      <w:proofErr w:type="spellEnd"/>
      <w:r w:rsidR="00365534">
        <w:t xml:space="preserve"> et après on peut faire des cavitations en particulier pour la circulation extra corporelle (CEC) préalable nécessaire à toute chirurgie cardiaque.</w:t>
      </w:r>
    </w:p>
    <w:p w:rsidR="00DD207B" w:rsidRDefault="00DD207B" w:rsidP="00700532">
      <w:pPr>
        <w:spacing w:after="0"/>
      </w:pPr>
    </w:p>
    <w:p w:rsidR="00714164" w:rsidRDefault="00714164" w:rsidP="003D4471">
      <w:pPr>
        <w:pStyle w:val="Paragraphedeliste"/>
        <w:numPr>
          <w:ilvl w:val="0"/>
          <w:numId w:val="2"/>
        </w:numPr>
        <w:spacing w:after="0"/>
        <w:rPr>
          <w:b/>
          <w:sz w:val="32"/>
          <w:szCs w:val="32"/>
          <w:u w:val="single"/>
        </w:rPr>
      </w:pPr>
      <w:r w:rsidRPr="003D4471">
        <w:rPr>
          <w:b/>
          <w:sz w:val="32"/>
          <w:szCs w:val="32"/>
          <w:u w:val="single"/>
        </w:rPr>
        <w:t>Moyens de fixité du péricarde</w:t>
      </w:r>
    </w:p>
    <w:p w:rsidR="003D4471" w:rsidRPr="003D4471" w:rsidRDefault="003D4471" w:rsidP="003D4471">
      <w:pPr>
        <w:spacing w:after="0"/>
        <w:ind w:left="360"/>
        <w:rPr>
          <w:b/>
          <w:sz w:val="32"/>
          <w:szCs w:val="32"/>
          <w:u w:val="single"/>
        </w:rPr>
      </w:pPr>
    </w:p>
    <w:p w:rsidR="003D4471" w:rsidRDefault="00DD207B" w:rsidP="00700532">
      <w:pPr>
        <w:spacing w:after="0"/>
      </w:pPr>
      <w:r w:rsidRPr="003D4471">
        <w:rPr>
          <w:u w:val="single"/>
        </w:rPr>
        <w:t>Vue de profil du thorax</w:t>
      </w:r>
      <w:r w:rsidR="003D4471">
        <w:rPr>
          <w:u w:val="single"/>
        </w:rPr>
        <w:t> </w:t>
      </w:r>
      <w:r w:rsidR="003D4471">
        <w:t>: on voit l</w:t>
      </w:r>
      <w:r w:rsidR="00714164">
        <w:t xml:space="preserve">’orifice supérieur du thorax fait 45° avec l’horizontale, </w:t>
      </w:r>
      <w:r w:rsidR="003D4471">
        <w:t xml:space="preserve">le sternum, </w:t>
      </w:r>
      <w:r w:rsidR="00714164">
        <w:t xml:space="preserve">le diaphragme a une portion horizontale (projetée en T8) et une portion verticale définissant avec la colonne vertébrale l’espace infra </w:t>
      </w:r>
      <w:proofErr w:type="spellStart"/>
      <w:r w:rsidR="00714164">
        <w:t>médiastinal</w:t>
      </w:r>
      <w:proofErr w:type="spellEnd"/>
      <w:r w:rsidR="00714164">
        <w:t xml:space="preserve"> postérieur. </w:t>
      </w:r>
    </w:p>
    <w:p w:rsidR="003D4471" w:rsidRDefault="003D4471" w:rsidP="00700532">
      <w:pPr>
        <w:spacing w:after="0"/>
      </w:pPr>
    </w:p>
    <w:p w:rsidR="00DD207B" w:rsidRDefault="00714164" w:rsidP="00700532">
      <w:pPr>
        <w:spacing w:after="0"/>
      </w:pPr>
      <w:r>
        <w:t>Le c</w:t>
      </w:r>
      <w:r w:rsidR="00DD207B">
        <w:t xml:space="preserve">œur </w:t>
      </w:r>
      <w:r>
        <w:t xml:space="preserve">est </w:t>
      </w:r>
      <w:r w:rsidR="00DD207B">
        <w:t>posé sur le diaphragme</w:t>
      </w:r>
      <w:r>
        <w:t>, sur le centre phrénique.  On voit l’arche</w:t>
      </w:r>
      <w:r w:rsidR="00DD207B">
        <w:t xml:space="preserve"> aortique. On représente le </w:t>
      </w:r>
      <w:r w:rsidR="00DD207B" w:rsidRPr="003D4471">
        <w:rPr>
          <w:b/>
          <w:u w:val="single"/>
        </w:rPr>
        <w:t>péricarde fibreux</w:t>
      </w:r>
      <w:r w:rsidR="00DD207B">
        <w:t xml:space="preserve"> qui enveloppe le tout et </w:t>
      </w:r>
      <w:r>
        <w:t>remonte au creux de  l’aorte a</w:t>
      </w:r>
      <w:r w:rsidR="00DD207B">
        <w:t xml:space="preserve">scendante. Il est </w:t>
      </w:r>
      <w:r w:rsidRPr="003D4471">
        <w:rPr>
          <w:b/>
          <w:u w:val="single"/>
        </w:rPr>
        <w:t>extrêmement</w:t>
      </w:r>
      <w:r w:rsidR="00DD207B" w:rsidRPr="003D4471">
        <w:rPr>
          <w:b/>
          <w:u w:val="single"/>
        </w:rPr>
        <w:t xml:space="preserve"> adhérant</w:t>
      </w:r>
      <w:r>
        <w:t xml:space="preserve"> aux éléments, il ne faudrait pas que le cœur parte ou que les tuyaux se tordent dans tous les sens quand on saute !</w:t>
      </w:r>
      <w:r w:rsidR="00DD207B">
        <w:t xml:space="preserve"> Il y a des ligaments très puissants, en particulier le </w:t>
      </w:r>
      <w:proofErr w:type="spellStart"/>
      <w:r w:rsidR="00DD207B" w:rsidRPr="003D4471">
        <w:rPr>
          <w:b/>
          <w:u w:val="single"/>
        </w:rPr>
        <w:t>phréno</w:t>
      </w:r>
      <w:proofErr w:type="spellEnd"/>
      <w:r w:rsidR="00DD207B" w:rsidRPr="003D4471">
        <w:rPr>
          <w:b/>
          <w:u w:val="single"/>
        </w:rPr>
        <w:t>-péricardique</w:t>
      </w:r>
      <w:r w:rsidR="00DD207B">
        <w:t xml:space="preserve"> faisant adhérer le </w:t>
      </w:r>
      <w:r>
        <w:t>péricarde fibreux</w:t>
      </w:r>
      <w:r w:rsidR="00DD207B">
        <w:t xml:space="preserve"> au centre phrénique </w:t>
      </w:r>
      <w:r>
        <w:t xml:space="preserve">(folioles D, G et antérieure) et pour l’enlever il faut y aller ! </w:t>
      </w:r>
      <w:r w:rsidRPr="003D4471">
        <w:rPr>
          <w:b/>
          <w:u w:val="single"/>
        </w:rPr>
        <w:t>L</w:t>
      </w:r>
      <w:r w:rsidR="00DD207B" w:rsidRPr="003D4471">
        <w:rPr>
          <w:b/>
          <w:u w:val="single"/>
        </w:rPr>
        <w:t xml:space="preserve">e </w:t>
      </w:r>
      <w:proofErr w:type="spellStart"/>
      <w:r w:rsidR="00DD207B" w:rsidRPr="003D4471">
        <w:rPr>
          <w:b/>
          <w:u w:val="single"/>
        </w:rPr>
        <w:t>sterno</w:t>
      </w:r>
      <w:proofErr w:type="spellEnd"/>
      <w:r w:rsidR="00DD207B" w:rsidRPr="003D4471">
        <w:rPr>
          <w:b/>
          <w:u w:val="single"/>
        </w:rPr>
        <w:t>-péricardique</w:t>
      </w:r>
      <w:r w:rsidR="00DD207B">
        <w:t xml:space="preserve"> également très adhérant.</w:t>
      </w:r>
      <w:r>
        <w:t xml:space="preserve"> Pour disséquer le thorax il faut enlever toutes les côtes et pour libérer le cœur de ses attaches sternales c’est très dur ! </w:t>
      </w:r>
    </w:p>
    <w:p w:rsidR="00DD207B" w:rsidRDefault="00DD207B" w:rsidP="00700532">
      <w:pPr>
        <w:spacing w:after="0"/>
      </w:pPr>
      <w:r>
        <w:t xml:space="preserve">Pour libérer le péricarde </w:t>
      </w:r>
      <w:r w:rsidR="00714164">
        <w:t xml:space="preserve">fibreux </w:t>
      </w:r>
      <w:r>
        <w:t>de ses attaches sternales c’est très compliqué.</w:t>
      </w:r>
    </w:p>
    <w:p w:rsidR="00DD207B" w:rsidRDefault="005B42C3" w:rsidP="00700532">
      <w:pPr>
        <w:spacing w:after="0"/>
      </w:pPr>
      <w:r>
        <w:t xml:space="preserve">Il y a aussi </w:t>
      </w:r>
      <w:r w:rsidRPr="003D4471">
        <w:rPr>
          <w:b/>
          <w:u w:val="single"/>
        </w:rPr>
        <w:t>les l</w:t>
      </w:r>
      <w:r w:rsidR="00DD207B" w:rsidRPr="003D4471">
        <w:rPr>
          <w:b/>
          <w:u w:val="single"/>
        </w:rPr>
        <w:t xml:space="preserve">igaments </w:t>
      </w:r>
      <w:proofErr w:type="spellStart"/>
      <w:r w:rsidR="00DD207B" w:rsidRPr="003D4471">
        <w:rPr>
          <w:b/>
          <w:u w:val="single"/>
        </w:rPr>
        <w:t>vertébro</w:t>
      </w:r>
      <w:proofErr w:type="spellEnd"/>
      <w:r w:rsidR="00DD207B" w:rsidRPr="003D4471">
        <w:rPr>
          <w:b/>
          <w:u w:val="single"/>
        </w:rPr>
        <w:t>-péricardiques</w:t>
      </w:r>
      <w:r w:rsidR="00DD207B">
        <w:t>. L’ensemble permet une fixation très forte et le cœur ne bouge pas.</w:t>
      </w:r>
    </w:p>
    <w:p w:rsidR="00714164" w:rsidRPr="003D4471" w:rsidRDefault="003D4471" w:rsidP="00700532">
      <w:pPr>
        <w:spacing w:after="0"/>
        <w:rPr>
          <w:b/>
          <w:i/>
          <w:u w:val="single"/>
        </w:rPr>
      </w:pPr>
      <w:r>
        <w:rPr>
          <w:b/>
          <w:i/>
          <w:u w:val="single"/>
        </w:rPr>
        <w:t>« </w:t>
      </w:r>
      <w:r w:rsidR="00714164" w:rsidRPr="003D4471">
        <w:rPr>
          <w:b/>
          <w:i/>
          <w:u w:val="single"/>
        </w:rPr>
        <w:t>Bien retenir ces 3 ligaments</w:t>
      </w:r>
      <w:r>
        <w:rPr>
          <w:b/>
          <w:i/>
          <w:u w:val="single"/>
        </w:rPr>
        <w:t> »</w:t>
      </w:r>
      <w:r w:rsidR="00714164" w:rsidRPr="003D4471">
        <w:rPr>
          <w:b/>
          <w:i/>
          <w:u w:val="single"/>
        </w:rPr>
        <w:t>.</w:t>
      </w:r>
    </w:p>
    <w:p w:rsidR="003D4471" w:rsidRPr="003D4471" w:rsidRDefault="00DD207B" w:rsidP="00700532">
      <w:pPr>
        <w:spacing w:after="0"/>
        <w:rPr>
          <w:i/>
        </w:rPr>
      </w:pPr>
      <w:r w:rsidRPr="003D4471">
        <w:rPr>
          <w:i/>
        </w:rPr>
        <w:lastRenderedPageBreak/>
        <w:t xml:space="preserve">Parfois </w:t>
      </w:r>
      <w:r w:rsidR="00714164" w:rsidRPr="003D4471">
        <w:rPr>
          <w:i/>
        </w:rPr>
        <w:t>(</w:t>
      </w:r>
      <w:r w:rsidR="003D4471" w:rsidRPr="003D4471">
        <w:rPr>
          <w:i/>
        </w:rPr>
        <w:t xml:space="preserve">mais c’est très </w:t>
      </w:r>
      <w:r w:rsidR="00714164" w:rsidRPr="003D4471">
        <w:rPr>
          <w:i/>
        </w:rPr>
        <w:t xml:space="preserve">rare) </w:t>
      </w:r>
      <w:r w:rsidRPr="003D4471">
        <w:rPr>
          <w:i/>
        </w:rPr>
        <w:t xml:space="preserve">dans des grandes contusions thoraciques= </w:t>
      </w:r>
      <w:r w:rsidR="003D4471" w:rsidRPr="003D4471">
        <w:rPr>
          <w:i/>
        </w:rPr>
        <w:t xml:space="preserve">il y a </w:t>
      </w:r>
      <w:r w:rsidRPr="003D4471">
        <w:rPr>
          <w:i/>
        </w:rPr>
        <w:t xml:space="preserve">rupture péricardique (dans des décélérations </w:t>
      </w:r>
      <w:r w:rsidR="00714164" w:rsidRPr="003D4471">
        <w:rPr>
          <w:i/>
        </w:rPr>
        <w:t>brutales</w:t>
      </w:r>
      <w:r w:rsidR="003D4471" w:rsidRPr="003D4471">
        <w:rPr>
          <w:i/>
        </w:rPr>
        <w:t xml:space="preserve"> généralement</w:t>
      </w:r>
      <w:r w:rsidRPr="003D4471">
        <w:rPr>
          <w:i/>
        </w:rPr>
        <w:t xml:space="preserve">), luxation du cœur qui sort de sa boite et se rompt. </w:t>
      </w:r>
      <w:r w:rsidR="00714164" w:rsidRPr="003D4471">
        <w:rPr>
          <w:i/>
        </w:rPr>
        <w:t xml:space="preserve">Diagnostic de rupture péricardique difficile à faire. </w:t>
      </w:r>
    </w:p>
    <w:p w:rsidR="00DD207B" w:rsidRPr="003D4471" w:rsidRDefault="00DD207B" w:rsidP="00700532">
      <w:pPr>
        <w:spacing w:after="0"/>
        <w:rPr>
          <w:i/>
        </w:rPr>
      </w:pPr>
      <w:r w:rsidRPr="003D4471">
        <w:rPr>
          <w:i/>
          <w:u w:val="single"/>
        </w:rPr>
        <w:t>Signe clinique</w:t>
      </w:r>
      <w:r w:rsidRPr="003D4471">
        <w:rPr>
          <w:i/>
        </w:rPr>
        <w:t xml:space="preserve"> : instabilité hémodynamique extrême au changement de position </w:t>
      </w:r>
      <w:r w:rsidR="005C2466" w:rsidRPr="003D4471">
        <w:rPr>
          <w:i/>
        </w:rPr>
        <w:t xml:space="preserve">(arrêt cardiaque en tournant sur le côté) </w:t>
      </w:r>
      <w:r w:rsidRPr="003D4471">
        <w:rPr>
          <w:i/>
        </w:rPr>
        <w:t>car le cœur n’est plus dans sa boite et les artères du cœur sont susceptibles de se vriller et donc peuvent entrainer un arrêt cardiaque.</w:t>
      </w:r>
      <w:r w:rsidR="00473CC6" w:rsidRPr="003D4471">
        <w:rPr>
          <w:i/>
        </w:rPr>
        <w:t xml:space="preserve"> Radio du thorax normal. Ca se voit au scanner. Rare mais si on le voit pas le malade meurt ! On en voit 1 tous les ans ou tous les 2 ans attention à ne pas passer à côté (sujets jeunes en général).</w:t>
      </w:r>
    </w:p>
    <w:p w:rsidR="00FF5B7C" w:rsidRPr="00FF5B7C" w:rsidRDefault="00FF5B7C" w:rsidP="00700532">
      <w:pPr>
        <w:spacing w:after="0"/>
      </w:pPr>
    </w:p>
    <w:p w:rsidR="00A03E48" w:rsidRPr="00700532" w:rsidRDefault="00A03E48" w:rsidP="00700532">
      <w:pPr>
        <w:spacing w:after="0"/>
      </w:pPr>
    </w:p>
    <w:sectPr w:rsidR="00A03E48" w:rsidRPr="00700532" w:rsidSect="005F64D8">
      <w:footerReference w:type="default" r:id="rId10"/>
      <w:footerReference w:type="first" r:id="rId11"/>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613B" w:rsidRDefault="00DF613B" w:rsidP="005F64D8">
      <w:pPr>
        <w:spacing w:after="0" w:line="240" w:lineRule="auto"/>
      </w:pPr>
      <w:r>
        <w:separator/>
      </w:r>
    </w:p>
  </w:endnote>
  <w:endnote w:type="continuationSeparator" w:id="0">
    <w:p w:rsidR="00DF613B" w:rsidRDefault="00DF613B" w:rsidP="005F64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Eras Demi ITC">
    <w:panose1 w:val="020B0805030504020804"/>
    <w:charset w:val="00"/>
    <w:family w:val="swiss"/>
    <w:pitch w:val="variable"/>
    <w:sig w:usb0="00000003" w:usb1="00000000" w:usb2="00000000" w:usb3="00000000" w:csb0="00000001" w:csb1="00000000"/>
  </w:font>
  <w:font w:name="Capture it">
    <w:altName w:val="Arial Unicode MS"/>
    <w:charset w:val="80"/>
    <w:family w:val="auto"/>
    <w:pitch w:val="variable"/>
    <w:sig w:usb0="00000000" w:usb1="00000000" w:usb2="00000000" w:usb3="00000000" w:csb0="00000000" w:csb1="00000000"/>
  </w:font>
  <w:font w:name="Arial Black">
    <w:panose1 w:val="020B0A04020102020204"/>
    <w:charset w:val="00"/>
    <w:family w:val="swiss"/>
    <w:pitch w:val="variable"/>
    <w:sig w:usb0="00000287" w:usb1="00000000" w:usb2="00000000" w:usb3="00000000" w:csb0="0000009F" w:csb1="00000000"/>
  </w:font>
  <w:font w:name="Antipasto">
    <w:altName w:val="Arial Unicode MS"/>
    <w:charset w:val="80"/>
    <w:family w:val="auto"/>
    <w:pitch w:val="variable"/>
    <w:sig w:usb0="00000000" w:usb1="00000000" w:usb2="00000000" w:usb3="00000000" w:csb0="00000000" w:csb1="00000000"/>
  </w:font>
  <w:font w:name="MV Boli">
    <w:charset w:val="00"/>
    <w:family w:val="auto"/>
    <w:pitch w:val="variable"/>
    <w:sig w:usb0="00000003" w:usb1="00000000" w:usb2="00000100" w:usb3="00000000" w:csb0="00000001" w:csb1="00000000"/>
  </w:font>
  <w:font w:name="Engravers MT">
    <w:panose1 w:val="02090707080505020304"/>
    <w:charset w:val="00"/>
    <w:family w:val="roman"/>
    <w:pitch w:val="variable"/>
    <w:sig w:usb0="00000003" w:usb1="00000000"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95734"/>
      <w:docPartObj>
        <w:docPartGallery w:val="Page Numbers (Bottom of Page)"/>
        <w:docPartUnique/>
      </w:docPartObj>
    </w:sdtPr>
    <w:sdtContent>
      <w:p w:rsidR="005F64D8" w:rsidRDefault="005F64D8">
        <w:pPr>
          <w:pStyle w:val="Pieddepage"/>
          <w:jc w:val="right"/>
        </w:pPr>
        <w:fldSimple w:instr=" PAGE   \* MERGEFORMAT ">
          <w:r>
            <w:rPr>
              <w:noProof/>
            </w:rPr>
            <w:t>7</w:t>
          </w:r>
        </w:fldSimple>
      </w:p>
    </w:sdtContent>
  </w:sdt>
  <w:p w:rsidR="005F64D8" w:rsidRDefault="005F64D8">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95733"/>
      <w:docPartObj>
        <w:docPartGallery w:val="Page Numbers (Bottom of Page)"/>
        <w:docPartUnique/>
      </w:docPartObj>
    </w:sdtPr>
    <w:sdtContent>
      <w:p w:rsidR="005F64D8" w:rsidRDefault="005F64D8">
        <w:pPr>
          <w:pStyle w:val="Pieddepage"/>
          <w:jc w:val="right"/>
        </w:pPr>
        <w:fldSimple w:instr=" PAGE   \* MERGEFORMAT ">
          <w:r>
            <w:rPr>
              <w:noProof/>
            </w:rPr>
            <w:t>1</w:t>
          </w:r>
        </w:fldSimple>
      </w:p>
    </w:sdtContent>
  </w:sdt>
  <w:p w:rsidR="005F64D8" w:rsidRDefault="005F64D8">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613B" w:rsidRDefault="00DF613B" w:rsidP="005F64D8">
      <w:pPr>
        <w:spacing w:after="0" w:line="240" w:lineRule="auto"/>
      </w:pPr>
      <w:r>
        <w:separator/>
      </w:r>
    </w:p>
  </w:footnote>
  <w:footnote w:type="continuationSeparator" w:id="0">
    <w:p w:rsidR="00DF613B" w:rsidRDefault="00DF613B" w:rsidP="005F64D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E959E7"/>
    <w:multiLevelType w:val="hybridMultilevel"/>
    <w:tmpl w:val="D8608E2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40BE67F0"/>
    <w:multiLevelType w:val="hybridMultilevel"/>
    <w:tmpl w:val="CEEA5C1E"/>
    <w:lvl w:ilvl="0" w:tplc="040C0011">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700532"/>
    <w:rsid w:val="000309C4"/>
    <w:rsid w:val="00120184"/>
    <w:rsid w:val="00142EA5"/>
    <w:rsid w:val="00160805"/>
    <w:rsid w:val="00216BAB"/>
    <w:rsid w:val="00217BB4"/>
    <w:rsid w:val="00274E75"/>
    <w:rsid w:val="002C4468"/>
    <w:rsid w:val="00315788"/>
    <w:rsid w:val="00322878"/>
    <w:rsid w:val="00365534"/>
    <w:rsid w:val="003D4471"/>
    <w:rsid w:val="00473CC6"/>
    <w:rsid w:val="0048690A"/>
    <w:rsid w:val="004B0BA1"/>
    <w:rsid w:val="004E197F"/>
    <w:rsid w:val="005B42C3"/>
    <w:rsid w:val="005C2466"/>
    <w:rsid w:val="005F548B"/>
    <w:rsid w:val="005F64D8"/>
    <w:rsid w:val="00606A26"/>
    <w:rsid w:val="00620E9F"/>
    <w:rsid w:val="006C7F67"/>
    <w:rsid w:val="006D6A5F"/>
    <w:rsid w:val="006F2029"/>
    <w:rsid w:val="00700532"/>
    <w:rsid w:val="00714164"/>
    <w:rsid w:val="00736F82"/>
    <w:rsid w:val="007A3E10"/>
    <w:rsid w:val="00822580"/>
    <w:rsid w:val="008604F5"/>
    <w:rsid w:val="00866F68"/>
    <w:rsid w:val="008978C8"/>
    <w:rsid w:val="008E778D"/>
    <w:rsid w:val="0093211B"/>
    <w:rsid w:val="009622FF"/>
    <w:rsid w:val="009A08D7"/>
    <w:rsid w:val="009C08D5"/>
    <w:rsid w:val="009C6B60"/>
    <w:rsid w:val="00A03E48"/>
    <w:rsid w:val="00A1328E"/>
    <w:rsid w:val="00AD57D3"/>
    <w:rsid w:val="00BE7497"/>
    <w:rsid w:val="00C00354"/>
    <w:rsid w:val="00CB79DA"/>
    <w:rsid w:val="00D10073"/>
    <w:rsid w:val="00D10F8B"/>
    <w:rsid w:val="00D9486E"/>
    <w:rsid w:val="00DD207B"/>
    <w:rsid w:val="00DF613B"/>
    <w:rsid w:val="00DF6A5E"/>
    <w:rsid w:val="00E02C35"/>
    <w:rsid w:val="00E519DA"/>
    <w:rsid w:val="00E76222"/>
    <w:rsid w:val="00E9497A"/>
    <w:rsid w:val="00EB0EAF"/>
    <w:rsid w:val="00F433B0"/>
    <w:rsid w:val="00F62355"/>
    <w:rsid w:val="00F65E04"/>
    <w:rsid w:val="00FA768B"/>
    <w:rsid w:val="00FC7BC0"/>
    <w:rsid w:val="00FE54C2"/>
    <w:rsid w:val="00FF5B7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4C2"/>
  </w:style>
  <w:style w:type="paragraph" w:styleId="Titre1">
    <w:name w:val="heading 1"/>
    <w:basedOn w:val="Normal"/>
    <w:next w:val="Normal"/>
    <w:link w:val="Titre1Car"/>
    <w:uiPriority w:val="9"/>
    <w:qFormat/>
    <w:rsid w:val="005F64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C4468"/>
    <w:pPr>
      <w:ind w:left="720"/>
      <w:contextualSpacing/>
    </w:pPr>
  </w:style>
  <w:style w:type="paragraph" w:customStyle="1" w:styleId="Titrechap">
    <w:name w:val="Titre chap"/>
    <w:basedOn w:val="Titre1"/>
    <w:qFormat/>
    <w:rsid w:val="005F64D8"/>
    <w:pPr>
      <w:spacing w:before="0" w:line="240" w:lineRule="auto"/>
      <w:jc w:val="center"/>
    </w:pPr>
    <w:rPr>
      <w:color w:val="auto"/>
      <w:sz w:val="48"/>
      <w:szCs w:val="32"/>
      <w:u w:val="single"/>
    </w:rPr>
  </w:style>
  <w:style w:type="paragraph" w:customStyle="1" w:styleId="Basique">
    <w:name w:val="Basique"/>
    <w:basedOn w:val="Normal"/>
    <w:qFormat/>
    <w:rsid w:val="005F64D8"/>
    <w:pPr>
      <w:spacing w:after="0"/>
    </w:pPr>
    <w:rPr>
      <w:rFonts w:ascii="Arial" w:hAnsi="Arial"/>
      <w:sz w:val="20"/>
    </w:rPr>
  </w:style>
  <w:style w:type="character" w:styleId="Lienhypertexte">
    <w:name w:val="Hyperlink"/>
    <w:basedOn w:val="Policepardfaut"/>
    <w:rsid w:val="005F64D8"/>
    <w:rPr>
      <w:color w:val="0000FF"/>
      <w:u w:val="single"/>
    </w:rPr>
  </w:style>
  <w:style w:type="paragraph" w:customStyle="1" w:styleId="Contenuducadre">
    <w:name w:val="Contenu du cadre"/>
    <w:basedOn w:val="Corpsdetexte"/>
    <w:rsid w:val="005F64D8"/>
    <w:pPr>
      <w:widowControl w:val="0"/>
      <w:suppressAutoHyphens/>
      <w:spacing w:line="240" w:lineRule="auto"/>
    </w:pPr>
    <w:rPr>
      <w:rFonts w:ascii="Times New Roman" w:eastAsia="Lucida Sans Unicode" w:hAnsi="Times New Roman" w:cs="Tahoma"/>
      <w:color w:val="000000"/>
      <w:sz w:val="24"/>
      <w:szCs w:val="24"/>
      <w:lang w:val="en-US" w:bidi="en-US"/>
    </w:rPr>
  </w:style>
  <w:style w:type="character" w:customStyle="1" w:styleId="Titre1Car">
    <w:name w:val="Titre 1 Car"/>
    <w:basedOn w:val="Policepardfaut"/>
    <w:link w:val="Titre1"/>
    <w:uiPriority w:val="9"/>
    <w:rsid w:val="005F64D8"/>
    <w:rPr>
      <w:rFonts w:asciiTheme="majorHAnsi" w:eastAsiaTheme="majorEastAsia" w:hAnsiTheme="majorHAnsi" w:cstheme="majorBidi"/>
      <w:b/>
      <w:bCs/>
      <w:color w:val="365F91" w:themeColor="accent1" w:themeShade="BF"/>
      <w:sz w:val="28"/>
      <w:szCs w:val="28"/>
    </w:rPr>
  </w:style>
  <w:style w:type="paragraph" w:styleId="Corpsdetexte">
    <w:name w:val="Body Text"/>
    <w:basedOn w:val="Normal"/>
    <w:link w:val="CorpsdetexteCar"/>
    <w:uiPriority w:val="99"/>
    <w:semiHidden/>
    <w:unhideWhenUsed/>
    <w:rsid w:val="005F64D8"/>
    <w:pPr>
      <w:spacing w:after="120"/>
    </w:pPr>
  </w:style>
  <w:style w:type="character" w:customStyle="1" w:styleId="CorpsdetexteCar">
    <w:name w:val="Corps de texte Car"/>
    <w:basedOn w:val="Policepardfaut"/>
    <w:link w:val="Corpsdetexte"/>
    <w:uiPriority w:val="99"/>
    <w:semiHidden/>
    <w:rsid w:val="005F64D8"/>
  </w:style>
  <w:style w:type="paragraph" w:styleId="En-tte">
    <w:name w:val="header"/>
    <w:basedOn w:val="Normal"/>
    <w:link w:val="En-tteCar"/>
    <w:uiPriority w:val="99"/>
    <w:semiHidden/>
    <w:unhideWhenUsed/>
    <w:rsid w:val="005F64D8"/>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5F64D8"/>
  </w:style>
  <w:style w:type="paragraph" w:styleId="Pieddepage">
    <w:name w:val="footer"/>
    <w:basedOn w:val="Normal"/>
    <w:link w:val="PieddepageCar"/>
    <w:uiPriority w:val="99"/>
    <w:unhideWhenUsed/>
    <w:rsid w:val="005F64D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F64D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vproneo@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2460</Words>
  <Characters>13534</Characters>
  <Application>Microsoft Office Word</Application>
  <DocSecurity>0</DocSecurity>
  <Lines>112</Lines>
  <Paragraphs>31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Julie-net</dc:creator>
  <cp:lastModifiedBy>Utilisateur</cp:lastModifiedBy>
  <cp:revision>2</cp:revision>
  <dcterms:created xsi:type="dcterms:W3CDTF">2011-10-23T17:16:00Z</dcterms:created>
  <dcterms:modified xsi:type="dcterms:W3CDTF">2011-10-23T17:16:00Z</dcterms:modified>
</cp:coreProperties>
</file>