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D34" w:rsidRPr="006F43F1" w:rsidRDefault="006F43F1" w:rsidP="003B35EE">
      <w:pPr>
        <w:pStyle w:val="Sansinterlign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</w:rPr>
      </w:pPr>
      <w:r w:rsidRPr="006F43F1">
        <w:rPr>
          <w:b/>
        </w:rPr>
        <w:t>LE NERF FACIAL VII</w:t>
      </w:r>
    </w:p>
    <w:p w:rsidR="00E17D5E" w:rsidRPr="006F43F1" w:rsidRDefault="00D22FED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</w:rPr>
        <w:t>Le nerf facial (VII) est le nerf de la mimique, le miroir des sentiments</w:t>
      </w:r>
      <w:r w:rsidR="006F43F1">
        <w:rPr>
          <w:rFonts w:asciiTheme="majorHAnsi" w:hAnsiTheme="majorHAnsi"/>
        </w:rPr>
        <w:t>, de l’expression ; c</w:t>
      </w:r>
      <w:r w:rsidR="00263D34" w:rsidRPr="006F43F1">
        <w:rPr>
          <w:rFonts w:asciiTheme="majorHAnsi" w:hAnsiTheme="majorHAnsi"/>
        </w:rPr>
        <w:t xml:space="preserve">’est le nerf de la motricité de la </w:t>
      </w:r>
      <w:r w:rsidRPr="006F43F1">
        <w:rPr>
          <w:rFonts w:asciiTheme="majorHAnsi" w:hAnsiTheme="majorHAnsi"/>
        </w:rPr>
        <w:t>face</w:t>
      </w:r>
      <w:r w:rsidR="00263D34" w:rsidRPr="006F43F1">
        <w:rPr>
          <w:rFonts w:asciiTheme="majorHAnsi" w:hAnsiTheme="majorHAnsi"/>
        </w:rPr>
        <w:t>. Il vient du 2</w:t>
      </w:r>
      <w:r w:rsidR="00263D34" w:rsidRPr="006F43F1">
        <w:rPr>
          <w:rFonts w:asciiTheme="majorHAnsi" w:hAnsiTheme="majorHAnsi"/>
          <w:vertAlign w:val="superscript"/>
        </w:rPr>
        <w:t>ème</w:t>
      </w:r>
      <w:r w:rsidR="00263D34" w:rsidRPr="006F43F1">
        <w:rPr>
          <w:rFonts w:asciiTheme="majorHAnsi" w:hAnsiTheme="majorHAnsi"/>
        </w:rPr>
        <w:t xml:space="preserve"> arc branchial </w:t>
      </w:r>
      <w:r w:rsidRPr="006F43F1">
        <w:rPr>
          <w:rFonts w:asciiTheme="majorHAnsi" w:hAnsiTheme="majorHAnsi"/>
          <w:i/>
        </w:rPr>
        <w:t>(Le</w:t>
      </w:r>
      <w:r w:rsidR="00263D34" w:rsidRPr="006F43F1">
        <w:rPr>
          <w:rFonts w:asciiTheme="majorHAnsi" w:hAnsiTheme="majorHAnsi"/>
          <w:i/>
        </w:rPr>
        <w:t xml:space="preserve"> 1</w:t>
      </w:r>
      <w:r w:rsidR="00263D34" w:rsidRPr="006F43F1">
        <w:rPr>
          <w:rFonts w:asciiTheme="majorHAnsi" w:hAnsiTheme="majorHAnsi"/>
          <w:i/>
          <w:vertAlign w:val="superscript"/>
        </w:rPr>
        <w:t>er</w:t>
      </w:r>
      <w:r w:rsidR="00263D34" w:rsidRPr="006F43F1">
        <w:rPr>
          <w:rFonts w:asciiTheme="majorHAnsi" w:hAnsiTheme="majorHAnsi"/>
          <w:i/>
        </w:rPr>
        <w:t xml:space="preserve"> arc branchial donne le nerf V le </w:t>
      </w:r>
      <w:r w:rsidRPr="006F43F1">
        <w:rPr>
          <w:rFonts w:asciiTheme="majorHAnsi" w:hAnsiTheme="majorHAnsi"/>
          <w:i/>
        </w:rPr>
        <w:t>trijumeau</w:t>
      </w:r>
      <w:r w:rsidR="00263D34" w:rsidRPr="006F43F1">
        <w:rPr>
          <w:rFonts w:asciiTheme="majorHAnsi" w:hAnsiTheme="majorHAnsi"/>
          <w:i/>
        </w:rPr>
        <w:t>, le 5</w:t>
      </w:r>
      <w:r w:rsidR="00263D34" w:rsidRPr="006F43F1">
        <w:rPr>
          <w:rFonts w:asciiTheme="majorHAnsi" w:hAnsiTheme="majorHAnsi"/>
          <w:i/>
          <w:vertAlign w:val="superscript"/>
        </w:rPr>
        <w:t>ème</w:t>
      </w:r>
      <w:r w:rsidR="00263D34" w:rsidRPr="006F43F1">
        <w:rPr>
          <w:rFonts w:asciiTheme="majorHAnsi" w:hAnsiTheme="majorHAnsi"/>
          <w:i/>
        </w:rPr>
        <w:t xml:space="preserve"> régresse, il y en a 6).</w:t>
      </w:r>
      <w:r w:rsidR="00263D34" w:rsidRPr="006F43F1">
        <w:rPr>
          <w:rFonts w:asciiTheme="majorHAnsi" w:hAnsiTheme="majorHAnsi"/>
        </w:rPr>
        <w:t xml:space="preserve"> Il est somitique.</w:t>
      </w:r>
    </w:p>
    <w:p w:rsidR="009671FE" w:rsidRPr="006F43F1" w:rsidRDefault="009671FE" w:rsidP="00D22FED">
      <w:pPr>
        <w:spacing w:after="0" w:line="240" w:lineRule="auto"/>
        <w:rPr>
          <w:rFonts w:asciiTheme="majorHAnsi" w:hAnsiTheme="majorHAnsi"/>
          <w:b/>
          <w:u w:val="single"/>
        </w:rPr>
      </w:pPr>
      <w:r w:rsidRPr="006F43F1">
        <w:rPr>
          <w:rFonts w:asciiTheme="majorHAnsi" w:hAnsiTheme="majorHAnsi"/>
          <w:b/>
          <w:u w:val="single"/>
        </w:rPr>
        <w:t>2 types de paralysie faciale.</w:t>
      </w:r>
    </w:p>
    <w:p w:rsidR="00263D34" w:rsidRPr="006F43F1" w:rsidRDefault="006F43F1" w:rsidP="00D22FED">
      <w:pPr>
        <w:spacing w:after="0" w:line="240" w:lineRule="auto"/>
        <w:rPr>
          <w:rFonts w:asciiTheme="majorHAnsi" w:hAnsiTheme="majorHAnsi"/>
        </w:rPr>
      </w:pPr>
      <w:r>
        <w:rPr>
          <w:rFonts w:ascii="Arial" w:hAnsi="Arial" w:cs="Arial"/>
        </w:rPr>
        <w:t>►</w:t>
      </w:r>
      <w:r w:rsidR="009671FE" w:rsidRPr="006F43F1">
        <w:rPr>
          <w:rFonts w:asciiTheme="majorHAnsi" w:hAnsiTheme="majorHAnsi"/>
        </w:rPr>
        <w:t>Paralysie faciale centralisée :</w:t>
      </w:r>
      <w:r>
        <w:rPr>
          <w:rFonts w:asciiTheme="majorHAnsi" w:hAnsiTheme="majorHAnsi"/>
        </w:rPr>
        <w:t xml:space="preserve"> </w:t>
      </w:r>
      <w:r w:rsidR="00D22FED" w:rsidRPr="006F43F1">
        <w:rPr>
          <w:rFonts w:asciiTheme="majorHAnsi" w:hAnsiTheme="majorHAnsi"/>
        </w:rPr>
        <w:t xml:space="preserve">Lorsque la </w:t>
      </w:r>
      <w:r w:rsidR="00D22FED" w:rsidRPr="006F43F1">
        <w:rPr>
          <w:rFonts w:asciiTheme="majorHAnsi" w:hAnsiTheme="majorHAnsi"/>
          <w:b/>
        </w:rPr>
        <w:t>commande motrice du noyau moteur</w:t>
      </w:r>
      <w:r w:rsidR="00D22FED" w:rsidRPr="006F43F1">
        <w:rPr>
          <w:rFonts w:asciiTheme="majorHAnsi" w:hAnsiTheme="majorHAnsi"/>
        </w:rPr>
        <w:t xml:space="preserve"> du VII est atteinte : par exemple lors de l’</w:t>
      </w:r>
      <w:r w:rsidR="00D22FED" w:rsidRPr="006F43F1">
        <w:rPr>
          <w:rFonts w:asciiTheme="majorHAnsi" w:hAnsiTheme="majorHAnsi"/>
          <w:b/>
        </w:rPr>
        <w:t>AVC</w:t>
      </w:r>
      <w:r w:rsidR="00D22FED" w:rsidRPr="006F43F1">
        <w:rPr>
          <w:rFonts w:asciiTheme="majorHAnsi" w:hAnsiTheme="majorHAnsi"/>
        </w:rPr>
        <w:t xml:space="preserve"> (infarctus cérébral ou hémorragie au niveau de la capsule interne) ça donne une </w:t>
      </w:r>
      <w:r w:rsidR="00D22FED" w:rsidRPr="006F43F1">
        <w:rPr>
          <w:rFonts w:asciiTheme="majorHAnsi" w:hAnsiTheme="majorHAnsi"/>
          <w:b/>
        </w:rPr>
        <w:t>paralysie faciale controlatérale</w:t>
      </w:r>
      <w:r w:rsidR="00D22FED" w:rsidRPr="006F43F1">
        <w:rPr>
          <w:rFonts w:asciiTheme="majorHAnsi" w:hAnsiTheme="majorHAnsi"/>
        </w:rPr>
        <w:t>.</w:t>
      </w:r>
    </w:p>
    <w:p w:rsidR="009671FE" w:rsidRPr="006F43F1" w:rsidRDefault="006F43F1" w:rsidP="00D22FED">
      <w:pPr>
        <w:spacing w:after="0" w:line="240" w:lineRule="auto"/>
        <w:rPr>
          <w:rFonts w:asciiTheme="majorHAnsi" w:hAnsiTheme="majorHAnsi"/>
        </w:rPr>
      </w:pPr>
      <w:r>
        <w:rPr>
          <w:rFonts w:ascii="Arial" w:hAnsi="Arial" w:cs="Arial"/>
        </w:rPr>
        <w:t>►</w:t>
      </w:r>
      <w:r w:rsidR="009671FE" w:rsidRPr="006F43F1">
        <w:rPr>
          <w:rFonts w:asciiTheme="majorHAnsi" w:hAnsiTheme="majorHAnsi"/>
        </w:rPr>
        <w:t>Paralysie faciale d’origine périphérique :</w:t>
      </w:r>
      <w:r>
        <w:rPr>
          <w:rFonts w:asciiTheme="majorHAnsi" w:hAnsiTheme="majorHAnsi"/>
        </w:rPr>
        <w:t xml:space="preserve"> </w:t>
      </w:r>
      <w:r w:rsidR="00D22FED" w:rsidRPr="006F43F1">
        <w:rPr>
          <w:rFonts w:asciiTheme="majorHAnsi" w:hAnsiTheme="majorHAnsi"/>
        </w:rPr>
        <w:t xml:space="preserve">Atteinte du </w:t>
      </w:r>
      <w:r w:rsidR="00D22FED" w:rsidRPr="006F43F1">
        <w:rPr>
          <w:rFonts w:asciiTheme="majorHAnsi" w:hAnsiTheme="majorHAnsi"/>
          <w:b/>
        </w:rPr>
        <w:t>VII</w:t>
      </w:r>
      <w:r w:rsidR="00D22FED" w:rsidRPr="006F43F1">
        <w:rPr>
          <w:rFonts w:asciiTheme="majorHAnsi" w:hAnsiTheme="majorHAnsi"/>
        </w:rPr>
        <w:t xml:space="preserve"> après sa sortie du crâne, </w:t>
      </w:r>
      <w:r w:rsidR="00D22FED" w:rsidRPr="006F43F1">
        <w:rPr>
          <w:rFonts w:asciiTheme="majorHAnsi" w:hAnsiTheme="majorHAnsi"/>
          <w:b/>
        </w:rPr>
        <w:t>après le noyau moteur</w:t>
      </w:r>
      <w:r w:rsidR="00D22FED" w:rsidRPr="006F43F1">
        <w:rPr>
          <w:rFonts w:asciiTheme="majorHAnsi" w:hAnsiTheme="majorHAnsi"/>
        </w:rPr>
        <w:t xml:space="preserve"> qui se trouve au niveau du plancher du 4</w:t>
      </w:r>
      <w:r w:rsidR="00D22FED" w:rsidRPr="006F43F1">
        <w:rPr>
          <w:rFonts w:asciiTheme="majorHAnsi" w:hAnsiTheme="majorHAnsi"/>
          <w:vertAlign w:val="superscript"/>
        </w:rPr>
        <w:t>ème</w:t>
      </w:r>
      <w:r w:rsidR="00D22FED" w:rsidRPr="006F43F1">
        <w:rPr>
          <w:rFonts w:asciiTheme="majorHAnsi" w:hAnsiTheme="majorHAnsi"/>
        </w:rPr>
        <w:t xml:space="preserve"> ventricule.</w:t>
      </w:r>
    </w:p>
    <w:p w:rsidR="009671FE" w:rsidRDefault="009671FE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</w:rPr>
        <w:t xml:space="preserve">En amont </w:t>
      </w:r>
      <w:r w:rsidR="00D22FED" w:rsidRPr="006F43F1">
        <w:rPr>
          <w:rFonts w:asciiTheme="majorHAnsi" w:hAnsiTheme="majorHAnsi"/>
        </w:rPr>
        <w:t>des noyaux moteurs</w:t>
      </w:r>
      <w:r w:rsidRPr="006F43F1">
        <w:rPr>
          <w:rFonts w:asciiTheme="majorHAnsi" w:hAnsiTheme="majorHAnsi"/>
        </w:rPr>
        <w:t xml:space="preserve"> c’est une paralysie centrale, en aval c’est une paralysie périphérique.</w:t>
      </w:r>
    </w:p>
    <w:p w:rsidR="006F43F1" w:rsidRPr="006F43F1" w:rsidRDefault="006F43F1" w:rsidP="00D22FED">
      <w:pPr>
        <w:spacing w:after="0" w:line="240" w:lineRule="auto"/>
        <w:rPr>
          <w:rFonts w:asciiTheme="majorHAnsi" w:hAnsiTheme="majorHAnsi"/>
        </w:rPr>
      </w:pPr>
    </w:p>
    <w:p w:rsidR="009671FE" w:rsidRPr="006F43F1" w:rsidRDefault="009671FE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</w:rPr>
        <w:t xml:space="preserve">En clinique il faut connaître l’anatomie du nerf facial, </w:t>
      </w:r>
      <w:r w:rsidR="00AD6DED" w:rsidRPr="006F43F1">
        <w:rPr>
          <w:rFonts w:asciiTheme="majorHAnsi" w:hAnsiTheme="majorHAnsi"/>
        </w:rPr>
        <w:t xml:space="preserve">une plaie de la </w:t>
      </w:r>
      <w:r w:rsidR="00D22FED" w:rsidRPr="006F43F1">
        <w:rPr>
          <w:rFonts w:asciiTheme="majorHAnsi" w:hAnsiTheme="majorHAnsi"/>
        </w:rPr>
        <w:t>face</w:t>
      </w:r>
      <w:r w:rsidR="00AD6DED" w:rsidRPr="006F43F1">
        <w:rPr>
          <w:rFonts w:asciiTheme="majorHAnsi" w:hAnsiTheme="majorHAnsi"/>
        </w:rPr>
        <w:t xml:space="preserve"> peut entraîner une paralysie de la </w:t>
      </w:r>
      <w:r w:rsidR="00D22FED" w:rsidRPr="006F43F1">
        <w:rPr>
          <w:rFonts w:asciiTheme="majorHAnsi" w:hAnsiTheme="majorHAnsi"/>
        </w:rPr>
        <w:t>face</w:t>
      </w:r>
      <w:r w:rsidR="00AD6DED" w:rsidRPr="006F43F1">
        <w:rPr>
          <w:rFonts w:asciiTheme="majorHAnsi" w:hAnsiTheme="majorHAnsi"/>
        </w:rPr>
        <w:t>.</w:t>
      </w:r>
    </w:p>
    <w:p w:rsidR="00AD6DED" w:rsidRPr="006F43F1" w:rsidRDefault="00AD6DED" w:rsidP="00D22FED">
      <w:pPr>
        <w:spacing w:after="0" w:line="240" w:lineRule="auto"/>
        <w:rPr>
          <w:rFonts w:asciiTheme="majorHAnsi" w:hAnsiTheme="majorHAnsi"/>
          <w:color w:val="92D050"/>
        </w:rPr>
      </w:pPr>
      <w:r w:rsidRPr="006F43F1">
        <w:rPr>
          <w:rFonts w:asciiTheme="majorHAnsi" w:hAnsiTheme="majorHAnsi"/>
          <w:color w:val="92D050"/>
        </w:rPr>
        <w:t xml:space="preserve">Sur un schéma de profil de la </w:t>
      </w:r>
      <w:r w:rsidR="00D22FED" w:rsidRPr="006F43F1">
        <w:rPr>
          <w:rFonts w:asciiTheme="majorHAnsi" w:hAnsiTheme="majorHAnsi"/>
          <w:color w:val="92D050"/>
        </w:rPr>
        <w:t>face</w:t>
      </w:r>
      <w:r w:rsidRPr="006F43F1">
        <w:rPr>
          <w:rFonts w:asciiTheme="majorHAnsi" w:hAnsiTheme="majorHAnsi"/>
          <w:color w:val="92D050"/>
        </w:rPr>
        <w:t>.</w:t>
      </w:r>
    </w:p>
    <w:p w:rsidR="00163FED" w:rsidRPr="006F43F1" w:rsidRDefault="00184580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</w:rPr>
        <w:t>Le nerf facial</w:t>
      </w:r>
      <w:r w:rsidR="00AD6DED" w:rsidRPr="006F43F1">
        <w:rPr>
          <w:rFonts w:asciiTheme="majorHAnsi" w:hAnsiTheme="majorHAnsi"/>
        </w:rPr>
        <w:t xml:space="preserve"> nait au niveau de l’</w:t>
      </w:r>
      <w:r w:rsidR="00AD6DED" w:rsidRPr="006F43F1">
        <w:rPr>
          <w:rFonts w:asciiTheme="majorHAnsi" w:hAnsiTheme="majorHAnsi"/>
          <w:b/>
        </w:rPr>
        <w:t xml:space="preserve">étage moyen de la base du crâne </w:t>
      </w:r>
      <w:r w:rsidR="00AD6DED" w:rsidRPr="006F43F1">
        <w:rPr>
          <w:rFonts w:asciiTheme="majorHAnsi" w:hAnsiTheme="majorHAnsi"/>
        </w:rPr>
        <w:t>dans sa portion extra-pétreuse.</w:t>
      </w:r>
      <w:r w:rsidRPr="006F43F1">
        <w:rPr>
          <w:rFonts w:asciiTheme="majorHAnsi" w:hAnsiTheme="majorHAnsi"/>
        </w:rPr>
        <w:t xml:space="preserve"> Il va avoir un trajet intra-cérébral et un trajet extra-cérébral.  Le nerf facial </w:t>
      </w:r>
      <w:r w:rsidRPr="006F43F1">
        <w:rPr>
          <w:rFonts w:asciiTheme="majorHAnsi" w:hAnsiTheme="majorHAnsi"/>
          <w:b/>
        </w:rPr>
        <w:t>va innerver le SMAS</w:t>
      </w:r>
      <w:r w:rsidRPr="006F43F1">
        <w:rPr>
          <w:rFonts w:asciiTheme="majorHAnsi" w:hAnsiTheme="majorHAnsi"/>
        </w:rPr>
        <w:t xml:space="preserve"> système musculo-aponévrotique superficiel.</w:t>
      </w:r>
      <w:r w:rsidR="00163FED" w:rsidRPr="006F43F1">
        <w:rPr>
          <w:rFonts w:asciiTheme="majorHAnsi" w:hAnsiTheme="majorHAnsi"/>
        </w:rPr>
        <w:t xml:space="preserve"> </w:t>
      </w:r>
    </w:p>
    <w:p w:rsidR="00DE2AC7" w:rsidRPr="006F43F1" w:rsidRDefault="00163FED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</w:rPr>
        <w:t xml:space="preserve">On va avoir un trajet au niveau de la fosse cérébrale </w:t>
      </w:r>
      <w:r w:rsidR="00D22FED" w:rsidRPr="006F43F1">
        <w:rPr>
          <w:rFonts w:asciiTheme="majorHAnsi" w:hAnsiTheme="majorHAnsi"/>
        </w:rPr>
        <w:t>postérieure. Puis</w:t>
      </w:r>
      <w:r w:rsidRPr="006F43F1">
        <w:rPr>
          <w:rFonts w:asciiTheme="majorHAnsi" w:hAnsiTheme="majorHAnsi"/>
        </w:rPr>
        <w:t xml:space="preserve"> il</w:t>
      </w:r>
      <w:r w:rsidR="00DE2AC7" w:rsidRPr="006F43F1">
        <w:rPr>
          <w:rFonts w:asciiTheme="majorHAnsi" w:hAnsiTheme="majorHAnsi"/>
        </w:rPr>
        <w:t xml:space="preserve"> traverse le rocher ou os pétreux.</w:t>
      </w:r>
    </w:p>
    <w:p w:rsidR="00BD607C" w:rsidRPr="006F43F1" w:rsidRDefault="00DE2AC7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</w:rPr>
        <w:t>I</w:t>
      </w:r>
      <w:r w:rsidR="00953A87" w:rsidRPr="006F43F1">
        <w:rPr>
          <w:rFonts w:asciiTheme="majorHAnsi" w:hAnsiTheme="majorHAnsi"/>
        </w:rPr>
        <w:t>l va donc avoir un trajet intra</w:t>
      </w:r>
      <w:r w:rsidR="00184580" w:rsidRPr="006F43F1">
        <w:rPr>
          <w:rFonts w:asciiTheme="majorHAnsi" w:hAnsiTheme="majorHAnsi"/>
        </w:rPr>
        <w:t>-</w:t>
      </w:r>
      <w:r w:rsidR="00D22FED" w:rsidRPr="006F43F1">
        <w:rPr>
          <w:rFonts w:asciiTheme="majorHAnsi" w:hAnsiTheme="majorHAnsi"/>
        </w:rPr>
        <w:t>pétreux</w:t>
      </w:r>
      <w:r w:rsidR="00163FED" w:rsidRPr="006F43F1">
        <w:rPr>
          <w:rFonts w:asciiTheme="majorHAnsi" w:hAnsiTheme="majorHAnsi"/>
        </w:rPr>
        <w:t xml:space="preserve"> et un à trajet extérieur </w:t>
      </w:r>
      <w:r w:rsidRPr="006F43F1">
        <w:rPr>
          <w:rFonts w:asciiTheme="majorHAnsi" w:hAnsiTheme="majorHAnsi"/>
        </w:rPr>
        <w:t>où il trav</w:t>
      </w:r>
      <w:r w:rsidR="00163FED" w:rsidRPr="006F43F1">
        <w:rPr>
          <w:rFonts w:asciiTheme="majorHAnsi" w:hAnsiTheme="majorHAnsi"/>
        </w:rPr>
        <w:t>erse la</w:t>
      </w:r>
      <w:r w:rsidRPr="006F43F1">
        <w:rPr>
          <w:rFonts w:asciiTheme="majorHAnsi" w:hAnsiTheme="majorHAnsi"/>
        </w:rPr>
        <w:t xml:space="preserve"> </w:t>
      </w:r>
      <w:r w:rsidR="00163FED" w:rsidRPr="006F43F1">
        <w:rPr>
          <w:rFonts w:asciiTheme="majorHAnsi" w:hAnsiTheme="majorHAnsi"/>
        </w:rPr>
        <w:t>région de la parotid</w:t>
      </w:r>
      <w:r w:rsidRPr="006F43F1">
        <w:rPr>
          <w:rFonts w:asciiTheme="majorHAnsi" w:hAnsiTheme="majorHAnsi"/>
        </w:rPr>
        <w:t xml:space="preserve">e </w:t>
      </w:r>
      <w:r w:rsidR="00953A87" w:rsidRPr="006F43F1">
        <w:rPr>
          <w:rFonts w:asciiTheme="majorHAnsi" w:hAnsiTheme="majorHAnsi"/>
        </w:rPr>
        <w:t xml:space="preserve">et </w:t>
      </w:r>
      <w:r w:rsidR="00163FED" w:rsidRPr="006F43F1">
        <w:rPr>
          <w:rFonts w:asciiTheme="majorHAnsi" w:hAnsiTheme="majorHAnsi"/>
        </w:rPr>
        <w:t xml:space="preserve">va se distribuer au </w:t>
      </w:r>
      <w:r w:rsidR="00953A87" w:rsidRPr="006F43F1">
        <w:rPr>
          <w:rFonts w:asciiTheme="majorHAnsi" w:hAnsiTheme="majorHAnsi"/>
        </w:rPr>
        <w:t>muscle.</w:t>
      </w:r>
      <w:r w:rsidR="00BD607C" w:rsidRPr="006F43F1">
        <w:rPr>
          <w:rFonts w:asciiTheme="majorHAnsi" w:hAnsiTheme="majorHAnsi"/>
        </w:rPr>
        <w:t xml:space="preserve"> </w:t>
      </w:r>
    </w:p>
    <w:p w:rsidR="00D22FED" w:rsidRPr="006F43F1" w:rsidRDefault="00953A87" w:rsidP="00D22FED">
      <w:pPr>
        <w:spacing w:after="0" w:line="240" w:lineRule="auto"/>
        <w:rPr>
          <w:rFonts w:asciiTheme="majorHAnsi" w:hAnsiTheme="majorHAnsi"/>
          <w:color w:val="FF0000"/>
          <w:u w:val="single"/>
        </w:rPr>
      </w:pPr>
      <w:r w:rsidRPr="006F43F1">
        <w:rPr>
          <w:rFonts w:asciiTheme="majorHAnsi" w:hAnsiTheme="majorHAnsi"/>
          <w:color w:val="FF0000"/>
          <w:u w:val="single"/>
        </w:rPr>
        <w:t xml:space="preserve">I Trajet </w:t>
      </w:r>
      <w:r w:rsidR="00D22FED" w:rsidRPr="006F43F1">
        <w:rPr>
          <w:rFonts w:asciiTheme="majorHAnsi" w:hAnsiTheme="majorHAnsi"/>
          <w:color w:val="FF0000"/>
          <w:u w:val="single"/>
        </w:rPr>
        <w:t>intracrânien</w:t>
      </w:r>
    </w:p>
    <w:p w:rsidR="00BD607C" w:rsidRPr="006F43F1" w:rsidRDefault="00BD607C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  <w:color w:val="92D050"/>
        </w:rPr>
        <w:t>Schéma connu</w:t>
      </w:r>
      <w:r w:rsidR="00953A87" w:rsidRPr="006F43F1">
        <w:rPr>
          <w:rFonts w:asciiTheme="majorHAnsi" w:hAnsiTheme="majorHAnsi"/>
          <w:color w:val="92D050"/>
        </w:rPr>
        <w:t xml:space="preserve"> du TC</w:t>
      </w:r>
      <w:r w:rsidR="00953A87" w:rsidRPr="006F43F1">
        <w:rPr>
          <w:rFonts w:asciiTheme="majorHAnsi" w:hAnsiTheme="majorHAnsi"/>
        </w:rPr>
        <w:t xml:space="preserve"> pour montrer la topographie du nerf facial d</w:t>
      </w:r>
      <w:r w:rsidRPr="006F43F1">
        <w:rPr>
          <w:rFonts w:asciiTheme="majorHAnsi" w:hAnsiTheme="majorHAnsi"/>
        </w:rPr>
        <w:t>an</w:t>
      </w:r>
      <w:r w:rsidR="00953A87" w:rsidRPr="006F43F1">
        <w:rPr>
          <w:rFonts w:asciiTheme="majorHAnsi" w:hAnsiTheme="majorHAnsi"/>
        </w:rPr>
        <w:t xml:space="preserve">s sa </w:t>
      </w:r>
      <w:r w:rsidRPr="006F43F1">
        <w:rPr>
          <w:rFonts w:asciiTheme="majorHAnsi" w:hAnsiTheme="majorHAnsi"/>
        </w:rPr>
        <w:t>portion</w:t>
      </w:r>
      <w:r w:rsidR="00953A87" w:rsidRPr="006F43F1">
        <w:rPr>
          <w:rFonts w:asciiTheme="majorHAnsi" w:hAnsiTheme="majorHAnsi"/>
        </w:rPr>
        <w:t xml:space="preserve"> apparente.</w:t>
      </w:r>
      <w:r w:rsidRPr="006F43F1">
        <w:rPr>
          <w:rFonts w:asciiTheme="majorHAnsi" w:hAnsiTheme="majorHAnsi"/>
        </w:rPr>
        <w:t xml:space="preserve"> </w:t>
      </w:r>
    </w:p>
    <w:p w:rsidR="00953A87" w:rsidRPr="006F43F1" w:rsidRDefault="00BD607C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</w:rPr>
        <w:t>Il y a les pédoncules cérébraux, tubercule mamillaire, tige de l’hypophyse, l</w:t>
      </w:r>
      <w:r w:rsidR="00953A87" w:rsidRPr="006F43F1">
        <w:rPr>
          <w:rFonts w:asciiTheme="majorHAnsi" w:hAnsiTheme="majorHAnsi"/>
        </w:rPr>
        <w:t>e chiasma optique</w:t>
      </w:r>
      <w:r w:rsidRPr="006F43F1">
        <w:rPr>
          <w:rFonts w:asciiTheme="majorHAnsi" w:hAnsiTheme="majorHAnsi"/>
        </w:rPr>
        <w:t xml:space="preserve"> qui est la limite sup</w:t>
      </w:r>
      <w:r w:rsidR="00953A87" w:rsidRPr="006F43F1">
        <w:rPr>
          <w:rFonts w:asciiTheme="majorHAnsi" w:hAnsiTheme="majorHAnsi"/>
        </w:rPr>
        <w:t xml:space="preserve"> du mésen</w:t>
      </w:r>
      <w:r w:rsidRPr="006F43F1">
        <w:rPr>
          <w:rFonts w:asciiTheme="majorHAnsi" w:hAnsiTheme="majorHAnsi"/>
        </w:rPr>
        <w:t>céphale</w:t>
      </w:r>
      <w:r w:rsidR="00953A87" w:rsidRPr="006F43F1">
        <w:rPr>
          <w:rFonts w:asciiTheme="majorHAnsi" w:hAnsiTheme="majorHAnsi"/>
        </w:rPr>
        <w:t>.</w:t>
      </w:r>
      <w:r w:rsidRPr="006F43F1">
        <w:rPr>
          <w:rFonts w:asciiTheme="majorHAnsi" w:hAnsiTheme="majorHAnsi"/>
        </w:rPr>
        <w:t xml:space="preserve"> Puis il y a l</w:t>
      </w:r>
      <w:r w:rsidR="00953A87" w:rsidRPr="006F43F1">
        <w:rPr>
          <w:rFonts w:asciiTheme="majorHAnsi" w:hAnsiTheme="majorHAnsi"/>
        </w:rPr>
        <w:t>e métencéphale, puis c</w:t>
      </w:r>
      <w:r w:rsidRPr="006F43F1">
        <w:rPr>
          <w:rFonts w:asciiTheme="majorHAnsi" w:hAnsiTheme="majorHAnsi"/>
        </w:rPr>
        <w:t>’est</w:t>
      </w:r>
      <w:r w:rsidR="00953A87" w:rsidRPr="006F43F1">
        <w:rPr>
          <w:rFonts w:asciiTheme="majorHAnsi" w:hAnsiTheme="majorHAnsi"/>
        </w:rPr>
        <w:t xml:space="preserve"> le myélencéphale</w:t>
      </w:r>
      <w:r w:rsidRPr="006F43F1">
        <w:rPr>
          <w:rFonts w:asciiTheme="majorHAnsi" w:hAnsiTheme="majorHAnsi"/>
        </w:rPr>
        <w:t>.</w:t>
      </w:r>
    </w:p>
    <w:p w:rsidR="00953A87" w:rsidRPr="006F43F1" w:rsidRDefault="00953A87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</w:rPr>
        <w:t>Tout ça est contenu d</w:t>
      </w:r>
      <w:r w:rsidR="00BD607C" w:rsidRPr="006F43F1">
        <w:rPr>
          <w:rFonts w:asciiTheme="majorHAnsi" w:hAnsiTheme="majorHAnsi"/>
        </w:rPr>
        <w:t>an</w:t>
      </w:r>
      <w:r w:rsidRPr="006F43F1">
        <w:rPr>
          <w:rFonts w:asciiTheme="majorHAnsi" w:hAnsiTheme="majorHAnsi"/>
        </w:rPr>
        <w:t>s la fosse cérébrale postérieure.</w:t>
      </w:r>
    </w:p>
    <w:p w:rsidR="00953A87" w:rsidRPr="006F43F1" w:rsidRDefault="00BD607C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</w:rPr>
        <w:t xml:space="preserve">Ds le </w:t>
      </w:r>
      <w:r w:rsidR="00D22FED" w:rsidRPr="006F43F1">
        <w:rPr>
          <w:rFonts w:asciiTheme="majorHAnsi" w:hAnsiTheme="majorHAnsi"/>
          <w:color w:val="365F91" w:themeColor="accent1" w:themeShade="BF"/>
        </w:rPr>
        <w:t>sillon</w:t>
      </w:r>
      <w:r w:rsidRPr="006F43F1">
        <w:rPr>
          <w:rFonts w:asciiTheme="majorHAnsi" w:hAnsiTheme="majorHAnsi"/>
          <w:color w:val="365F91" w:themeColor="accent1" w:themeShade="BF"/>
        </w:rPr>
        <w:t xml:space="preserve"> bulbo-</w:t>
      </w:r>
      <w:r w:rsidR="00FE438B" w:rsidRPr="006F43F1">
        <w:rPr>
          <w:rFonts w:asciiTheme="majorHAnsi" w:hAnsiTheme="majorHAnsi"/>
          <w:color w:val="365F91" w:themeColor="accent1" w:themeShade="BF"/>
        </w:rPr>
        <w:t>pontique</w:t>
      </w:r>
      <w:r w:rsidR="00FE438B" w:rsidRPr="006F43F1">
        <w:rPr>
          <w:rFonts w:asciiTheme="majorHAnsi" w:hAnsiTheme="majorHAnsi"/>
        </w:rPr>
        <w:t xml:space="preserve"> on trouve le VI</w:t>
      </w:r>
      <w:r w:rsidRPr="006F43F1">
        <w:rPr>
          <w:rFonts w:asciiTheme="majorHAnsi" w:hAnsiTheme="majorHAnsi"/>
        </w:rPr>
        <w:t xml:space="preserve"> (abduscens)</w:t>
      </w:r>
      <w:r w:rsidR="00FE438B" w:rsidRPr="006F43F1">
        <w:rPr>
          <w:rFonts w:asciiTheme="majorHAnsi" w:hAnsiTheme="majorHAnsi"/>
        </w:rPr>
        <w:t>, le VII</w:t>
      </w:r>
      <w:r w:rsidRPr="006F43F1">
        <w:rPr>
          <w:rFonts w:asciiTheme="majorHAnsi" w:hAnsiTheme="majorHAnsi"/>
        </w:rPr>
        <w:t xml:space="preserve"> (facial)</w:t>
      </w:r>
      <w:r w:rsidR="00FE438B" w:rsidRPr="006F43F1">
        <w:rPr>
          <w:rFonts w:asciiTheme="majorHAnsi" w:hAnsiTheme="majorHAnsi"/>
        </w:rPr>
        <w:t xml:space="preserve"> le VIII</w:t>
      </w:r>
      <w:r w:rsidRPr="006F43F1">
        <w:rPr>
          <w:rFonts w:asciiTheme="majorHAnsi" w:hAnsiTheme="majorHAnsi"/>
        </w:rPr>
        <w:t xml:space="preserve"> (cochléo-vestibulaire)</w:t>
      </w:r>
      <w:r w:rsidR="00953A87" w:rsidRPr="006F43F1">
        <w:rPr>
          <w:rFonts w:asciiTheme="majorHAnsi" w:hAnsiTheme="majorHAnsi"/>
        </w:rPr>
        <w:t>.</w:t>
      </w:r>
    </w:p>
    <w:p w:rsidR="00953A87" w:rsidRPr="006F43F1" w:rsidRDefault="00953A87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</w:rPr>
        <w:t>Ds le</w:t>
      </w:r>
      <w:r w:rsidR="00BD607C" w:rsidRPr="006F43F1">
        <w:rPr>
          <w:rFonts w:asciiTheme="majorHAnsi" w:hAnsiTheme="majorHAnsi"/>
        </w:rPr>
        <w:t xml:space="preserve"> </w:t>
      </w:r>
      <w:r w:rsidR="00D22FED" w:rsidRPr="006F43F1">
        <w:rPr>
          <w:rFonts w:asciiTheme="majorHAnsi" w:hAnsiTheme="majorHAnsi"/>
          <w:color w:val="365F91" w:themeColor="accent1" w:themeShade="BF"/>
        </w:rPr>
        <w:t>sillon</w:t>
      </w:r>
      <w:r w:rsidR="00BD607C" w:rsidRPr="006F43F1">
        <w:rPr>
          <w:rFonts w:asciiTheme="majorHAnsi" w:hAnsiTheme="majorHAnsi"/>
          <w:color w:val="365F91" w:themeColor="accent1" w:themeShade="BF"/>
        </w:rPr>
        <w:t xml:space="preserve"> latéral de la moelle allongée</w:t>
      </w:r>
      <w:r w:rsidRPr="006F43F1">
        <w:rPr>
          <w:rFonts w:asciiTheme="majorHAnsi" w:hAnsiTheme="majorHAnsi"/>
        </w:rPr>
        <w:t> </w:t>
      </w:r>
      <w:r w:rsidR="00BD607C" w:rsidRPr="006F43F1">
        <w:rPr>
          <w:rFonts w:asciiTheme="majorHAnsi" w:hAnsiTheme="majorHAnsi"/>
        </w:rPr>
        <w:t>il y a</w:t>
      </w:r>
      <w:r w:rsidR="00FE438B" w:rsidRPr="006F43F1">
        <w:rPr>
          <w:rFonts w:asciiTheme="majorHAnsi" w:hAnsiTheme="majorHAnsi"/>
        </w:rPr>
        <w:t xml:space="preserve"> IX, X, </w:t>
      </w:r>
      <w:r w:rsidR="00D22FED" w:rsidRPr="006F43F1">
        <w:rPr>
          <w:rFonts w:asciiTheme="majorHAnsi" w:hAnsiTheme="majorHAnsi"/>
        </w:rPr>
        <w:t>XI (</w:t>
      </w:r>
      <w:r w:rsidR="00FE438B" w:rsidRPr="006F43F1">
        <w:rPr>
          <w:rFonts w:asciiTheme="majorHAnsi" w:hAnsiTheme="majorHAnsi"/>
        </w:rPr>
        <w:t>accessoire avec une racine bulbaire et une médullaire,) XII</w:t>
      </w:r>
      <w:r w:rsidR="00BD607C" w:rsidRPr="006F43F1">
        <w:rPr>
          <w:rFonts w:asciiTheme="majorHAnsi" w:hAnsiTheme="majorHAnsi"/>
        </w:rPr>
        <w:t>,</w:t>
      </w:r>
      <w:r w:rsidRPr="006F43F1">
        <w:rPr>
          <w:rFonts w:asciiTheme="majorHAnsi" w:hAnsiTheme="majorHAnsi"/>
        </w:rPr>
        <w:t xml:space="preserve"> entre la </w:t>
      </w:r>
      <w:r w:rsidR="00D22FED" w:rsidRPr="006F43F1">
        <w:rPr>
          <w:rFonts w:asciiTheme="majorHAnsi" w:hAnsiTheme="majorHAnsi"/>
        </w:rPr>
        <w:t>pyramide</w:t>
      </w:r>
      <w:r w:rsidR="00FE438B" w:rsidRPr="006F43F1">
        <w:rPr>
          <w:rFonts w:asciiTheme="majorHAnsi" w:hAnsiTheme="majorHAnsi"/>
        </w:rPr>
        <w:t xml:space="preserve"> et l’olive bulbaire sur la </w:t>
      </w:r>
      <w:r w:rsidR="00D22FED" w:rsidRPr="006F43F1">
        <w:rPr>
          <w:rFonts w:asciiTheme="majorHAnsi" w:hAnsiTheme="majorHAnsi"/>
        </w:rPr>
        <w:t>face</w:t>
      </w:r>
      <w:r w:rsidRPr="006F43F1">
        <w:rPr>
          <w:rFonts w:asciiTheme="majorHAnsi" w:hAnsiTheme="majorHAnsi"/>
        </w:rPr>
        <w:t xml:space="preserve"> antérieure.</w:t>
      </w:r>
    </w:p>
    <w:p w:rsidR="00FE438B" w:rsidRPr="006F43F1" w:rsidRDefault="00FE438B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</w:rPr>
        <w:t xml:space="preserve">Donc l’origine apparente du VII c’est le </w:t>
      </w:r>
      <w:r w:rsidR="00D22FED" w:rsidRPr="006F43F1">
        <w:rPr>
          <w:rFonts w:asciiTheme="majorHAnsi" w:hAnsiTheme="majorHAnsi"/>
        </w:rPr>
        <w:t>sillon</w:t>
      </w:r>
      <w:r w:rsidRPr="006F43F1">
        <w:rPr>
          <w:rFonts w:asciiTheme="majorHAnsi" w:hAnsiTheme="majorHAnsi"/>
        </w:rPr>
        <w:t xml:space="preserve"> bulbo pontique.</w:t>
      </w:r>
    </w:p>
    <w:p w:rsidR="00B5171E" w:rsidRPr="006F43F1" w:rsidRDefault="00B5171E" w:rsidP="00D22FED">
      <w:pPr>
        <w:spacing w:after="0" w:line="240" w:lineRule="auto"/>
        <w:rPr>
          <w:rFonts w:asciiTheme="majorHAnsi" w:hAnsiTheme="majorHAnsi"/>
          <w:color w:val="92D050"/>
        </w:rPr>
      </w:pPr>
    </w:p>
    <w:p w:rsidR="00115F4D" w:rsidRPr="006F43F1" w:rsidRDefault="00FE438B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  <w:color w:val="92D050"/>
        </w:rPr>
        <w:t>Vue sup</w:t>
      </w:r>
      <w:r w:rsidRPr="006F43F1">
        <w:rPr>
          <w:rFonts w:asciiTheme="majorHAnsi" w:hAnsiTheme="majorHAnsi"/>
        </w:rPr>
        <w:t xml:space="preserve"> de la base du crâne, on replace la fo</w:t>
      </w:r>
      <w:r w:rsidR="00B5171E" w:rsidRPr="006F43F1">
        <w:rPr>
          <w:rFonts w:asciiTheme="majorHAnsi" w:hAnsiTheme="majorHAnsi"/>
        </w:rPr>
        <w:t xml:space="preserve">sse cérébrale postérieure, </w:t>
      </w:r>
      <w:r w:rsidRPr="006F43F1">
        <w:rPr>
          <w:rFonts w:asciiTheme="majorHAnsi" w:hAnsiTheme="majorHAnsi"/>
        </w:rPr>
        <w:t>sectionné</w:t>
      </w:r>
      <w:r w:rsidR="00B5171E" w:rsidRPr="006F43F1">
        <w:rPr>
          <w:rFonts w:asciiTheme="majorHAnsi" w:hAnsiTheme="majorHAnsi"/>
        </w:rPr>
        <w:t>e</w:t>
      </w:r>
      <w:r w:rsidRPr="006F43F1">
        <w:rPr>
          <w:rFonts w:asciiTheme="majorHAnsi" w:hAnsiTheme="majorHAnsi"/>
        </w:rPr>
        <w:t xml:space="preserve"> en regard du tronc. </w:t>
      </w:r>
    </w:p>
    <w:p w:rsidR="00953A87" w:rsidRPr="006F43F1" w:rsidRDefault="00115F4D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</w:rPr>
        <w:t xml:space="preserve">Le </w:t>
      </w:r>
      <w:r w:rsidR="00FE438B" w:rsidRPr="006F43F1">
        <w:rPr>
          <w:rFonts w:asciiTheme="majorHAnsi" w:hAnsiTheme="majorHAnsi"/>
        </w:rPr>
        <w:t xml:space="preserve">VII et le VIII  vont être 2 paires </w:t>
      </w:r>
      <w:r w:rsidR="00D22FED" w:rsidRPr="006F43F1">
        <w:rPr>
          <w:rFonts w:asciiTheme="majorHAnsi" w:hAnsiTheme="majorHAnsi"/>
        </w:rPr>
        <w:t>parallèles</w:t>
      </w:r>
      <w:r w:rsidRPr="006F43F1">
        <w:rPr>
          <w:rFonts w:asciiTheme="majorHAnsi" w:hAnsiTheme="majorHAnsi"/>
        </w:rPr>
        <w:t xml:space="preserve"> =&gt; </w:t>
      </w:r>
      <w:r w:rsidRPr="006F43F1">
        <w:rPr>
          <w:rFonts w:asciiTheme="majorHAnsi" w:hAnsiTheme="majorHAnsi"/>
          <w:b/>
        </w:rPr>
        <w:t>s</w:t>
      </w:r>
      <w:r w:rsidR="00FE438B" w:rsidRPr="006F43F1">
        <w:rPr>
          <w:rFonts w:asciiTheme="majorHAnsi" w:hAnsiTheme="majorHAnsi"/>
          <w:b/>
        </w:rPr>
        <w:t>émiologie croisée</w:t>
      </w:r>
      <w:r w:rsidRPr="006F43F1">
        <w:rPr>
          <w:rFonts w:asciiTheme="majorHAnsi" w:hAnsiTheme="majorHAnsi"/>
        </w:rPr>
        <w:t>. L</w:t>
      </w:r>
      <w:r w:rsidR="00FE438B" w:rsidRPr="006F43F1">
        <w:rPr>
          <w:rFonts w:asciiTheme="majorHAnsi" w:hAnsiTheme="majorHAnsi"/>
        </w:rPr>
        <w:t>e neurinome de l’</w:t>
      </w:r>
      <w:r w:rsidR="00D22FED" w:rsidRPr="006F43F1">
        <w:rPr>
          <w:rFonts w:asciiTheme="majorHAnsi" w:hAnsiTheme="majorHAnsi"/>
        </w:rPr>
        <w:t>acoustique</w:t>
      </w:r>
      <w:r w:rsidR="00FE438B" w:rsidRPr="006F43F1">
        <w:rPr>
          <w:rFonts w:asciiTheme="majorHAnsi" w:hAnsiTheme="majorHAnsi"/>
        </w:rPr>
        <w:t>, la tumeur bénigne du VIII donne une paralysie facia</w:t>
      </w:r>
      <w:r w:rsidRPr="006F43F1">
        <w:rPr>
          <w:rFonts w:asciiTheme="majorHAnsi" w:hAnsiTheme="majorHAnsi"/>
        </w:rPr>
        <w:t>le parce que ces 2 nerfs sont côte à cô</w:t>
      </w:r>
      <w:r w:rsidR="00FE438B" w:rsidRPr="006F43F1">
        <w:rPr>
          <w:rFonts w:asciiTheme="majorHAnsi" w:hAnsiTheme="majorHAnsi"/>
        </w:rPr>
        <w:t xml:space="preserve">te </w:t>
      </w:r>
      <w:r w:rsidRPr="006F43F1">
        <w:rPr>
          <w:rFonts w:asciiTheme="majorHAnsi" w:hAnsiTheme="majorHAnsi"/>
        </w:rPr>
        <w:t>de</w:t>
      </w:r>
      <w:r w:rsidR="00FE438B" w:rsidRPr="006F43F1">
        <w:rPr>
          <w:rFonts w:asciiTheme="majorHAnsi" w:hAnsiTheme="majorHAnsi"/>
        </w:rPr>
        <w:t xml:space="preserve"> la fosse cér</w:t>
      </w:r>
      <w:r w:rsidR="00DD044E" w:rsidRPr="006F43F1">
        <w:rPr>
          <w:rFonts w:asciiTheme="majorHAnsi" w:hAnsiTheme="majorHAnsi"/>
        </w:rPr>
        <w:t>é</w:t>
      </w:r>
      <w:r w:rsidR="00FE438B" w:rsidRPr="006F43F1">
        <w:rPr>
          <w:rFonts w:asciiTheme="majorHAnsi" w:hAnsiTheme="majorHAnsi"/>
        </w:rPr>
        <w:t>brale post jusque dans le</w:t>
      </w:r>
      <w:r w:rsidRPr="006F43F1">
        <w:rPr>
          <w:rFonts w:asciiTheme="majorHAnsi" w:hAnsiTheme="majorHAnsi"/>
        </w:rPr>
        <w:t> </w:t>
      </w:r>
      <w:r w:rsidR="00FC1ED8">
        <w:rPr>
          <w:rFonts w:asciiTheme="majorHAnsi" w:hAnsiTheme="majorHAnsi"/>
        </w:rPr>
        <w:t>foramen jugulaire</w:t>
      </w:r>
      <w:r w:rsidRPr="006F43F1">
        <w:rPr>
          <w:rFonts w:asciiTheme="majorHAnsi" w:hAnsiTheme="majorHAnsi"/>
        </w:rPr>
        <w:t>.</w:t>
      </w:r>
    </w:p>
    <w:p w:rsidR="00DD044E" w:rsidRPr="006F43F1" w:rsidRDefault="00DD044E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  <w:color w:val="92D050"/>
        </w:rPr>
        <w:t>Etage post et sup de la base du crâne</w:t>
      </w:r>
      <w:r w:rsidRPr="006F43F1">
        <w:rPr>
          <w:rFonts w:asciiTheme="majorHAnsi" w:hAnsiTheme="majorHAnsi"/>
        </w:rPr>
        <w:t>. Partie basilaire, latérale et écaille de l’occipital qui ferme le crâne.</w:t>
      </w:r>
    </w:p>
    <w:p w:rsidR="00953A87" w:rsidRPr="006F43F1" w:rsidRDefault="00953A87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</w:rPr>
        <w:t xml:space="preserve">L’os occipital en vue supérieure a une première partie en avant qui va s’articuler </w:t>
      </w:r>
      <w:r w:rsidR="00115F4D" w:rsidRPr="006F43F1">
        <w:rPr>
          <w:rFonts w:asciiTheme="majorHAnsi" w:hAnsiTheme="majorHAnsi"/>
        </w:rPr>
        <w:t>avec</w:t>
      </w:r>
      <w:r w:rsidR="00DD044E" w:rsidRPr="006F43F1">
        <w:rPr>
          <w:rFonts w:asciiTheme="majorHAnsi" w:hAnsiTheme="majorHAnsi"/>
        </w:rPr>
        <w:t xml:space="preserve"> le </w:t>
      </w:r>
      <w:r w:rsidR="00D22FED" w:rsidRPr="006F43F1">
        <w:rPr>
          <w:rFonts w:asciiTheme="majorHAnsi" w:hAnsiTheme="majorHAnsi"/>
        </w:rPr>
        <w:t>sphénoïde</w:t>
      </w:r>
      <w:r w:rsidR="00B5171E" w:rsidRPr="006F43F1">
        <w:rPr>
          <w:rFonts w:asciiTheme="majorHAnsi" w:hAnsiTheme="majorHAnsi"/>
        </w:rPr>
        <w:t xml:space="preserve"> et la scelle turcique</w:t>
      </w:r>
      <w:r w:rsidR="00DD044E" w:rsidRPr="006F43F1">
        <w:rPr>
          <w:rFonts w:asciiTheme="majorHAnsi" w:hAnsiTheme="majorHAnsi"/>
        </w:rPr>
        <w:t xml:space="preserve">. </w:t>
      </w:r>
    </w:p>
    <w:p w:rsidR="00953A87" w:rsidRPr="006F43F1" w:rsidRDefault="00953A87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</w:rPr>
        <w:t xml:space="preserve">L’incisure jugulaire </w:t>
      </w:r>
      <w:r w:rsidR="00DD044E" w:rsidRPr="006F43F1">
        <w:rPr>
          <w:rFonts w:asciiTheme="majorHAnsi" w:hAnsiTheme="majorHAnsi"/>
        </w:rPr>
        <w:t xml:space="preserve">de </w:t>
      </w:r>
      <w:r w:rsidRPr="006F43F1">
        <w:rPr>
          <w:rFonts w:asciiTheme="majorHAnsi" w:hAnsiTheme="majorHAnsi"/>
        </w:rPr>
        <w:t>l’os occipital va</w:t>
      </w:r>
      <w:r w:rsidR="00DD044E" w:rsidRPr="006F43F1">
        <w:rPr>
          <w:rFonts w:asciiTheme="majorHAnsi" w:hAnsiTheme="majorHAnsi"/>
        </w:rPr>
        <w:t xml:space="preserve"> former le foramen jugulaire en s’articulant avec l’os temporal.</w:t>
      </w:r>
    </w:p>
    <w:p w:rsidR="00953A87" w:rsidRPr="006F43F1" w:rsidRDefault="00DD044E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</w:rPr>
        <w:t xml:space="preserve">Il y a un </w:t>
      </w:r>
      <w:r w:rsidRPr="006F43F1">
        <w:rPr>
          <w:rFonts w:asciiTheme="majorHAnsi" w:hAnsiTheme="majorHAnsi"/>
          <w:u w:val="single"/>
        </w:rPr>
        <w:t>o</w:t>
      </w:r>
      <w:r w:rsidR="004078B2" w:rsidRPr="006F43F1">
        <w:rPr>
          <w:rFonts w:asciiTheme="majorHAnsi" w:hAnsiTheme="majorHAnsi"/>
          <w:u w:val="single"/>
        </w:rPr>
        <w:t>s impair médian</w:t>
      </w:r>
      <w:r w:rsidR="004078B2" w:rsidRPr="006F43F1">
        <w:rPr>
          <w:rFonts w:asciiTheme="majorHAnsi" w:hAnsiTheme="majorHAnsi"/>
        </w:rPr>
        <w:t xml:space="preserve"> à chaque étage :</w:t>
      </w:r>
    </w:p>
    <w:p w:rsidR="00DD044E" w:rsidRPr="006F43F1" w:rsidRDefault="00DD044E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</w:rPr>
        <w:t>Etage postérieur : occipital</w:t>
      </w:r>
    </w:p>
    <w:p w:rsidR="00DD044E" w:rsidRPr="006F43F1" w:rsidRDefault="00DD044E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</w:rPr>
        <w:t xml:space="preserve">Etage moyen : </w:t>
      </w:r>
      <w:r w:rsidR="00D22FED" w:rsidRPr="006F43F1">
        <w:rPr>
          <w:rFonts w:asciiTheme="majorHAnsi" w:hAnsiTheme="majorHAnsi"/>
        </w:rPr>
        <w:t>sphénoïde</w:t>
      </w:r>
    </w:p>
    <w:p w:rsidR="00DD044E" w:rsidRPr="006F43F1" w:rsidRDefault="00DD044E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</w:rPr>
        <w:t xml:space="preserve">Etage antérieur : </w:t>
      </w:r>
      <w:r w:rsidR="00D22FED" w:rsidRPr="006F43F1">
        <w:rPr>
          <w:rFonts w:asciiTheme="majorHAnsi" w:hAnsiTheme="majorHAnsi"/>
        </w:rPr>
        <w:t>ethmoïde</w:t>
      </w:r>
    </w:p>
    <w:p w:rsidR="00144B69" w:rsidRPr="006F43F1" w:rsidRDefault="00144B69" w:rsidP="00D22FED">
      <w:pPr>
        <w:spacing w:after="0" w:line="240" w:lineRule="auto"/>
        <w:rPr>
          <w:rFonts w:asciiTheme="majorHAnsi" w:hAnsiTheme="majorHAnsi"/>
        </w:rPr>
      </w:pPr>
    </w:p>
    <w:p w:rsidR="00A11AB6" w:rsidRPr="006F43F1" w:rsidRDefault="00144B69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</w:rPr>
        <w:t xml:space="preserve">Sur la </w:t>
      </w:r>
      <w:r w:rsidR="004078B2" w:rsidRPr="006F43F1">
        <w:rPr>
          <w:rFonts w:asciiTheme="majorHAnsi" w:hAnsiTheme="majorHAnsi"/>
        </w:rPr>
        <w:t xml:space="preserve"> </w:t>
      </w:r>
      <w:r w:rsidR="00D22FED" w:rsidRPr="006F43F1">
        <w:rPr>
          <w:rFonts w:asciiTheme="majorHAnsi" w:hAnsiTheme="majorHAnsi"/>
        </w:rPr>
        <w:t>protubérance</w:t>
      </w:r>
      <w:r w:rsidR="004078B2" w:rsidRPr="006F43F1">
        <w:rPr>
          <w:rFonts w:asciiTheme="majorHAnsi" w:hAnsiTheme="majorHAnsi"/>
        </w:rPr>
        <w:t xml:space="preserve"> occipitale interne vont </w:t>
      </w:r>
      <w:r w:rsidR="00FC1ED8">
        <w:rPr>
          <w:rFonts w:asciiTheme="majorHAnsi" w:hAnsiTheme="majorHAnsi"/>
        </w:rPr>
        <w:t xml:space="preserve">venir se coller les structures </w:t>
      </w:r>
      <w:proofErr w:type="spellStart"/>
      <w:r w:rsidR="00FC1ED8">
        <w:rPr>
          <w:rFonts w:asciiTheme="majorHAnsi" w:hAnsiTheme="majorHAnsi"/>
        </w:rPr>
        <w:t>DM</w:t>
      </w:r>
      <w:r w:rsidR="004078B2" w:rsidRPr="006F43F1">
        <w:rPr>
          <w:rFonts w:asciiTheme="majorHAnsi" w:hAnsiTheme="majorHAnsi"/>
        </w:rPr>
        <w:t>iennes</w:t>
      </w:r>
      <w:proofErr w:type="spellEnd"/>
      <w:r w:rsidR="004078B2" w:rsidRPr="006F43F1">
        <w:rPr>
          <w:rFonts w:asciiTheme="majorHAnsi" w:hAnsiTheme="majorHAnsi"/>
        </w:rPr>
        <w:t xml:space="preserve"> qui vont venir former les sinus veineux.</w:t>
      </w:r>
      <w:r w:rsidR="00A11AB6" w:rsidRPr="006F43F1">
        <w:rPr>
          <w:rFonts w:asciiTheme="majorHAnsi" w:hAnsiTheme="majorHAnsi"/>
        </w:rPr>
        <w:t xml:space="preserve"> </w:t>
      </w:r>
    </w:p>
    <w:p w:rsidR="00144B69" w:rsidRPr="006F43F1" w:rsidRDefault="004078B2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</w:rPr>
        <w:t>Plus en avant,</w:t>
      </w:r>
      <w:r w:rsidR="00144B69" w:rsidRPr="006F43F1">
        <w:rPr>
          <w:rFonts w:asciiTheme="majorHAnsi" w:hAnsiTheme="majorHAnsi"/>
        </w:rPr>
        <w:t xml:space="preserve"> </w:t>
      </w:r>
      <w:r w:rsidR="00A11AB6" w:rsidRPr="006F43F1">
        <w:rPr>
          <w:rFonts w:asciiTheme="majorHAnsi" w:hAnsiTheme="majorHAnsi"/>
        </w:rPr>
        <w:t>l’os temporal </w:t>
      </w:r>
      <w:r w:rsidR="00D22FED" w:rsidRPr="006F43F1">
        <w:rPr>
          <w:rFonts w:asciiTheme="majorHAnsi" w:hAnsiTheme="majorHAnsi"/>
        </w:rPr>
        <w:t>: l’écaille</w:t>
      </w:r>
      <w:r w:rsidRPr="006F43F1">
        <w:rPr>
          <w:rFonts w:asciiTheme="majorHAnsi" w:hAnsiTheme="majorHAnsi"/>
        </w:rPr>
        <w:t xml:space="preserve"> de l’os temporal va venir fermer le crâne latéralement. </w:t>
      </w:r>
      <w:r w:rsidR="00A11AB6" w:rsidRPr="006F43F1">
        <w:rPr>
          <w:rFonts w:asciiTheme="majorHAnsi" w:hAnsiTheme="majorHAnsi"/>
        </w:rPr>
        <w:t>L’os temporal</w:t>
      </w:r>
      <w:r w:rsidRPr="006F43F1">
        <w:rPr>
          <w:rFonts w:asciiTheme="majorHAnsi" w:hAnsiTheme="majorHAnsi"/>
        </w:rPr>
        <w:t xml:space="preserve"> a </w:t>
      </w:r>
      <w:r w:rsidRPr="006F43F1">
        <w:rPr>
          <w:rFonts w:asciiTheme="majorHAnsi" w:hAnsiTheme="majorHAnsi"/>
          <w:color w:val="C00000"/>
        </w:rPr>
        <w:t>un rocher</w:t>
      </w:r>
      <w:r w:rsidRPr="006F43F1">
        <w:rPr>
          <w:rFonts w:asciiTheme="majorHAnsi" w:hAnsiTheme="majorHAnsi"/>
        </w:rPr>
        <w:t>, c’est une partie pétreuse, c’est une portion « ?rapinale » de l’os, qui va s’allonger et s’articuler avec l’occipital.</w:t>
      </w:r>
    </w:p>
    <w:p w:rsidR="004078B2" w:rsidRPr="006F43F1" w:rsidRDefault="00F55C05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</w:rPr>
        <w:t>Le sinus veineux va venir donner la veine jugulaire interne.</w:t>
      </w:r>
    </w:p>
    <w:p w:rsidR="00144B69" w:rsidRPr="006F43F1" w:rsidRDefault="00144B69" w:rsidP="00D22FED">
      <w:pPr>
        <w:spacing w:after="0" w:line="240" w:lineRule="auto"/>
        <w:rPr>
          <w:rFonts w:asciiTheme="majorHAnsi" w:hAnsiTheme="majorHAnsi"/>
        </w:rPr>
      </w:pPr>
    </w:p>
    <w:p w:rsidR="00A11AB6" w:rsidRPr="006F43F1" w:rsidRDefault="00F55C05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  <w:i/>
        </w:rPr>
        <w:t>L’os temporal</w:t>
      </w:r>
      <w:r w:rsidR="00A11AB6" w:rsidRPr="006F43F1">
        <w:rPr>
          <w:rFonts w:asciiTheme="majorHAnsi" w:hAnsiTheme="majorHAnsi"/>
          <w:i/>
        </w:rPr>
        <w:t xml:space="preserve"> avec son écaille et </w:t>
      </w:r>
      <w:r w:rsidRPr="006F43F1">
        <w:rPr>
          <w:rFonts w:asciiTheme="majorHAnsi" w:hAnsiTheme="majorHAnsi"/>
          <w:i/>
        </w:rPr>
        <w:t>sa</w:t>
      </w:r>
      <w:r w:rsidR="00A11AB6" w:rsidRPr="006F43F1">
        <w:rPr>
          <w:rFonts w:asciiTheme="majorHAnsi" w:hAnsiTheme="majorHAnsi"/>
          <w:i/>
        </w:rPr>
        <w:t xml:space="preserve"> partie pétreuse qui va constituer une partie de l’</w:t>
      </w:r>
      <w:r w:rsidRPr="006F43F1">
        <w:rPr>
          <w:rFonts w:asciiTheme="majorHAnsi" w:hAnsiTheme="majorHAnsi"/>
          <w:i/>
        </w:rPr>
        <w:t xml:space="preserve">étage moyen de la base du crâne. Voilà le sommet perforé de la pyramide </w:t>
      </w:r>
      <w:r w:rsidR="00A11AB6" w:rsidRPr="006F43F1">
        <w:rPr>
          <w:rFonts w:asciiTheme="majorHAnsi" w:hAnsiTheme="majorHAnsi"/>
          <w:i/>
        </w:rPr>
        <w:t>pétreuse</w:t>
      </w:r>
      <w:r w:rsidR="00A11AB6" w:rsidRPr="006F43F1">
        <w:rPr>
          <w:rFonts w:asciiTheme="majorHAnsi" w:hAnsiTheme="majorHAnsi"/>
        </w:rPr>
        <w:t>.</w:t>
      </w:r>
    </w:p>
    <w:p w:rsidR="00953A87" w:rsidRPr="006F43F1" w:rsidRDefault="00953A87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</w:rPr>
        <w:t>E</w:t>
      </w:r>
      <w:r w:rsidR="00F55C05" w:rsidRPr="006F43F1">
        <w:rPr>
          <w:rFonts w:asciiTheme="majorHAnsi" w:hAnsiTheme="majorHAnsi"/>
        </w:rPr>
        <w:t xml:space="preserve">n avant il y a le </w:t>
      </w:r>
      <w:r w:rsidR="00D22FED" w:rsidRPr="006F43F1">
        <w:rPr>
          <w:rFonts w:asciiTheme="majorHAnsi" w:hAnsiTheme="majorHAnsi"/>
        </w:rPr>
        <w:t>sphénoïde</w:t>
      </w:r>
      <w:r w:rsidR="00F55C05" w:rsidRPr="006F43F1">
        <w:rPr>
          <w:rFonts w:asciiTheme="majorHAnsi" w:hAnsiTheme="majorHAnsi"/>
        </w:rPr>
        <w:t xml:space="preserve"> et s</w:t>
      </w:r>
      <w:r w:rsidRPr="006F43F1">
        <w:rPr>
          <w:rFonts w:asciiTheme="majorHAnsi" w:hAnsiTheme="majorHAnsi"/>
        </w:rPr>
        <w:t xml:space="preserve">a partie centrale formée par la scelle </w:t>
      </w:r>
      <w:r w:rsidR="00D22FED" w:rsidRPr="006F43F1">
        <w:rPr>
          <w:rFonts w:asciiTheme="majorHAnsi" w:hAnsiTheme="majorHAnsi"/>
        </w:rPr>
        <w:t>turcique, qui</w:t>
      </w:r>
      <w:r w:rsidR="00F55C05" w:rsidRPr="006F43F1">
        <w:rPr>
          <w:rFonts w:asciiTheme="majorHAnsi" w:hAnsiTheme="majorHAnsi"/>
        </w:rPr>
        <w:t xml:space="preserve"> est limitée en avant par les processus </w:t>
      </w:r>
      <w:r w:rsidR="00D22FED" w:rsidRPr="006F43F1">
        <w:rPr>
          <w:rFonts w:asciiTheme="majorHAnsi" w:hAnsiTheme="majorHAnsi"/>
        </w:rPr>
        <w:t>crinoïdes</w:t>
      </w:r>
      <w:r w:rsidR="00F55C05" w:rsidRPr="006F43F1">
        <w:rPr>
          <w:rFonts w:asciiTheme="majorHAnsi" w:hAnsiTheme="majorHAnsi"/>
        </w:rPr>
        <w:t xml:space="preserve"> (scelle= </w:t>
      </w:r>
      <w:r w:rsidR="00D22FED" w:rsidRPr="006F43F1">
        <w:rPr>
          <w:rFonts w:asciiTheme="majorHAnsi" w:hAnsiTheme="majorHAnsi"/>
        </w:rPr>
        <w:t>cockpit</w:t>
      </w:r>
      <w:r w:rsidR="00F55C05" w:rsidRPr="006F43F1">
        <w:rPr>
          <w:rFonts w:asciiTheme="majorHAnsi" w:hAnsiTheme="majorHAnsi"/>
        </w:rPr>
        <w:t xml:space="preserve"> de l’avion) </w:t>
      </w:r>
      <w:r w:rsidRPr="006F43F1">
        <w:rPr>
          <w:rFonts w:asciiTheme="majorHAnsi" w:hAnsiTheme="majorHAnsi"/>
        </w:rPr>
        <w:t xml:space="preserve"> le </w:t>
      </w:r>
      <w:r w:rsidR="00D22FED" w:rsidRPr="006F43F1">
        <w:rPr>
          <w:rFonts w:asciiTheme="majorHAnsi" w:hAnsiTheme="majorHAnsi"/>
        </w:rPr>
        <w:t>sphénoïde</w:t>
      </w:r>
      <w:r w:rsidRPr="006F43F1">
        <w:rPr>
          <w:rFonts w:asciiTheme="majorHAnsi" w:hAnsiTheme="majorHAnsi"/>
        </w:rPr>
        <w:t xml:space="preserve"> est un avion, le bec de l’avion c le rostrum, il a la petite aile et la grande </w:t>
      </w:r>
      <w:r w:rsidR="00D22FED" w:rsidRPr="006F43F1">
        <w:rPr>
          <w:rFonts w:asciiTheme="majorHAnsi" w:hAnsiTheme="majorHAnsi"/>
        </w:rPr>
        <w:t>aile (la</w:t>
      </w:r>
      <w:r w:rsidR="00144B69" w:rsidRPr="006F43F1">
        <w:rPr>
          <w:rFonts w:asciiTheme="majorHAnsi" w:hAnsiTheme="majorHAnsi"/>
        </w:rPr>
        <w:t xml:space="preserve"> grande est </w:t>
      </w:r>
      <w:r w:rsidR="00F55C05" w:rsidRPr="006F43F1">
        <w:rPr>
          <w:rFonts w:asciiTheme="majorHAnsi" w:hAnsiTheme="majorHAnsi"/>
        </w:rPr>
        <w:t>perforée par les foramens rond, ovale et épineux)</w:t>
      </w:r>
      <w:r w:rsidRPr="006F43F1">
        <w:rPr>
          <w:rFonts w:asciiTheme="majorHAnsi" w:hAnsiTheme="majorHAnsi"/>
        </w:rPr>
        <w:t>.</w:t>
      </w:r>
      <w:r w:rsidR="00144B69" w:rsidRPr="006F43F1">
        <w:rPr>
          <w:rFonts w:asciiTheme="majorHAnsi" w:hAnsiTheme="majorHAnsi"/>
        </w:rPr>
        <w:t xml:space="preserve"> </w:t>
      </w:r>
      <w:r w:rsidRPr="006F43F1">
        <w:rPr>
          <w:rFonts w:asciiTheme="majorHAnsi" w:hAnsiTheme="majorHAnsi"/>
        </w:rPr>
        <w:t>FOS est l’espace entre la petite aile et la grande aile.</w:t>
      </w:r>
    </w:p>
    <w:p w:rsidR="00F55C05" w:rsidRPr="006F43F1" w:rsidRDefault="00144B69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</w:rPr>
        <w:t>Les formations dure-</w:t>
      </w:r>
      <w:r w:rsidR="00D22FED" w:rsidRPr="006F43F1">
        <w:rPr>
          <w:rFonts w:asciiTheme="majorHAnsi" w:hAnsiTheme="majorHAnsi"/>
        </w:rPr>
        <w:t>mériennes</w:t>
      </w:r>
      <w:r w:rsidR="00F55C05" w:rsidRPr="006F43F1">
        <w:rPr>
          <w:rFonts w:asciiTheme="majorHAnsi" w:hAnsiTheme="majorHAnsi"/>
        </w:rPr>
        <w:t xml:space="preserve"> (non représentés) séparent la fosse hémisphérique de la fosse cérébrale post, elle</w:t>
      </w:r>
      <w:r w:rsidR="00E63231" w:rsidRPr="006F43F1">
        <w:rPr>
          <w:rFonts w:asciiTheme="majorHAnsi" w:hAnsiTheme="majorHAnsi"/>
        </w:rPr>
        <w:t>s</w:t>
      </w:r>
      <w:r w:rsidR="00F55C05" w:rsidRPr="006F43F1">
        <w:rPr>
          <w:rFonts w:asciiTheme="majorHAnsi" w:hAnsiTheme="majorHAnsi"/>
        </w:rPr>
        <w:t xml:space="preserve"> s’insère</w:t>
      </w:r>
      <w:r w:rsidR="00E63231" w:rsidRPr="006F43F1">
        <w:rPr>
          <w:rFonts w:asciiTheme="majorHAnsi" w:hAnsiTheme="majorHAnsi"/>
        </w:rPr>
        <w:t>nt</w:t>
      </w:r>
      <w:r w:rsidR="00F55C05" w:rsidRPr="006F43F1">
        <w:rPr>
          <w:rFonts w:asciiTheme="majorHAnsi" w:hAnsiTheme="majorHAnsi"/>
        </w:rPr>
        <w:t xml:space="preserve"> sur la protubérance occipitale interne : tente du cervelet.</w:t>
      </w:r>
    </w:p>
    <w:p w:rsidR="00DE6529" w:rsidRPr="006F43F1" w:rsidRDefault="00F55C05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  <w:i/>
        </w:rPr>
        <w:t xml:space="preserve">En jaune le TC sectionné en regard du </w:t>
      </w:r>
      <w:r w:rsidR="00D22FED" w:rsidRPr="006F43F1">
        <w:rPr>
          <w:rFonts w:asciiTheme="majorHAnsi" w:hAnsiTheme="majorHAnsi"/>
          <w:i/>
        </w:rPr>
        <w:t>pont. Sillon</w:t>
      </w:r>
      <w:r w:rsidRPr="006F43F1">
        <w:rPr>
          <w:rFonts w:asciiTheme="majorHAnsi" w:hAnsiTheme="majorHAnsi"/>
          <w:i/>
        </w:rPr>
        <w:t xml:space="preserve"> ba</w:t>
      </w:r>
      <w:r w:rsidR="00DE6529" w:rsidRPr="006F43F1">
        <w:rPr>
          <w:rFonts w:asciiTheme="majorHAnsi" w:hAnsiTheme="majorHAnsi"/>
          <w:i/>
        </w:rPr>
        <w:t xml:space="preserve">silaire, pédoncules </w:t>
      </w:r>
      <w:r w:rsidR="00D22FED" w:rsidRPr="006F43F1">
        <w:rPr>
          <w:rFonts w:asciiTheme="majorHAnsi" w:hAnsiTheme="majorHAnsi"/>
          <w:i/>
        </w:rPr>
        <w:t>cérébelleux</w:t>
      </w:r>
      <w:r w:rsidR="00DE6529" w:rsidRPr="006F43F1">
        <w:rPr>
          <w:rFonts w:asciiTheme="majorHAnsi" w:hAnsiTheme="majorHAnsi"/>
          <w:i/>
        </w:rPr>
        <w:t>.</w:t>
      </w:r>
      <w:r w:rsidR="00DE6529" w:rsidRPr="006F43F1">
        <w:rPr>
          <w:rFonts w:asciiTheme="majorHAnsi" w:hAnsiTheme="majorHAnsi"/>
        </w:rPr>
        <w:t xml:space="preserve"> </w:t>
      </w:r>
    </w:p>
    <w:p w:rsidR="00F55C05" w:rsidRPr="006F43F1" w:rsidRDefault="00DE6529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</w:rPr>
        <w:lastRenderedPageBreak/>
        <w:t>L</w:t>
      </w:r>
      <w:r w:rsidR="00F55C05" w:rsidRPr="006F43F1">
        <w:rPr>
          <w:rFonts w:asciiTheme="majorHAnsi" w:hAnsiTheme="majorHAnsi"/>
        </w:rPr>
        <w:t>e cervelet est strié</w:t>
      </w:r>
      <w:r w:rsidR="008E37B9" w:rsidRPr="006F43F1">
        <w:rPr>
          <w:rFonts w:asciiTheme="majorHAnsi" w:hAnsiTheme="majorHAnsi"/>
        </w:rPr>
        <w:t xml:space="preserve">, il occupe la quasi-totalité de la fosse cérébrale </w:t>
      </w:r>
      <w:r w:rsidR="00D22FED" w:rsidRPr="006F43F1">
        <w:rPr>
          <w:rFonts w:asciiTheme="majorHAnsi" w:hAnsiTheme="majorHAnsi"/>
        </w:rPr>
        <w:t>postérieure</w:t>
      </w:r>
      <w:r w:rsidR="008E37B9" w:rsidRPr="006F43F1">
        <w:rPr>
          <w:rFonts w:asciiTheme="majorHAnsi" w:hAnsiTheme="majorHAnsi"/>
        </w:rPr>
        <w:t>.</w:t>
      </w:r>
    </w:p>
    <w:p w:rsidR="008E37B9" w:rsidRPr="006F43F1" w:rsidRDefault="00D71390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</w:rPr>
        <w:t xml:space="preserve">Du </w:t>
      </w:r>
      <w:r w:rsidR="00D22FED" w:rsidRPr="006F43F1">
        <w:rPr>
          <w:rFonts w:asciiTheme="majorHAnsi" w:hAnsiTheme="majorHAnsi"/>
        </w:rPr>
        <w:t>sillon</w:t>
      </w:r>
      <w:r w:rsidRPr="006F43F1">
        <w:rPr>
          <w:rFonts w:asciiTheme="majorHAnsi" w:hAnsiTheme="majorHAnsi"/>
        </w:rPr>
        <w:t xml:space="preserve"> bulbo pontique vont partir le 6, le 7 et le 8.</w:t>
      </w:r>
      <w:r w:rsidR="008E37B9" w:rsidRPr="006F43F1">
        <w:rPr>
          <w:rFonts w:asciiTheme="majorHAnsi" w:hAnsiTheme="majorHAnsi"/>
        </w:rPr>
        <w:t xml:space="preserve"> Plutôt latéralement dans l’angle ponto-cérébelleux. </w:t>
      </w:r>
    </w:p>
    <w:p w:rsidR="00DE6529" w:rsidRPr="006F43F1" w:rsidRDefault="00D71390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</w:rPr>
        <w:t xml:space="preserve">Le 7 et le 8 vont avoir un </w:t>
      </w:r>
      <w:r w:rsidR="00DE6529" w:rsidRPr="006F43F1">
        <w:rPr>
          <w:rFonts w:asciiTheme="majorHAnsi" w:hAnsiTheme="majorHAnsi"/>
        </w:rPr>
        <w:t xml:space="preserve">départ parallèle l’un à l’autre </w:t>
      </w:r>
      <w:r w:rsidR="008E37B9" w:rsidRPr="006F43F1">
        <w:rPr>
          <w:rFonts w:asciiTheme="majorHAnsi" w:hAnsiTheme="majorHAnsi"/>
        </w:rPr>
        <w:t xml:space="preserve">et vont </w:t>
      </w:r>
      <w:r w:rsidR="008E37B9" w:rsidRPr="006F43F1">
        <w:rPr>
          <w:rFonts w:asciiTheme="majorHAnsi" w:hAnsiTheme="majorHAnsi"/>
          <w:b/>
        </w:rPr>
        <w:t>pénétrer le rocher</w:t>
      </w:r>
      <w:r w:rsidR="008E37B9" w:rsidRPr="006F43F1">
        <w:rPr>
          <w:rFonts w:asciiTheme="majorHAnsi" w:hAnsiTheme="majorHAnsi"/>
        </w:rPr>
        <w:t xml:space="preserve"> par u</w:t>
      </w:r>
      <w:r w:rsidRPr="006F43F1">
        <w:rPr>
          <w:rFonts w:asciiTheme="majorHAnsi" w:hAnsiTheme="majorHAnsi"/>
        </w:rPr>
        <w:t xml:space="preserve">n trou que l’on appelle le </w:t>
      </w:r>
      <w:r w:rsidRPr="006F43F1">
        <w:rPr>
          <w:rFonts w:asciiTheme="majorHAnsi" w:hAnsiTheme="majorHAnsi"/>
          <w:b/>
        </w:rPr>
        <w:t>pore acoustique interne</w:t>
      </w:r>
      <w:r w:rsidRPr="006F43F1">
        <w:rPr>
          <w:rFonts w:asciiTheme="majorHAnsi" w:hAnsiTheme="majorHAnsi"/>
        </w:rPr>
        <w:t xml:space="preserve">, là ils sont côte à côte. Toute </w:t>
      </w:r>
      <w:r w:rsidR="008E37B9" w:rsidRPr="006F43F1">
        <w:rPr>
          <w:rFonts w:asciiTheme="majorHAnsi" w:hAnsiTheme="majorHAnsi"/>
        </w:rPr>
        <w:t>tumeur</w:t>
      </w:r>
      <w:r w:rsidRPr="006F43F1">
        <w:rPr>
          <w:rFonts w:asciiTheme="majorHAnsi" w:hAnsiTheme="majorHAnsi"/>
        </w:rPr>
        <w:t xml:space="preserve"> est </w:t>
      </w:r>
      <w:r w:rsidR="00D22FED" w:rsidRPr="006F43F1">
        <w:rPr>
          <w:rFonts w:asciiTheme="majorHAnsi" w:hAnsiTheme="majorHAnsi"/>
        </w:rPr>
        <w:t>susceptible</w:t>
      </w:r>
      <w:r w:rsidRPr="006F43F1">
        <w:rPr>
          <w:rFonts w:asciiTheme="majorHAnsi" w:hAnsiTheme="majorHAnsi"/>
        </w:rPr>
        <w:t xml:space="preserve"> de comprimer l’un comme l’autre. D</w:t>
      </w:r>
      <w:r w:rsidR="008E37B9" w:rsidRPr="006F43F1">
        <w:rPr>
          <w:rFonts w:asciiTheme="majorHAnsi" w:hAnsiTheme="majorHAnsi"/>
        </w:rPr>
        <w:t>on</w:t>
      </w:r>
      <w:r w:rsidRPr="006F43F1">
        <w:rPr>
          <w:rFonts w:asciiTheme="majorHAnsi" w:hAnsiTheme="majorHAnsi"/>
        </w:rPr>
        <w:t xml:space="preserve">c </w:t>
      </w:r>
      <w:r w:rsidR="008E37B9" w:rsidRPr="006F43F1">
        <w:rPr>
          <w:rFonts w:asciiTheme="majorHAnsi" w:hAnsiTheme="majorHAnsi"/>
        </w:rPr>
        <w:t xml:space="preserve">il y a des </w:t>
      </w:r>
      <w:r w:rsidRPr="006F43F1">
        <w:rPr>
          <w:rFonts w:asciiTheme="majorHAnsi" w:hAnsiTheme="majorHAnsi"/>
        </w:rPr>
        <w:t xml:space="preserve">troubles de la locution et de la motricité de la </w:t>
      </w:r>
      <w:r w:rsidR="00D22FED" w:rsidRPr="006F43F1">
        <w:rPr>
          <w:rFonts w:asciiTheme="majorHAnsi" w:hAnsiTheme="majorHAnsi"/>
        </w:rPr>
        <w:t>face</w:t>
      </w:r>
      <w:r w:rsidRPr="006F43F1">
        <w:rPr>
          <w:rFonts w:asciiTheme="majorHAnsi" w:hAnsiTheme="majorHAnsi"/>
        </w:rPr>
        <w:t>.</w:t>
      </w:r>
      <w:r w:rsidR="008E37B9" w:rsidRPr="006F43F1">
        <w:rPr>
          <w:rFonts w:asciiTheme="majorHAnsi" w:hAnsiTheme="majorHAnsi"/>
        </w:rPr>
        <w:t xml:space="preserve"> Tout ça baigne dans le </w:t>
      </w:r>
      <w:r w:rsidR="00DE6529" w:rsidRPr="006F43F1">
        <w:rPr>
          <w:rFonts w:asciiTheme="majorHAnsi" w:hAnsiTheme="majorHAnsi"/>
        </w:rPr>
        <w:t>LCR</w:t>
      </w:r>
      <w:r w:rsidR="008E37B9" w:rsidRPr="006F43F1">
        <w:rPr>
          <w:rFonts w:asciiTheme="majorHAnsi" w:hAnsiTheme="majorHAnsi"/>
        </w:rPr>
        <w:t>.</w:t>
      </w:r>
    </w:p>
    <w:p w:rsidR="00D71390" w:rsidRPr="006F43F1" w:rsidRDefault="008E37B9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</w:rPr>
        <w:t xml:space="preserve"> Le 7 et le 8 vont entre</w:t>
      </w:r>
      <w:r w:rsidR="00DE6529" w:rsidRPr="006F43F1">
        <w:rPr>
          <w:rFonts w:asciiTheme="majorHAnsi" w:hAnsiTheme="majorHAnsi"/>
        </w:rPr>
        <w:t xml:space="preserve">r dans le rocher. Très vite le </w:t>
      </w:r>
      <w:r w:rsidR="00DE6529" w:rsidRPr="006F43F1">
        <w:rPr>
          <w:rFonts w:asciiTheme="majorHAnsi" w:hAnsiTheme="majorHAnsi"/>
          <w:b/>
          <w:color w:val="00B0F0"/>
        </w:rPr>
        <w:t>8</w:t>
      </w:r>
      <w:r w:rsidRPr="006F43F1">
        <w:rPr>
          <w:rFonts w:asciiTheme="majorHAnsi" w:hAnsiTheme="majorHAnsi"/>
          <w:b/>
          <w:color w:val="00B0F0"/>
        </w:rPr>
        <w:t xml:space="preserve"> </w:t>
      </w:r>
      <w:r w:rsidRPr="006F43F1">
        <w:rPr>
          <w:rFonts w:asciiTheme="majorHAnsi" w:hAnsiTheme="majorHAnsi"/>
        </w:rPr>
        <w:t xml:space="preserve">va venir se jeter sur </w:t>
      </w:r>
      <w:r w:rsidRPr="006F43F1">
        <w:rPr>
          <w:rFonts w:asciiTheme="majorHAnsi" w:hAnsiTheme="majorHAnsi"/>
          <w:b/>
          <w:color w:val="00B0F0"/>
        </w:rPr>
        <w:t>l’appareil de l’équilibre et l’oreille interne</w:t>
      </w:r>
      <w:r w:rsidRPr="006F43F1">
        <w:rPr>
          <w:rFonts w:asciiTheme="majorHAnsi" w:hAnsiTheme="majorHAnsi"/>
        </w:rPr>
        <w:t xml:space="preserve">, le </w:t>
      </w:r>
      <w:r w:rsidRPr="006F43F1">
        <w:rPr>
          <w:rFonts w:asciiTheme="majorHAnsi" w:hAnsiTheme="majorHAnsi"/>
          <w:b/>
          <w:color w:val="FF0000"/>
        </w:rPr>
        <w:t xml:space="preserve">facial </w:t>
      </w:r>
      <w:r w:rsidRPr="006F43F1">
        <w:rPr>
          <w:rFonts w:asciiTheme="majorHAnsi" w:hAnsiTheme="majorHAnsi"/>
        </w:rPr>
        <w:t xml:space="preserve">va poursuivre sa course, qui est complexe, </w:t>
      </w:r>
      <w:r w:rsidRPr="006F43F1">
        <w:rPr>
          <w:rFonts w:asciiTheme="majorHAnsi" w:hAnsiTheme="majorHAnsi"/>
          <w:b/>
          <w:color w:val="FF0000"/>
        </w:rPr>
        <w:t>au sein de l’os temporal, c’est la portion intra-pétreuse</w:t>
      </w:r>
      <w:r w:rsidRPr="006F43F1">
        <w:rPr>
          <w:rFonts w:asciiTheme="majorHAnsi" w:hAnsiTheme="majorHAnsi"/>
        </w:rPr>
        <w:t xml:space="preserve"> du facial. Le nerf facial </w:t>
      </w:r>
      <w:r w:rsidRPr="006F43F1">
        <w:rPr>
          <w:rFonts w:asciiTheme="majorHAnsi" w:hAnsiTheme="majorHAnsi"/>
          <w:b/>
          <w:color w:val="FF0000"/>
        </w:rPr>
        <w:t>va traverser le rocher pour sortir dans la région parotidienne</w:t>
      </w:r>
      <w:r w:rsidRPr="006F43F1">
        <w:rPr>
          <w:rFonts w:asciiTheme="majorHAnsi" w:hAnsiTheme="majorHAnsi"/>
        </w:rPr>
        <w:t xml:space="preserve">. La portion intra-pétreuse est dans l’os. </w:t>
      </w:r>
    </w:p>
    <w:p w:rsidR="00D71390" w:rsidRPr="006F43F1" w:rsidRDefault="00D71390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</w:rPr>
        <w:t>Les fractures de la base du crâne peuvent donner des paralysies faciales.</w:t>
      </w:r>
    </w:p>
    <w:p w:rsidR="00D71390" w:rsidRPr="006F43F1" w:rsidRDefault="008E37B9" w:rsidP="00D22FED">
      <w:pPr>
        <w:spacing w:after="0" w:line="240" w:lineRule="auto"/>
        <w:rPr>
          <w:rFonts w:asciiTheme="majorHAnsi" w:hAnsiTheme="majorHAnsi"/>
          <w:color w:val="FF0000"/>
          <w:u w:val="single"/>
        </w:rPr>
      </w:pPr>
      <w:r w:rsidRPr="006F43F1">
        <w:rPr>
          <w:rFonts w:asciiTheme="majorHAnsi" w:hAnsiTheme="majorHAnsi"/>
          <w:color w:val="FF0000"/>
          <w:u w:val="single"/>
        </w:rPr>
        <w:t>II Trajet extra-</w:t>
      </w:r>
      <w:r w:rsidR="00DE6529" w:rsidRPr="006F43F1">
        <w:rPr>
          <w:rFonts w:asciiTheme="majorHAnsi" w:hAnsiTheme="majorHAnsi"/>
          <w:color w:val="FF0000"/>
          <w:u w:val="single"/>
        </w:rPr>
        <w:t>crânien</w:t>
      </w:r>
      <w:r w:rsidRPr="006F43F1">
        <w:rPr>
          <w:rFonts w:asciiTheme="majorHAnsi" w:hAnsiTheme="majorHAnsi"/>
          <w:color w:val="FF0000"/>
          <w:u w:val="single"/>
        </w:rPr>
        <w:t xml:space="preserve"> du VI</w:t>
      </w:r>
      <w:r w:rsidR="009A11D7" w:rsidRPr="006F43F1">
        <w:rPr>
          <w:rFonts w:asciiTheme="majorHAnsi" w:hAnsiTheme="majorHAnsi"/>
          <w:color w:val="FF0000"/>
          <w:u w:val="single"/>
        </w:rPr>
        <w:t>I</w:t>
      </w:r>
    </w:p>
    <w:p w:rsidR="00D71390" w:rsidRPr="006F43F1" w:rsidRDefault="009A11D7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</w:rPr>
        <w:t>3</w:t>
      </w:r>
      <w:r w:rsidRPr="006F43F1">
        <w:rPr>
          <w:rFonts w:asciiTheme="majorHAnsi" w:hAnsiTheme="majorHAnsi"/>
          <w:vertAlign w:val="superscript"/>
        </w:rPr>
        <w:t>ème</w:t>
      </w:r>
      <w:r w:rsidRPr="006F43F1">
        <w:rPr>
          <w:rFonts w:asciiTheme="majorHAnsi" w:hAnsiTheme="majorHAnsi"/>
        </w:rPr>
        <w:t xml:space="preserve"> partie de l’os temporal : </w:t>
      </w:r>
      <w:r w:rsidRPr="006F43F1">
        <w:rPr>
          <w:rFonts w:asciiTheme="majorHAnsi" w:hAnsiTheme="majorHAnsi"/>
          <w:b/>
        </w:rPr>
        <w:t>l</w:t>
      </w:r>
      <w:r w:rsidR="00D71390" w:rsidRPr="006F43F1">
        <w:rPr>
          <w:rFonts w:asciiTheme="majorHAnsi" w:hAnsiTheme="majorHAnsi"/>
          <w:b/>
        </w:rPr>
        <w:t xml:space="preserve">e processus </w:t>
      </w:r>
      <w:r w:rsidR="00192085" w:rsidRPr="006F43F1">
        <w:rPr>
          <w:rFonts w:asciiTheme="majorHAnsi" w:hAnsiTheme="majorHAnsi"/>
          <w:b/>
        </w:rPr>
        <w:t>mastoïde</w:t>
      </w:r>
      <w:r w:rsidRPr="006F43F1">
        <w:rPr>
          <w:rFonts w:asciiTheme="majorHAnsi" w:hAnsiTheme="majorHAnsi"/>
        </w:rPr>
        <w:t xml:space="preserve"> (la 1</w:t>
      </w:r>
      <w:r w:rsidRPr="006F43F1">
        <w:rPr>
          <w:rFonts w:asciiTheme="majorHAnsi" w:hAnsiTheme="majorHAnsi"/>
          <w:vertAlign w:val="superscript"/>
        </w:rPr>
        <w:t>ère</w:t>
      </w:r>
      <w:r w:rsidRPr="006F43F1">
        <w:rPr>
          <w:rFonts w:asciiTheme="majorHAnsi" w:hAnsiTheme="majorHAnsi"/>
        </w:rPr>
        <w:t xml:space="preserve"> c’est l’écaille, et la 2</w:t>
      </w:r>
      <w:r w:rsidRPr="006F43F1">
        <w:rPr>
          <w:rFonts w:asciiTheme="majorHAnsi" w:hAnsiTheme="majorHAnsi"/>
          <w:vertAlign w:val="superscript"/>
        </w:rPr>
        <w:t>ème</w:t>
      </w:r>
      <w:r w:rsidRPr="006F43F1">
        <w:rPr>
          <w:rFonts w:asciiTheme="majorHAnsi" w:hAnsiTheme="majorHAnsi"/>
        </w:rPr>
        <w:t xml:space="preserve"> c’est le rocher)</w:t>
      </w:r>
      <w:r w:rsidR="00192085" w:rsidRPr="006F43F1">
        <w:rPr>
          <w:rFonts w:asciiTheme="majorHAnsi" w:hAnsiTheme="majorHAnsi"/>
        </w:rPr>
        <w:t xml:space="preserve">. </w:t>
      </w:r>
      <w:r w:rsidRPr="006F43F1">
        <w:rPr>
          <w:rFonts w:asciiTheme="majorHAnsi" w:hAnsiTheme="majorHAnsi"/>
        </w:rPr>
        <w:t xml:space="preserve">Au </w:t>
      </w:r>
      <w:r w:rsidR="00D71390" w:rsidRPr="006F43F1">
        <w:rPr>
          <w:rFonts w:asciiTheme="majorHAnsi" w:hAnsiTheme="majorHAnsi"/>
        </w:rPr>
        <w:t xml:space="preserve">dessus </w:t>
      </w:r>
      <w:r w:rsidRPr="006F43F1">
        <w:rPr>
          <w:rFonts w:asciiTheme="majorHAnsi" w:hAnsiTheme="majorHAnsi"/>
        </w:rPr>
        <w:t xml:space="preserve">du processus mastoïde </w:t>
      </w:r>
      <w:r w:rsidR="00192085" w:rsidRPr="006F43F1">
        <w:rPr>
          <w:rFonts w:asciiTheme="majorHAnsi" w:hAnsiTheme="majorHAnsi"/>
        </w:rPr>
        <w:t>s’insè</w:t>
      </w:r>
      <w:r w:rsidR="00D71390" w:rsidRPr="006F43F1">
        <w:rPr>
          <w:rFonts w:asciiTheme="majorHAnsi" w:hAnsiTheme="majorHAnsi"/>
        </w:rPr>
        <w:t>rent les mu</w:t>
      </w:r>
      <w:r w:rsidRPr="006F43F1">
        <w:rPr>
          <w:rFonts w:asciiTheme="majorHAnsi" w:hAnsiTheme="majorHAnsi"/>
        </w:rPr>
        <w:t>scles</w:t>
      </w:r>
      <w:r w:rsidR="00D71390" w:rsidRPr="006F43F1">
        <w:rPr>
          <w:rFonts w:asciiTheme="majorHAnsi" w:hAnsiTheme="majorHAnsi"/>
        </w:rPr>
        <w:t xml:space="preserve"> de la céphalogyrie.</w:t>
      </w:r>
    </w:p>
    <w:p w:rsidR="00D71390" w:rsidRPr="006F43F1" w:rsidRDefault="009A11D7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</w:rPr>
        <w:t>On a le</w:t>
      </w:r>
      <w:r w:rsidR="00D71390" w:rsidRPr="006F43F1">
        <w:rPr>
          <w:rFonts w:asciiTheme="majorHAnsi" w:hAnsiTheme="majorHAnsi"/>
        </w:rPr>
        <w:t xml:space="preserve"> </w:t>
      </w:r>
      <w:r w:rsidRPr="006F43F1">
        <w:rPr>
          <w:rFonts w:asciiTheme="majorHAnsi" w:hAnsiTheme="majorHAnsi"/>
        </w:rPr>
        <w:t xml:space="preserve">pore </w:t>
      </w:r>
      <w:r w:rsidR="00D22FED" w:rsidRPr="006F43F1">
        <w:rPr>
          <w:rFonts w:asciiTheme="majorHAnsi" w:hAnsiTheme="majorHAnsi"/>
        </w:rPr>
        <w:t>acoustique</w:t>
      </w:r>
      <w:r w:rsidRPr="006F43F1">
        <w:rPr>
          <w:rFonts w:asciiTheme="majorHAnsi" w:hAnsiTheme="majorHAnsi"/>
        </w:rPr>
        <w:t xml:space="preserve"> EXTERNE, l’os </w:t>
      </w:r>
      <w:r w:rsidR="00D22FED" w:rsidRPr="006F43F1">
        <w:rPr>
          <w:rFonts w:asciiTheme="majorHAnsi" w:hAnsiTheme="majorHAnsi"/>
        </w:rPr>
        <w:t>tympanal</w:t>
      </w:r>
      <w:r w:rsidRPr="006F43F1">
        <w:rPr>
          <w:rFonts w:asciiTheme="majorHAnsi" w:hAnsiTheme="majorHAnsi"/>
        </w:rPr>
        <w:t>,</w:t>
      </w:r>
      <w:r w:rsidR="00D71390" w:rsidRPr="006F43F1">
        <w:rPr>
          <w:rFonts w:asciiTheme="majorHAnsi" w:hAnsiTheme="majorHAnsi"/>
        </w:rPr>
        <w:t xml:space="preserve"> la cavité articulaire avec la mandibule</w:t>
      </w:r>
      <w:r w:rsidRPr="006F43F1">
        <w:rPr>
          <w:rFonts w:asciiTheme="majorHAnsi" w:hAnsiTheme="majorHAnsi"/>
        </w:rPr>
        <w:t>, le processus zygomatique,</w:t>
      </w:r>
      <w:r w:rsidR="00D71390" w:rsidRPr="006F43F1">
        <w:rPr>
          <w:rFonts w:asciiTheme="majorHAnsi" w:hAnsiTheme="majorHAnsi"/>
        </w:rPr>
        <w:t xml:space="preserve"> l’orifice piriforme du nez.</w:t>
      </w:r>
    </w:p>
    <w:p w:rsidR="009A11D7" w:rsidRPr="006F43F1" w:rsidRDefault="009A11D7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</w:rPr>
        <w:t xml:space="preserve">Les processus </w:t>
      </w:r>
      <w:r w:rsidR="00D22FED" w:rsidRPr="006F43F1">
        <w:rPr>
          <w:rFonts w:asciiTheme="majorHAnsi" w:hAnsiTheme="majorHAnsi"/>
        </w:rPr>
        <w:t>ptérygoïdes</w:t>
      </w:r>
      <w:r w:rsidRPr="006F43F1">
        <w:rPr>
          <w:rFonts w:asciiTheme="majorHAnsi" w:hAnsiTheme="majorHAnsi"/>
        </w:rPr>
        <w:t>, fissures…</w:t>
      </w:r>
    </w:p>
    <w:p w:rsidR="009A11D7" w:rsidRPr="006F43F1" w:rsidRDefault="009A11D7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  <w:color w:val="92D050"/>
        </w:rPr>
        <w:t xml:space="preserve">Le processus </w:t>
      </w:r>
      <w:r w:rsidR="0029378D" w:rsidRPr="006F43F1">
        <w:rPr>
          <w:rFonts w:asciiTheme="majorHAnsi" w:hAnsiTheme="majorHAnsi"/>
          <w:color w:val="92D050"/>
        </w:rPr>
        <w:t>styloï</w:t>
      </w:r>
      <w:r w:rsidRPr="006F43F1">
        <w:rPr>
          <w:rFonts w:asciiTheme="majorHAnsi" w:hAnsiTheme="majorHAnsi"/>
          <w:color w:val="92D050"/>
        </w:rPr>
        <w:t>de</w:t>
      </w:r>
      <w:r w:rsidRPr="006F43F1">
        <w:rPr>
          <w:rFonts w:asciiTheme="majorHAnsi" w:hAnsiTheme="majorHAnsi"/>
        </w:rPr>
        <w:t xml:space="preserve"> est une pointe osseuse qui </w:t>
      </w:r>
      <w:r w:rsidRPr="006F43F1">
        <w:rPr>
          <w:rFonts w:asciiTheme="majorHAnsi" w:hAnsiTheme="majorHAnsi"/>
          <w:color w:val="92D050"/>
        </w:rPr>
        <w:t>appartient à l’os temporal</w:t>
      </w:r>
      <w:r w:rsidRPr="006F43F1">
        <w:rPr>
          <w:rFonts w:asciiTheme="majorHAnsi" w:hAnsiTheme="majorHAnsi"/>
        </w:rPr>
        <w:t>, elle n’es</w:t>
      </w:r>
      <w:r w:rsidR="00192085" w:rsidRPr="006F43F1">
        <w:rPr>
          <w:rFonts w:asciiTheme="majorHAnsi" w:hAnsiTheme="majorHAnsi"/>
        </w:rPr>
        <w:t xml:space="preserve">t </w:t>
      </w:r>
      <w:r w:rsidR="00192085" w:rsidRPr="006F43F1">
        <w:rPr>
          <w:rFonts w:asciiTheme="majorHAnsi" w:hAnsiTheme="majorHAnsi"/>
          <w:color w:val="92D050"/>
        </w:rPr>
        <w:t>pas palpable</w:t>
      </w:r>
      <w:r w:rsidR="00192085" w:rsidRPr="006F43F1">
        <w:rPr>
          <w:rFonts w:asciiTheme="majorHAnsi" w:hAnsiTheme="majorHAnsi"/>
        </w:rPr>
        <w:t>, elle est derrièr</w:t>
      </w:r>
      <w:r w:rsidRPr="006F43F1">
        <w:rPr>
          <w:rFonts w:asciiTheme="majorHAnsi" w:hAnsiTheme="majorHAnsi"/>
        </w:rPr>
        <w:t>e le muscle.</w:t>
      </w:r>
    </w:p>
    <w:p w:rsidR="00B80AAF" w:rsidRPr="006F43F1" w:rsidRDefault="009A11D7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</w:rPr>
        <w:t xml:space="preserve">Le </w:t>
      </w:r>
      <w:r w:rsidR="00FC1ED8" w:rsidRPr="00FC1ED8">
        <w:rPr>
          <w:rFonts w:asciiTheme="majorHAnsi" w:hAnsiTheme="majorHAnsi"/>
          <w:b/>
          <w:u w:val="single"/>
        </w:rPr>
        <w:t>FORAMEN STYLO-MASTOÏDIEN</w:t>
      </w:r>
      <w:r w:rsidR="00D22FED" w:rsidRPr="006F43F1">
        <w:rPr>
          <w:rFonts w:asciiTheme="majorHAnsi" w:hAnsiTheme="majorHAnsi"/>
        </w:rPr>
        <w:t>,</w:t>
      </w:r>
      <w:r w:rsidR="00D71390" w:rsidRPr="006F43F1">
        <w:rPr>
          <w:rFonts w:asciiTheme="majorHAnsi" w:hAnsiTheme="majorHAnsi"/>
        </w:rPr>
        <w:t xml:space="preserve"> c’est par là que le nerf </w:t>
      </w:r>
      <w:r w:rsidRPr="006F43F1">
        <w:rPr>
          <w:rFonts w:asciiTheme="majorHAnsi" w:hAnsiTheme="majorHAnsi"/>
        </w:rPr>
        <w:t>faci</w:t>
      </w:r>
      <w:r w:rsidR="00D71390" w:rsidRPr="006F43F1">
        <w:rPr>
          <w:rFonts w:asciiTheme="majorHAnsi" w:hAnsiTheme="majorHAnsi"/>
        </w:rPr>
        <w:t>al va arriver par la partie lat</w:t>
      </w:r>
      <w:r w:rsidRPr="006F43F1">
        <w:rPr>
          <w:rFonts w:asciiTheme="majorHAnsi" w:hAnsiTheme="majorHAnsi"/>
        </w:rPr>
        <w:t>érale</w:t>
      </w:r>
      <w:r w:rsidR="00D71390" w:rsidRPr="006F43F1">
        <w:rPr>
          <w:rFonts w:asciiTheme="majorHAnsi" w:hAnsiTheme="majorHAnsi"/>
        </w:rPr>
        <w:t xml:space="preserve"> de la face </w:t>
      </w:r>
      <w:r w:rsidRPr="006F43F1">
        <w:rPr>
          <w:rFonts w:asciiTheme="majorHAnsi" w:hAnsiTheme="majorHAnsi"/>
        </w:rPr>
        <w:t xml:space="preserve">(quand il sort du rocher) </w:t>
      </w:r>
      <w:r w:rsidR="00D71390" w:rsidRPr="006F43F1">
        <w:rPr>
          <w:rFonts w:asciiTheme="majorHAnsi" w:hAnsiTheme="majorHAnsi"/>
        </w:rPr>
        <w:t>puis</w:t>
      </w:r>
      <w:r w:rsidR="00B80AAF" w:rsidRPr="006F43F1">
        <w:rPr>
          <w:rFonts w:asciiTheme="majorHAnsi" w:hAnsiTheme="majorHAnsi"/>
        </w:rPr>
        <w:t xml:space="preserve"> il</w:t>
      </w:r>
      <w:r w:rsidR="00D71390" w:rsidRPr="006F43F1">
        <w:rPr>
          <w:rFonts w:asciiTheme="majorHAnsi" w:hAnsiTheme="majorHAnsi"/>
        </w:rPr>
        <w:t xml:space="preserve"> se projette vers l’avant.</w:t>
      </w:r>
    </w:p>
    <w:p w:rsidR="00D71390" w:rsidRPr="006F43F1" w:rsidRDefault="00D71390" w:rsidP="00D22FED">
      <w:pPr>
        <w:spacing w:after="0" w:line="240" w:lineRule="auto"/>
        <w:rPr>
          <w:rFonts w:asciiTheme="majorHAnsi" w:hAnsiTheme="majorHAnsi"/>
          <w:color w:val="FFC000"/>
        </w:rPr>
      </w:pPr>
      <w:r w:rsidRPr="006F43F1">
        <w:rPr>
          <w:rFonts w:asciiTheme="majorHAnsi" w:hAnsiTheme="majorHAnsi"/>
          <w:b/>
        </w:rPr>
        <w:t>L’angl</w:t>
      </w:r>
      <w:r w:rsidR="009A11D7" w:rsidRPr="006F43F1">
        <w:rPr>
          <w:rFonts w:asciiTheme="majorHAnsi" w:hAnsiTheme="majorHAnsi"/>
          <w:b/>
        </w:rPr>
        <w:t>e de la mandibule</w:t>
      </w:r>
      <w:r w:rsidR="009A11D7" w:rsidRPr="006F43F1">
        <w:rPr>
          <w:rFonts w:asciiTheme="majorHAnsi" w:hAnsiTheme="majorHAnsi"/>
        </w:rPr>
        <w:t xml:space="preserve"> </w:t>
      </w:r>
      <w:r w:rsidR="00B80AAF" w:rsidRPr="006F43F1">
        <w:rPr>
          <w:rFonts w:asciiTheme="majorHAnsi" w:hAnsiTheme="majorHAnsi"/>
        </w:rPr>
        <w:t>v</w:t>
      </w:r>
      <w:r w:rsidR="00192085" w:rsidRPr="006F43F1">
        <w:rPr>
          <w:rFonts w:asciiTheme="majorHAnsi" w:hAnsiTheme="majorHAnsi"/>
        </w:rPr>
        <w:t>a former</w:t>
      </w:r>
      <w:r w:rsidR="009A11D7" w:rsidRPr="006F43F1">
        <w:rPr>
          <w:rFonts w:asciiTheme="majorHAnsi" w:hAnsiTheme="majorHAnsi"/>
        </w:rPr>
        <w:t xml:space="preserve"> </w:t>
      </w:r>
      <w:r w:rsidR="009A11D7" w:rsidRPr="006F43F1">
        <w:rPr>
          <w:rFonts w:asciiTheme="majorHAnsi" w:hAnsiTheme="majorHAnsi"/>
          <w:b/>
        </w:rPr>
        <w:t>l’ang</w:t>
      </w:r>
      <w:r w:rsidRPr="006F43F1">
        <w:rPr>
          <w:rFonts w:asciiTheme="majorHAnsi" w:hAnsiTheme="majorHAnsi"/>
          <w:b/>
        </w:rPr>
        <w:t>le cervico-mento</w:t>
      </w:r>
      <w:r w:rsidR="00B80AAF" w:rsidRPr="006F43F1">
        <w:rPr>
          <w:rFonts w:asciiTheme="majorHAnsi" w:hAnsiTheme="majorHAnsi"/>
          <w:b/>
        </w:rPr>
        <w:t>n</w:t>
      </w:r>
      <w:r w:rsidRPr="006F43F1">
        <w:rPr>
          <w:rFonts w:asciiTheme="majorHAnsi" w:hAnsiTheme="majorHAnsi"/>
          <w:b/>
        </w:rPr>
        <w:t>nier</w:t>
      </w:r>
      <w:r w:rsidR="00B80AAF" w:rsidRPr="006F43F1">
        <w:rPr>
          <w:rFonts w:asciiTheme="majorHAnsi" w:hAnsiTheme="majorHAnsi"/>
        </w:rPr>
        <w:t xml:space="preserve"> </w:t>
      </w:r>
      <w:r w:rsidR="00D22FED" w:rsidRPr="006F43F1">
        <w:rPr>
          <w:rFonts w:asciiTheme="majorHAnsi" w:hAnsiTheme="majorHAnsi"/>
        </w:rPr>
        <w:t>(en</w:t>
      </w:r>
      <w:r w:rsidR="00B80AAF" w:rsidRPr="006F43F1">
        <w:rPr>
          <w:rFonts w:asciiTheme="majorHAnsi" w:hAnsiTheme="majorHAnsi"/>
        </w:rPr>
        <w:t xml:space="preserve"> </w:t>
      </w:r>
      <w:r w:rsidR="00B80AAF" w:rsidRPr="006F43F1">
        <w:rPr>
          <w:rFonts w:asciiTheme="majorHAnsi" w:hAnsiTheme="majorHAnsi"/>
          <w:b/>
        </w:rPr>
        <w:t>C4</w:t>
      </w:r>
      <w:r w:rsidR="00B80AAF" w:rsidRPr="006F43F1">
        <w:rPr>
          <w:rFonts w:asciiTheme="majorHAnsi" w:hAnsiTheme="majorHAnsi"/>
        </w:rPr>
        <w:t xml:space="preserve">). Au même niveau, </w:t>
      </w:r>
      <w:r w:rsidR="00B80AAF" w:rsidRPr="006F43F1">
        <w:rPr>
          <w:rFonts w:asciiTheme="majorHAnsi" w:hAnsiTheme="majorHAnsi"/>
          <w:color w:val="FFC000"/>
        </w:rPr>
        <w:t xml:space="preserve">l’os </w:t>
      </w:r>
      <w:r w:rsidR="0029378D" w:rsidRPr="006F43F1">
        <w:rPr>
          <w:rFonts w:asciiTheme="majorHAnsi" w:hAnsiTheme="majorHAnsi"/>
          <w:color w:val="FFC000"/>
        </w:rPr>
        <w:t>hyoïde</w:t>
      </w:r>
      <w:r w:rsidR="00B80AAF" w:rsidRPr="006F43F1">
        <w:rPr>
          <w:rFonts w:asciiTheme="majorHAnsi" w:hAnsiTheme="majorHAnsi"/>
        </w:rPr>
        <w:t xml:space="preserve"> (en forme de fer à cheval)  explique l’existence de l’angle cervico-mentonnier car </w:t>
      </w:r>
      <w:r w:rsidR="00B80AAF" w:rsidRPr="006F43F1">
        <w:rPr>
          <w:rFonts w:asciiTheme="majorHAnsi" w:hAnsiTheme="majorHAnsi"/>
          <w:color w:val="FFC000"/>
        </w:rPr>
        <w:t>dessus se posent toutes les structures du planch</w:t>
      </w:r>
      <w:r w:rsidRPr="006F43F1">
        <w:rPr>
          <w:rFonts w:asciiTheme="majorHAnsi" w:hAnsiTheme="majorHAnsi"/>
          <w:color w:val="FFC000"/>
        </w:rPr>
        <w:t>er de la bouche.</w:t>
      </w:r>
    </w:p>
    <w:p w:rsidR="00192085" w:rsidRPr="006F43F1" w:rsidRDefault="00192085" w:rsidP="00D22FED">
      <w:pPr>
        <w:spacing w:after="0" w:line="240" w:lineRule="auto"/>
        <w:rPr>
          <w:rFonts w:asciiTheme="majorHAnsi" w:hAnsiTheme="majorHAnsi"/>
          <w:color w:val="FFC000"/>
        </w:rPr>
      </w:pPr>
      <w:r w:rsidRPr="006F43F1">
        <w:rPr>
          <w:rFonts w:asciiTheme="majorHAnsi" w:hAnsiTheme="majorHAnsi"/>
          <w:color w:val="FFC000"/>
          <w:u w:val="single"/>
        </w:rPr>
        <w:t xml:space="preserve">L’os </w:t>
      </w:r>
      <w:r w:rsidR="0029378D" w:rsidRPr="006F43F1">
        <w:rPr>
          <w:rFonts w:asciiTheme="majorHAnsi" w:hAnsiTheme="majorHAnsi"/>
          <w:color w:val="FFC000"/>
          <w:u w:val="single"/>
        </w:rPr>
        <w:t>hyoï</w:t>
      </w:r>
      <w:r w:rsidRPr="006F43F1">
        <w:rPr>
          <w:rFonts w:asciiTheme="majorHAnsi" w:hAnsiTheme="majorHAnsi"/>
          <w:color w:val="FFC000"/>
          <w:u w:val="single"/>
        </w:rPr>
        <w:t>de :</w:t>
      </w:r>
    </w:p>
    <w:p w:rsidR="00D71390" w:rsidRPr="006F43F1" w:rsidRDefault="00D71390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</w:rPr>
        <w:t>On</w:t>
      </w:r>
      <w:r w:rsidR="00A529D0" w:rsidRPr="006F43F1">
        <w:rPr>
          <w:rFonts w:asciiTheme="majorHAnsi" w:hAnsiTheme="majorHAnsi"/>
        </w:rPr>
        <w:t xml:space="preserve"> lui</w:t>
      </w:r>
      <w:r w:rsidRPr="006F43F1">
        <w:rPr>
          <w:rFonts w:asciiTheme="majorHAnsi" w:hAnsiTheme="majorHAnsi"/>
        </w:rPr>
        <w:t xml:space="preserve"> décrit une grande corne, une petite </w:t>
      </w:r>
      <w:r w:rsidR="00B80AAF" w:rsidRPr="006F43F1">
        <w:rPr>
          <w:rFonts w:asciiTheme="majorHAnsi" w:hAnsiTheme="majorHAnsi"/>
        </w:rPr>
        <w:t>corne et un corps, en vue sup il ressemble à la mandibule cad ouvert en arrière.</w:t>
      </w:r>
    </w:p>
    <w:p w:rsidR="00D71390" w:rsidRPr="006F43F1" w:rsidRDefault="00D22FED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</w:rPr>
        <w:t>« </w:t>
      </w:r>
      <w:proofErr w:type="gramStart"/>
      <w:r w:rsidRPr="006F43F1">
        <w:rPr>
          <w:rFonts w:asciiTheme="majorHAnsi" w:hAnsiTheme="majorHAnsi"/>
        </w:rPr>
        <w:t>on</w:t>
      </w:r>
      <w:proofErr w:type="gramEnd"/>
      <w:r w:rsidRPr="006F43F1">
        <w:rPr>
          <w:rFonts w:asciiTheme="majorHAnsi" w:hAnsiTheme="majorHAnsi"/>
        </w:rPr>
        <w:t xml:space="preserve"> le sent dur quand on prend sa gorge » C’est la que se plantent toutes les structures de la base de la bouche et tout l’axe aérien cartilagineux</w:t>
      </w:r>
      <w:r w:rsidRPr="006F43F1">
        <w:rPr>
          <w:rFonts w:asciiTheme="majorHAnsi" w:hAnsiTheme="majorHAnsi"/>
        </w:rPr>
        <w:sym w:font="Wingdings" w:char="F0E8"/>
      </w:r>
      <w:r w:rsidRPr="006F43F1">
        <w:rPr>
          <w:rFonts w:asciiTheme="majorHAnsi" w:hAnsiTheme="majorHAnsi"/>
        </w:rPr>
        <w:t xml:space="preserve"> si tu veux tuer qqn ^^ tu le brises et il ne respire plus.</w:t>
      </w:r>
    </w:p>
    <w:p w:rsidR="00A529D0" w:rsidRPr="006F43F1" w:rsidRDefault="00A529D0" w:rsidP="00D22FED">
      <w:pPr>
        <w:spacing w:after="0" w:line="240" w:lineRule="auto"/>
        <w:rPr>
          <w:rFonts w:asciiTheme="majorHAnsi" w:hAnsiTheme="majorHAnsi"/>
        </w:rPr>
      </w:pPr>
    </w:p>
    <w:p w:rsidR="00A13D9E" w:rsidRPr="006F43F1" w:rsidRDefault="00A529D0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  <w:b/>
          <w:color w:val="9BBB59" w:themeColor="accent3"/>
          <w:u w:val="single"/>
        </w:rPr>
        <w:t xml:space="preserve">Rideau </w:t>
      </w:r>
      <w:r w:rsidR="00D22FED" w:rsidRPr="006F43F1">
        <w:rPr>
          <w:rFonts w:asciiTheme="majorHAnsi" w:hAnsiTheme="majorHAnsi"/>
          <w:b/>
          <w:color w:val="9BBB59" w:themeColor="accent3"/>
          <w:u w:val="single"/>
        </w:rPr>
        <w:t>stylien</w:t>
      </w:r>
      <w:r w:rsidR="00A85E62" w:rsidRPr="006F43F1">
        <w:rPr>
          <w:rFonts w:asciiTheme="majorHAnsi" w:hAnsiTheme="majorHAnsi"/>
          <w:b/>
          <w:color w:val="9BBB59" w:themeColor="accent3"/>
          <w:u w:val="single"/>
        </w:rPr>
        <w:t> :</w:t>
      </w:r>
      <w:r w:rsidR="00A85E62" w:rsidRPr="006F43F1">
        <w:rPr>
          <w:rFonts w:asciiTheme="majorHAnsi" w:hAnsiTheme="majorHAnsi"/>
          <w:b/>
          <w:color w:val="9BBB59" w:themeColor="accent3"/>
        </w:rPr>
        <w:t xml:space="preserve"> </w:t>
      </w:r>
      <w:r w:rsidR="00B80AAF" w:rsidRPr="006F43F1">
        <w:rPr>
          <w:rFonts w:asciiTheme="majorHAnsi" w:hAnsiTheme="majorHAnsi"/>
        </w:rPr>
        <w:t xml:space="preserve">= structures qui s’implantent sur le processus </w:t>
      </w:r>
      <w:r w:rsidR="0029378D" w:rsidRPr="006F43F1">
        <w:rPr>
          <w:rFonts w:asciiTheme="majorHAnsi" w:hAnsiTheme="majorHAnsi"/>
        </w:rPr>
        <w:t>styloï</w:t>
      </w:r>
      <w:r w:rsidR="00B80AAF" w:rsidRPr="006F43F1">
        <w:rPr>
          <w:rFonts w:asciiTheme="majorHAnsi" w:hAnsiTheme="majorHAnsi"/>
        </w:rPr>
        <w:t xml:space="preserve">de </w:t>
      </w:r>
      <w:r w:rsidR="00A13D9E" w:rsidRPr="006F43F1">
        <w:rPr>
          <w:rFonts w:asciiTheme="majorHAnsi" w:hAnsiTheme="majorHAnsi"/>
        </w:rPr>
        <w:t>:</w:t>
      </w:r>
    </w:p>
    <w:p w:rsidR="00A529D0" w:rsidRPr="006F43F1" w:rsidRDefault="006F43F1" w:rsidP="00D22FED">
      <w:pPr>
        <w:spacing w:after="0" w:line="240" w:lineRule="auto"/>
        <w:rPr>
          <w:rFonts w:asciiTheme="majorHAnsi" w:hAnsiTheme="majorHAnsi"/>
        </w:rPr>
      </w:pPr>
      <w:r>
        <w:rPr>
          <w:rFonts w:ascii="Arial" w:hAnsi="Arial" w:cs="Arial"/>
          <w:color w:val="9BBB59" w:themeColor="accent3"/>
        </w:rPr>
        <w:t>►</w:t>
      </w:r>
      <w:r w:rsidR="00A13D9E" w:rsidRPr="006F43F1">
        <w:rPr>
          <w:rFonts w:asciiTheme="majorHAnsi" w:hAnsiTheme="majorHAnsi"/>
          <w:color w:val="9BBB59" w:themeColor="accent3"/>
        </w:rPr>
        <w:t>Mu</w:t>
      </w:r>
      <w:r w:rsidR="00B80AAF" w:rsidRPr="006F43F1">
        <w:rPr>
          <w:rFonts w:asciiTheme="majorHAnsi" w:hAnsiTheme="majorHAnsi"/>
          <w:color w:val="9BBB59" w:themeColor="accent3"/>
        </w:rPr>
        <w:t xml:space="preserve">scle </w:t>
      </w:r>
      <w:r w:rsidR="0029378D" w:rsidRPr="006F43F1">
        <w:rPr>
          <w:rFonts w:asciiTheme="majorHAnsi" w:hAnsiTheme="majorHAnsi"/>
          <w:color w:val="9BBB59" w:themeColor="accent3"/>
        </w:rPr>
        <w:t>stylo</w:t>
      </w:r>
      <w:r w:rsidR="00071231">
        <w:rPr>
          <w:rFonts w:asciiTheme="majorHAnsi" w:hAnsiTheme="majorHAnsi"/>
          <w:color w:val="9BBB59" w:themeColor="accent3"/>
        </w:rPr>
        <w:t>-hyo</w:t>
      </w:r>
      <w:r w:rsidR="0029378D" w:rsidRPr="006F43F1">
        <w:rPr>
          <w:rFonts w:asciiTheme="majorHAnsi" w:hAnsiTheme="majorHAnsi"/>
          <w:color w:val="9BBB59" w:themeColor="accent3"/>
        </w:rPr>
        <w:t>ï</w:t>
      </w:r>
      <w:r w:rsidR="00B80AAF" w:rsidRPr="006F43F1">
        <w:rPr>
          <w:rFonts w:asciiTheme="majorHAnsi" w:hAnsiTheme="majorHAnsi"/>
          <w:color w:val="9BBB59" w:themeColor="accent3"/>
        </w:rPr>
        <w:t>dien</w:t>
      </w:r>
      <w:r w:rsidR="00B80AAF" w:rsidRPr="006F43F1">
        <w:rPr>
          <w:rFonts w:asciiTheme="majorHAnsi" w:hAnsiTheme="majorHAnsi"/>
        </w:rPr>
        <w:t xml:space="preserve"> : c’est un muscle qui s’insère </w:t>
      </w:r>
    </w:p>
    <w:p w:rsidR="00B80AAF" w:rsidRPr="006F43F1" w:rsidRDefault="00A529D0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</w:rPr>
        <w:t xml:space="preserve"> </w:t>
      </w:r>
      <w:r w:rsidR="00D22FED" w:rsidRPr="006F43F1">
        <w:rPr>
          <w:rFonts w:asciiTheme="majorHAnsi" w:hAnsiTheme="majorHAnsi"/>
          <w:i/>
        </w:rPr>
        <w:t>En</w:t>
      </w:r>
      <w:r w:rsidRPr="006F43F1">
        <w:rPr>
          <w:rFonts w:asciiTheme="majorHAnsi" w:hAnsiTheme="majorHAnsi"/>
          <w:i/>
        </w:rPr>
        <w:t xml:space="preserve"> haut</w:t>
      </w:r>
      <w:r w:rsidRPr="006F43F1">
        <w:rPr>
          <w:rFonts w:asciiTheme="majorHAnsi" w:hAnsiTheme="majorHAnsi"/>
        </w:rPr>
        <w:t xml:space="preserve"> : </w:t>
      </w:r>
      <w:r w:rsidR="00B80AAF" w:rsidRPr="006F43F1">
        <w:rPr>
          <w:rFonts w:asciiTheme="majorHAnsi" w:hAnsiTheme="majorHAnsi"/>
        </w:rPr>
        <w:t xml:space="preserve">sur le processus </w:t>
      </w:r>
      <w:r w:rsidR="0029378D" w:rsidRPr="006F43F1">
        <w:rPr>
          <w:rFonts w:asciiTheme="majorHAnsi" w:hAnsiTheme="majorHAnsi"/>
        </w:rPr>
        <w:t>styloï</w:t>
      </w:r>
      <w:r w:rsidR="00A13D9E" w:rsidRPr="006F43F1">
        <w:rPr>
          <w:rFonts w:asciiTheme="majorHAnsi" w:hAnsiTheme="majorHAnsi"/>
        </w:rPr>
        <w:t>de</w:t>
      </w:r>
      <w:r w:rsidRPr="006F43F1">
        <w:rPr>
          <w:rFonts w:asciiTheme="majorHAnsi" w:hAnsiTheme="majorHAnsi"/>
        </w:rPr>
        <w:t>.</w:t>
      </w:r>
    </w:p>
    <w:p w:rsidR="00A13D9E" w:rsidRPr="006F43F1" w:rsidRDefault="00A529D0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</w:rPr>
        <w:t xml:space="preserve"> </w:t>
      </w:r>
      <w:r w:rsidR="00D22FED" w:rsidRPr="006F43F1">
        <w:rPr>
          <w:rFonts w:asciiTheme="majorHAnsi" w:hAnsiTheme="majorHAnsi"/>
          <w:i/>
        </w:rPr>
        <w:t>En</w:t>
      </w:r>
      <w:r w:rsidR="00A13D9E" w:rsidRPr="006F43F1">
        <w:rPr>
          <w:rFonts w:asciiTheme="majorHAnsi" w:hAnsiTheme="majorHAnsi"/>
          <w:i/>
        </w:rPr>
        <w:t xml:space="preserve"> bas</w:t>
      </w:r>
      <w:r w:rsidRPr="006F43F1">
        <w:rPr>
          <w:rFonts w:asciiTheme="majorHAnsi" w:hAnsiTheme="majorHAnsi"/>
          <w:i/>
        </w:rPr>
        <w:t> :</w:t>
      </w:r>
      <w:r w:rsidR="00B80AAF" w:rsidRPr="006F43F1">
        <w:rPr>
          <w:rFonts w:asciiTheme="majorHAnsi" w:hAnsiTheme="majorHAnsi"/>
        </w:rPr>
        <w:t xml:space="preserve"> </w:t>
      </w:r>
      <w:r w:rsidR="00553AAC">
        <w:rPr>
          <w:rFonts w:asciiTheme="majorHAnsi" w:hAnsiTheme="majorHAnsi"/>
        </w:rPr>
        <w:t>sur la petite corne de l’os hy</w:t>
      </w:r>
      <w:r w:rsidR="00B80AAF" w:rsidRPr="006F43F1">
        <w:rPr>
          <w:rFonts w:asciiTheme="majorHAnsi" w:hAnsiTheme="majorHAnsi"/>
        </w:rPr>
        <w:t xml:space="preserve">oïde par un double tendon qui  </w:t>
      </w:r>
      <w:r w:rsidR="00A13D9E" w:rsidRPr="006F43F1">
        <w:rPr>
          <w:rFonts w:asciiTheme="majorHAnsi" w:hAnsiTheme="majorHAnsi"/>
        </w:rPr>
        <w:t xml:space="preserve">forme une </w:t>
      </w:r>
      <w:r w:rsidR="00815599" w:rsidRPr="006F43F1">
        <w:rPr>
          <w:rFonts w:asciiTheme="majorHAnsi" w:hAnsiTheme="majorHAnsi"/>
        </w:rPr>
        <w:t xml:space="preserve">boutonnière cad </w:t>
      </w:r>
      <w:r w:rsidR="00A13D9E" w:rsidRPr="006F43F1">
        <w:rPr>
          <w:rFonts w:asciiTheme="majorHAnsi" w:hAnsiTheme="majorHAnsi"/>
        </w:rPr>
        <w:t>une poulie de réflexion.</w:t>
      </w:r>
    </w:p>
    <w:p w:rsidR="00A529D0" w:rsidRPr="006F43F1" w:rsidRDefault="00A529D0" w:rsidP="00D22FED">
      <w:pPr>
        <w:spacing w:after="0" w:line="240" w:lineRule="auto"/>
        <w:rPr>
          <w:rFonts w:asciiTheme="majorHAnsi" w:hAnsiTheme="majorHAnsi"/>
        </w:rPr>
      </w:pPr>
    </w:p>
    <w:p w:rsidR="00A13D9E" w:rsidRPr="006F43F1" w:rsidRDefault="006F43F1" w:rsidP="00D22FED">
      <w:pPr>
        <w:spacing w:after="0" w:line="240" w:lineRule="auto"/>
        <w:rPr>
          <w:rFonts w:asciiTheme="majorHAnsi" w:hAnsiTheme="majorHAnsi"/>
        </w:rPr>
      </w:pPr>
      <w:r>
        <w:rPr>
          <w:rFonts w:ascii="Arial" w:hAnsi="Arial" w:cs="Arial"/>
        </w:rPr>
        <w:t>►</w:t>
      </w:r>
      <w:r w:rsidR="00A13D9E" w:rsidRPr="006F43F1">
        <w:rPr>
          <w:rFonts w:asciiTheme="majorHAnsi" w:hAnsiTheme="majorHAnsi"/>
        </w:rPr>
        <w:t>En avant</w:t>
      </w:r>
      <w:r w:rsidR="00815599" w:rsidRPr="006F43F1">
        <w:rPr>
          <w:rFonts w:asciiTheme="majorHAnsi" w:hAnsiTheme="majorHAnsi"/>
        </w:rPr>
        <w:t xml:space="preserve"> du muscle stylo</w:t>
      </w:r>
      <w:r w:rsidR="00553AAC">
        <w:rPr>
          <w:rFonts w:asciiTheme="majorHAnsi" w:hAnsiTheme="majorHAnsi"/>
        </w:rPr>
        <w:t>-hyo</w:t>
      </w:r>
      <w:r w:rsidR="00815599" w:rsidRPr="006F43F1">
        <w:rPr>
          <w:rFonts w:asciiTheme="majorHAnsi" w:hAnsiTheme="majorHAnsi"/>
        </w:rPr>
        <w:t xml:space="preserve">ïdien se trouve </w:t>
      </w:r>
      <w:r w:rsidR="00815599" w:rsidRPr="006F43F1">
        <w:rPr>
          <w:rFonts w:asciiTheme="majorHAnsi" w:hAnsiTheme="majorHAnsi"/>
          <w:color w:val="9BBB59" w:themeColor="accent3"/>
        </w:rPr>
        <w:t>le</w:t>
      </w:r>
      <w:r w:rsidR="00A13D9E" w:rsidRPr="006F43F1">
        <w:rPr>
          <w:rFonts w:asciiTheme="majorHAnsi" w:hAnsiTheme="majorHAnsi"/>
          <w:color w:val="9BBB59" w:themeColor="accent3"/>
        </w:rPr>
        <w:t xml:space="preserve"> ligament </w:t>
      </w:r>
      <w:r w:rsidR="00D22FED" w:rsidRPr="006F43F1">
        <w:rPr>
          <w:rFonts w:asciiTheme="majorHAnsi" w:hAnsiTheme="majorHAnsi"/>
          <w:color w:val="9BBB59" w:themeColor="accent3"/>
        </w:rPr>
        <w:t>stylo</w:t>
      </w:r>
      <w:r w:rsidR="00815599" w:rsidRPr="006F43F1">
        <w:rPr>
          <w:rFonts w:asciiTheme="majorHAnsi" w:hAnsiTheme="majorHAnsi"/>
          <w:color w:val="9BBB59" w:themeColor="accent3"/>
        </w:rPr>
        <w:t>-</w:t>
      </w:r>
      <w:r w:rsidR="0029378D" w:rsidRPr="006F43F1">
        <w:rPr>
          <w:rFonts w:asciiTheme="majorHAnsi" w:hAnsiTheme="majorHAnsi"/>
          <w:color w:val="9BBB59" w:themeColor="accent3"/>
        </w:rPr>
        <w:t>hyoï</w:t>
      </w:r>
      <w:r w:rsidR="00A13D9E" w:rsidRPr="006F43F1">
        <w:rPr>
          <w:rFonts w:asciiTheme="majorHAnsi" w:hAnsiTheme="majorHAnsi"/>
          <w:color w:val="9BBB59" w:themeColor="accent3"/>
        </w:rPr>
        <w:t>dien</w:t>
      </w:r>
      <w:r w:rsidR="00815599" w:rsidRPr="006F43F1">
        <w:rPr>
          <w:rFonts w:asciiTheme="majorHAnsi" w:hAnsiTheme="majorHAnsi"/>
        </w:rPr>
        <w:t xml:space="preserve"> (processus </w:t>
      </w:r>
      <w:r w:rsidR="0029378D" w:rsidRPr="006F43F1">
        <w:rPr>
          <w:rFonts w:asciiTheme="majorHAnsi" w:hAnsiTheme="majorHAnsi"/>
        </w:rPr>
        <w:t>styloï</w:t>
      </w:r>
      <w:r w:rsidR="00815599" w:rsidRPr="006F43F1">
        <w:rPr>
          <w:rFonts w:asciiTheme="majorHAnsi" w:hAnsiTheme="majorHAnsi"/>
        </w:rPr>
        <w:t xml:space="preserve">de-petite corne de l’os </w:t>
      </w:r>
      <w:r w:rsidR="0029378D" w:rsidRPr="006F43F1">
        <w:rPr>
          <w:rFonts w:asciiTheme="majorHAnsi" w:hAnsiTheme="majorHAnsi"/>
        </w:rPr>
        <w:t>hyoï</w:t>
      </w:r>
      <w:r w:rsidR="00815599" w:rsidRPr="006F43F1">
        <w:rPr>
          <w:rFonts w:asciiTheme="majorHAnsi" w:hAnsiTheme="majorHAnsi"/>
        </w:rPr>
        <w:t>de). En avant de ce ligament</w:t>
      </w:r>
      <w:r w:rsidR="00A13D9E" w:rsidRPr="006F43F1">
        <w:rPr>
          <w:rFonts w:asciiTheme="majorHAnsi" w:hAnsiTheme="majorHAnsi"/>
        </w:rPr>
        <w:t xml:space="preserve"> partent 2 muscles qui sont de</w:t>
      </w:r>
      <w:r w:rsidR="00815599" w:rsidRPr="006F43F1">
        <w:rPr>
          <w:rFonts w:asciiTheme="majorHAnsi" w:hAnsiTheme="majorHAnsi"/>
        </w:rPr>
        <w:t>stinés à la motricité du pharynx</w:t>
      </w:r>
      <w:r w:rsidR="00A13D9E" w:rsidRPr="006F43F1">
        <w:rPr>
          <w:rFonts w:asciiTheme="majorHAnsi" w:hAnsiTheme="majorHAnsi"/>
        </w:rPr>
        <w:t>.</w:t>
      </w:r>
    </w:p>
    <w:p w:rsidR="00A13D9E" w:rsidRPr="006F43F1" w:rsidRDefault="006F43F1" w:rsidP="00D22FED">
      <w:pPr>
        <w:spacing w:after="0" w:line="240" w:lineRule="auto"/>
        <w:rPr>
          <w:rFonts w:asciiTheme="majorHAnsi" w:hAnsiTheme="majorHAnsi"/>
        </w:rPr>
      </w:pPr>
      <w:r>
        <w:rPr>
          <w:rFonts w:ascii="Arial" w:hAnsi="Arial" w:cs="Arial"/>
        </w:rPr>
        <w:t>►</w:t>
      </w:r>
      <w:r w:rsidR="00815599" w:rsidRPr="006F43F1">
        <w:rPr>
          <w:rFonts w:asciiTheme="majorHAnsi" w:hAnsiTheme="majorHAnsi"/>
        </w:rPr>
        <w:t xml:space="preserve">C’est les </w:t>
      </w:r>
      <w:r w:rsidR="00815599" w:rsidRPr="006F43F1">
        <w:rPr>
          <w:rFonts w:asciiTheme="majorHAnsi" w:hAnsiTheme="majorHAnsi"/>
          <w:color w:val="9BBB59" w:themeColor="accent3"/>
        </w:rPr>
        <w:t>muscles stylo-pharyngien</w:t>
      </w:r>
      <w:r w:rsidR="00815599" w:rsidRPr="006F43F1">
        <w:rPr>
          <w:rFonts w:asciiTheme="majorHAnsi" w:hAnsiTheme="majorHAnsi"/>
        </w:rPr>
        <w:t xml:space="preserve"> pour le pharynx (élévateur du pharynx =&gt; </w:t>
      </w:r>
      <w:r w:rsidR="00D22FED" w:rsidRPr="006F43F1">
        <w:rPr>
          <w:rFonts w:asciiTheme="majorHAnsi" w:hAnsiTheme="majorHAnsi"/>
        </w:rPr>
        <w:t>déglutition)</w:t>
      </w:r>
      <w:r w:rsidR="00A529D0" w:rsidRPr="006F43F1">
        <w:rPr>
          <w:rFonts w:asciiTheme="majorHAnsi" w:hAnsiTheme="majorHAnsi"/>
        </w:rPr>
        <w:t xml:space="preserve"> </w:t>
      </w:r>
      <w:r w:rsidR="00815599" w:rsidRPr="006F43F1">
        <w:rPr>
          <w:rFonts w:asciiTheme="majorHAnsi" w:hAnsiTheme="majorHAnsi"/>
          <w:color w:val="9BBB59" w:themeColor="accent3"/>
        </w:rPr>
        <w:t>et stylo-</w:t>
      </w:r>
      <w:r w:rsidR="00D22FED" w:rsidRPr="006F43F1">
        <w:rPr>
          <w:rFonts w:asciiTheme="majorHAnsi" w:hAnsiTheme="majorHAnsi"/>
          <w:color w:val="9BBB59" w:themeColor="accent3"/>
        </w:rPr>
        <w:t>glosse</w:t>
      </w:r>
      <w:r w:rsidR="00815599" w:rsidRPr="006F43F1">
        <w:rPr>
          <w:rFonts w:asciiTheme="majorHAnsi" w:hAnsiTheme="majorHAnsi"/>
          <w:color w:val="9BBB59" w:themeColor="accent3"/>
        </w:rPr>
        <w:t xml:space="preserve"> </w:t>
      </w:r>
      <w:r w:rsidR="00815599" w:rsidRPr="006F43F1">
        <w:rPr>
          <w:rFonts w:asciiTheme="majorHAnsi" w:hAnsiTheme="majorHAnsi"/>
        </w:rPr>
        <w:t xml:space="preserve">pour la langue (constriction du ?  </w:t>
      </w:r>
      <w:r w:rsidR="00D22FED" w:rsidRPr="006F43F1">
        <w:rPr>
          <w:rFonts w:asciiTheme="majorHAnsi" w:hAnsiTheme="majorHAnsi"/>
        </w:rPr>
        <w:t>De</w:t>
      </w:r>
      <w:r w:rsidR="00815599" w:rsidRPr="006F43F1">
        <w:rPr>
          <w:rFonts w:asciiTheme="majorHAnsi" w:hAnsiTheme="majorHAnsi"/>
        </w:rPr>
        <w:t xml:space="preserve"> la langue).</w:t>
      </w:r>
    </w:p>
    <w:p w:rsidR="00A13D9E" w:rsidRPr="006F43F1" w:rsidRDefault="006F43F1" w:rsidP="00D22FED">
      <w:pPr>
        <w:spacing w:after="0" w:line="240" w:lineRule="auto"/>
        <w:rPr>
          <w:rFonts w:asciiTheme="majorHAnsi" w:hAnsiTheme="majorHAnsi"/>
        </w:rPr>
      </w:pPr>
      <w:r>
        <w:rPr>
          <w:rFonts w:ascii="Arial" w:hAnsi="Arial" w:cs="Arial"/>
        </w:rPr>
        <w:t>►</w:t>
      </w:r>
      <w:r w:rsidR="00A13D9E" w:rsidRPr="006F43F1">
        <w:rPr>
          <w:rFonts w:asciiTheme="majorHAnsi" w:hAnsiTheme="majorHAnsi"/>
        </w:rPr>
        <w:t xml:space="preserve">Le </w:t>
      </w:r>
      <w:r w:rsidR="00A13D9E" w:rsidRPr="006F43F1">
        <w:rPr>
          <w:rFonts w:asciiTheme="majorHAnsi" w:hAnsiTheme="majorHAnsi"/>
          <w:color w:val="9BBB59" w:themeColor="accent3"/>
        </w:rPr>
        <w:t>mu</w:t>
      </w:r>
      <w:r w:rsidR="00815599" w:rsidRPr="006F43F1">
        <w:rPr>
          <w:rFonts w:asciiTheme="majorHAnsi" w:hAnsiTheme="majorHAnsi"/>
          <w:color w:val="9BBB59" w:themeColor="accent3"/>
        </w:rPr>
        <w:t>scle</w:t>
      </w:r>
      <w:r w:rsidR="00A13D9E" w:rsidRPr="006F43F1">
        <w:rPr>
          <w:rFonts w:asciiTheme="majorHAnsi" w:hAnsiTheme="majorHAnsi"/>
          <w:color w:val="9BBB59" w:themeColor="accent3"/>
        </w:rPr>
        <w:t xml:space="preserve"> digastrique</w:t>
      </w:r>
      <w:r w:rsidR="00A13D9E" w:rsidRPr="006F43F1">
        <w:rPr>
          <w:rFonts w:asciiTheme="majorHAnsi" w:hAnsiTheme="majorHAnsi"/>
        </w:rPr>
        <w:t xml:space="preserve"> a 2 </w:t>
      </w:r>
      <w:r w:rsidR="00815599" w:rsidRPr="006F43F1">
        <w:rPr>
          <w:rFonts w:asciiTheme="majorHAnsi" w:hAnsiTheme="majorHAnsi"/>
        </w:rPr>
        <w:t>ventres</w:t>
      </w:r>
      <w:r w:rsidR="00A13D9E" w:rsidRPr="006F43F1">
        <w:rPr>
          <w:rFonts w:asciiTheme="majorHAnsi" w:hAnsiTheme="majorHAnsi"/>
        </w:rPr>
        <w:t xml:space="preserve"> musculaire</w:t>
      </w:r>
      <w:r w:rsidR="00815599" w:rsidRPr="006F43F1">
        <w:rPr>
          <w:rFonts w:asciiTheme="majorHAnsi" w:hAnsiTheme="majorHAnsi"/>
        </w:rPr>
        <w:t xml:space="preserve">s. </w:t>
      </w:r>
    </w:p>
    <w:p w:rsidR="00A13D9E" w:rsidRPr="006F43F1" w:rsidRDefault="00A529D0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</w:rPr>
        <w:t xml:space="preserve"> </w:t>
      </w:r>
      <w:r w:rsidR="00A13D9E" w:rsidRPr="006F43F1">
        <w:rPr>
          <w:rFonts w:asciiTheme="majorHAnsi" w:hAnsiTheme="majorHAnsi"/>
          <w:i/>
          <w:highlight w:val="yellow"/>
        </w:rPr>
        <w:t>Ventre p</w:t>
      </w:r>
      <w:r w:rsidR="00815599" w:rsidRPr="006F43F1">
        <w:rPr>
          <w:rFonts w:asciiTheme="majorHAnsi" w:hAnsiTheme="majorHAnsi"/>
          <w:i/>
          <w:highlight w:val="yellow"/>
        </w:rPr>
        <w:t>ost</w:t>
      </w:r>
      <w:r w:rsidR="00815599" w:rsidRPr="006F43F1">
        <w:rPr>
          <w:rFonts w:asciiTheme="majorHAnsi" w:hAnsiTheme="majorHAnsi"/>
        </w:rPr>
        <w:t xml:space="preserve">= il s’insère à la </w:t>
      </w:r>
      <w:r w:rsidR="000322B5" w:rsidRPr="006F43F1">
        <w:rPr>
          <w:rFonts w:asciiTheme="majorHAnsi" w:hAnsiTheme="majorHAnsi"/>
          <w:u w:val="single"/>
        </w:rPr>
        <w:t>face</w:t>
      </w:r>
      <w:r w:rsidR="00815599" w:rsidRPr="006F43F1">
        <w:rPr>
          <w:rFonts w:asciiTheme="majorHAnsi" w:hAnsiTheme="majorHAnsi"/>
          <w:u w:val="single"/>
        </w:rPr>
        <w:t xml:space="preserve"> </w:t>
      </w:r>
      <w:r w:rsidR="00A13D9E" w:rsidRPr="006F43F1">
        <w:rPr>
          <w:rFonts w:asciiTheme="majorHAnsi" w:hAnsiTheme="majorHAnsi"/>
          <w:u w:val="single"/>
        </w:rPr>
        <w:t>int</w:t>
      </w:r>
      <w:r w:rsidR="00815599" w:rsidRPr="006F43F1">
        <w:rPr>
          <w:rFonts w:asciiTheme="majorHAnsi" w:hAnsiTheme="majorHAnsi"/>
          <w:u w:val="single"/>
        </w:rPr>
        <w:t>erne</w:t>
      </w:r>
      <w:r w:rsidR="00A13D9E" w:rsidRPr="006F43F1">
        <w:rPr>
          <w:rFonts w:asciiTheme="majorHAnsi" w:hAnsiTheme="majorHAnsi"/>
          <w:u w:val="single"/>
        </w:rPr>
        <w:t xml:space="preserve"> du </w:t>
      </w:r>
      <w:r w:rsidR="00815599" w:rsidRPr="006F43F1">
        <w:rPr>
          <w:rFonts w:asciiTheme="majorHAnsi" w:hAnsiTheme="majorHAnsi"/>
          <w:u w:val="single"/>
        </w:rPr>
        <w:t>mastoïde</w:t>
      </w:r>
      <w:r w:rsidR="00A13D9E" w:rsidRPr="006F43F1">
        <w:rPr>
          <w:rFonts w:asciiTheme="majorHAnsi" w:hAnsiTheme="majorHAnsi"/>
        </w:rPr>
        <w:t>,</w:t>
      </w:r>
      <w:r w:rsidR="000322B5" w:rsidRPr="006F43F1">
        <w:rPr>
          <w:rFonts w:asciiTheme="majorHAnsi" w:hAnsiTheme="majorHAnsi"/>
        </w:rPr>
        <w:t xml:space="preserve"> sur une </w:t>
      </w:r>
      <w:r w:rsidR="00D22FED" w:rsidRPr="006F43F1">
        <w:rPr>
          <w:rFonts w:asciiTheme="majorHAnsi" w:hAnsiTheme="majorHAnsi"/>
        </w:rPr>
        <w:t>rainure</w:t>
      </w:r>
      <w:r w:rsidR="000322B5" w:rsidRPr="006F43F1">
        <w:rPr>
          <w:rFonts w:asciiTheme="majorHAnsi" w:hAnsiTheme="majorHAnsi"/>
        </w:rPr>
        <w:t>, un rail osseux.</w:t>
      </w:r>
    </w:p>
    <w:p w:rsidR="000322B5" w:rsidRPr="006F43F1" w:rsidRDefault="000322B5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</w:rPr>
        <w:t>Puis le digastrique</w:t>
      </w:r>
      <w:r w:rsidR="00A13D9E" w:rsidRPr="006F43F1">
        <w:rPr>
          <w:rFonts w:asciiTheme="majorHAnsi" w:hAnsiTheme="majorHAnsi"/>
        </w:rPr>
        <w:t xml:space="preserve"> va avoir un </w:t>
      </w:r>
      <w:r w:rsidR="00A13D9E" w:rsidRPr="006F43F1">
        <w:rPr>
          <w:rFonts w:asciiTheme="majorHAnsi" w:hAnsiTheme="majorHAnsi"/>
          <w:u w:val="single"/>
        </w:rPr>
        <w:t>tr</w:t>
      </w:r>
      <w:r w:rsidRPr="006F43F1">
        <w:rPr>
          <w:rFonts w:asciiTheme="majorHAnsi" w:hAnsiTheme="majorHAnsi"/>
          <w:u w:val="single"/>
        </w:rPr>
        <w:t>ajet vers le bas</w:t>
      </w:r>
      <w:r w:rsidRPr="006F43F1">
        <w:rPr>
          <w:rFonts w:asciiTheme="majorHAnsi" w:hAnsiTheme="majorHAnsi"/>
        </w:rPr>
        <w:t>, vers la petit</w:t>
      </w:r>
      <w:r w:rsidR="00A13D9E" w:rsidRPr="006F43F1">
        <w:rPr>
          <w:rFonts w:asciiTheme="majorHAnsi" w:hAnsiTheme="majorHAnsi"/>
        </w:rPr>
        <w:t xml:space="preserve">e corne de l’os </w:t>
      </w:r>
      <w:r w:rsidR="0029378D" w:rsidRPr="006F43F1">
        <w:rPr>
          <w:rFonts w:asciiTheme="majorHAnsi" w:hAnsiTheme="majorHAnsi"/>
        </w:rPr>
        <w:t>hyoï</w:t>
      </w:r>
      <w:r w:rsidR="00A13D9E" w:rsidRPr="006F43F1">
        <w:rPr>
          <w:rFonts w:asciiTheme="majorHAnsi" w:hAnsiTheme="majorHAnsi"/>
        </w:rPr>
        <w:t>de.</w:t>
      </w:r>
      <w:r w:rsidRPr="006F43F1">
        <w:rPr>
          <w:rFonts w:asciiTheme="majorHAnsi" w:hAnsiTheme="majorHAnsi"/>
        </w:rPr>
        <w:t xml:space="preserve"> Puis il va présenter un </w:t>
      </w:r>
      <w:r w:rsidR="00F600C7" w:rsidRPr="00F600C7">
        <w:rPr>
          <w:rFonts w:asciiTheme="majorHAnsi" w:hAnsiTheme="majorHAnsi"/>
          <w:b/>
          <w:u w:val="single"/>
        </w:rPr>
        <w:t>TENDON INTERMEDIAIRE</w:t>
      </w:r>
      <w:r w:rsidRPr="006F43F1">
        <w:rPr>
          <w:rFonts w:asciiTheme="majorHAnsi" w:hAnsiTheme="majorHAnsi"/>
          <w:u w:val="single"/>
        </w:rPr>
        <w:t xml:space="preserve"> </w:t>
      </w:r>
      <w:r w:rsidRPr="006F43F1">
        <w:rPr>
          <w:rFonts w:asciiTheme="majorHAnsi" w:hAnsiTheme="majorHAnsi"/>
        </w:rPr>
        <w:t>qui va se servir de la poulie formée par la b</w:t>
      </w:r>
      <w:r w:rsidR="00A13D9E" w:rsidRPr="006F43F1">
        <w:rPr>
          <w:rFonts w:asciiTheme="majorHAnsi" w:hAnsiTheme="majorHAnsi"/>
        </w:rPr>
        <w:t>outo</w:t>
      </w:r>
      <w:r w:rsidRPr="006F43F1">
        <w:rPr>
          <w:rFonts w:asciiTheme="majorHAnsi" w:hAnsiTheme="majorHAnsi"/>
        </w:rPr>
        <w:t>n</w:t>
      </w:r>
      <w:r w:rsidR="00A13D9E" w:rsidRPr="006F43F1">
        <w:rPr>
          <w:rFonts w:asciiTheme="majorHAnsi" w:hAnsiTheme="majorHAnsi"/>
        </w:rPr>
        <w:t xml:space="preserve">nière de l’os </w:t>
      </w:r>
      <w:r w:rsidR="0029378D" w:rsidRPr="006F43F1">
        <w:rPr>
          <w:rFonts w:asciiTheme="majorHAnsi" w:hAnsiTheme="majorHAnsi"/>
        </w:rPr>
        <w:t>hyoï</w:t>
      </w:r>
      <w:r w:rsidR="00A13D9E" w:rsidRPr="006F43F1">
        <w:rPr>
          <w:rFonts w:asciiTheme="majorHAnsi" w:hAnsiTheme="majorHAnsi"/>
        </w:rPr>
        <w:t>dien</w:t>
      </w:r>
      <w:r w:rsidRPr="006F43F1">
        <w:rPr>
          <w:rFonts w:asciiTheme="majorHAnsi" w:hAnsiTheme="majorHAnsi"/>
        </w:rPr>
        <w:t xml:space="preserve"> pour se réfléchir</w:t>
      </w:r>
      <w:r w:rsidR="00A13D9E" w:rsidRPr="006F43F1">
        <w:rPr>
          <w:rFonts w:asciiTheme="majorHAnsi" w:hAnsiTheme="majorHAnsi"/>
        </w:rPr>
        <w:t>.</w:t>
      </w:r>
      <w:r w:rsidRPr="006F43F1">
        <w:rPr>
          <w:rFonts w:asciiTheme="majorHAnsi" w:hAnsiTheme="majorHAnsi"/>
        </w:rPr>
        <w:t xml:space="preserve"> </w:t>
      </w:r>
    </w:p>
    <w:p w:rsidR="00E27B93" w:rsidRPr="006F43F1" w:rsidRDefault="00A529D0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  <w:i/>
          <w:highlight w:val="yellow"/>
        </w:rPr>
        <w:t>Ventre ant</w:t>
      </w:r>
      <w:r w:rsidRPr="006F43F1">
        <w:rPr>
          <w:rFonts w:asciiTheme="majorHAnsi" w:hAnsiTheme="majorHAnsi"/>
        </w:rPr>
        <w:t>=</w:t>
      </w:r>
      <w:r w:rsidR="000322B5" w:rsidRPr="006F43F1">
        <w:rPr>
          <w:rFonts w:asciiTheme="majorHAnsi" w:hAnsiTheme="majorHAnsi"/>
        </w:rPr>
        <w:t xml:space="preserve">  va s’insérer sur le </w:t>
      </w:r>
      <w:r w:rsidR="000322B5" w:rsidRPr="006F43F1">
        <w:rPr>
          <w:rFonts w:asciiTheme="majorHAnsi" w:hAnsiTheme="majorHAnsi"/>
          <w:u w:val="single"/>
        </w:rPr>
        <w:t>corps de la mandibule</w:t>
      </w:r>
      <w:r w:rsidR="000322B5" w:rsidRPr="006F43F1">
        <w:rPr>
          <w:rFonts w:asciiTheme="majorHAnsi" w:hAnsiTheme="majorHAnsi"/>
        </w:rPr>
        <w:t xml:space="preserve">. </w:t>
      </w:r>
    </w:p>
    <w:p w:rsidR="00A13D9E" w:rsidRPr="006F43F1" w:rsidRDefault="000322B5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</w:rPr>
        <w:t xml:space="preserve">Le digastrique est un </w:t>
      </w:r>
      <w:r w:rsidRPr="006F43F1">
        <w:rPr>
          <w:rFonts w:asciiTheme="majorHAnsi" w:hAnsiTheme="majorHAnsi"/>
          <w:b/>
        </w:rPr>
        <w:t>abaisseur de la mandibule</w:t>
      </w:r>
      <w:r w:rsidRPr="006F43F1">
        <w:rPr>
          <w:rFonts w:asciiTheme="majorHAnsi" w:hAnsiTheme="majorHAnsi"/>
        </w:rPr>
        <w:t>, permet d’</w:t>
      </w:r>
      <w:r w:rsidR="00A13D9E" w:rsidRPr="006F43F1">
        <w:rPr>
          <w:rFonts w:asciiTheme="majorHAnsi" w:hAnsiTheme="majorHAnsi"/>
          <w:b/>
        </w:rPr>
        <w:t>ouvrir la bouche</w:t>
      </w:r>
      <w:r w:rsidRPr="006F43F1">
        <w:rPr>
          <w:rFonts w:asciiTheme="majorHAnsi" w:hAnsiTheme="majorHAnsi"/>
        </w:rPr>
        <w:t xml:space="preserve"> (différent du masticateur qui permet la fermeture de la bouche)</w:t>
      </w:r>
      <w:r w:rsidR="00A13D9E" w:rsidRPr="006F43F1">
        <w:rPr>
          <w:rFonts w:asciiTheme="majorHAnsi" w:hAnsiTheme="majorHAnsi"/>
        </w:rPr>
        <w:t xml:space="preserve"> </w:t>
      </w:r>
      <w:r w:rsidR="00A13D9E" w:rsidRPr="006F43F1">
        <w:rPr>
          <w:rFonts w:asciiTheme="majorHAnsi" w:hAnsiTheme="majorHAnsi"/>
          <w:b/>
        </w:rPr>
        <w:t xml:space="preserve">en se </w:t>
      </w:r>
      <w:r w:rsidR="00D22FED" w:rsidRPr="006F43F1">
        <w:rPr>
          <w:rFonts w:asciiTheme="majorHAnsi" w:hAnsiTheme="majorHAnsi"/>
          <w:b/>
        </w:rPr>
        <w:t>réfléchissant</w:t>
      </w:r>
      <w:r w:rsidR="00A13D9E" w:rsidRPr="006F43F1">
        <w:rPr>
          <w:rFonts w:asciiTheme="majorHAnsi" w:hAnsiTheme="majorHAnsi"/>
          <w:b/>
        </w:rPr>
        <w:t xml:space="preserve"> sur une petite</w:t>
      </w:r>
      <w:r w:rsidRPr="006F43F1">
        <w:rPr>
          <w:rFonts w:asciiTheme="majorHAnsi" w:hAnsiTheme="majorHAnsi"/>
          <w:b/>
        </w:rPr>
        <w:t xml:space="preserve"> </w:t>
      </w:r>
      <w:r w:rsidR="00A13D9E" w:rsidRPr="006F43F1">
        <w:rPr>
          <w:rFonts w:asciiTheme="majorHAnsi" w:hAnsiTheme="majorHAnsi"/>
          <w:b/>
        </w:rPr>
        <w:t>poulie</w:t>
      </w:r>
      <w:r w:rsidRPr="006F43F1">
        <w:rPr>
          <w:rFonts w:asciiTheme="majorHAnsi" w:hAnsiTheme="majorHAnsi"/>
        </w:rPr>
        <w:t xml:space="preserve"> formée par la double insertion distale du stylo-</w:t>
      </w:r>
      <w:r w:rsidR="0029378D" w:rsidRPr="006F43F1">
        <w:rPr>
          <w:rFonts w:asciiTheme="majorHAnsi" w:hAnsiTheme="majorHAnsi"/>
        </w:rPr>
        <w:t>hyoï</w:t>
      </w:r>
      <w:r w:rsidRPr="006F43F1">
        <w:rPr>
          <w:rFonts w:asciiTheme="majorHAnsi" w:hAnsiTheme="majorHAnsi"/>
        </w:rPr>
        <w:t>dien.</w:t>
      </w:r>
    </w:p>
    <w:p w:rsidR="000322B5" w:rsidRPr="006F43F1" w:rsidRDefault="000322B5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  <w:b/>
          <w:color w:val="9BBB59" w:themeColor="accent3"/>
        </w:rPr>
        <w:t xml:space="preserve">Le rideau </w:t>
      </w:r>
      <w:r w:rsidR="00D22FED" w:rsidRPr="006F43F1">
        <w:rPr>
          <w:rFonts w:asciiTheme="majorHAnsi" w:hAnsiTheme="majorHAnsi"/>
          <w:b/>
          <w:color w:val="9BBB59" w:themeColor="accent3"/>
        </w:rPr>
        <w:t>stylien</w:t>
      </w:r>
      <w:r w:rsidRPr="006F43F1">
        <w:rPr>
          <w:rFonts w:asciiTheme="majorHAnsi" w:hAnsiTheme="majorHAnsi"/>
        </w:rPr>
        <w:t xml:space="preserve"> est formé par le ventre postérieur du digastrique, le mu</w:t>
      </w:r>
      <w:r w:rsidR="00F600C7">
        <w:rPr>
          <w:rFonts w:asciiTheme="majorHAnsi" w:hAnsiTheme="majorHAnsi"/>
        </w:rPr>
        <w:t>scle</w:t>
      </w:r>
      <w:r w:rsidRPr="006F43F1">
        <w:rPr>
          <w:rFonts w:asciiTheme="majorHAnsi" w:hAnsiTheme="majorHAnsi"/>
        </w:rPr>
        <w:t xml:space="preserve"> stylo-</w:t>
      </w:r>
      <w:r w:rsidR="0029378D" w:rsidRPr="006F43F1">
        <w:rPr>
          <w:rFonts w:asciiTheme="majorHAnsi" w:hAnsiTheme="majorHAnsi"/>
        </w:rPr>
        <w:t>hyoï</w:t>
      </w:r>
      <w:r w:rsidRPr="006F43F1">
        <w:rPr>
          <w:rFonts w:asciiTheme="majorHAnsi" w:hAnsiTheme="majorHAnsi"/>
        </w:rPr>
        <w:t>dien, le ligament stylo-</w:t>
      </w:r>
      <w:r w:rsidR="0029378D" w:rsidRPr="006F43F1">
        <w:rPr>
          <w:rFonts w:asciiTheme="majorHAnsi" w:hAnsiTheme="majorHAnsi"/>
        </w:rPr>
        <w:t>hyoï</w:t>
      </w:r>
      <w:r w:rsidRPr="006F43F1">
        <w:rPr>
          <w:rFonts w:asciiTheme="majorHAnsi" w:hAnsiTheme="majorHAnsi"/>
        </w:rPr>
        <w:t>dien, le stylo-pharyngien et le stylo-</w:t>
      </w:r>
      <w:r w:rsidR="00D22FED" w:rsidRPr="006F43F1">
        <w:rPr>
          <w:rFonts w:asciiTheme="majorHAnsi" w:hAnsiTheme="majorHAnsi"/>
        </w:rPr>
        <w:t>glosse</w:t>
      </w:r>
      <w:r w:rsidRPr="006F43F1">
        <w:rPr>
          <w:rFonts w:asciiTheme="majorHAnsi" w:hAnsiTheme="majorHAnsi"/>
        </w:rPr>
        <w:t>.</w:t>
      </w:r>
    </w:p>
    <w:p w:rsidR="00A13D9E" w:rsidRPr="006F43F1" w:rsidRDefault="00A13D9E" w:rsidP="00D22FED">
      <w:pPr>
        <w:pStyle w:val="Paragraphedeliste"/>
        <w:numPr>
          <w:ilvl w:val="0"/>
          <w:numId w:val="1"/>
        </w:numPr>
        <w:spacing w:after="0" w:line="240" w:lineRule="auto"/>
        <w:rPr>
          <w:rFonts w:asciiTheme="majorHAnsi" w:hAnsiTheme="majorHAnsi"/>
          <w:color w:val="9BBB59" w:themeColor="accent3"/>
        </w:rPr>
      </w:pPr>
      <w:r w:rsidRPr="006F43F1">
        <w:rPr>
          <w:rFonts w:asciiTheme="majorHAnsi" w:hAnsiTheme="majorHAnsi"/>
          <w:color w:val="9BBB59" w:themeColor="accent3"/>
        </w:rPr>
        <w:t xml:space="preserve">4 mu </w:t>
      </w:r>
      <w:r w:rsidR="000322B5" w:rsidRPr="006F43F1">
        <w:rPr>
          <w:rFonts w:asciiTheme="majorHAnsi" w:hAnsiTheme="majorHAnsi"/>
          <w:color w:val="9BBB59" w:themeColor="accent3"/>
        </w:rPr>
        <w:t>+ un</w:t>
      </w:r>
      <w:r w:rsidRPr="006F43F1">
        <w:rPr>
          <w:rFonts w:asciiTheme="majorHAnsi" w:hAnsiTheme="majorHAnsi"/>
          <w:color w:val="9BBB59" w:themeColor="accent3"/>
        </w:rPr>
        <w:t xml:space="preserve"> lig</w:t>
      </w:r>
      <w:r w:rsidR="000322B5" w:rsidRPr="006F43F1">
        <w:rPr>
          <w:rFonts w:asciiTheme="majorHAnsi" w:hAnsiTheme="majorHAnsi"/>
          <w:color w:val="9BBB59" w:themeColor="accent3"/>
        </w:rPr>
        <w:t xml:space="preserve">ament, </w:t>
      </w:r>
      <w:r w:rsidR="001C1A08" w:rsidRPr="006F43F1">
        <w:rPr>
          <w:rFonts w:asciiTheme="majorHAnsi" w:hAnsiTheme="majorHAnsi"/>
          <w:color w:val="9BBB59" w:themeColor="accent3"/>
        </w:rPr>
        <w:t>intégrés dans une</w:t>
      </w:r>
      <w:r w:rsidRPr="006F43F1">
        <w:rPr>
          <w:rFonts w:asciiTheme="majorHAnsi" w:hAnsiTheme="majorHAnsi"/>
          <w:color w:val="9BBB59" w:themeColor="accent3"/>
        </w:rPr>
        <w:t xml:space="preserve"> </w:t>
      </w:r>
      <w:r w:rsidR="000322B5" w:rsidRPr="006F43F1">
        <w:rPr>
          <w:rFonts w:asciiTheme="majorHAnsi" w:hAnsiTheme="majorHAnsi"/>
          <w:color w:val="9BBB59" w:themeColor="accent3"/>
        </w:rPr>
        <w:t>cloison</w:t>
      </w:r>
      <w:r w:rsidR="00553AAC">
        <w:rPr>
          <w:rFonts w:asciiTheme="majorHAnsi" w:hAnsiTheme="majorHAnsi"/>
          <w:color w:val="9BBB59" w:themeColor="accent3"/>
        </w:rPr>
        <w:t xml:space="preserve"> fibreuse issu du fascia du cou</w:t>
      </w:r>
      <w:r w:rsidR="000322B5" w:rsidRPr="006F43F1">
        <w:rPr>
          <w:rFonts w:asciiTheme="majorHAnsi" w:hAnsiTheme="majorHAnsi"/>
          <w:color w:val="9BBB59" w:themeColor="accent3"/>
        </w:rPr>
        <w:t>.</w:t>
      </w:r>
    </w:p>
    <w:p w:rsidR="000322B5" w:rsidRPr="006F43F1" w:rsidRDefault="000322B5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</w:rPr>
        <w:t>Plus en dehors, il existe les</w:t>
      </w:r>
      <w:r w:rsidRPr="006F43F1">
        <w:rPr>
          <w:rFonts w:asciiTheme="majorHAnsi" w:hAnsiTheme="majorHAnsi"/>
          <w:b/>
        </w:rPr>
        <w:t xml:space="preserve"> </w:t>
      </w:r>
      <w:r w:rsidRPr="006F43F1">
        <w:rPr>
          <w:rFonts w:asciiTheme="majorHAnsi" w:hAnsiTheme="majorHAnsi"/>
          <w:b/>
          <w:color w:val="4F81BD" w:themeColor="accent1"/>
        </w:rPr>
        <w:t>muscles céphalogyres</w:t>
      </w:r>
      <w:r w:rsidRPr="006F43F1">
        <w:rPr>
          <w:rFonts w:asciiTheme="majorHAnsi" w:hAnsiTheme="majorHAnsi"/>
        </w:rPr>
        <w:t xml:space="preserve"> : </w:t>
      </w:r>
      <w:r w:rsidR="00D22FED" w:rsidRPr="006F43F1">
        <w:rPr>
          <w:rFonts w:asciiTheme="majorHAnsi" w:hAnsiTheme="majorHAnsi"/>
          <w:color w:val="4F81BD" w:themeColor="accent1"/>
        </w:rPr>
        <w:t>sterno-cléido-mastoïdien</w:t>
      </w:r>
      <w:r w:rsidRPr="006F43F1">
        <w:rPr>
          <w:rFonts w:asciiTheme="majorHAnsi" w:hAnsiTheme="majorHAnsi"/>
        </w:rPr>
        <w:t xml:space="preserve"> et le </w:t>
      </w:r>
      <w:r w:rsidRPr="006F43F1">
        <w:rPr>
          <w:rFonts w:asciiTheme="majorHAnsi" w:hAnsiTheme="majorHAnsi"/>
          <w:color w:val="4F81BD" w:themeColor="accent1"/>
        </w:rPr>
        <w:t>trapèze</w:t>
      </w:r>
      <w:r w:rsidRPr="006F43F1">
        <w:rPr>
          <w:rFonts w:asciiTheme="majorHAnsi" w:hAnsiTheme="majorHAnsi"/>
        </w:rPr>
        <w:t xml:space="preserve">. Ils sont </w:t>
      </w:r>
      <w:r w:rsidRPr="006F43F1">
        <w:rPr>
          <w:rFonts w:asciiTheme="majorHAnsi" w:hAnsiTheme="majorHAnsi"/>
          <w:u w:val="single"/>
        </w:rPr>
        <w:t xml:space="preserve">innervés par le </w:t>
      </w:r>
      <w:r w:rsidR="00F600C7">
        <w:rPr>
          <w:rFonts w:asciiTheme="majorHAnsi" w:hAnsiTheme="majorHAnsi"/>
          <w:u w:val="single"/>
        </w:rPr>
        <w:t>XI</w:t>
      </w:r>
      <w:r w:rsidR="001C1A08" w:rsidRPr="006F43F1">
        <w:rPr>
          <w:rFonts w:asciiTheme="majorHAnsi" w:hAnsiTheme="majorHAnsi"/>
        </w:rPr>
        <w:t>. I</w:t>
      </w:r>
      <w:r w:rsidRPr="006F43F1">
        <w:rPr>
          <w:rFonts w:asciiTheme="majorHAnsi" w:hAnsiTheme="majorHAnsi"/>
        </w:rPr>
        <w:t xml:space="preserve">ls sont </w:t>
      </w:r>
      <w:r w:rsidR="001C1A08" w:rsidRPr="006F43F1">
        <w:rPr>
          <w:rFonts w:asciiTheme="majorHAnsi" w:hAnsiTheme="majorHAnsi"/>
        </w:rPr>
        <w:t>d’origine somitique pour avoir une</w:t>
      </w:r>
      <w:r w:rsidRPr="006F43F1">
        <w:rPr>
          <w:rFonts w:asciiTheme="majorHAnsi" w:hAnsiTheme="majorHAnsi"/>
        </w:rPr>
        <w:t xml:space="preserve"> relation avec les yeux (garder un point fixe</w:t>
      </w:r>
      <w:r w:rsidR="00E27B93" w:rsidRPr="006F43F1">
        <w:rPr>
          <w:rFonts w:asciiTheme="majorHAnsi" w:hAnsiTheme="majorHAnsi"/>
        </w:rPr>
        <w:t xml:space="preserve"> des yeux</w:t>
      </w:r>
      <w:r w:rsidR="001C1A08" w:rsidRPr="006F43F1">
        <w:rPr>
          <w:rFonts w:asciiTheme="majorHAnsi" w:hAnsiTheme="majorHAnsi"/>
        </w:rPr>
        <w:t xml:space="preserve"> qd on tourne la tête grâce à la coordination des ner</w:t>
      </w:r>
      <w:r w:rsidR="00E27B93" w:rsidRPr="006F43F1">
        <w:rPr>
          <w:rFonts w:asciiTheme="majorHAnsi" w:hAnsiTheme="majorHAnsi"/>
        </w:rPr>
        <w:t>f</w:t>
      </w:r>
      <w:r w:rsidR="001C1A08" w:rsidRPr="006F43F1">
        <w:rPr>
          <w:rFonts w:asciiTheme="majorHAnsi" w:hAnsiTheme="majorHAnsi"/>
        </w:rPr>
        <w:t xml:space="preserve">s </w:t>
      </w:r>
      <w:r w:rsidR="00D22FED" w:rsidRPr="006F43F1">
        <w:rPr>
          <w:rFonts w:asciiTheme="majorHAnsi" w:hAnsiTheme="majorHAnsi"/>
        </w:rPr>
        <w:t>crâniens</w:t>
      </w:r>
      <w:r w:rsidR="001C1A08" w:rsidRPr="006F43F1">
        <w:rPr>
          <w:rFonts w:asciiTheme="majorHAnsi" w:hAnsiTheme="majorHAnsi"/>
        </w:rPr>
        <w:t>).</w:t>
      </w:r>
    </w:p>
    <w:p w:rsidR="007E61C8" w:rsidRPr="006F43F1" w:rsidRDefault="00D22FED" w:rsidP="00D22FED">
      <w:pPr>
        <w:spacing w:after="0" w:line="240" w:lineRule="auto"/>
        <w:rPr>
          <w:rFonts w:asciiTheme="majorHAnsi" w:hAnsiTheme="majorHAnsi"/>
          <w:i/>
        </w:rPr>
      </w:pPr>
      <w:r w:rsidRPr="006F43F1">
        <w:rPr>
          <w:rFonts w:asciiTheme="majorHAnsi" w:hAnsiTheme="majorHAnsi"/>
          <w:i/>
        </w:rPr>
        <w:t>Sterno-cléido-mastoïdien</w:t>
      </w:r>
      <w:r w:rsidR="001C1A08" w:rsidRPr="006F43F1">
        <w:rPr>
          <w:rFonts w:asciiTheme="majorHAnsi" w:hAnsiTheme="majorHAnsi"/>
          <w:i/>
        </w:rPr>
        <w:t> :</w:t>
      </w:r>
      <w:r w:rsidR="007E61C8" w:rsidRPr="006F43F1">
        <w:rPr>
          <w:rFonts w:asciiTheme="majorHAnsi" w:hAnsiTheme="majorHAnsi"/>
          <w:i/>
        </w:rPr>
        <w:t xml:space="preserve"> 4 </w:t>
      </w:r>
      <w:r w:rsidRPr="006F43F1">
        <w:rPr>
          <w:rFonts w:asciiTheme="majorHAnsi" w:hAnsiTheme="majorHAnsi"/>
          <w:i/>
        </w:rPr>
        <w:t xml:space="preserve">faisceaux. </w:t>
      </w:r>
      <w:r w:rsidR="007E61C8" w:rsidRPr="006F43F1">
        <w:rPr>
          <w:rFonts w:asciiTheme="majorHAnsi" w:hAnsiTheme="majorHAnsi"/>
          <w:i/>
        </w:rPr>
        <w:t xml:space="preserve">En arrière c’est le muscle </w:t>
      </w:r>
      <w:r w:rsidRPr="006F43F1">
        <w:rPr>
          <w:rFonts w:asciiTheme="majorHAnsi" w:hAnsiTheme="majorHAnsi"/>
          <w:i/>
        </w:rPr>
        <w:t>trapèze</w:t>
      </w:r>
      <w:r w:rsidR="007E61C8" w:rsidRPr="006F43F1">
        <w:rPr>
          <w:rFonts w:asciiTheme="majorHAnsi" w:hAnsiTheme="majorHAnsi"/>
          <w:i/>
        </w:rPr>
        <w:t>.</w:t>
      </w:r>
    </w:p>
    <w:p w:rsidR="00A13D9E" w:rsidRPr="006F43F1" w:rsidRDefault="007E61C8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</w:rPr>
        <w:t xml:space="preserve">Ils sont engainés par les </w:t>
      </w:r>
      <w:r w:rsidRPr="006F43F1">
        <w:rPr>
          <w:rFonts w:asciiTheme="majorHAnsi" w:hAnsiTheme="majorHAnsi"/>
          <w:color w:val="8064A2" w:themeColor="accent4"/>
        </w:rPr>
        <w:t xml:space="preserve">3 </w:t>
      </w:r>
      <w:r w:rsidR="003B6AEF" w:rsidRPr="006F43F1">
        <w:rPr>
          <w:rFonts w:asciiTheme="majorHAnsi" w:hAnsiTheme="majorHAnsi"/>
          <w:color w:val="8064A2" w:themeColor="accent4"/>
        </w:rPr>
        <w:t>fascias</w:t>
      </w:r>
      <w:r w:rsidR="00A13D9E" w:rsidRPr="006F43F1">
        <w:rPr>
          <w:rFonts w:asciiTheme="majorHAnsi" w:hAnsiTheme="majorHAnsi"/>
          <w:color w:val="8064A2" w:themeColor="accent4"/>
        </w:rPr>
        <w:t xml:space="preserve"> cervicaux</w:t>
      </w:r>
      <w:r w:rsidR="00A13D9E" w:rsidRPr="006F43F1">
        <w:rPr>
          <w:rFonts w:asciiTheme="majorHAnsi" w:hAnsiTheme="majorHAnsi"/>
        </w:rPr>
        <w:t> :</w:t>
      </w:r>
    </w:p>
    <w:p w:rsidR="001F36C5" w:rsidRPr="006F43F1" w:rsidRDefault="003B6AEF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  <w:color w:val="8064A2" w:themeColor="accent4"/>
        </w:rPr>
        <w:t>La l</w:t>
      </w:r>
      <w:r w:rsidR="00A13D9E" w:rsidRPr="006F43F1">
        <w:rPr>
          <w:rFonts w:asciiTheme="majorHAnsi" w:hAnsiTheme="majorHAnsi"/>
          <w:color w:val="8064A2" w:themeColor="accent4"/>
        </w:rPr>
        <w:t>ame superficielle</w:t>
      </w:r>
      <w:r w:rsidRPr="006F43F1">
        <w:rPr>
          <w:rFonts w:asciiTheme="majorHAnsi" w:hAnsiTheme="majorHAnsi"/>
        </w:rPr>
        <w:t xml:space="preserve">, </w:t>
      </w:r>
      <w:r w:rsidRPr="006F43F1">
        <w:rPr>
          <w:rFonts w:asciiTheme="majorHAnsi" w:hAnsiTheme="majorHAnsi"/>
          <w:color w:val="8064A2" w:themeColor="accent4"/>
        </w:rPr>
        <w:t>la lame pré-trachéale</w:t>
      </w:r>
      <w:r w:rsidRPr="006F43F1">
        <w:rPr>
          <w:rFonts w:asciiTheme="majorHAnsi" w:hAnsiTheme="majorHAnsi"/>
        </w:rPr>
        <w:t xml:space="preserve"> et la </w:t>
      </w:r>
      <w:r w:rsidRPr="006F43F1">
        <w:rPr>
          <w:rFonts w:asciiTheme="majorHAnsi" w:hAnsiTheme="majorHAnsi"/>
          <w:color w:val="8064A2" w:themeColor="accent4"/>
        </w:rPr>
        <w:t>lame pré-vertébrale</w:t>
      </w:r>
      <w:r w:rsidRPr="006F43F1">
        <w:rPr>
          <w:rFonts w:asciiTheme="majorHAnsi" w:hAnsiTheme="majorHAnsi"/>
        </w:rPr>
        <w:t xml:space="preserve">. </w:t>
      </w:r>
      <w:r w:rsidR="001F36C5" w:rsidRPr="006F43F1">
        <w:rPr>
          <w:rFonts w:asciiTheme="majorHAnsi" w:hAnsiTheme="majorHAnsi"/>
        </w:rPr>
        <w:t xml:space="preserve">La lame superficielle se dédouble pour </w:t>
      </w:r>
      <w:r w:rsidR="00A13D9E" w:rsidRPr="006F43F1">
        <w:rPr>
          <w:rFonts w:asciiTheme="majorHAnsi" w:hAnsiTheme="majorHAnsi"/>
        </w:rPr>
        <w:t>engaine</w:t>
      </w:r>
      <w:r w:rsidR="001F36C5" w:rsidRPr="006F43F1">
        <w:rPr>
          <w:rFonts w:asciiTheme="majorHAnsi" w:hAnsiTheme="majorHAnsi"/>
        </w:rPr>
        <w:t>r</w:t>
      </w:r>
      <w:r w:rsidR="00A13D9E" w:rsidRPr="006F43F1">
        <w:rPr>
          <w:rFonts w:asciiTheme="majorHAnsi" w:hAnsiTheme="majorHAnsi"/>
        </w:rPr>
        <w:t xml:space="preserve"> les mu</w:t>
      </w:r>
      <w:r w:rsidR="001F36C5" w:rsidRPr="006F43F1">
        <w:rPr>
          <w:rFonts w:asciiTheme="majorHAnsi" w:hAnsiTheme="majorHAnsi"/>
        </w:rPr>
        <w:t>scles les plus superficiels</w:t>
      </w:r>
      <w:r w:rsidR="00A13D9E" w:rsidRPr="006F43F1">
        <w:rPr>
          <w:rFonts w:asciiTheme="majorHAnsi" w:hAnsiTheme="majorHAnsi"/>
        </w:rPr>
        <w:t xml:space="preserve">. </w:t>
      </w:r>
    </w:p>
    <w:p w:rsidR="00A13D9E" w:rsidRPr="006F43F1" w:rsidRDefault="00A13D9E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</w:rPr>
        <w:lastRenderedPageBreak/>
        <w:t>Une clois</w:t>
      </w:r>
      <w:r w:rsidR="001F36C5" w:rsidRPr="006F43F1">
        <w:rPr>
          <w:rFonts w:asciiTheme="majorHAnsi" w:hAnsiTheme="majorHAnsi"/>
        </w:rPr>
        <w:t xml:space="preserve">on fibreuse </w:t>
      </w:r>
      <w:r w:rsidR="00E27B93" w:rsidRPr="006F43F1">
        <w:rPr>
          <w:rFonts w:asciiTheme="majorHAnsi" w:hAnsiTheme="majorHAnsi"/>
        </w:rPr>
        <w:t xml:space="preserve">aponévrotique dans le plan frontal </w:t>
      </w:r>
      <w:r w:rsidR="001F36C5" w:rsidRPr="006F43F1">
        <w:rPr>
          <w:rFonts w:asciiTheme="majorHAnsi" w:hAnsiTheme="majorHAnsi"/>
        </w:rPr>
        <w:t xml:space="preserve"> va se dédoubler</w:t>
      </w:r>
      <w:r w:rsidRPr="006F43F1">
        <w:rPr>
          <w:rFonts w:asciiTheme="majorHAnsi" w:hAnsiTheme="majorHAnsi"/>
        </w:rPr>
        <w:t xml:space="preserve"> à partir de cette lame pour</w:t>
      </w:r>
      <w:r w:rsidR="001F36C5" w:rsidRPr="006F43F1">
        <w:rPr>
          <w:rFonts w:asciiTheme="majorHAnsi" w:hAnsiTheme="majorHAnsi"/>
        </w:rPr>
        <w:t xml:space="preserve"> partir vers l’avant engainer les structures</w:t>
      </w:r>
      <w:r w:rsidRPr="006F43F1">
        <w:rPr>
          <w:rFonts w:asciiTheme="majorHAnsi" w:hAnsiTheme="majorHAnsi"/>
        </w:rPr>
        <w:t xml:space="preserve"> mu</w:t>
      </w:r>
      <w:r w:rsidR="001F36C5" w:rsidRPr="006F43F1">
        <w:rPr>
          <w:rFonts w:asciiTheme="majorHAnsi" w:hAnsiTheme="majorHAnsi"/>
        </w:rPr>
        <w:t>sculaires</w:t>
      </w:r>
      <w:r w:rsidRPr="006F43F1">
        <w:rPr>
          <w:rFonts w:asciiTheme="majorHAnsi" w:hAnsiTheme="majorHAnsi"/>
        </w:rPr>
        <w:t xml:space="preserve"> du rid</w:t>
      </w:r>
      <w:r w:rsidR="001F36C5" w:rsidRPr="006F43F1">
        <w:rPr>
          <w:rFonts w:asciiTheme="majorHAnsi" w:hAnsiTheme="majorHAnsi"/>
        </w:rPr>
        <w:t xml:space="preserve">eau </w:t>
      </w:r>
      <w:r w:rsidR="00D22FED" w:rsidRPr="006F43F1">
        <w:rPr>
          <w:rFonts w:asciiTheme="majorHAnsi" w:hAnsiTheme="majorHAnsi"/>
        </w:rPr>
        <w:t>stylien</w:t>
      </w:r>
      <w:r w:rsidR="001F36C5" w:rsidRPr="006F43F1">
        <w:rPr>
          <w:rFonts w:asciiTheme="majorHAnsi" w:hAnsiTheme="majorHAnsi"/>
        </w:rPr>
        <w:t>.</w:t>
      </w:r>
    </w:p>
    <w:p w:rsidR="001F36C5" w:rsidRPr="006F43F1" w:rsidRDefault="001F36C5" w:rsidP="00D22FED">
      <w:pPr>
        <w:spacing w:after="0" w:line="240" w:lineRule="auto"/>
        <w:rPr>
          <w:rFonts w:asciiTheme="majorHAnsi" w:hAnsiTheme="majorHAnsi"/>
          <w:b/>
        </w:rPr>
      </w:pPr>
      <w:r w:rsidRPr="006F43F1">
        <w:rPr>
          <w:rFonts w:asciiTheme="majorHAnsi" w:hAnsiTheme="majorHAnsi"/>
        </w:rPr>
        <w:t xml:space="preserve">Le </w:t>
      </w:r>
      <w:r w:rsidRPr="006F43F1">
        <w:rPr>
          <w:rFonts w:asciiTheme="majorHAnsi" w:hAnsiTheme="majorHAnsi"/>
          <w:b/>
        </w:rPr>
        <w:t>nerf facial</w:t>
      </w:r>
      <w:r w:rsidRPr="006F43F1">
        <w:rPr>
          <w:rFonts w:asciiTheme="majorHAnsi" w:hAnsiTheme="majorHAnsi"/>
        </w:rPr>
        <w:t xml:space="preserve">, à peine sorti de la fosse cérébrale post, </w:t>
      </w:r>
      <w:r w:rsidRPr="006F43F1">
        <w:rPr>
          <w:rFonts w:asciiTheme="majorHAnsi" w:hAnsiTheme="majorHAnsi"/>
          <w:b/>
        </w:rPr>
        <w:t>va traverser cette cloison, entre le ventre postérieur du digastrique et le muscle stylo-</w:t>
      </w:r>
      <w:r w:rsidR="0029378D" w:rsidRPr="006F43F1">
        <w:rPr>
          <w:rFonts w:asciiTheme="majorHAnsi" w:hAnsiTheme="majorHAnsi"/>
          <w:b/>
        </w:rPr>
        <w:t>hyoï</w:t>
      </w:r>
      <w:r w:rsidRPr="006F43F1">
        <w:rPr>
          <w:rFonts w:asciiTheme="majorHAnsi" w:hAnsiTheme="majorHAnsi"/>
          <w:b/>
        </w:rPr>
        <w:t>dien.</w:t>
      </w:r>
    </w:p>
    <w:p w:rsidR="00A85E62" w:rsidRPr="006F43F1" w:rsidRDefault="00A85E62" w:rsidP="00D22FED">
      <w:pPr>
        <w:spacing w:after="0" w:line="240" w:lineRule="auto"/>
        <w:rPr>
          <w:rFonts w:asciiTheme="majorHAnsi" w:hAnsiTheme="majorHAnsi"/>
          <w:b/>
        </w:rPr>
      </w:pPr>
      <w:r w:rsidRPr="006F43F1">
        <w:rPr>
          <w:rFonts w:asciiTheme="majorHAnsi" w:hAnsiTheme="majorHAnsi"/>
          <w:color w:val="943634" w:themeColor="accent2" w:themeShade="BF"/>
          <w:u w:val="single"/>
        </w:rPr>
        <w:t>Région parotidienne</w:t>
      </w:r>
      <w:r w:rsidRPr="006F43F1">
        <w:rPr>
          <w:rFonts w:asciiTheme="majorHAnsi" w:hAnsiTheme="majorHAnsi"/>
          <w:b/>
        </w:rPr>
        <w:t> :</w:t>
      </w:r>
    </w:p>
    <w:p w:rsidR="00553AAC" w:rsidRDefault="001F36C5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</w:rPr>
        <w:t xml:space="preserve">Le nerf facial a un très court trajet, </w:t>
      </w:r>
      <w:r w:rsidRPr="006F43F1">
        <w:rPr>
          <w:rFonts w:asciiTheme="majorHAnsi" w:hAnsiTheme="majorHAnsi"/>
          <w:b/>
        </w:rPr>
        <w:t>il traverse très vite cette membrane frontale</w:t>
      </w:r>
      <w:r w:rsidRPr="006F43F1">
        <w:rPr>
          <w:rFonts w:asciiTheme="majorHAnsi" w:hAnsiTheme="majorHAnsi"/>
        </w:rPr>
        <w:t xml:space="preserve"> qui homogénéise le rideau </w:t>
      </w:r>
      <w:r w:rsidR="00D22FED" w:rsidRPr="006F43F1">
        <w:rPr>
          <w:rFonts w:asciiTheme="majorHAnsi" w:hAnsiTheme="majorHAnsi"/>
        </w:rPr>
        <w:t>stylien</w:t>
      </w:r>
      <w:r w:rsidRPr="006F43F1">
        <w:rPr>
          <w:rFonts w:asciiTheme="majorHAnsi" w:hAnsiTheme="majorHAnsi"/>
        </w:rPr>
        <w:t xml:space="preserve"> et il </w:t>
      </w:r>
      <w:r w:rsidRPr="006F43F1">
        <w:rPr>
          <w:rFonts w:asciiTheme="majorHAnsi" w:hAnsiTheme="majorHAnsi"/>
          <w:b/>
        </w:rPr>
        <w:t>va s’attarder dans la région parotidienne</w:t>
      </w:r>
      <w:r w:rsidRPr="006F43F1">
        <w:rPr>
          <w:rFonts w:asciiTheme="majorHAnsi" w:hAnsiTheme="majorHAnsi"/>
        </w:rPr>
        <w:t xml:space="preserve"> (glande parotide essentiellement). </w:t>
      </w:r>
      <w:r w:rsidR="00D22FED" w:rsidRPr="006F43F1">
        <w:rPr>
          <w:rFonts w:asciiTheme="majorHAnsi" w:hAnsiTheme="majorHAnsi"/>
        </w:rPr>
        <w:t>Cette région est limitée</w:t>
      </w:r>
    </w:p>
    <w:p w:rsidR="00A85E62" w:rsidRPr="006F43F1" w:rsidRDefault="00D22FED" w:rsidP="00553AAC">
      <w:pPr>
        <w:spacing w:after="0" w:line="240" w:lineRule="auto"/>
        <w:ind w:left="1416"/>
        <w:rPr>
          <w:rFonts w:asciiTheme="majorHAnsi" w:hAnsiTheme="majorHAnsi"/>
        </w:rPr>
      </w:pPr>
      <w:r w:rsidRPr="006F43F1">
        <w:rPr>
          <w:rFonts w:asciiTheme="majorHAnsi" w:hAnsiTheme="majorHAnsi"/>
        </w:rPr>
        <w:t>- en haut par l’étage moyen de la base du crâne et le pore acoustique externe</w:t>
      </w:r>
    </w:p>
    <w:p w:rsidR="00A85E62" w:rsidRPr="006F43F1" w:rsidRDefault="00A85E62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</w:rPr>
        <w:t>.                             -en</w:t>
      </w:r>
      <w:r w:rsidR="001F36C5" w:rsidRPr="006F43F1">
        <w:rPr>
          <w:rFonts w:asciiTheme="majorHAnsi" w:hAnsiTheme="majorHAnsi"/>
        </w:rPr>
        <w:t xml:space="preserve"> arrière par le réseau </w:t>
      </w:r>
      <w:r w:rsidR="00D22FED" w:rsidRPr="006F43F1">
        <w:rPr>
          <w:rFonts w:asciiTheme="majorHAnsi" w:hAnsiTheme="majorHAnsi"/>
        </w:rPr>
        <w:t>stylien</w:t>
      </w:r>
      <w:r w:rsidR="001F36C5" w:rsidRPr="006F43F1">
        <w:rPr>
          <w:rFonts w:asciiTheme="majorHAnsi" w:hAnsiTheme="majorHAnsi"/>
        </w:rPr>
        <w:t xml:space="preserve"> engainé.</w:t>
      </w:r>
      <w:r w:rsidR="00F6406C" w:rsidRPr="006F43F1">
        <w:rPr>
          <w:rFonts w:asciiTheme="majorHAnsi" w:hAnsiTheme="majorHAnsi"/>
        </w:rPr>
        <w:t xml:space="preserve"> </w:t>
      </w:r>
    </w:p>
    <w:p w:rsidR="00A85E62" w:rsidRPr="006F43F1" w:rsidRDefault="00A85E62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</w:rPr>
        <w:t xml:space="preserve">                              -e</w:t>
      </w:r>
      <w:r w:rsidR="00F6406C" w:rsidRPr="006F43F1">
        <w:rPr>
          <w:rFonts w:asciiTheme="majorHAnsi" w:hAnsiTheme="majorHAnsi"/>
        </w:rPr>
        <w:t>n avant</w:t>
      </w:r>
      <w:r w:rsidR="0025096A">
        <w:rPr>
          <w:rFonts w:asciiTheme="majorHAnsi" w:hAnsiTheme="majorHAnsi"/>
        </w:rPr>
        <w:t xml:space="preserve"> et </w:t>
      </w:r>
      <w:proofErr w:type="spellStart"/>
      <w:r w:rsidR="0025096A">
        <w:rPr>
          <w:rFonts w:asciiTheme="majorHAnsi" w:hAnsiTheme="majorHAnsi"/>
        </w:rPr>
        <w:t>lat</w:t>
      </w:r>
      <w:proofErr w:type="spellEnd"/>
      <w:r w:rsidR="0025096A">
        <w:rPr>
          <w:rFonts w:asciiTheme="majorHAnsi" w:hAnsiTheme="majorHAnsi"/>
        </w:rPr>
        <w:t xml:space="preserve"> </w:t>
      </w:r>
      <w:r w:rsidR="00F6406C" w:rsidRPr="006F43F1">
        <w:rPr>
          <w:rFonts w:asciiTheme="majorHAnsi" w:hAnsiTheme="majorHAnsi"/>
        </w:rPr>
        <w:t xml:space="preserve">par la mandibule </w:t>
      </w:r>
    </w:p>
    <w:p w:rsidR="001F36C5" w:rsidRPr="006F43F1" w:rsidRDefault="00A85E62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</w:rPr>
        <w:t xml:space="preserve">                              -</w:t>
      </w:r>
      <w:r w:rsidR="0025096A">
        <w:rPr>
          <w:rFonts w:asciiTheme="majorHAnsi" w:hAnsiTheme="majorHAnsi"/>
        </w:rPr>
        <w:t xml:space="preserve">et en </w:t>
      </w:r>
      <w:proofErr w:type="gramStart"/>
      <w:r w:rsidR="0025096A">
        <w:rPr>
          <w:rFonts w:asciiTheme="majorHAnsi" w:hAnsiTheme="majorHAnsi"/>
        </w:rPr>
        <w:t xml:space="preserve">dedans </w:t>
      </w:r>
      <w:r w:rsidR="00F6406C" w:rsidRPr="006F43F1">
        <w:rPr>
          <w:rFonts w:asciiTheme="majorHAnsi" w:hAnsiTheme="majorHAnsi"/>
        </w:rPr>
        <w:t>.</w:t>
      </w:r>
      <w:proofErr w:type="gramEnd"/>
    </w:p>
    <w:p w:rsidR="0083324A" w:rsidRPr="006F43F1" w:rsidRDefault="00F6406C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</w:rPr>
        <w:t>On dit que l</w:t>
      </w:r>
      <w:r w:rsidR="0083324A" w:rsidRPr="006F43F1">
        <w:rPr>
          <w:rFonts w:asciiTheme="majorHAnsi" w:hAnsiTheme="majorHAnsi"/>
        </w:rPr>
        <w:t>a glande de la parotide est enfoncée</w:t>
      </w:r>
      <w:r w:rsidRPr="006F43F1">
        <w:rPr>
          <w:rFonts w:asciiTheme="majorHAnsi" w:hAnsiTheme="majorHAnsi"/>
        </w:rPr>
        <w:t xml:space="preserve"> en arrière de la branche d</w:t>
      </w:r>
      <w:r w:rsidR="0025096A">
        <w:rPr>
          <w:rFonts w:asciiTheme="majorHAnsi" w:hAnsiTheme="majorHAnsi"/>
        </w:rPr>
        <w:t>e la mandibule comme un coin</w:t>
      </w:r>
      <w:r w:rsidRPr="006F43F1">
        <w:rPr>
          <w:rFonts w:asciiTheme="majorHAnsi" w:hAnsiTheme="majorHAnsi"/>
        </w:rPr>
        <w:t xml:space="preserve"> du tailleur de pierre. Elle s’enfonce entre la branche montante en avant et le rideau </w:t>
      </w:r>
      <w:r w:rsidR="00D22FED" w:rsidRPr="006F43F1">
        <w:rPr>
          <w:rFonts w:asciiTheme="majorHAnsi" w:hAnsiTheme="majorHAnsi"/>
        </w:rPr>
        <w:t>stylien</w:t>
      </w:r>
      <w:r w:rsidRPr="006F43F1">
        <w:rPr>
          <w:rFonts w:asciiTheme="majorHAnsi" w:hAnsiTheme="majorHAnsi"/>
        </w:rPr>
        <w:t xml:space="preserve"> en arrière. Elle épouse tous les reliefs des parois de la loge mandibulaire.</w:t>
      </w:r>
    </w:p>
    <w:p w:rsidR="00A85E62" w:rsidRPr="006F43F1" w:rsidRDefault="0083324A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</w:rPr>
        <w:t xml:space="preserve">Le </w:t>
      </w:r>
      <w:r w:rsidRPr="006F43F1">
        <w:rPr>
          <w:rFonts w:asciiTheme="majorHAnsi" w:hAnsiTheme="majorHAnsi"/>
          <w:b/>
        </w:rPr>
        <w:t>nerf facial</w:t>
      </w:r>
      <w:r w:rsidRPr="006F43F1">
        <w:rPr>
          <w:rFonts w:asciiTheme="majorHAnsi" w:hAnsiTheme="majorHAnsi"/>
        </w:rPr>
        <w:t xml:space="preserve"> traverse la parotide comme un signet dans un livre. Il</w:t>
      </w:r>
      <w:r w:rsidR="00F6406C" w:rsidRPr="006F43F1">
        <w:rPr>
          <w:rFonts w:asciiTheme="majorHAnsi" w:hAnsiTheme="majorHAnsi"/>
        </w:rPr>
        <w:t xml:space="preserve"> </w:t>
      </w:r>
      <w:r w:rsidR="00F6406C" w:rsidRPr="006F43F1">
        <w:rPr>
          <w:rFonts w:asciiTheme="majorHAnsi" w:hAnsiTheme="majorHAnsi"/>
          <w:b/>
        </w:rPr>
        <w:t>se trouve tout de suite dans l’épaisseur de la glande</w:t>
      </w:r>
      <w:r w:rsidR="00F6406C" w:rsidRPr="006F43F1">
        <w:rPr>
          <w:rFonts w:asciiTheme="majorHAnsi" w:hAnsiTheme="majorHAnsi"/>
        </w:rPr>
        <w:t>.</w:t>
      </w:r>
      <w:r w:rsidR="00F6406C" w:rsidRPr="006F43F1">
        <w:rPr>
          <w:rFonts w:asciiTheme="majorHAnsi" w:hAnsiTheme="majorHAnsi"/>
          <w:b/>
        </w:rPr>
        <w:t xml:space="preserve"> Il</w:t>
      </w:r>
      <w:r w:rsidRPr="006F43F1">
        <w:rPr>
          <w:rFonts w:asciiTheme="majorHAnsi" w:hAnsiTheme="majorHAnsi"/>
          <w:b/>
        </w:rPr>
        <w:t xml:space="preserve"> va subdiviser la glande en 2 lobes</w:t>
      </w:r>
      <w:r w:rsidRPr="006F43F1">
        <w:rPr>
          <w:rFonts w:asciiTheme="majorHAnsi" w:hAnsiTheme="majorHAnsi"/>
        </w:rPr>
        <w:t xml:space="preserve"> : </w:t>
      </w:r>
      <w:r w:rsidRPr="006F43F1">
        <w:rPr>
          <w:rFonts w:asciiTheme="majorHAnsi" w:hAnsiTheme="majorHAnsi"/>
          <w:i/>
        </w:rPr>
        <w:t>profond</w:t>
      </w:r>
      <w:r w:rsidRPr="006F43F1">
        <w:rPr>
          <w:rFonts w:asciiTheme="majorHAnsi" w:hAnsiTheme="majorHAnsi"/>
        </w:rPr>
        <w:t xml:space="preserve"> et </w:t>
      </w:r>
      <w:r w:rsidRPr="006F43F1">
        <w:rPr>
          <w:rFonts w:asciiTheme="majorHAnsi" w:hAnsiTheme="majorHAnsi"/>
          <w:i/>
        </w:rPr>
        <w:t>superficiel</w:t>
      </w:r>
      <w:r w:rsidRPr="006F43F1">
        <w:rPr>
          <w:rFonts w:asciiTheme="majorHAnsi" w:hAnsiTheme="majorHAnsi"/>
        </w:rPr>
        <w:t>.</w:t>
      </w:r>
    </w:p>
    <w:p w:rsidR="00F6406C" w:rsidRPr="006F43F1" w:rsidRDefault="00F6406C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</w:rPr>
        <w:t xml:space="preserve">Dans la parotide </w:t>
      </w:r>
      <w:r w:rsidRPr="006F43F1">
        <w:rPr>
          <w:rFonts w:asciiTheme="majorHAnsi" w:hAnsiTheme="majorHAnsi"/>
          <w:b/>
        </w:rPr>
        <w:t>i</w:t>
      </w:r>
      <w:r w:rsidR="0083324A" w:rsidRPr="006F43F1">
        <w:rPr>
          <w:rFonts w:asciiTheme="majorHAnsi" w:hAnsiTheme="majorHAnsi"/>
          <w:b/>
        </w:rPr>
        <w:t xml:space="preserve">l se subdivise </w:t>
      </w:r>
      <w:r w:rsidRPr="006F43F1">
        <w:rPr>
          <w:rFonts w:asciiTheme="majorHAnsi" w:hAnsiTheme="majorHAnsi"/>
          <w:b/>
        </w:rPr>
        <w:t>en 2 branches principales </w:t>
      </w:r>
      <w:r w:rsidRPr="006F43F1">
        <w:rPr>
          <w:rFonts w:asciiTheme="majorHAnsi" w:hAnsiTheme="majorHAnsi"/>
        </w:rPr>
        <w:t xml:space="preserve">: </w:t>
      </w:r>
      <w:r w:rsidRPr="006F43F1">
        <w:rPr>
          <w:rFonts w:asciiTheme="majorHAnsi" w:hAnsiTheme="majorHAnsi"/>
          <w:i/>
        </w:rPr>
        <w:t>temporo-faciale</w:t>
      </w:r>
      <w:r w:rsidRPr="006F43F1">
        <w:rPr>
          <w:rFonts w:asciiTheme="majorHAnsi" w:hAnsiTheme="majorHAnsi"/>
        </w:rPr>
        <w:t xml:space="preserve"> et </w:t>
      </w:r>
      <w:r w:rsidRPr="006F43F1">
        <w:rPr>
          <w:rFonts w:asciiTheme="majorHAnsi" w:hAnsiTheme="majorHAnsi"/>
          <w:i/>
        </w:rPr>
        <w:t>cervico-</w:t>
      </w:r>
      <w:r w:rsidR="0083324A" w:rsidRPr="006F43F1">
        <w:rPr>
          <w:rFonts w:asciiTheme="majorHAnsi" w:hAnsiTheme="majorHAnsi"/>
          <w:i/>
        </w:rPr>
        <w:t>faciale</w:t>
      </w:r>
      <w:r w:rsidR="00A85E62" w:rsidRPr="006F43F1">
        <w:rPr>
          <w:rFonts w:asciiTheme="majorHAnsi" w:hAnsiTheme="majorHAnsi"/>
        </w:rPr>
        <w:t xml:space="preserve">. </w:t>
      </w:r>
      <w:r w:rsidRPr="006F43F1">
        <w:rPr>
          <w:rFonts w:asciiTheme="majorHAnsi" w:hAnsiTheme="majorHAnsi"/>
        </w:rPr>
        <w:t xml:space="preserve">Il y a des </w:t>
      </w:r>
      <w:r w:rsidR="0083324A" w:rsidRPr="006F43F1">
        <w:rPr>
          <w:rFonts w:asciiTheme="majorHAnsi" w:hAnsiTheme="majorHAnsi"/>
        </w:rPr>
        <w:t>anastomose</w:t>
      </w:r>
      <w:r w:rsidRPr="006F43F1">
        <w:rPr>
          <w:rFonts w:asciiTheme="majorHAnsi" w:hAnsiTheme="majorHAnsi"/>
        </w:rPr>
        <w:t>s nerveuses</w:t>
      </w:r>
      <w:r w:rsidR="0083324A" w:rsidRPr="006F43F1">
        <w:rPr>
          <w:rFonts w:asciiTheme="majorHAnsi" w:hAnsiTheme="majorHAnsi"/>
        </w:rPr>
        <w:t xml:space="preserve"> entr</w:t>
      </w:r>
      <w:r w:rsidRPr="006F43F1">
        <w:rPr>
          <w:rFonts w:asciiTheme="majorHAnsi" w:hAnsiTheme="majorHAnsi"/>
        </w:rPr>
        <w:t>e ces branches, très utiles en cas de lésion.</w:t>
      </w:r>
    </w:p>
    <w:p w:rsidR="0083324A" w:rsidRPr="006F43F1" w:rsidRDefault="00F432A3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</w:rPr>
        <w:t>Par- : à coté -o</w:t>
      </w:r>
      <w:r w:rsidR="0083324A" w:rsidRPr="006F43F1">
        <w:rPr>
          <w:rFonts w:asciiTheme="majorHAnsi" w:hAnsiTheme="majorHAnsi"/>
        </w:rPr>
        <w:t>tide</w:t>
      </w:r>
      <w:r w:rsidRPr="006F43F1">
        <w:rPr>
          <w:rFonts w:asciiTheme="majorHAnsi" w:hAnsiTheme="majorHAnsi"/>
        </w:rPr>
        <w:t> :</w:t>
      </w:r>
      <w:r w:rsidR="0083324A" w:rsidRPr="006F43F1">
        <w:rPr>
          <w:rFonts w:asciiTheme="majorHAnsi" w:hAnsiTheme="majorHAnsi"/>
        </w:rPr>
        <w:t xml:space="preserve"> oreille</w:t>
      </w:r>
    </w:p>
    <w:p w:rsidR="00F6406C" w:rsidRPr="006F43F1" w:rsidRDefault="00A85E62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</w:rPr>
        <w:t>*</w:t>
      </w:r>
      <w:r w:rsidR="00F6406C" w:rsidRPr="006F43F1">
        <w:rPr>
          <w:rFonts w:asciiTheme="majorHAnsi" w:hAnsiTheme="majorHAnsi"/>
        </w:rPr>
        <w:t>Il y a donc une possibilité de paralysie faciale dans les tumeurs parotidiennes</w:t>
      </w:r>
      <w:r w:rsidRPr="006F43F1">
        <w:rPr>
          <w:rFonts w:asciiTheme="majorHAnsi" w:hAnsiTheme="majorHAnsi"/>
        </w:rPr>
        <w:t xml:space="preserve"> </w:t>
      </w:r>
      <w:r w:rsidR="00F432A3" w:rsidRPr="006F43F1">
        <w:rPr>
          <w:rFonts w:asciiTheme="majorHAnsi" w:hAnsiTheme="majorHAnsi"/>
        </w:rPr>
        <w:t>(myxome ou pseudo myxome)</w:t>
      </w:r>
      <w:r w:rsidR="00F6406C" w:rsidRPr="006F43F1">
        <w:rPr>
          <w:rFonts w:asciiTheme="majorHAnsi" w:hAnsiTheme="majorHAnsi"/>
        </w:rPr>
        <w:t>.</w:t>
      </w:r>
      <w:r w:rsidR="00F432A3" w:rsidRPr="006F43F1">
        <w:rPr>
          <w:rFonts w:asciiTheme="majorHAnsi" w:hAnsiTheme="majorHAnsi"/>
        </w:rPr>
        <w:t xml:space="preserve"> </w:t>
      </w:r>
    </w:p>
    <w:p w:rsidR="00F432A3" w:rsidRPr="006F43F1" w:rsidRDefault="00A85E62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</w:rPr>
        <w:t>*</w:t>
      </w:r>
      <w:r w:rsidR="00F432A3" w:rsidRPr="006F43F1">
        <w:rPr>
          <w:rFonts w:asciiTheme="majorHAnsi" w:hAnsiTheme="majorHAnsi"/>
        </w:rPr>
        <w:t>Le ri</w:t>
      </w:r>
      <w:r w:rsidRPr="006F43F1">
        <w:rPr>
          <w:rFonts w:asciiTheme="majorHAnsi" w:hAnsiTheme="majorHAnsi"/>
        </w:rPr>
        <w:t>s</w:t>
      </w:r>
      <w:r w:rsidR="00F432A3" w:rsidRPr="006F43F1">
        <w:rPr>
          <w:rFonts w:asciiTheme="majorHAnsi" w:hAnsiTheme="majorHAnsi"/>
        </w:rPr>
        <w:t>que chirurgical de la parotidectomie, c’est la paralysie faciale.</w:t>
      </w:r>
    </w:p>
    <w:p w:rsidR="00F432A3" w:rsidRPr="006F43F1" w:rsidRDefault="00F432A3" w:rsidP="00D22FED">
      <w:pPr>
        <w:spacing w:after="0" w:line="240" w:lineRule="auto"/>
        <w:rPr>
          <w:rFonts w:asciiTheme="majorHAnsi" w:hAnsiTheme="majorHAnsi"/>
        </w:rPr>
      </w:pPr>
    </w:p>
    <w:p w:rsidR="0083324A" w:rsidRPr="006F43F1" w:rsidRDefault="0083324A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  <w:color w:val="92D050"/>
        </w:rPr>
        <w:t>G</w:t>
      </w:r>
      <w:r w:rsidR="00F432A3" w:rsidRPr="006F43F1">
        <w:rPr>
          <w:rFonts w:asciiTheme="majorHAnsi" w:hAnsiTheme="majorHAnsi"/>
          <w:color w:val="92D050"/>
        </w:rPr>
        <w:t>ran</w:t>
      </w:r>
      <w:r w:rsidRPr="006F43F1">
        <w:rPr>
          <w:rFonts w:asciiTheme="majorHAnsi" w:hAnsiTheme="majorHAnsi"/>
          <w:color w:val="92D050"/>
        </w:rPr>
        <w:t>d schéma lat</w:t>
      </w:r>
      <w:r w:rsidR="00F432A3" w:rsidRPr="006F43F1">
        <w:rPr>
          <w:rFonts w:asciiTheme="majorHAnsi" w:hAnsiTheme="majorHAnsi"/>
          <w:color w:val="92D050"/>
        </w:rPr>
        <w:t>éral</w:t>
      </w:r>
      <w:r w:rsidRPr="006F43F1">
        <w:rPr>
          <w:rFonts w:asciiTheme="majorHAnsi" w:hAnsiTheme="majorHAnsi"/>
          <w:color w:val="92D050"/>
        </w:rPr>
        <w:t xml:space="preserve"> de la </w:t>
      </w:r>
      <w:r w:rsidR="00D22FED" w:rsidRPr="006F43F1">
        <w:rPr>
          <w:rFonts w:asciiTheme="majorHAnsi" w:hAnsiTheme="majorHAnsi"/>
          <w:color w:val="92D050"/>
        </w:rPr>
        <w:t>face</w:t>
      </w:r>
      <w:r w:rsidRPr="006F43F1">
        <w:rPr>
          <w:rFonts w:asciiTheme="majorHAnsi" w:hAnsiTheme="majorHAnsi"/>
        </w:rPr>
        <w:t xml:space="preserve"> : </w:t>
      </w:r>
      <w:r w:rsidR="00FE0ABC" w:rsidRPr="006F43F1">
        <w:rPr>
          <w:rFonts w:asciiTheme="majorHAnsi" w:hAnsiTheme="majorHAnsi"/>
        </w:rPr>
        <w:t>le tiers sup c’est l’étage frontal, le tiers moyen c’est l’étage nasal, le tiers inférieur c’est l’étage oral.</w:t>
      </w:r>
    </w:p>
    <w:p w:rsidR="00A85E62" w:rsidRPr="006F43F1" w:rsidRDefault="00A85E62" w:rsidP="00D22FED">
      <w:pPr>
        <w:spacing w:after="0" w:line="240" w:lineRule="auto"/>
        <w:rPr>
          <w:rFonts w:asciiTheme="majorHAnsi" w:hAnsiTheme="majorHAnsi"/>
          <w:b/>
          <w:color w:val="FF0000"/>
          <w:u w:val="single"/>
        </w:rPr>
      </w:pPr>
      <w:r w:rsidRPr="006F43F1">
        <w:rPr>
          <w:rFonts w:asciiTheme="majorHAnsi" w:hAnsiTheme="majorHAnsi"/>
          <w:b/>
          <w:color w:val="FF0000"/>
          <w:u w:val="single"/>
        </w:rPr>
        <w:t>Le SMAS</w:t>
      </w:r>
    </w:p>
    <w:p w:rsidR="0083324A" w:rsidRPr="006F43F1" w:rsidRDefault="00FE0ABC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</w:rPr>
        <w:t xml:space="preserve">On va mettre en place le SMAS. C’est une </w:t>
      </w:r>
      <w:r w:rsidRPr="006F43F1">
        <w:rPr>
          <w:rFonts w:asciiTheme="majorHAnsi" w:hAnsiTheme="majorHAnsi"/>
          <w:b/>
        </w:rPr>
        <w:t>cagoule</w:t>
      </w:r>
      <w:r w:rsidRPr="006F43F1">
        <w:rPr>
          <w:rFonts w:asciiTheme="majorHAnsi" w:hAnsiTheme="majorHAnsi"/>
        </w:rPr>
        <w:t xml:space="preserve">. Il n’y a de </w:t>
      </w:r>
      <w:r w:rsidRPr="006F43F1">
        <w:rPr>
          <w:rFonts w:asciiTheme="majorHAnsi" w:hAnsiTheme="majorHAnsi"/>
          <w:b/>
        </w:rPr>
        <w:t>trou que pour les orifices</w:t>
      </w:r>
      <w:r w:rsidRPr="006F43F1">
        <w:rPr>
          <w:rFonts w:asciiTheme="majorHAnsi" w:hAnsiTheme="majorHAnsi"/>
        </w:rPr>
        <w:t xml:space="preserve"> : oreilles, </w:t>
      </w:r>
      <w:r w:rsidR="00D22FED" w:rsidRPr="006F43F1">
        <w:rPr>
          <w:rFonts w:asciiTheme="majorHAnsi" w:hAnsiTheme="majorHAnsi"/>
        </w:rPr>
        <w:t>œil</w:t>
      </w:r>
      <w:r w:rsidRPr="006F43F1">
        <w:rPr>
          <w:rFonts w:asciiTheme="majorHAnsi" w:hAnsiTheme="majorHAnsi"/>
        </w:rPr>
        <w:t xml:space="preserve">, nez, bouche (organes des sens). Ces </w:t>
      </w:r>
      <w:r w:rsidRPr="006F43F1">
        <w:rPr>
          <w:rFonts w:asciiTheme="majorHAnsi" w:hAnsiTheme="majorHAnsi"/>
          <w:b/>
        </w:rPr>
        <w:t>orifices</w:t>
      </w:r>
      <w:r w:rsidRPr="006F43F1">
        <w:rPr>
          <w:rFonts w:asciiTheme="majorHAnsi" w:hAnsiTheme="majorHAnsi"/>
        </w:rPr>
        <w:t xml:space="preserve"> sont </w:t>
      </w:r>
      <w:r w:rsidRPr="006F43F1">
        <w:rPr>
          <w:rFonts w:asciiTheme="majorHAnsi" w:hAnsiTheme="majorHAnsi"/>
          <w:b/>
        </w:rPr>
        <w:t>entourés de muscles orbiculaires</w:t>
      </w:r>
      <w:r w:rsidRPr="006F43F1">
        <w:rPr>
          <w:rFonts w:asciiTheme="majorHAnsi" w:hAnsiTheme="majorHAnsi"/>
        </w:rPr>
        <w:t xml:space="preserve"> qui permettent de fermer ces orifices :</w:t>
      </w:r>
    </w:p>
    <w:p w:rsidR="00FE0ABC" w:rsidRPr="006F43F1" w:rsidRDefault="00FE0ABC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</w:rPr>
        <w:t xml:space="preserve">Le </w:t>
      </w:r>
      <w:r w:rsidRPr="006F43F1">
        <w:rPr>
          <w:rFonts w:asciiTheme="majorHAnsi" w:hAnsiTheme="majorHAnsi"/>
          <w:color w:val="FF0000"/>
        </w:rPr>
        <w:t xml:space="preserve">muscle </w:t>
      </w:r>
      <w:r w:rsidR="00D22FED" w:rsidRPr="006F43F1">
        <w:rPr>
          <w:rFonts w:asciiTheme="majorHAnsi" w:hAnsiTheme="majorHAnsi"/>
          <w:color w:val="FF0000"/>
        </w:rPr>
        <w:t>orbiculaire</w:t>
      </w:r>
      <w:r w:rsidR="004E6216" w:rsidRPr="006F43F1">
        <w:rPr>
          <w:rFonts w:asciiTheme="majorHAnsi" w:hAnsiTheme="majorHAnsi"/>
          <w:color w:val="FF0000"/>
        </w:rPr>
        <w:t xml:space="preserve"> de l’</w:t>
      </w:r>
      <w:r w:rsidR="00D22FED" w:rsidRPr="006F43F1">
        <w:rPr>
          <w:rFonts w:asciiTheme="majorHAnsi" w:hAnsiTheme="majorHAnsi"/>
          <w:color w:val="FF0000"/>
        </w:rPr>
        <w:t>œil</w:t>
      </w:r>
      <w:r w:rsidR="004E6216" w:rsidRPr="006F43F1">
        <w:rPr>
          <w:rFonts w:asciiTheme="majorHAnsi" w:hAnsiTheme="majorHAnsi"/>
        </w:rPr>
        <w:t xml:space="preserve">, </w:t>
      </w:r>
      <w:r w:rsidRPr="006F43F1">
        <w:rPr>
          <w:rFonts w:asciiTheme="majorHAnsi" w:hAnsiTheme="majorHAnsi"/>
        </w:rPr>
        <w:t>l’</w:t>
      </w:r>
      <w:r w:rsidRPr="006F43F1">
        <w:rPr>
          <w:rFonts w:asciiTheme="majorHAnsi" w:hAnsiTheme="majorHAnsi"/>
          <w:color w:val="FF0000"/>
        </w:rPr>
        <w:t xml:space="preserve">orbiculaire </w:t>
      </w:r>
      <w:r w:rsidR="004E6216" w:rsidRPr="006F43F1">
        <w:rPr>
          <w:rFonts w:asciiTheme="majorHAnsi" w:hAnsiTheme="majorHAnsi"/>
          <w:color w:val="FF0000"/>
        </w:rPr>
        <w:t>de la bouche</w:t>
      </w:r>
      <w:r w:rsidRPr="006F43F1">
        <w:rPr>
          <w:rFonts w:asciiTheme="majorHAnsi" w:hAnsiTheme="majorHAnsi"/>
        </w:rPr>
        <w:t xml:space="preserve">… </w:t>
      </w:r>
    </w:p>
    <w:p w:rsidR="004E6216" w:rsidRPr="006F43F1" w:rsidRDefault="00D22FED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</w:rPr>
        <w:t xml:space="preserve">Le </w:t>
      </w:r>
      <w:r w:rsidRPr="006F43F1">
        <w:rPr>
          <w:rFonts w:asciiTheme="majorHAnsi" w:hAnsiTheme="majorHAnsi"/>
          <w:color w:val="FF0000"/>
        </w:rPr>
        <w:t>muscle corrugateur du sourcil</w:t>
      </w:r>
      <w:r w:rsidRPr="006F43F1">
        <w:rPr>
          <w:rFonts w:asciiTheme="majorHAnsi" w:hAnsiTheme="majorHAnsi"/>
        </w:rPr>
        <w:t xml:space="preserve">, les </w:t>
      </w:r>
      <w:r w:rsidRPr="006F43F1">
        <w:rPr>
          <w:rFonts w:asciiTheme="majorHAnsi" w:hAnsiTheme="majorHAnsi"/>
          <w:color w:val="FF0000"/>
        </w:rPr>
        <w:t xml:space="preserve">muscles zygomatiques </w:t>
      </w:r>
      <w:r w:rsidRPr="006F43F1">
        <w:rPr>
          <w:rFonts w:asciiTheme="majorHAnsi" w:hAnsiTheme="majorHAnsi"/>
        </w:rPr>
        <w:t xml:space="preserve">(petit et grand zyg s’insèrent sur l’arcade zygomatique </w:t>
      </w:r>
      <w:r w:rsidRPr="006F43F1">
        <w:rPr>
          <w:rFonts w:asciiTheme="majorHAnsi" w:hAnsiTheme="majorHAnsi"/>
        </w:rPr>
        <w:sym w:font="Wingdings" w:char="F0E8"/>
      </w:r>
      <w:r w:rsidRPr="006F43F1">
        <w:rPr>
          <w:rFonts w:asciiTheme="majorHAnsi" w:hAnsiTheme="majorHAnsi"/>
        </w:rPr>
        <w:t xml:space="preserve">sourire), </w:t>
      </w:r>
      <w:r w:rsidRPr="006F43F1">
        <w:rPr>
          <w:rFonts w:asciiTheme="majorHAnsi" w:hAnsiTheme="majorHAnsi"/>
          <w:color w:val="FF0000"/>
        </w:rPr>
        <w:t>canin</w:t>
      </w:r>
      <w:r w:rsidRPr="006F43F1">
        <w:rPr>
          <w:rFonts w:asciiTheme="majorHAnsi" w:hAnsiTheme="majorHAnsi"/>
        </w:rPr>
        <w:t xml:space="preserve">, </w:t>
      </w:r>
      <w:r w:rsidRPr="006F43F1">
        <w:rPr>
          <w:rFonts w:asciiTheme="majorHAnsi" w:hAnsiTheme="majorHAnsi"/>
          <w:color w:val="FF0000"/>
        </w:rPr>
        <w:t>abaisseur de l’angle la bouche</w:t>
      </w:r>
      <w:r w:rsidRPr="006F43F1">
        <w:rPr>
          <w:rFonts w:asciiTheme="majorHAnsi" w:hAnsiTheme="majorHAnsi"/>
        </w:rPr>
        <w:t xml:space="preserve"> (dégoût), </w:t>
      </w:r>
      <w:r w:rsidRPr="006F43F1">
        <w:rPr>
          <w:rFonts w:asciiTheme="majorHAnsi" w:hAnsiTheme="majorHAnsi"/>
          <w:color w:val="FF0000"/>
        </w:rPr>
        <w:t>carré du menton</w:t>
      </w:r>
      <w:r w:rsidRPr="006F43F1">
        <w:rPr>
          <w:rFonts w:asciiTheme="majorHAnsi" w:hAnsiTheme="majorHAnsi"/>
        </w:rPr>
        <w:t>.</w:t>
      </w:r>
    </w:p>
    <w:p w:rsidR="00FE0ABC" w:rsidRPr="006F43F1" w:rsidRDefault="00FE0ABC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</w:rPr>
        <w:t xml:space="preserve">Plus haut le </w:t>
      </w:r>
      <w:r w:rsidRPr="006F43F1">
        <w:rPr>
          <w:rFonts w:asciiTheme="majorHAnsi" w:hAnsiTheme="majorHAnsi"/>
          <w:color w:val="FF0000"/>
        </w:rPr>
        <w:t>m</w:t>
      </w:r>
      <w:r w:rsidR="004E6216" w:rsidRPr="006F43F1">
        <w:rPr>
          <w:rFonts w:asciiTheme="majorHAnsi" w:hAnsiTheme="majorHAnsi"/>
          <w:color w:val="FF0000"/>
        </w:rPr>
        <w:t>u</w:t>
      </w:r>
      <w:r w:rsidRPr="006F43F1">
        <w:rPr>
          <w:rFonts w:asciiTheme="majorHAnsi" w:hAnsiTheme="majorHAnsi"/>
          <w:color w:val="FF0000"/>
        </w:rPr>
        <w:t>scle</w:t>
      </w:r>
      <w:r w:rsidR="004E6216" w:rsidRPr="006F43F1">
        <w:rPr>
          <w:rFonts w:asciiTheme="majorHAnsi" w:hAnsiTheme="majorHAnsi"/>
          <w:color w:val="FF0000"/>
        </w:rPr>
        <w:t xml:space="preserve"> frontal</w:t>
      </w:r>
      <w:r w:rsidR="004E6216" w:rsidRPr="006F43F1">
        <w:rPr>
          <w:rFonts w:asciiTheme="majorHAnsi" w:hAnsiTheme="majorHAnsi"/>
        </w:rPr>
        <w:t>,</w:t>
      </w:r>
      <w:r w:rsidRPr="006F43F1">
        <w:rPr>
          <w:rFonts w:asciiTheme="majorHAnsi" w:hAnsiTheme="majorHAnsi"/>
        </w:rPr>
        <w:t xml:space="preserve"> en arrière</w:t>
      </w:r>
      <w:r w:rsidR="004E6216" w:rsidRPr="006F43F1">
        <w:rPr>
          <w:rFonts w:asciiTheme="majorHAnsi" w:hAnsiTheme="majorHAnsi"/>
        </w:rPr>
        <w:t xml:space="preserve"> </w:t>
      </w:r>
      <w:r w:rsidR="001578E6" w:rsidRPr="006F43F1">
        <w:rPr>
          <w:rFonts w:asciiTheme="majorHAnsi" w:hAnsiTheme="majorHAnsi"/>
          <w:color w:val="FF0000"/>
        </w:rPr>
        <w:t>l’</w:t>
      </w:r>
      <w:r w:rsidRPr="006F43F1">
        <w:rPr>
          <w:rFonts w:asciiTheme="majorHAnsi" w:hAnsiTheme="majorHAnsi"/>
          <w:color w:val="FF0000"/>
        </w:rPr>
        <w:t>occipital.</w:t>
      </w:r>
      <w:r w:rsidRPr="006F43F1">
        <w:rPr>
          <w:rFonts w:asciiTheme="majorHAnsi" w:hAnsiTheme="majorHAnsi"/>
        </w:rPr>
        <w:t xml:space="preserve"> </w:t>
      </w:r>
    </w:p>
    <w:p w:rsidR="00FE0ABC" w:rsidRPr="006F43F1" w:rsidRDefault="00FE0ABC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  <w:color w:val="FF0000"/>
        </w:rPr>
        <w:t>Les muscles auriculaire</w:t>
      </w:r>
      <w:r w:rsidR="001578E6" w:rsidRPr="006F43F1">
        <w:rPr>
          <w:rFonts w:asciiTheme="majorHAnsi" w:hAnsiTheme="majorHAnsi"/>
          <w:color w:val="FF0000"/>
        </w:rPr>
        <w:t>s</w:t>
      </w:r>
      <w:r w:rsidRPr="006F43F1">
        <w:rPr>
          <w:rFonts w:asciiTheme="majorHAnsi" w:hAnsiTheme="majorHAnsi"/>
        </w:rPr>
        <w:t xml:space="preserve"> (oreille). </w:t>
      </w:r>
    </w:p>
    <w:p w:rsidR="0083324A" w:rsidRPr="006F43F1" w:rsidRDefault="004E6216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</w:rPr>
        <w:t>Attentio</w:t>
      </w:r>
      <w:r w:rsidR="00FE0ABC" w:rsidRPr="006F43F1">
        <w:rPr>
          <w:rFonts w:asciiTheme="majorHAnsi" w:hAnsiTheme="majorHAnsi"/>
        </w:rPr>
        <w:t xml:space="preserve">n : </w:t>
      </w:r>
      <w:r w:rsidR="005A7B27" w:rsidRPr="006F43F1">
        <w:rPr>
          <w:rFonts w:asciiTheme="majorHAnsi" w:hAnsiTheme="majorHAnsi"/>
        </w:rPr>
        <w:t xml:space="preserve">mu </w:t>
      </w:r>
      <w:r w:rsidR="001578E6" w:rsidRPr="006F43F1">
        <w:rPr>
          <w:rFonts w:asciiTheme="majorHAnsi" w:hAnsiTheme="majorHAnsi"/>
        </w:rPr>
        <w:t>élévateur de la paupiè</w:t>
      </w:r>
      <w:r w:rsidR="00FE0ABC" w:rsidRPr="006F43F1">
        <w:rPr>
          <w:rFonts w:asciiTheme="majorHAnsi" w:hAnsiTheme="majorHAnsi"/>
        </w:rPr>
        <w:t xml:space="preserve">re est innervé par le nerf </w:t>
      </w:r>
      <w:r w:rsidR="00D22FED" w:rsidRPr="006F43F1">
        <w:rPr>
          <w:rFonts w:asciiTheme="majorHAnsi" w:hAnsiTheme="majorHAnsi"/>
        </w:rPr>
        <w:t xml:space="preserve">III ! </w:t>
      </w:r>
    </w:p>
    <w:p w:rsidR="004E6216" w:rsidRPr="006F43F1" w:rsidRDefault="005A7B27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  <w:u w:val="single" w:color="00B0F0"/>
        </w:rPr>
        <w:t>Muscle</w:t>
      </w:r>
      <w:r w:rsidR="004E6216" w:rsidRPr="006F43F1">
        <w:rPr>
          <w:rFonts w:asciiTheme="majorHAnsi" w:hAnsiTheme="majorHAnsi"/>
          <w:u w:val="single" w:color="00B0F0"/>
        </w:rPr>
        <w:t xml:space="preserve"> </w:t>
      </w:r>
      <w:r w:rsidR="004E6216" w:rsidRPr="006F43F1">
        <w:rPr>
          <w:rFonts w:asciiTheme="majorHAnsi" w:hAnsiTheme="majorHAnsi"/>
          <w:color w:val="FF0000"/>
          <w:u w:val="single" w:color="00B0F0"/>
        </w:rPr>
        <w:t>platisma</w:t>
      </w:r>
      <w:r w:rsidR="004E6216" w:rsidRPr="006F43F1">
        <w:rPr>
          <w:rFonts w:asciiTheme="majorHAnsi" w:hAnsiTheme="majorHAnsi"/>
        </w:rPr>
        <w:t xml:space="preserve">= </w:t>
      </w:r>
      <w:r w:rsidR="00FE0ABC" w:rsidRPr="006F43F1">
        <w:rPr>
          <w:rFonts w:asciiTheme="majorHAnsi" w:hAnsiTheme="majorHAnsi"/>
        </w:rPr>
        <w:t>assiette</w:t>
      </w:r>
      <w:r w:rsidRPr="006F43F1">
        <w:rPr>
          <w:rFonts w:asciiTheme="majorHAnsi" w:hAnsiTheme="majorHAnsi"/>
        </w:rPr>
        <w:t xml:space="preserve"> plate. Il s’insè</w:t>
      </w:r>
      <w:r w:rsidR="004E6216" w:rsidRPr="006F43F1">
        <w:rPr>
          <w:rFonts w:asciiTheme="majorHAnsi" w:hAnsiTheme="majorHAnsi"/>
        </w:rPr>
        <w:t xml:space="preserve">re à la </w:t>
      </w:r>
      <w:r w:rsidR="004E6216" w:rsidRPr="006F43F1">
        <w:rPr>
          <w:rFonts w:asciiTheme="majorHAnsi" w:hAnsiTheme="majorHAnsi"/>
          <w:color w:val="00B0F0"/>
        </w:rPr>
        <w:t xml:space="preserve">face profonde de la </w:t>
      </w:r>
      <w:r w:rsidRPr="006F43F1">
        <w:rPr>
          <w:rFonts w:asciiTheme="majorHAnsi" w:hAnsiTheme="majorHAnsi"/>
          <w:color w:val="00B0F0"/>
        </w:rPr>
        <w:t>peau au niveau de la clavicule</w:t>
      </w:r>
      <w:r w:rsidRPr="006F43F1">
        <w:rPr>
          <w:rFonts w:asciiTheme="majorHAnsi" w:hAnsiTheme="majorHAnsi"/>
        </w:rPr>
        <w:t xml:space="preserve"> en bas et au niveau du cognon de l’</w:t>
      </w:r>
      <w:r w:rsidRPr="006F43F1">
        <w:rPr>
          <w:rFonts w:asciiTheme="majorHAnsi" w:hAnsiTheme="majorHAnsi"/>
          <w:color w:val="00B0F0"/>
        </w:rPr>
        <w:t xml:space="preserve">angle de la mandibule </w:t>
      </w:r>
      <w:r w:rsidRPr="006F43F1">
        <w:rPr>
          <w:rFonts w:asciiTheme="majorHAnsi" w:hAnsiTheme="majorHAnsi"/>
        </w:rPr>
        <w:t>et de l’</w:t>
      </w:r>
      <w:r w:rsidRPr="006F43F1">
        <w:rPr>
          <w:rFonts w:asciiTheme="majorHAnsi" w:hAnsiTheme="majorHAnsi"/>
          <w:color w:val="00B0F0"/>
        </w:rPr>
        <w:t>angle</w:t>
      </w:r>
      <w:r w:rsidR="008929D6" w:rsidRPr="006F43F1">
        <w:rPr>
          <w:rFonts w:asciiTheme="majorHAnsi" w:hAnsiTheme="majorHAnsi"/>
          <w:color w:val="00B0F0"/>
        </w:rPr>
        <w:t xml:space="preserve"> externe</w:t>
      </w:r>
      <w:r w:rsidRPr="006F43F1">
        <w:rPr>
          <w:rFonts w:asciiTheme="majorHAnsi" w:hAnsiTheme="majorHAnsi"/>
          <w:color w:val="00B0F0"/>
        </w:rPr>
        <w:t xml:space="preserve"> de la bouche</w:t>
      </w:r>
      <w:r w:rsidR="001578E6" w:rsidRPr="006F43F1">
        <w:rPr>
          <w:rFonts w:asciiTheme="majorHAnsi" w:hAnsiTheme="majorHAnsi"/>
        </w:rPr>
        <w:t>.</w:t>
      </w:r>
      <w:r w:rsidRPr="006F43F1">
        <w:rPr>
          <w:rFonts w:asciiTheme="majorHAnsi" w:hAnsiTheme="majorHAnsi"/>
        </w:rPr>
        <w:t xml:space="preserve"> </w:t>
      </w:r>
      <w:r w:rsidR="00D22FED" w:rsidRPr="006F43F1">
        <w:rPr>
          <w:rFonts w:asciiTheme="majorHAnsi" w:hAnsiTheme="majorHAnsi"/>
        </w:rPr>
        <w:t>C’est</w:t>
      </w:r>
      <w:r w:rsidRPr="006F43F1">
        <w:rPr>
          <w:rFonts w:asciiTheme="majorHAnsi" w:hAnsiTheme="majorHAnsi"/>
        </w:rPr>
        <w:t xml:space="preserve"> le </w:t>
      </w:r>
      <w:r w:rsidRPr="006F43F1">
        <w:rPr>
          <w:rFonts w:asciiTheme="majorHAnsi" w:hAnsiTheme="majorHAnsi"/>
          <w:color w:val="00B0F0"/>
        </w:rPr>
        <w:t>muscle de la grimace</w:t>
      </w:r>
      <w:r w:rsidRPr="006F43F1">
        <w:rPr>
          <w:rFonts w:asciiTheme="majorHAnsi" w:hAnsiTheme="majorHAnsi"/>
        </w:rPr>
        <w:t>.</w:t>
      </w:r>
    </w:p>
    <w:p w:rsidR="00FB571D" w:rsidRPr="006F43F1" w:rsidRDefault="00D22FED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</w:rPr>
        <w:t xml:space="preserve">Ce sont les muscles peauciers, ils mobilisent la face pour exprimer un sentiment. </w:t>
      </w:r>
      <w:r w:rsidR="005A7B27" w:rsidRPr="006F43F1">
        <w:rPr>
          <w:rFonts w:asciiTheme="majorHAnsi" w:hAnsiTheme="majorHAnsi"/>
        </w:rPr>
        <w:t>Le système aponévrotique est témoins de l’évolution de la face</w:t>
      </w:r>
      <w:r w:rsidR="00FB571D" w:rsidRPr="006F43F1">
        <w:rPr>
          <w:rFonts w:asciiTheme="majorHAnsi" w:hAnsiTheme="majorHAnsi"/>
        </w:rPr>
        <w:t xml:space="preserve"> (le chien ne peut pas sourire)</w:t>
      </w:r>
      <w:r w:rsidR="005A7B27" w:rsidRPr="006F43F1">
        <w:rPr>
          <w:rFonts w:asciiTheme="majorHAnsi" w:hAnsiTheme="majorHAnsi"/>
        </w:rPr>
        <w:t>.</w:t>
      </w:r>
    </w:p>
    <w:p w:rsidR="005A7B27" w:rsidRPr="006F43F1" w:rsidRDefault="005A7B27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</w:rPr>
        <w:t xml:space="preserve">Tous ces muscles sont </w:t>
      </w:r>
      <w:r w:rsidRPr="006F43F1">
        <w:rPr>
          <w:rFonts w:asciiTheme="majorHAnsi" w:hAnsiTheme="majorHAnsi"/>
          <w:color w:val="FF0000"/>
        </w:rPr>
        <w:t>innervés par le VII</w:t>
      </w:r>
      <w:r w:rsidRPr="006F43F1">
        <w:rPr>
          <w:rFonts w:asciiTheme="majorHAnsi" w:hAnsiTheme="majorHAnsi"/>
        </w:rPr>
        <w:t>.</w:t>
      </w:r>
    </w:p>
    <w:p w:rsidR="004E6216" w:rsidRPr="006F43F1" w:rsidRDefault="004E6216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</w:rPr>
        <w:t xml:space="preserve">La division </w:t>
      </w:r>
      <w:r w:rsidR="005A7B27" w:rsidRPr="006F43F1">
        <w:rPr>
          <w:rFonts w:asciiTheme="majorHAnsi" w:hAnsiTheme="majorHAnsi"/>
        </w:rPr>
        <w:t>en branches temporo- et cervico- faciales</w:t>
      </w:r>
      <w:r w:rsidR="008929D6" w:rsidRPr="006F43F1">
        <w:rPr>
          <w:rFonts w:asciiTheme="majorHAnsi" w:hAnsiTheme="majorHAnsi"/>
        </w:rPr>
        <w:t xml:space="preserve"> du nerf facial</w:t>
      </w:r>
      <w:r w:rsidR="005A7B27" w:rsidRPr="006F43F1">
        <w:rPr>
          <w:rFonts w:asciiTheme="majorHAnsi" w:hAnsiTheme="majorHAnsi"/>
        </w:rPr>
        <w:t xml:space="preserve"> </w:t>
      </w:r>
      <w:r w:rsidRPr="006F43F1">
        <w:rPr>
          <w:rFonts w:asciiTheme="majorHAnsi" w:hAnsiTheme="majorHAnsi"/>
        </w:rPr>
        <w:t>se fait d</w:t>
      </w:r>
      <w:r w:rsidR="005A7B27" w:rsidRPr="006F43F1">
        <w:rPr>
          <w:rFonts w:asciiTheme="majorHAnsi" w:hAnsiTheme="majorHAnsi"/>
        </w:rPr>
        <w:t>an</w:t>
      </w:r>
      <w:r w:rsidRPr="006F43F1">
        <w:rPr>
          <w:rFonts w:asciiTheme="majorHAnsi" w:hAnsiTheme="majorHAnsi"/>
        </w:rPr>
        <w:t>s la glande parotide, juste en</w:t>
      </w:r>
      <w:r w:rsidR="005A7B27" w:rsidRPr="006F43F1">
        <w:rPr>
          <w:rFonts w:asciiTheme="majorHAnsi" w:hAnsiTheme="majorHAnsi"/>
        </w:rPr>
        <w:t xml:space="preserve"> avant de l’oreille.</w:t>
      </w:r>
    </w:p>
    <w:p w:rsidR="004E6216" w:rsidRPr="006F43F1" w:rsidRDefault="005A7B27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</w:rPr>
        <w:t xml:space="preserve">Ce muscle vient du </w:t>
      </w:r>
      <w:r w:rsidRPr="006F43F1">
        <w:rPr>
          <w:rFonts w:asciiTheme="majorHAnsi" w:hAnsiTheme="majorHAnsi"/>
          <w:b/>
        </w:rPr>
        <w:t>mésenchyme issu du 2</w:t>
      </w:r>
      <w:r w:rsidRPr="006F43F1">
        <w:rPr>
          <w:rFonts w:asciiTheme="majorHAnsi" w:hAnsiTheme="majorHAnsi"/>
          <w:b/>
          <w:vertAlign w:val="superscript"/>
        </w:rPr>
        <w:t>ème</w:t>
      </w:r>
      <w:r w:rsidR="00726AF7" w:rsidRPr="006F43F1">
        <w:rPr>
          <w:rFonts w:asciiTheme="majorHAnsi" w:hAnsiTheme="majorHAnsi"/>
          <w:b/>
        </w:rPr>
        <w:t xml:space="preserve"> arc</w:t>
      </w:r>
      <w:r w:rsidR="00726AF7" w:rsidRPr="006F43F1">
        <w:rPr>
          <w:rFonts w:asciiTheme="majorHAnsi" w:hAnsiTheme="majorHAnsi"/>
        </w:rPr>
        <w:t xml:space="preserve"> qui chez l’embryon</w:t>
      </w:r>
      <w:r w:rsidR="000D30D2" w:rsidRPr="006F43F1">
        <w:rPr>
          <w:rFonts w:asciiTheme="majorHAnsi" w:hAnsiTheme="majorHAnsi"/>
        </w:rPr>
        <w:t xml:space="preserve"> va</w:t>
      </w:r>
      <w:r w:rsidR="00726AF7" w:rsidRPr="006F43F1">
        <w:rPr>
          <w:rFonts w:asciiTheme="majorHAnsi" w:hAnsiTheme="majorHAnsi"/>
        </w:rPr>
        <w:t xml:space="preserve"> recouvrir la face</w:t>
      </w:r>
      <w:r w:rsidRPr="006F43F1">
        <w:rPr>
          <w:rFonts w:asciiTheme="majorHAnsi" w:hAnsiTheme="majorHAnsi"/>
        </w:rPr>
        <w:t>, le tissu mésenchy</w:t>
      </w:r>
      <w:r w:rsidR="00FB571D" w:rsidRPr="006F43F1">
        <w:rPr>
          <w:rFonts w:asciiTheme="majorHAnsi" w:hAnsiTheme="majorHAnsi"/>
        </w:rPr>
        <w:t>m</w:t>
      </w:r>
      <w:r w:rsidRPr="006F43F1">
        <w:rPr>
          <w:rFonts w:asciiTheme="majorHAnsi" w:hAnsiTheme="majorHAnsi"/>
        </w:rPr>
        <w:t xml:space="preserve">ateux </w:t>
      </w:r>
      <w:r w:rsidRPr="006F43F1">
        <w:rPr>
          <w:rFonts w:asciiTheme="majorHAnsi" w:hAnsiTheme="majorHAnsi"/>
          <w:b/>
        </w:rPr>
        <w:t xml:space="preserve">va se </w:t>
      </w:r>
      <w:r w:rsidR="00726AF7" w:rsidRPr="006F43F1">
        <w:rPr>
          <w:rFonts w:asciiTheme="majorHAnsi" w:hAnsiTheme="majorHAnsi"/>
          <w:b/>
        </w:rPr>
        <w:t>dé</w:t>
      </w:r>
      <w:r w:rsidRPr="006F43F1">
        <w:rPr>
          <w:rFonts w:asciiTheme="majorHAnsi" w:hAnsiTheme="majorHAnsi"/>
          <w:b/>
        </w:rPr>
        <w:t xml:space="preserve">différencier </w:t>
      </w:r>
      <w:r w:rsidR="006C094C" w:rsidRPr="006F43F1">
        <w:rPr>
          <w:rFonts w:asciiTheme="majorHAnsi" w:hAnsiTheme="majorHAnsi"/>
          <w:b/>
        </w:rPr>
        <w:t>au</w:t>
      </w:r>
      <w:r w:rsidRPr="006F43F1">
        <w:rPr>
          <w:rFonts w:asciiTheme="majorHAnsi" w:hAnsiTheme="majorHAnsi"/>
          <w:b/>
        </w:rPr>
        <w:t xml:space="preserve"> contact du nerf</w:t>
      </w:r>
      <w:r w:rsidR="00726AF7" w:rsidRPr="006F43F1">
        <w:rPr>
          <w:rFonts w:asciiTheme="majorHAnsi" w:hAnsiTheme="majorHAnsi"/>
          <w:b/>
        </w:rPr>
        <w:t xml:space="preserve"> facial</w:t>
      </w:r>
      <w:r w:rsidRPr="006F43F1">
        <w:rPr>
          <w:rFonts w:asciiTheme="majorHAnsi" w:hAnsiTheme="majorHAnsi"/>
        </w:rPr>
        <w:t xml:space="preserve">. </w:t>
      </w:r>
      <w:r w:rsidRPr="006F43F1">
        <w:rPr>
          <w:rFonts w:asciiTheme="majorHAnsi" w:hAnsiTheme="majorHAnsi"/>
        </w:rPr>
        <w:sym w:font="Wingdings" w:char="F0E8"/>
      </w:r>
      <w:r w:rsidR="004E6216" w:rsidRPr="006F43F1">
        <w:rPr>
          <w:rFonts w:asciiTheme="majorHAnsi" w:hAnsiTheme="majorHAnsi"/>
          <w:b/>
        </w:rPr>
        <w:t>On va trouver du mu</w:t>
      </w:r>
      <w:r w:rsidR="00726AF7" w:rsidRPr="006F43F1">
        <w:rPr>
          <w:rFonts w:asciiTheme="majorHAnsi" w:hAnsiTheme="majorHAnsi"/>
          <w:b/>
        </w:rPr>
        <w:t>scle</w:t>
      </w:r>
      <w:r w:rsidR="004E6216" w:rsidRPr="006F43F1">
        <w:rPr>
          <w:rFonts w:asciiTheme="majorHAnsi" w:hAnsiTheme="majorHAnsi"/>
          <w:b/>
        </w:rPr>
        <w:t xml:space="preserve"> là où il y a du nerf.</w:t>
      </w:r>
      <w:r w:rsidR="000D30D2" w:rsidRPr="006F43F1">
        <w:rPr>
          <w:rFonts w:asciiTheme="majorHAnsi" w:hAnsiTheme="majorHAnsi"/>
        </w:rPr>
        <w:t xml:space="preserve"> C’est la neurotisation= le nerf transforme le mésenchyme en muscle.</w:t>
      </w:r>
      <w:r w:rsidR="007132EE" w:rsidRPr="006F43F1">
        <w:rPr>
          <w:rFonts w:asciiTheme="majorHAnsi" w:hAnsiTheme="majorHAnsi"/>
        </w:rPr>
        <w:t xml:space="preserve"> (</w:t>
      </w:r>
      <w:r w:rsidR="00D22FED" w:rsidRPr="006F43F1">
        <w:rPr>
          <w:rFonts w:asciiTheme="majorHAnsi" w:hAnsiTheme="majorHAnsi"/>
        </w:rPr>
        <w:t>Le</w:t>
      </w:r>
      <w:r w:rsidR="007132EE" w:rsidRPr="006F43F1">
        <w:rPr>
          <w:rFonts w:asciiTheme="majorHAnsi" w:hAnsiTheme="majorHAnsi"/>
        </w:rPr>
        <w:t xml:space="preserve"> prof a di ça mais la définition c’est </w:t>
      </w:r>
      <w:r w:rsidR="00D22FED" w:rsidRPr="006F43F1">
        <w:rPr>
          <w:rFonts w:asciiTheme="majorHAnsi" w:hAnsiTheme="majorHAnsi"/>
        </w:rPr>
        <w:t>régénération</w:t>
      </w:r>
      <w:r w:rsidR="007132EE" w:rsidRPr="006F43F1">
        <w:rPr>
          <w:rFonts w:asciiTheme="majorHAnsi" w:hAnsiTheme="majorHAnsi"/>
        </w:rPr>
        <w:t xml:space="preserve"> d’un nerf)</w:t>
      </w:r>
    </w:p>
    <w:p w:rsidR="00726AF7" w:rsidRPr="006F43F1" w:rsidRDefault="00D22FED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</w:rPr>
        <w:t xml:space="preserve">Entre les zones non dédifférenciées en muscle on va trouver le climater, un tissu facial non contractile qui va donner la </w:t>
      </w:r>
      <w:r w:rsidRPr="006F43F1">
        <w:rPr>
          <w:rFonts w:asciiTheme="majorHAnsi" w:hAnsiTheme="majorHAnsi"/>
          <w:b/>
          <w:color w:val="943634" w:themeColor="accent2" w:themeShade="BF"/>
        </w:rPr>
        <w:t>caléa aponévrotique</w:t>
      </w:r>
      <w:r w:rsidRPr="006F43F1">
        <w:rPr>
          <w:rFonts w:asciiTheme="majorHAnsi" w:hAnsiTheme="majorHAnsi"/>
        </w:rPr>
        <w:t xml:space="preserve">. </w:t>
      </w:r>
      <w:r w:rsidR="00726AF7" w:rsidRPr="006F43F1">
        <w:rPr>
          <w:rFonts w:asciiTheme="majorHAnsi" w:hAnsiTheme="majorHAnsi"/>
        </w:rPr>
        <w:t>L’ensemble donne une continuité à tout ce système aponévrotique qu’on compare à une cagoule.</w:t>
      </w:r>
    </w:p>
    <w:p w:rsidR="004E6216" w:rsidRPr="006F43F1" w:rsidRDefault="004E6216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  <w:color w:val="943634" w:themeColor="accent2" w:themeShade="BF"/>
          <w:u w:val="single"/>
        </w:rPr>
        <w:t xml:space="preserve">Tissu </w:t>
      </w:r>
      <w:r w:rsidR="00D22FED" w:rsidRPr="006F43F1">
        <w:rPr>
          <w:rFonts w:asciiTheme="majorHAnsi" w:hAnsiTheme="majorHAnsi"/>
          <w:color w:val="943634" w:themeColor="accent2" w:themeShade="BF"/>
          <w:u w:val="single"/>
        </w:rPr>
        <w:t>aponévrotique</w:t>
      </w:r>
      <w:r w:rsidRPr="006F43F1">
        <w:rPr>
          <w:rFonts w:asciiTheme="majorHAnsi" w:hAnsiTheme="majorHAnsi"/>
          <w:color w:val="943634" w:themeColor="accent2" w:themeShade="BF"/>
          <w:u w:val="single"/>
        </w:rPr>
        <w:t xml:space="preserve"> </w:t>
      </w:r>
      <w:r w:rsidR="00726AF7" w:rsidRPr="006F43F1">
        <w:rPr>
          <w:rFonts w:asciiTheme="majorHAnsi" w:hAnsiTheme="majorHAnsi"/>
          <w:color w:val="943634" w:themeColor="accent2" w:themeShade="BF"/>
          <w:u w:val="single"/>
        </w:rPr>
        <w:t>homogénéise le tout</w:t>
      </w:r>
      <w:r w:rsidR="000D30D2" w:rsidRPr="006F43F1">
        <w:rPr>
          <w:rFonts w:asciiTheme="majorHAnsi" w:hAnsiTheme="majorHAnsi"/>
          <w:color w:val="943634" w:themeColor="accent2" w:themeShade="BF"/>
          <w:u w:val="single"/>
        </w:rPr>
        <w:t>,</w:t>
      </w:r>
      <w:r w:rsidRPr="006F43F1">
        <w:rPr>
          <w:rFonts w:asciiTheme="majorHAnsi" w:hAnsiTheme="majorHAnsi"/>
          <w:color w:val="943634" w:themeColor="accent2" w:themeShade="BF"/>
          <w:u w:val="single"/>
        </w:rPr>
        <w:t xml:space="preserve"> relie le tout</w:t>
      </w:r>
      <w:r w:rsidR="00726AF7" w:rsidRPr="006F43F1">
        <w:rPr>
          <w:rFonts w:asciiTheme="majorHAnsi" w:hAnsiTheme="majorHAnsi"/>
          <w:color w:val="943634" w:themeColor="accent2" w:themeShade="BF"/>
          <w:u w:val="single"/>
        </w:rPr>
        <w:t>= la caléa</w:t>
      </w:r>
      <w:r w:rsidRPr="006F43F1">
        <w:rPr>
          <w:rFonts w:asciiTheme="majorHAnsi" w:hAnsiTheme="majorHAnsi"/>
        </w:rPr>
        <w:sym w:font="Wingdings" w:char="F0E8"/>
      </w:r>
      <w:r w:rsidRPr="006F43F1">
        <w:rPr>
          <w:rFonts w:asciiTheme="majorHAnsi" w:hAnsiTheme="majorHAnsi"/>
        </w:rPr>
        <w:t xml:space="preserve"> chir</w:t>
      </w:r>
      <w:r w:rsidR="00726AF7" w:rsidRPr="006F43F1">
        <w:rPr>
          <w:rFonts w:asciiTheme="majorHAnsi" w:hAnsiTheme="majorHAnsi"/>
        </w:rPr>
        <w:t>urgien</w:t>
      </w:r>
      <w:r w:rsidRPr="006F43F1">
        <w:rPr>
          <w:rFonts w:asciiTheme="majorHAnsi" w:hAnsiTheme="majorHAnsi"/>
        </w:rPr>
        <w:t xml:space="preserve"> plastique</w:t>
      </w:r>
      <w:r w:rsidR="00726AF7" w:rsidRPr="006F43F1">
        <w:rPr>
          <w:rFonts w:asciiTheme="majorHAnsi" w:hAnsiTheme="majorHAnsi"/>
        </w:rPr>
        <w:t xml:space="preserve"> la retend. (</w:t>
      </w:r>
      <w:r w:rsidR="00D22FED" w:rsidRPr="006F43F1">
        <w:rPr>
          <w:rFonts w:asciiTheme="majorHAnsi" w:hAnsiTheme="majorHAnsi"/>
        </w:rPr>
        <w:t>Danger</w:t>
      </w:r>
      <w:r w:rsidR="00726AF7" w:rsidRPr="006F43F1">
        <w:rPr>
          <w:rFonts w:asciiTheme="majorHAnsi" w:hAnsiTheme="majorHAnsi"/>
        </w:rPr>
        <w:t xml:space="preserve"> car nerf facial est superficiel, une fois sorti de la parotide).</w:t>
      </w:r>
    </w:p>
    <w:p w:rsidR="00726AF7" w:rsidRPr="006F43F1" w:rsidRDefault="00726AF7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</w:rPr>
        <w:t>Entre les muscles il y a donc du tissu fibreux : la caléa.</w:t>
      </w:r>
      <w:r w:rsidR="000D30D2" w:rsidRPr="006F43F1">
        <w:rPr>
          <w:rFonts w:asciiTheme="majorHAnsi" w:hAnsiTheme="majorHAnsi"/>
        </w:rPr>
        <w:t xml:space="preserve"> Lorsqu’une plaie atteint l’os i</w:t>
      </w:r>
      <w:r w:rsidRPr="006F43F1">
        <w:rPr>
          <w:rFonts w:asciiTheme="majorHAnsi" w:hAnsiTheme="majorHAnsi"/>
        </w:rPr>
        <w:t xml:space="preserve">l est conseillé de réparer </w:t>
      </w:r>
      <w:r w:rsidR="000D30D2" w:rsidRPr="006F43F1">
        <w:rPr>
          <w:rFonts w:asciiTheme="majorHAnsi" w:hAnsiTheme="majorHAnsi"/>
        </w:rPr>
        <w:t xml:space="preserve">la caléa </w:t>
      </w:r>
      <w:r w:rsidRPr="006F43F1">
        <w:rPr>
          <w:rFonts w:asciiTheme="majorHAnsi" w:hAnsiTheme="majorHAnsi"/>
        </w:rPr>
        <w:t xml:space="preserve">car si on </w:t>
      </w:r>
      <w:r w:rsidR="000D30D2" w:rsidRPr="006F43F1">
        <w:rPr>
          <w:rFonts w:asciiTheme="majorHAnsi" w:hAnsiTheme="majorHAnsi"/>
        </w:rPr>
        <w:t>referme</w:t>
      </w:r>
      <w:r w:rsidRPr="006F43F1">
        <w:rPr>
          <w:rFonts w:asciiTheme="majorHAnsi" w:hAnsiTheme="majorHAnsi"/>
        </w:rPr>
        <w:t xml:space="preserve"> une plaie </w:t>
      </w:r>
      <w:r w:rsidR="000D30D2" w:rsidRPr="006F43F1">
        <w:rPr>
          <w:rFonts w:asciiTheme="majorHAnsi" w:hAnsiTheme="majorHAnsi"/>
        </w:rPr>
        <w:t>souillée alors que la caléa n’est pas refermée il va y avoir une</w:t>
      </w:r>
      <w:r w:rsidRPr="006F43F1">
        <w:rPr>
          <w:rFonts w:asciiTheme="majorHAnsi" w:hAnsiTheme="majorHAnsi"/>
        </w:rPr>
        <w:t xml:space="preserve"> infection</w:t>
      </w:r>
      <w:r w:rsidR="000D30D2" w:rsidRPr="006F43F1">
        <w:rPr>
          <w:rFonts w:asciiTheme="majorHAnsi" w:hAnsiTheme="majorHAnsi"/>
        </w:rPr>
        <w:t xml:space="preserve"> </w:t>
      </w:r>
      <w:r w:rsidRPr="006F43F1">
        <w:rPr>
          <w:rFonts w:asciiTheme="majorHAnsi" w:hAnsiTheme="majorHAnsi"/>
        </w:rPr>
        <w:t xml:space="preserve">sous le plan du </w:t>
      </w:r>
      <w:r w:rsidR="000D30D2" w:rsidRPr="006F43F1">
        <w:rPr>
          <w:rFonts w:asciiTheme="majorHAnsi" w:hAnsiTheme="majorHAnsi"/>
        </w:rPr>
        <w:t>SMAS</w:t>
      </w:r>
      <w:r w:rsidRPr="006F43F1">
        <w:rPr>
          <w:rFonts w:asciiTheme="majorHAnsi" w:hAnsiTheme="majorHAnsi"/>
        </w:rPr>
        <w:t xml:space="preserve"> et</w:t>
      </w:r>
      <w:r w:rsidR="000D30D2" w:rsidRPr="006F43F1">
        <w:rPr>
          <w:rFonts w:asciiTheme="majorHAnsi" w:hAnsiTheme="majorHAnsi"/>
        </w:rPr>
        <w:t xml:space="preserve"> qui va</w:t>
      </w:r>
      <w:r w:rsidRPr="006F43F1">
        <w:rPr>
          <w:rFonts w:asciiTheme="majorHAnsi" w:hAnsiTheme="majorHAnsi"/>
        </w:rPr>
        <w:t xml:space="preserve"> éventuellement sortir ailleurs. Ex </w:t>
      </w:r>
      <w:r w:rsidR="00D22FED" w:rsidRPr="006F43F1">
        <w:rPr>
          <w:rFonts w:asciiTheme="majorHAnsi" w:hAnsiTheme="majorHAnsi"/>
        </w:rPr>
        <w:t>: plaie</w:t>
      </w:r>
      <w:r w:rsidRPr="006F43F1">
        <w:rPr>
          <w:rFonts w:asciiTheme="majorHAnsi" w:hAnsiTheme="majorHAnsi"/>
        </w:rPr>
        <w:t xml:space="preserve"> du vertex.</w:t>
      </w:r>
    </w:p>
    <w:p w:rsidR="007132EE" w:rsidRPr="006F43F1" w:rsidRDefault="007132EE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</w:rPr>
        <w:t>Le SMAS est inséré sur la peau puisque le but est de mobiliser la peau.</w:t>
      </w:r>
    </w:p>
    <w:p w:rsidR="004E6216" w:rsidRPr="006F43F1" w:rsidRDefault="004E6216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</w:rPr>
        <w:t xml:space="preserve">Le  contact du nerf </w:t>
      </w:r>
      <w:r w:rsidR="000D30D2" w:rsidRPr="006F43F1">
        <w:rPr>
          <w:rFonts w:asciiTheme="majorHAnsi" w:hAnsiTheme="majorHAnsi"/>
        </w:rPr>
        <w:t>avec</w:t>
      </w:r>
      <w:r w:rsidRPr="006F43F1">
        <w:rPr>
          <w:rFonts w:asciiTheme="majorHAnsi" w:hAnsiTheme="majorHAnsi"/>
        </w:rPr>
        <w:t xml:space="preserve"> le muscle =&gt; mobilisation cutanée.</w:t>
      </w:r>
    </w:p>
    <w:p w:rsidR="00E75B8C" w:rsidRPr="006F43F1" w:rsidRDefault="008929D6" w:rsidP="00D22FED">
      <w:pPr>
        <w:spacing w:after="0" w:line="240" w:lineRule="auto"/>
        <w:rPr>
          <w:rFonts w:asciiTheme="majorHAnsi" w:hAnsiTheme="majorHAnsi"/>
        </w:rPr>
      </w:pPr>
      <w:r w:rsidRPr="006F43F1">
        <w:rPr>
          <w:rFonts w:asciiTheme="majorHAnsi" w:hAnsiTheme="majorHAnsi"/>
        </w:rPr>
        <w:t>P</w:t>
      </w:r>
      <w:r w:rsidR="000D30D2" w:rsidRPr="006F43F1">
        <w:rPr>
          <w:rFonts w:asciiTheme="majorHAnsi" w:hAnsiTheme="majorHAnsi"/>
        </w:rPr>
        <w:t>etit à</w:t>
      </w:r>
      <w:r w:rsidR="00E75B8C" w:rsidRPr="006F43F1">
        <w:rPr>
          <w:rFonts w:asciiTheme="majorHAnsi" w:hAnsiTheme="majorHAnsi"/>
        </w:rPr>
        <w:t xml:space="preserve"> petit les fibres</w:t>
      </w:r>
      <w:r w:rsidRPr="006F43F1">
        <w:rPr>
          <w:rFonts w:asciiTheme="majorHAnsi" w:hAnsiTheme="majorHAnsi"/>
        </w:rPr>
        <w:t xml:space="preserve"> du SMAS</w:t>
      </w:r>
      <w:r w:rsidR="007132EE" w:rsidRPr="006F43F1">
        <w:rPr>
          <w:rFonts w:asciiTheme="majorHAnsi" w:hAnsiTheme="majorHAnsi"/>
        </w:rPr>
        <w:t xml:space="preserve"> se distendent d’où les rides : </w:t>
      </w:r>
      <w:r w:rsidR="00D22FED" w:rsidRPr="006F43F1">
        <w:rPr>
          <w:rFonts w:asciiTheme="majorHAnsi" w:hAnsiTheme="majorHAnsi"/>
        </w:rPr>
        <w:t>sillon</w:t>
      </w:r>
      <w:r w:rsidRPr="006F43F1">
        <w:rPr>
          <w:rFonts w:asciiTheme="majorHAnsi" w:hAnsiTheme="majorHAnsi"/>
        </w:rPr>
        <w:t xml:space="preserve"> frontal, puis </w:t>
      </w:r>
      <w:r w:rsidR="00E75B8C" w:rsidRPr="006F43F1">
        <w:rPr>
          <w:rFonts w:asciiTheme="majorHAnsi" w:hAnsiTheme="majorHAnsi"/>
        </w:rPr>
        <w:t>au dessous des orifices,</w:t>
      </w:r>
      <w:r w:rsidRPr="006F43F1">
        <w:rPr>
          <w:rFonts w:asciiTheme="majorHAnsi" w:hAnsiTheme="majorHAnsi"/>
        </w:rPr>
        <w:t xml:space="preserve"> au milieu de la joue, le</w:t>
      </w:r>
      <w:r w:rsidR="00E75B8C" w:rsidRPr="006F43F1">
        <w:rPr>
          <w:rFonts w:asciiTheme="majorHAnsi" w:hAnsiTheme="majorHAnsi"/>
        </w:rPr>
        <w:t xml:space="preserve"> bas de la joue.</w:t>
      </w:r>
    </w:p>
    <w:p w:rsidR="00E75B8C" w:rsidRPr="006F43F1" w:rsidRDefault="006F43F1" w:rsidP="00D22FED">
      <w:pPr>
        <w:spacing w:after="0" w:line="240" w:lineRule="auto"/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>CCL</w:t>
      </w:r>
      <w:r w:rsidR="00E75B8C" w:rsidRPr="006F43F1">
        <w:rPr>
          <w:rFonts w:asciiTheme="majorHAnsi" w:hAnsiTheme="majorHAnsi"/>
        </w:rPr>
        <w:t> :</w:t>
      </w:r>
      <w:r w:rsidR="007132EE" w:rsidRPr="006F43F1">
        <w:rPr>
          <w:rFonts w:asciiTheme="majorHAnsi" w:hAnsiTheme="majorHAnsi"/>
        </w:rPr>
        <w:t xml:space="preserve"> </w:t>
      </w:r>
      <w:r w:rsidR="007132EE" w:rsidRPr="006F43F1">
        <w:rPr>
          <w:rFonts w:asciiTheme="majorHAnsi" w:hAnsiTheme="majorHAnsi"/>
          <w:b/>
        </w:rPr>
        <w:t>Nerf VII</w:t>
      </w:r>
      <w:r w:rsidR="007132EE" w:rsidRPr="006F43F1">
        <w:rPr>
          <w:rFonts w:asciiTheme="majorHAnsi" w:hAnsiTheme="majorHAnsi"/>
        </w:rPr>
        <w:t> </w:t>
      </w:r>
      <w:r w:rsidR="00E75B8C" w:rsidRPr="006F43F1">
        <w:rPr>
          <w:rFonts w:asciiTheme="majorHAnsi" w:hAnsiTheme="majorHAnsi"/>
        </w:rPr>
        <w:t xml:space="preserve"> origine</w:t>
      </w:r>
      <w:r w:rsidR="008929D6" w:rsidRPr="006F43F1">
        <w:rPr>
          <w:rFonts w:asciiTheme="majorHAnsi" w:hAnsiTheme="majorHAnsi"/>
        </w:rPr>
        <w:t xml:space="preserve"> : </w:t>
      </w:r>
      <w:r w:rsidR="00D22FED" w:rsidRPr="006F43F1">
        <w:rPr>
          <w:rFonts w:asciiTheme="majorHAnsi" w:hAnsiTheme="majorHAnsi"/>
        </w:rPr>
        <w:t>sillon</w:t>
      </w:r>
      <w:r w:rsidR="008929D6" w:rsidRPr="006F43F1">
        <w:rPr>
          <w:rFonts w:asciiTheme="majorHAnsi" w:hAnsiTheme="majorHAnsi"/>
        </w:rPr>
        <w:t xml:space="preserve"> bulbo-pontique</w:t>
      </w:r>
      <w:r w:rsidR="00E75B8C" w:rsidRPr="006F43F1">
        <w:rPr>
          <w:rFonts w:asciiTheme="majorHAnsi" w:hAnsiTheme="majorHAnsi"/>
        </w:rPr>
        <w:t>, trajet</w:t>
      </w:r>
      <w:r w:rsidR="008929D6" w:rsidRPr="006F43F1">
        <w:rPr>
          <w:rFonts w:asciiTheme="majorHAnsi" w:hAnsiTheme="majorHAnsi"/>
        </w:rPr>
        <w:t>s :</w:t>
      </w:r>
      <w:r w:rsidR="00E75B8C" w:rsidRPr="006F43F1">
        <w:rPr>
          <w:rFonts w:asciiTheme="majorHAnsi" w:hAnsiTheme="majorHAnsi"/>
        </w:rPr>
        <w:t xml:space="preserve"> </w:t>
      </w:r>
      <w:r w:rsidR="00D22FED" w:rsidRPr="006F43F1">
        <w:rPr>
          <w:rFonts w:asciiTheme="majorHAnsi" w:hAnsiTheme="majorHAnsi"/>
        </w:rPr>
        <w:t>intracrânien</w:t>
      </w:r>
      <w:r w:rsidR="00E75B8C" w:rsidRPr="006F43F1">
        <w:rPr>
          <w:rFonts w:asciiTheme="majorHAnsi" w:hAnsiTheme="majorHAnsi"/>
        </w:rPr>
        <w:t>, angle ponto-</w:t>
      </w:r>
      <w:r w:rsidR="00D22FED" w:rsidRPr="006F43F1">
        <w:rPr>
          <w:rFonts w:asciiTheme="majorHAnsi" w:hAnsiTheme="majorHAnsi"/>
        </w:rPr>
        <w:t>cérébelleux</w:t>
      </w:r>
      <w:r w:rsidR="00E75B8C" w:rsidRPr="006F43F1">
        <w:rPr>
          <w:rFonts w:asciiTheme="majorHAnsi" w:hAnsiTheme="majorHAnsi"/>
        </w:rPr>
        <w:t>,</w:t>
      </w:r>
      <w:r w:rsidR="008929D6" w:rsidRPr="006F43F1">
        <w:rPr>
          <w:rFonts w:asciiTheme="majorHAnsi" w:hAnsiTheme="majorHAnsi"/>
        </w:rPr>
        <w:t xml:space="preserve"> trajet intra-pétreux puis trajet extra pétreux (traverse le rideau </w:t>
      </w:r>
      <w:r w:rsidR="00D22FED" w:rsidRPr="006F43F1">
        <w:rPr>
          <w:rFonts w:asciiTheme="majorHAnsi" w:hAnsiTheme="majorHAnsi"/>
        </w:rPr>
        <w:t>stylien</w:t>
      </w:r>
      <w:r w:rsidR="008929D6" w:rsidRPr="006F43F1">
        <w:rPr>
          <w:rFonts w:asciiTheme="majorHAnsi" w:hAnsiTheme="majorHAnsi"/>
        </w:rPr>
        <w:t>, trajet intra-parotidien, possibilité de paralysie lors de l’atteinte de la parotide). Le trajet superficiel où il va venir innerver le mésenchyme (SMAS) pour permettre les mouvements de la mimique.</w:t>
      </w:r>
    </w:p>
    <w:p w:rsidR="008929D6" w:rsidRPr="006F43F1" w:rsidRDefault="008929D6" w:rsidP="00D22FED">
      <w:pPr>
        <w:spacing w:after="0" w:line="240" w:lineRule="auto"/>
        <w:rPr>
          <w:rFonts w:asciiTheme="majorHAnsi" w:hAnsiTheme="majorHAnsi"/>
        </w:rPr>
      </w:pPr>
    </w:p>
    <w:p w:rsidR="00A13D9E" w:rsidRPr="006F43F1" w:rsidRDefault="00A13D9E" w:rsidP="00D22FED">
      <w:pPr>
        <w:spacing w:after="0"/>
        <w:rPr>
          <w:rFonts w:asciiTheme="majorHAnsi" w:hAnsiTheme="majorHAnsi"/>
        </w:rPr>
      </w:pPr>
    </w:p>
    <w:sectPr w:rsidR="00A13D9E" w:rsidRPr="006F43F1" w:rsidSect="00FC1ED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B3828"/>
    <w:multiLevelType w:val="hybridMultilevel"/>
    <w:tmpl w:val="57FA99EA"/>
    <w:lvl w:ilvl="0" w:tplc="ED162B6C">
      <w:start w:val="9"/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9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53A87"/>
    <w:rsid w:val="000322B5"/>
    <w:rsid w:val="00071231"/>
    <w:rsid w:val="000D30D2"/>
    <w:rsid w:val="001001A3"/>
    <w:rsid w:val="00115F4D"/>
    <w:rsid w:val="00144B69"/>
    <w:rsid w:val="001578E6"/>
    <w:rsid w:val="00163FED"/>
    <w:rsid w:val="00184580"/>
    <w:rsid w:val="00192085"/>
    <w:rsid w:val="001A5EA5"/>
    <w:rsid w:val="001C1A08"/>
    <w:rsid w:val="001F36C5"/>
    <w:rsid w:val="0025096A"/>
    <w:rsid w:val="00263D34"/>
    <w:rsid w:val="0029378D"/>
    <w:rsid w:val="003B35EE"/>
    <w:rsid w:val="003B6AEF"/>
    <w:rsid w:val="004078B2"/>
    <w:rsid w:val="00425AE2"/>
    <w:rsid w:val="00441AF7"/>
    <w:rsid w:val="004645D1"/>
    <w:rsid w:val="004E6216"/>
    <w:rsid w:val="005259C5"/>
    <w:rsid w:val="00553AAC"/>
    <w:rsid w:val="005A7B27"/>
    <w:rsid w:val="006C094C"/>
    <w:rsid w:val="006F43F1"/>
    <w:rsid w:val="007132EE"/>
    <w:rsid w:val="00726AF7"/>
    <w:rsid w:val="00761856"/>
    <w:rsid w:val="007A634A"/>
    <w:rsid w:val="007D1A18"/>
    <w:rsid w:val="007E61C8"/>
    <w:rsid w:val="007F0A0A"/>
    <w:rsid w:val="008058E9"/>
    <w:rsid w:val="00815599"/>
    <w:rsid w:val="0083324A"/>
    <w:rsid w:val="008929D6"/>
    <w:rsid w:val="008E37B9"/>
    <w:rsid w:val="009464CE"/>
    <w:rsid w:val="00953A87"/>
    <w:rsid w:val="009671FE"/>
    <w:rsid w:val="009A11D7"/>
    <w:rsid w:val="00A11AB6"/>
    <w:rsid w:val="00A13D9E"/>
    <w:rsid w:val="00A529D0"/>
    <w:rsid w:val="00A85E62"/>
    <w:rsid w:val="00AD6DED"/>
    <w:rsid w:val="00B5171E"/>
    <w:rsid w:val="00B80AAF"/>
    <w:rsid w:val="00BD607C"/>
    <w:rsid w:val="00BF010A"/>
    <w:rsid w:val="00D22FED"/>
    <w:rsid w:val="00D71390"/>
    <w:rsid w:val="00DD044E"/>
    <w:rsid w:val="00DE2AC7"/>
    <w:rsid w:val="00DE6529"/>
    <w:rsid w:val="00E17D5E"/>
    <w:rsid w:val="00E27B93"/>
    <w:rsid w:val="00E63231"/>
    <w:rsid w:val="00E75B8C"/>
    <w:rsid w:val="00F432A3"/>
    <w:rsid w:val="00F55C05"/>
    <w:rsid w:val="00F600C7"/>
    <w:rsid w:val="00F6406C"/>
    <w:rsid w:val="00FB571D"/>
    <w:rsid w:val="00FC1ED8"/>
    <w:rsid w:val="00FE0ABC"/>
    <w:rsid w:val="00FE43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7D5E"/>
  </w:style>
  <w:style w:type="paragraph" w:styleId="Titre1">
    <w:name w:val="heading 1"/>
    <w:basedOn w:val="Normal"/>
    <w:next w:val="Normal"/>
    <w:link w:val="Titre1Car"/>
    <w:uiPriority w:val="9"/>
    <w:qFormat/>
    <w:rsid w:val="008058E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13D9E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uiPriority w:val="9"/>
    <w:rsid w:val="008058E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ansinterligne">
    <w:name w:val="No Spacing"/>
    <w:uiPriority w:val="1"/>
    <w:qFormat/>
    <w:rsid w:val="008058E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4</Pages>
  <Words>2067</Words>
  <Characters>11374</Characters>
  <Application>Microsoft Office Word</Application>
  <DocSecurity>0</DocSecurity>
  <Lines>94</Lines>
  <Paragraphs>26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Alia</dc:creator>
  <cp:lastModifiedBy>gg</cp:lastModifiedBy>
  <cp:revision>8</cp:revision>
  <dcterms:created xsi:type="dcterms:W3CDTF">2011-04-25T11:31:00Z</dcterms:created>
  <dcterms:modified xsi:type="dcterms:W3CDTF">2011-06-21T18:22:00Z</dcterms:modified>
</cp:coreProperties>
</file>