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5FF" w:rsidRPr="006F04B3" w:rsidRDefault="00D525FF" w:rsidP="00D525FF">
      <w:pPr>
        <w:spacing w:after="0"/>
        <w:jc w:val="center"/>
        <w:rPr>
          <w:rFonts w:ascii="Times New Roman" w:hAnsi="Times New Roman" w:cs="Times New Roman"/>
          <w:b/>
          <w:sz w:val="36"/>
          <w:szCs w:val="24"/>
          <w:u w:val="single"/>
        </w:rPr>
      </w:pPr>
      <w:r w:rsidRPr="006F04B3">
        <w:rPr>
          <w:rFonts w:ascii="Times New Roman" w:hAnsi="Times New Roman" w:cs="Times New Roman"/>
          <w:b/>
          <w:sz w:val="36"/>
          <w:szCs w:val="24"/>
          <w:u w:val="single"/>
        </w:rPr>
        <w:t>Pathologies respiratoires du sommeil (suite)</w:t>
      </w:r>
    </w:p>
    <w:p w:rsidR="00D525FF" w:rsidRDefault="00D525FF" w:rsidP="00D525FF">
      <w:pPr>
        <w:spacing w:after="0"/>
        <w:jc w:val="center"/>
        <w:rPr>
          <w:rFonts w:ascii="Times New Roman" w:hAnsi="Times New Roman" w:cs="Times New Roman"/>
          <w:b/>
          <w:sz w:val="36"/>
          <w:szCs w:val="24"/>
        </w:rPr>
      </w:pPr>
    </w:p>
    <w:p w:rsidR="00D525FF" w:rsidRDefault="00D525FF" w:rsidP="00D525FF">
      <w:pPr>
        <w:spacing w:after="0"/>
        <w:rPr>
          <w:rFonts w:ascii="Times New Roman" w:hAnsi="Times New Roman" w:cs="Times New Roman"/>
          <w:b/>
          <w:sz w:val="36"/>
          <w:szCs w:val="24"/>
        </w:rPr>
      </w:pPr>
    </w:p>
    <w:p w:rsidR="00D525FF" w:rsidRDefault="00D525FF" w:rsidP="00D525FF">
      <w:pPr>
        <w:spacing w:after="0"/>
        <w:rPr>
          <w:rFonts w:ascii="Times New Roman" w:hAnsi="Times New Roman" w:cs="Times New Roman"/>
          <w:sz w:val="24"/>
          <w:szCs w:val="24"/>
        </w:rPr>
      </w:pPr>
      <w:r>
        <w:rPr>
          <w:rFonts w:ascii="Times New Roman" w:hAnsi="Times New Roman" w:cs="Times New Roman"/>
          <w:sz w:val="24"/>
          <w:szCs w:val="24"/>
        </w:rPr>
        <w:t>Le professeur reprend la fin du cours à cause de l’interruption due à l’alerte incendie.</w:t>
      </w:r>
    </w:p>
    <w:p w:rsidR="00D525FF" w:rsidRDefault="00D525FF" w:rsidP="00D525FF">
      <w:pPr>
        <w:spacing w:after="0"/>
        <w:rPr>
          <w:rFonts w:ascii="Times New Roman" w:hAnsi="Times New Roman" w:cs="Times New Roman"/>
          <w:sz w:val="24"/>
          <w:szCs w:val="24"/>
        </w:rPr>
      </w:pPr>
    </w:p>
    <w:p w:rsidR="00D525FF" w:rsidRDefault="002839F7" w:rsidP="00D525FF">
      <w:pPr>
        <w:spacing w:after="0"/>
        <w:rPr>
          <w:rFonts w:ascii="Times New Roman" w:hAnsi="Times New Roman" w:cs="Times New Roman"/>
          <w:sz w:val="24"/>
          <w:szCs w:val="24"/>
        </w:rPr>
      </w:pPr>
      <w:r>
        <w:rPr>
          <w:rFonts w:ascii="Times New Roman" w:hAnsi="Times New Roman" w:cs="Times New Roman"/>
          <w:sz w:val="24"/>
          <w:szCs w:val="24"/>
        </w:rPr>
        <w:t>Comment établir</w:t>
      </w:r>
      <w:r w:rsidR="00D525FF">
        <w:rPr>
          <w:rFonts w:ascii="Times New Roman" w:hAnsi="Times New Roman" w:cs="Times New Roman"/>
          <w:sz w:val="24"/>
          <w:szCs w:val="24"/>
        </w:rPr>
        <w:t xml:space="preserve"> un diagnostic de syndrome d’apnée obstructive du sommeil ?</w:t>
      </w:r>
    </w:p>
    <w:p w:rsidR="00D525FF" w:rsidRDefault="00D525FF" w:rsidP="00D525FF">
      <w:pPr>
        <w:spacing w:after="0"/>
        <w:rPr>
          <w:rFonts w:ascii="Times New Roman" w:hAnsi="Times New Roman" w:cs="Times New Roman"/>
          <w:sz w:val="24"/>
          <w:szCs w:val="24"/>
        </w:rPr>
      </w:pPr>
      <w:r>
        <w:rPr>
          <w:rFonts w:ascii="Times New Roman" w:hAnsi="Times New Roman" w:cs="Times New Roman"/>
          <w:sz w:val="24"/>
          <w:szCs w:val="24"/>
        </w:rPr>
        <w:sym w:font="Wingdings" w:char="F0E8"/>
      </w:r>
      <w:r>
        <w:rPr>
          <w:rFonts w:ascii="Times New Roman" w:hAnsi="Times New Roman" w:cs="Times New Roman"/>
          <w:sz w:val="24"/>
          <w:szCs w:val="24"/>
        </w:rPr>
        <w:t xml:space="preserve"> Par l’interrogatoire : s’endort-il pour un oui ou pour un non ? Plusieurs questions peuvent être posées chaque réponse apportant des points. Si le score est supérieur à 10, c’est pathologique.</w:t>
      </w:r>
    </w:p>
    <w:p w:rsidR="00D525FF" w:rsidRDefault="00D525FF" w:rsidP="00D525FF">
      <w:pPr>
        <w:spacing w:after="0"/>
        <w:rPr>
          <w:rFonts w:ascii="Times New Roman" w:hAnsi="Times New Roman" w:cs="Times New Roman"/>
          <w:sz w:val="24"/>
          <w:szCs w:val="24"/>
        </w:rPr>
      </w:pPr>
      <w:r>
        <w:rPr>
          <w:rFonts w:ascii="Times New Roman" w:hAnsi="Times New Roman" w:cs="Times New Roman"/>
          <w:noProof/>
          <w:sz w:val="24"/>
          <w:szCs w:val="24"/>
          <w:lang w:eastAsia="fr-FR"/>
        </w:rPr>
        <w:drawing>
          <wp:inline distT="0" distB="0" distL="0" distR="0" wp14:anchorId="300ADDFD">
            <wp:extent cx="3562350" cy="2548749"/>
            <wp:effectExtent l="0" t="0" r="0" b="444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64491" cy="2550281"/>
                    </a:xfrm>
                    <a:prstGeom prst="rect">
                      <a:avLst/>
                    </a:prstGeom>
                    <a:noFill/>
                  </pic:spPr>
                </pic:pic>
              </a:graphicData>
            </a:graphic>
          </wp:inline>
        </w:drawing>
      </w:r>
    </w:p>
    <w:p w:rsidR="00D525FF" w:rsidRDefault="00D525FF" w:rsidP="00D525FF">
      <w:pPr>
        <w:spacing w:after="0"/>
        <w:rPr>
          <w:rFonts w:ascii="Times New Roman" w:hAnsi="Times New Roman" w:cs="Times New Roman"/>
          <w:sz w:val="24"/>
          <w:szCs w:val="24"/>
        </w:rPr>
      </w:pPr>
      <w:r>
        <w:rPr>
          <w:rFonts w:ascii="Times New Roman" w:hAnsi="Times New Roman" w:cs="Times New Roman"/>
          <w:sz w:val="24"/>
          <w:szCs w:val="24"/>
        </w:rPr>
        <w:sym w:font="Wingdings" w:char="F0E8"/>
      </w:r>
      <w:r>
        <w:rPr>
          <w:rFonts w:ascii="Times New Roman" w:hAnsi="Times New Roman" w:cs="Times New Roman"/>
          <w:sz w:val="24"/>
          <w:szCs w:val="24"/>
        </w:rPr>
        <w:t xml:space="preserve"> Par des tests où l’on va s’intéresser à ce qui se passe la nuit. </w:t>
      </w:r>
    </w:p>
    <w:p w:rsidR="00D525FF" w:rsidRDefault="00D525FF" w:rsidP="00D525FF">
      <w:pPr>
        <w:spacing w:after="0"/>
        <w:rPr>
          <w:rFonts w:ascii="Times New Roman" w:hAnsi="Times New Roman" w:cs="Times New Roman"/>
          <w:sz w:val="24"/>
          <w:szCs w:val="24"/>
        </w:rPr>
      </w:pPr>
      <w:r>
        <w:rPr>
          <w:noProof/>
          <w:lang w:eastAsia="fr-FR"/>
        </w:rPr>
        <w:drawing>
          <wp:inline distT="0" distB="0" distL="0" distR="0" wp14:anchorId="22AB6A83" wp14:editId="0DD66826">
            <wp:extent cx="5760720" cy="2991826"/>
            <wp:effectExtent l="0" t="0" r="0" b="0"/>
            <wp:docPr id="21507" name="Picture 16" descr="Diagnostic par Polygraphie Respirato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16" descr="Diagnostic par Polygraphie Respiratoire"/>
                    <pic:cNvPicPr>
                      <a:picLocks noChangeAspect="1" noChangeArrowheads="1"/>
                    </pic:cNvPicPr>
                  </pic:nvPicPr>
                  <pic:blipFill>
                    <a:blip r:embed="rId7">
                      <a:extLst>
                        <a:ext uri="{28A0092B-C50C-407E-A947-70E740481C1C}">
                          <a14:useLocalDpi xmlns:a14="http://schemas.microsoft.com/office/drawing/2010/main" val="0"/>
                        </a:ext>
                      </a:extLst>
                    </a:blip>
                    <a:srcRect t="4042" b="16562"/>
                    <a:stretch>
                      <a:fillRect/>
                    </a:stretch>
                  </pic:blipFill>
                  <pic:spPr bwMode="auto">
                    <a:xfrm>
                      <a:off x="0" y="0"/>
                      <a:ext cx="5760720" cy="2991826"/>
                    </a:xfrm>
                    <a:prstGeom prst="rect">
                      <a:avLst/>
                    </a:prstGeom>
                    <a:noFill/>
                    <a:ln>
                      <a:noFill/>
                    </a:ln>
                    <a:extLst/>
                  </pic:spPr>
                </pic:pic>
              </a:graphicData>
            </a:graphic>
          </wp:inline>
        </w:drawing>
      </w:r>
    </w:p>
    <w:p w:rsidR="00D525FF" w:rsidRDefault="00D525FF" w:rsidP="00D525FF">
      <w:pPr>
        <w:spacing w:after="0"/>
        <w:rPr>
          <w:rFonts w:ascii="Times New Roman" w:hAnsi="Times New Roman" w:cs="Times New Roman"/>
          <w:sz w:val="24"/>
          <w:szCs w:val="24"/>
        </w:rPr>
      </w:pPr>
      <w:r>
        <w:rPr>
          <w:rFonts w:ascii="Times New Roman" w:hAnsi="Times New Roman" w:cs="Times New Roman"/>
          <w:sz w:val="24"/>
          <w:szCs w:val="24"/>
        </w:rPr>
        <w:t>On met des capteurs devant le nez et la bouche pour vérifier que de l’air passe. On mesure aussi en même temps le rythme cardiaque.</w:t>
      </w:r>
    </w:p>
    <w:p w:rsidR="00D525FF" w:rsidRDefault="00D525FF" w:rsidP="00D525FF">
      <w:pPr>
        <w:spacing w:after="0"/>
        <w:rPr>
          <w:rFonts w:ascii="Times New Roman" w:hAnsi="Times New Roman" w:cs="Times New Roman"/>
          <w:sz w:val="24"/>
          <w:szCs w:val="24"/>
        </w:rPr>
      </w:pPr>
      <w:r>
        <w:rPr>
          <w:rFonts w:ascii="Times New Roman" w:hAnsi="Times New Roman" w:cs="Times New Roman"/>
          <w:sz w:val="24"/>
          <w:szCs w:val="24"/>
        </w:rPr>
        <w:t>Sur le thorax et l’abdomen on place des bandes de contusion qui induisent un signal électrique lors du mouvement (inspiration). On peut utiliser cette technique pendant le sommeil.</w:t>
      </w:r>
    </w:p>
    <w:p w:rsidR="00D525FF" w:rsidRDefault="00D525FF" w:rsidP="00D525FF">
      <w:pPr>
        <w:spacing w:after="0"/>
        <w:rPr>
          <w:rFonts w:ascii="Times New Roman" w:hAnsi="Times New Roman" w:cs="Times New Roman"/>
          <w:sz w:val="24"/>
          <w:szCs w:val="24"/>
        </w:rPr>
      </w:pPr>
      <w:r>
        <w:rPr>
          <w:rFonts w:ascii="Times New Roman" w:hAnsi="Times New Roman" w:cs="Times New Roman"/>
          <w:sz w:val="24"/>
          <w:szCs w:val="24"/>
        </w:rPr>
        <w:lastRenderedPageBreak/>
        <w:t>On obtient plusieurs courbes :</w:t>
      </w:r>
    </w:p>
    <w:p w:rsidR="00AE33CD" w:rsidRDefault="00AE33CD" w:rsidP="00D525FF">
      <w:pPr>
        <w:spacing w:after="0"/>
        <w:rPr>
          <w:rFonts w:ascii="Times New Roman" w:hAnsi="Times New Roman" w:cs="Times New Roman"/>
          <w:sz w:val="24"/>
          <w:szCs w:val="24"/>
        </w:rPr>
      </w:pPr>
      <w:r>
        <w:rPr>
          <w:rFonts w:ascii="Times New Roman" w:hAnsi="Times New Roman" w:cs="Times New Roman"/>
          <w:sz w:val="24"/>
          <w:szCs w:val="24"/>
        </w:rPr>
        <w:t>Oxymétrie :</w:t>
      </w:r>
    </w:p>
    <w:p w:rsidR="00D525FF" w:rsidRDefault="00D525FF" w:rsidP="00D525FF">
      <w:pPr>
        <w:spacing w:after="0"/>
        <w:rPr>
          <w:rFonts w:ascii="Times New Roman" w:hAnsi="Times New Roman" w:cs="Times New Roman"/>
          <w:sz w:val="24"/>
          <w:szCs w:val="24"/>
        </w:rPr>
      </w:pPr>
      <w:r>
        <w:rPr>
          <w:noProof/>
          <w:lang w:eastAsia="fr-FR"/>
        </w:rPr>
        <w:drawing>
          <wp:inline distT="0" distB="0" distL="0" distR="0" wp14:anchorId="7A971A40" wp14:editId="266347EC">
            <wp:extent cx="5760720" cy="3714519"/>
            <wp:effectExtent l="0" t="0" r="0" b="635"/>
            <wp:docPr id="23554" name="Picture 4" descr="dossier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4" name="Picture 4" descr="dossier 13"/>
                    <pic:cNvPicPr>
                      <a:picLocks noChangeAspect="1" noChangeArrowheads="1"/>
                    </pic:cNvPicPr>
                  </pic:nvPicPr>
                  <pic:blipFill>
                    <a:blip r:embed="rId8" cstate="print">
                      <a:lum bright="-6000" contrast="18000"/>
                      <a:extLst>
                        <a:ext uri="{28A0092B-C50C-407E-A947-70E740481C1C}">
                          <a14:useLocalDpi xmlns:a14="http://schemas.microsoft.com/office/drawing/2010/main" val="0"/>
                        </a:ext>
                      </a:extLst>
                    </a:blip>
                    <a:srcRect/>
                    <a:stretch>
                      <a:fillRect/>
                    </a:stretch>
                  </pic:blipFill>
                  <pic:spPr bwMode="auto">
                    <a:xfrm>
                      <a:off x="0" y="0"/>
                      <a:ext cx="5760720" cy="3714519"/>
                    </a:xfrm>
                    <a:prstGeom prst="rect">
                      <a:avLst/>
                    </a:prstGeom>
                    <a:noFill/>
                    <a:ln>
                      <a:noFill/>
                    </a:ln>
                    <a:extLst/>
                  </pic:spPr>
                </pic:pic>
              </a:graphicData>
            </a:graphic>
          </wp:inline>
        </w:drawing>
      </w:r>
    </w:p>
    <w:p w:rsidR="00AE33CD" w:rsidRDefault="00AE33CD" w:rsidP="00D525FF">
      <w:pPr>
        <w:spacing w:after="0"/>
        <w:rPr>
          <w:rFonts w:ascii="Times New Roman" w:hAnsi="Times New Roman" w:cs="Times New Roman"/>
          <w:sz w:val="24"/>
          <w:szCs w:val="24"/>
        </w:rPr>
      </w:pPr>
    </w:p>
    <w:p w:rsidR="00AE33CD" w:rsidRDefault="00AE33CD" w:rsidP="00D525FF">
      <w:pPr>
        <w:spacing w:after="0"/>
        <w:rPr>
          <w:rFonts w:ascii="Times New Roman" w:hAnsi="Times New Roman" w:cs="Times New Roman"/>
          <w:sz w:val="24"/>
          <w:szCs w:val="24"/>
        </w:rPr>
      </w:pPr>
      <w:r>
        <w:rPr>
          <w:rFonts w:ascii="Times New Roman" w:hAnsi="Times New Roman" w:cs="Times New Roman"/>
          <w:sz w:val="24"/>
          <w:szCs w:val="24"/>
        </w:rPr>
        <w:t>La courbe inférieure est celle de la saturation, la courbe supérieure représente les pulsations.</w:t>
      </w:r>
    </w:p>
    <w:p w:rsidR="00AE33CD" w:rsidRDefault="00AE33CD" w:rsidP="00D525FF">
      <w:pPr>
        <w:spacing w:after="0"/>
        <w:rPr>
          <w:rFonts w:ascii="Times New Roman" w:hAnsi="Times New Roman" w:cs="Times New Roman"/>
          <w:sz w:val="24"/>
          <w:szCs w:val="24"/>
        </w:rPr>
      </w:pPr>
      <w:r>
        <w:rPr>
          <w:rFonts w:ascii="Times New Roman" w:hAnsi="Times New Roman" w:cs="Times New Roman"/>
          <w:sz w:val="24"/>
          <w:szCs w:val="24"/>
        </w:rPr>
        <w:t>On remarque que la saturation varie de façon colossale</w:t>
      </w:r>
      <w:r w:rsidR="00D0339D">
        <w:rPr>
          <w:rFonts w:ascii="Times New Roman" w:hAnsi="Times New Roman" w:cs="Times New Roman"/>
          <w:sz w:val="24"/>
          <w:szCs w:val="24"/>
        </w:rPr>
        <w:t xml:space="preserve"> pendant la nuit. Chez un patient normal la saturation est plutôt plate. Ici</w:t>
      </w:r>
      <w:r w:rsidR="00D0339D">
        <w:rPr>
          <w:rFonts w:ascii="Times New Roman" w:hAnsi="Times New Roman" w:cs="Times New Roman"/>
          <w:sz w:val="24"/>
          <w:szCs w:val="24"/>
        </w:rPr>
        <w:sym w:font="Wingdings" w:char="F0E8"/>
      </w:r>
      <w:r w:rsidR="00D0339D">
        <w:rPr>
          <w:rFonts w:ascii="Times New Roman" w:hAnsi="Times New Roman" w:cs="Times New Roman"/>
          <w:sz w:val="24"/>
          <w:szCs w:val="24"/>
        </w:rPr>
        <w:t>SAOS.</w:t>
      </w:r>
    </w:p>
    <w:p w:rsidR="00D0339D" w:rsidRDefault="00D0339D" w:rsidP="00D525FF">
      <w:pPr>
        <w:spacing w:after="0"/>
        <w:rPr>
          <w:rFonts w:ascii="Times New Roman" w:hAnsi="Times New Roman" w:cs="Times New Roman"/>
          <w:sz w:val="24"/>
          <w:szCs w:val="24"/>
        </w:rPr>
      </w:pPr>
    </w:p>
    <w:p w:rsidR="00D0339D" w:rsidRDefault="00D0339D" w:rsidP="00D525FF">
      <w:pPr>
        <w:spacing w:after="0"/>
        <w:rPr>
          <w:rFonts w:ascii="Times New Roman" w:hAnsi="Times New Roman" w:cs="Times New Roman"/>
          <w:sz w:val="24"/>
          <w:szCs w:val="24"/>
        </w:rPr>
      </w:pPr>
      <w:r>
        <w:rPr>
          <w:noProof/>
          <w:lang w:eastAsia="fr-FR"/>
        </w:rPr>
        <w:drawing>
          <wp:inline distT="0" distB="0" distL="0" distR="0" wp14:anchorId="7DBF3ED2" wp14:editId="08F2E8E6">
            <wp:extent cx="5760720" cy="3272329"/>
            <wp:effectExtent l="0" t="0" r="0" b="4445"/>
            <wp:docPr id="245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3272329"/>
                    </a:xfrm>
                    <a:prstGeom prst="rect">
                      <a:avLst/>
                    </a:prstGeom>
                    <a:noFill/>
                    <a:ln>
                      <a:noFill/>
                    </a:ln>
                    <a:effectLst/>
                    <a:extLst/>
                  </pic:spPr>
                </pic:pic>
              </a:graphicData>
            </a:graphic>
          </wp:inline>
        </w:drawing>
      </w:r>
    </w:p>
    <w:p w:rsidR="00D0339D" w:rsidRDefault="00D0339D" w:rsidP="00D525FF">
      <w:pPr>
        <w:spacing w:after="0"/>
        <w:rPr>
          <w:rFonts w:ascii="Times New Roman" w:hAnsi="Times New Roman" w:cs="Times New Roman"/>
          <w:sz w:val="24"/>
          <w:szCs w:val="24"/>
        </w:rPr>
      </w:pPr>
      <w:r>
        <w:rPr>
          <w:rFonts w:ascii="Times New Roman" w:hAnsi="Times New Roman" w:cs="Times New Roman"/>
          <w:sz w:val="24"/>
          <w:szCs w:val="24"/>
        </w:rPr>
        <w:lastRenderedPageBreak/>
        <w:t>Cette courbe est plus complète (chez un autre patient, avec une autre échelle de temps), on y trouve en plus de la saturation et des mouvements respiratoires un EEG grâce à des capteurs placés au niveau de la tête et les mouvements des yeux.</w:t>
      </w:r>
    </w:p>
    <w:p w:rsidR="00D0339D" w:rsidRDefault="00D0339D" w:rsidP="00D525FF">
      <w:pPr>
        <w:spacing w:after="0"/>
        <w:rPr>
          <w:rFonts w:ascii="Times New Roman" w:hAnsi="Times New Roman" w:cs="Times New Roman"/>
          <w:sz w:val="24"/>
          <w:szCs w:val="24"/>
        </w:rPr>
      </w:pPr>
      <w:r>
        <w:rPr>
          <w:rFonts w:ascii="Times New Roman" w:hAnsi="Times New Roman" w:cs="Times New Roman"/>
          <w:sz w:val="24"/>
          <w:szCs w:val="24"/>
        </w:rPr>
        <w:t>On remarque qu’au moment de l’apnée (flux buccal et nasal = 0), les mouvements thoraco-abdominaux persistent mais la saturation diminue</w:t>
      </w:r>
      <w:r>
        <w:rPr>
          <w:rFonts w:ascii="Times New Roman" w:hAnsi="Times New Roman" w:cs="Times New Roman"/>
          <w:sz w:val="24"/>
          <w:szCs w:val="24"/>
        </w:rPr>
        <w:sym w:font="Wingdings" w:char="F0E8"/>
      </w:r>
      <w:r>
        <w:rPr>
          <w:rFonts w:ascii="Times New Roman" w:hAnsi="Times New Roman" w:cs="Times New Roman"/>
          <w:sz w:val="24"/>
          <w:szCs w:val="24"/>
        </w:rPr>
        <w:t>SAOS.</w:t>
      </w:r>
    </w:p>
    <w:p w:rsidR="00D0339D" w:rsidRDefault="00D0339D" w:rsidP="00D525FF">
      <w:pPr>
        <w:spacing w:after="0"/>
        <w:rPr>
          <w:rFonts w:ascii="Times New Roman" w:hAnsi="Times New Roman" w:cs="Times New Roman"/>
          <w:sz w:val="24"/>
          <w:szCs w:val="24"/>
        </w:rPr>
      </w:pPr>
      <w:r>
        <w:rPr>
          <w:rFonts w:ascii="Times New Roman" w:hAnsi="Times New Roman" w:cs="Times New Roman"/>
          <w:sz w:val="24"/>
          <w:szCs w:val="24"/>
        </w:rPr>
        <w:t>De plus, on remarque via l’EEG, un réveil à la fin de l’apnée. Le patient lutte contre l’obstruction et donc se réveil</w:t>
      </w:r>
      <w:r w:rsidR="002839F7">
        <w:rPr>
          <w:rFonts w:ascii="Times New Roman" w:hAnsi="Times New Roman" w:cs="Times New Roman"/>
          <w:sz w:val="24"/>
          <w:szCs w:val="24"/>
        </w:rPr>
        <w:t>le</w:t>
      </w:r>
      <w:r>
        <w:rPr>
          <w:rFonts w:ascii="Times New Roman" w:hAnsi="Times New Roman" w:cs="Times New Roman"/>
          <w:sz w:val="24"/>
          <w:szCs w:val="24"/>
        </w:rPr>
        <w:t>.</w:t>
      </w:r>
    </w:p>
    <w:p w:rsidR="00D0339D" w:rsidRDefault="00D0339D" w:rsidP="00D525FF">
      <w:pPr>
        <w:spacing w:after="0"/>
        <w:rPr>
          <w:rFonts w:ascii="Times New Roman" w:hAnsi="Times New Roman" w:cs="Times New Roman"/>
          <w:sz w:val="24"/>
          <w:szCs w:val="24"/>
        </w:rPr>
      </w:pPr>
    </w:p>
    <w:p w:rsidR="00D0339D" w:rsidRDefault="00D0339D" w:rsidP="00D525FF">
      <w:pPr>
        <w:spacing w:after="0"/>
        <w:rPr>
          <w:rFonts w:ascii="Times New Roman" w:hAnsi="Times New Roman" w:cs="Times New Roman"/>
          <w:sz w:val="24"/>
          <w:szCs w:val="24"/>
        </w:rPr>
      </w:pPr>
      <w:r>
        <w:rPr>
          <w:noProof/>
          <w:lang w:eastAsia="fr-FR"/>
        </w:rPr>
        <w:drawing>
          <wp:inline distT="0" distB="0" distL="0" distR="0" wp14:anchorId="3B76895F" wp14:editId="6726F503">
            <wp:extent cx="5760720" cy="3310301"/>
            <wp:effectExtent l="0" t="0" r="0" b="4445"/>
            <wp:docPr id="25602" name="Picture 5" descr="E:\NICE ENSEIGNEMENT 12 juillet  2011\COLLEGE NATIONAL DES PU-PH\EFR pour l'ECN\OUTILS\tracé typique pr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5" descr="E:\NICE ENSEIGNEMENT 12 juillet  2011\COLLEGE NATIONAL DES PU-PH\EFR pour l'ECN\OUTILS\tracé typique print.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3310301"/>
                    </a:xfrm>
                    <a:prstGeom prst="rect">
                      <a:avLst/>
                    </a:prstGeom>
                    <a:noFill/>
                    <a:ln>
                      <a:noFill/>
                    </a:ln>
                    <a:extLst/>
                  </pic:spPr>
                </pic:pic>
              </a:graphicData>
            </a:graphic>
          </wp:inline>
        </w:drawing>
      </w:r>
    </w:p>
    <w:p w:rsidR="00D0339D" w:rsidRDefault="00D0339D" w:rsidP="00D525FF">
      <w:pPr>
        <w:spacing w:after="0"/>
        <w:rPr>
          <w:rFonts w:ascii="Times New Roman" w:hAnsi="Times New Roman" w:cs="Times New Roman"/>
          <w:sz w:val="24"/>
          <w:szCs w:val="24"/>
        </w:rPr>
      </w:pPr>
      <w:r>
        <w:rPr>
          <w:rFonts w:ascii="Times New Roman" w:hAnsi="Times New Roman" w:cs="Times New Roman"/>
          <w:sz w:val="24"/>
          <w:szCs w:val="24"/>
        </w:rPr>
        <w:t>Ici nous avons une polyg</w:t>
      </w:r>
      <w:r w:rsidR="002839F7">
        <w:rPr>
          <w:rFonts w:ascii="Times New Roman" w:hAnsi="Times New Roman" w:cs="Times New Roman"/>
          <w:sz w:val="24"/>
          <w:szCs w:val="24"/>
        </w:rPr>
        <w:t>raphie ventilatoire avec dans le</w:t>
      </w:r>
      <w:r>
        <w:rPr>
          <w:rFonts w:ascii="Times New Roman" w:hAnsi="Times New Roman" w:cs="Times New Roman"/>
          <w:sz w:val="24"/>
          <w:szCs w:val="24"/>
        </w:rPr>
        <w:t xml:space="preserve"> cadre rose l’apnée qui entraine une diminution de la ventilation.</w:t>
      </w:r>
    </w:p>
    <w:p w:rsidR="00D0339D" w:rsidRDefault="00D0339D" w:rsidP="00D525FF">
      <w:pPr>
        <w:spacing w:after="0"/>
        <w:rPr>
          <w:rFonts w:ascii="Times New Roman" w:hAnsi="Times New Roman" w:cs="Times New Roman"/>
          <w:sz w:val="24"/>
          <w:szCs w:val="24"/>
        </w:rPr>
      </w:pPr>
    </w:p>
    <w:p w:rsidR="00D0339D" w:rsidRDefault="00D0339D" w:rsidP="00D525FF">
      <w:pPr>
        <w:spacing w:after="0"/>
        <w:rPr>
          <w:rFonts w:ascii="Times New Roman" w:hAnsi="Times New Roman" w:cs="Times New Roman"/>
          <w:sz w:val="24"/>
          <w:szCs w:val="24"/>
        </w:rPr>
      </w:pPr>
      <w:r>
        <w:rPr>
          <w:rFonts w:ascii="Times New Roman" w:hAnsi="Times New Roman" w:cs="Times New Roman"/>
          <w:sz w:val="24"/>
          <w:szCs w:val="24"/>
        </w:rPr>
        <w:t>Le traitement du SAOS :</w:t>
      </w:r>
    </w:p>
    <w:p w:rsidR="00D0339D" w:rsidRDefault="00D0339D" w:rsidP="00D0339D">
      <w:pPr>
        <w:spacing w:after="0"/>
        <w:rPr>
          <w:rFonts w:ascii="Times New Roman" w:hAnsi="Times New Roman" w:cs="Times New Roman"/>
          <w:i/>
          <w:sz w:val="24"/>
          <w:szCs w:val="24"/>
        </w:rPr>
      </w:pPr>
      <w:r>
        <w:rPr>
          <w:rFonts w:ascii="Times New Roman" w:hAnsi="Times New Roman" w:cs="Times New Roman"/>
          <w:sz w:val="24"/>
          <w:szCs w:val="24"/>
        </w:rPr>
        <w:sym w:font="Wingdings" w:char="F0E8"/>
      </w:r>
      <w:r w:rsidRPr="00D0339D">
        <w:rPr>
          <w:rFonts w:ascii="Times New Roman" w:hAnsi="Times New Roman" w:cs="Times New Roman"/>
          <w:i/>
          <w:sz w:val="24"/>
          <w:szCs w:val="24"/>
        </w:rPr>
        <w:t>Hygiène de vie</w:t>
      </w:r>
    </w:p>
    <w:p w:rsidR="00FF3C5A" w:rsidRPr="00FF3C5A" w:rsidRDefault="00FF3C5A" w:rsidP="00D0339D">
      <w:pPr>
        <w:spacing w:after="0"/>
        <w:rPr>
          <w:rFonts w:ascii="Times New Roman" w:hAnsi="Times New Roman" w:cs="Times New Roman"/>
          <w:sz w:val="24"/>
          <w:szCs w:val="24"/>
        </w:rPr>
      </w:pPr>
      <w:r>
        <w:rPr>
          <w:rFonts w:ascii="Times New Roman" w:hAnsi="Times New Roman" w:cs="Times New Roman"/>
          <w:sz w:val="24"/>
          <w:szCs w:val="24"/>
        </w:rPr>
        <w:t>Activité physique</w:t>
      </w:r>
    </w:p>
    <w:p w:rsidR="00D0339D" w:rsidRPr="00D0339D" w:rsidRDefault="00D0339D" w:rsidP="00D0339D">
      <w:pPr>
        <w:spacing w:after="0"/>
        <w:rPr>
          <w:rFonts w:ascii="Times New Roman" w:hAnsi="Times New Roman" w:cs="Times New Roman"/>
          <w:sz w:val="24"/>
          <w:szCs w:val="24"/>
        </w:rPr>
      </w:pPr>
      <w:r w:rsidRPr="00D0339D">
        <w:rPr>
          <w:rFonts w:ascii="Times New Roman" w:hAnsi="Times New Roman" w:cs="Times New Roman"/>
          <w:sz w:val="24"/>
          <w:szCs w:val="24"/>
        </w:rPr>
        <w:t>Suppression des causes favorisantes</w:t>
      </w:r>
      <w:r w:rsidR="00FF3C5A">
        <w:rPr>
          <w:rFonts w:ascii="Times New Roman" w:hAnsi="Times New Roman" w:cs="Times New Roman"/>
          <w:sz w:val="24"/>
          <w:szCs w:val="24"/>
        </w:rPr>
        <w:t xml:space="preserve"> (La position : par exemple si l’apnée survient en décubitus dorsal, il faut éviter de dormir sur le dos. Pour se faire on peut se scotcher une balle de tennis dans le dos comme cela dès que l’on veut se coucher sur le dos la balle nous en empêche).</w:t>
      </w:r>
    </w:p>
    <w:p w:rsidR="00D0339D" w:rsidRPr="00D0339D" w:rsidRDefault="00D0339D" w:rsidP="00D0339D">
      <w:pPr>
        <w:spacing w:after="0"/>
        <w:rPr>
          <w:rFonts w:ascii="Times New Roman" w:hAnsi="Times New Roman" w:cs="Times New Roman"/>
          <w:sz w:val="24"/>
          <w:szCs w:val="24"/>
        </w:rPr>
      </w:pPr>
      <w:r w:rsidRPr="00D0339D">
        <w:rPr>
          <w:rFonts w:ascii="Times New Roman" w:hAnsi="Times New Roman" w:cs="Times New Roman"/>
          <w:sz w:val="24"/>
          <w:szCs w:val="24"/>
        </w:rPr>
        <w:t>Alcool</w:t>
      </w:r>
    </w:p>
    <w:p w:rsidR="00D0339D" w:rsidRPr="00D0339D" w:rsidRDefault="00D0339D" w:rsidP="00D0339D">
      <w:pPr>
        <w:spacing w:after="0"/>
        <w:rPr>
          <w:rFonts w:ascii="Times New Roman" w:hAnsi="Times New Roman" w:cs="Times New Roman"/>
          <w:sz w:val="24"/>
          <w:szCs w:val="24"/>
        </w:rPr>
      </w:pPr>
      <w:r w:rsidRPr="00D0339D">
        <w:rPr>
          <w:rFonts w:ascii="Times New Roman" w:hAnsi="Times New Roman" w:cs="Times New Roman"/>
          <w:sz w:val="24"/>
          <w:szCs w:val="24"/>
        </w:rPr>
        <w:t>Benzodiazépines</w:t>
      </w:r>
      <w:r w:rsidR="00FF3C5A">
        <w:rPr>
          <w:rFonts w:ascii="Times New Roman" w:hAnsi="Times New Roman" w:cs="Times New Roman"/>
          <w:sz w:val="24"/>
          <w:szCs w:val="24"/>
        </w:rPr>
        <w:t>, myorelaxants (alcool + myorelaxants</w:t>
      </w:r>
      <w:r w:rsidR="00FF3C5A">
        <w:rPr>
          <w:rFonts w:ascii="Times New Roman" w:hAnsi="Times New Roman" w:cs="Times New Roman"/>
          <w:sz w:val="24"/>
          <w:szCs w:val="24"/>
        </w:rPr>
        <w:sym w:font="Wingdings" w:char="F0E8"/>
      </w:r>
      <w:r w:rsidR="00FF3C5A">
        <w:rPr>
          <w:rFonts w:ascii="Times New Roman" w:hAnsi="Times New Roman" w:cs="Times New Roman"/>
          <w:sz w:val="24"/>
          <w:szCs w:val="24"/>
        </w:rPr>
        <w:t>hypotonie pharyngée qui favorise l’apnée du sommeil)</w:t>
      </w:r>
    </w:p>
    <w:p w:rsidR="00D0339D" w:rsidRPr="00D0339D" w:rsidRDefault="00D0339D" w:rsidP="00D0339D">
      <w:pPr>
        <w:spacing w:after="0"/>
        <w:rPr>
          <w:rFonts w:ascii="Times New Roman" w:hAnsi="Times New Roman" w:cs="Times New Roman"/>
          <w:sz w:val="24"/>
          <w:szCs w:val="24"/>
        </w:rPr>
      </w:pPr>
      <w:r w:rsidRPr="00D0339D">
        <w:rPr>
          <w:rFonts w:ascii="Times New Roman" w:hAnsi="Times New Roman" w:cs="Times New Roman"/>
          <w:sz w:val="24"/>
          <w:szCs w:val="24"/>
        </w:rPr>
        <w:t>Causes endocriniennes</w:t>
      </w:r>
    </w:p>
    <w:p w:rsidR="00D0339D" w:rsidRPr="00D0339D" w:rsidRDefault="00D0339D" w:rsidP="00D0339D">
      <w:pPr>
        <w:spacing w:after="0"/>
        <w:rPr>
          <w:rFonts w:ascii="Times New Roman" w:hAnsi="Times New Roman" w:cs="Times New Roman"/>
          <w:sz w:val="24"/>
          <w:szCs w:val="24"/>
        </w:rPr>
      </w:pPr>
      <w:r w:rsidRPr="00D0339D">
        <w:rPr>
          <w:rFonts w:ascii="Times New Roman" w:hAnsi="Times New Roman" w:cs="Times New Roman"/>
          <w:sz w:val="24"/>
          <w:szCs w:val="24"/>
        </w:rPr>
        <w:t>Carence en sommeil</w:t>
      </w:r>
    </w:p>
    <w:p w:rsidR="00D0339D" w:rsidRPr="00D0339D" w:rsidRDefault="00D0339D" w:rsidP="00D0339D">
      <w:pPr>
        <w:spacing w:after="0"/>
        <w:rPr>
          <w:rFonts w:ascii="Times New Roman" w:hAnsi="Times New Roman" w:cs="Times New Roman"/>
          <w:i/>
          <w:sz w:val="24"/>
          <w:szCs w:val="24"/>
        </w:rPr>
      </w:pPr>
      <w:r>
        <w:rPr>
          <w:rFonts w:ascii="Times New Roman" w:hAnsi="Times New Roman" w:cs="Times New Roman"/>
          <w:sz w:val="24"/>
          <w:szCs w:val="24"/>
        </w:rPr>
        <w:sym w:font="Wingdings" w:char="F0E8"/>
      </w:r>
      <w:r w:rsidRPr="00D0339D">
        <w:rPr>
          <w:rFonts w:ascii="Times New Roman" w:hAnsi="Times New Roman" w:cs="Times New Roman"/>
          <w:i/>
          <w:sz w:val="24"/>
          <w:szCs w:val="24"/>
        </w:rPr>
        <w:t>Perte de poids</w:t>
      </w:r>
    </w:p>
    <w:p w:rsidR="003D2ED3" w:rsidRDefault="00D0339D" w:rsidP="00D0339D">
      <w:pPr>
        <w:spacing w:after="0"/>
        <w:rPr>
          <w:rFonts w:ascii="Times New Roman" w:hAnsi="Times New Roman" w:cs="Times New Roman"/>
          <w:sz w:val="24"/>
          <w:szCs w:val="24"/>
        </w:rPr>
      </w:pPr>
      <w:r w:rsidRPr="00D0339D">
        <w:rPr>
          <w:rFonts w:ascii="Times New Roman" w:hAnsi="Times New Roman" w:cs="Times New Roman"/>
          <w:sz w:val="24"/>
          <w:szCs w:val="24"/>
        </w:rPr>
        <w:sym w:font="Wingdings" w:char="F0E8"/>
      </w:r>
      <w:r w:rsidRPr="00D0339D">
        <w:rPr>
          <w:rFonts w:ascii="Times New Roman" w:hAnsi="Times New Roman" w:cs="Times New Roman"/>
          <w:i/>
          <w:sz w:val="24"/>
          <w:szCs w:val="24"/>
        </w:rPr>
        <w:t>Pression Positive Continue (PPC)</w:t>
      </w:r>
      <w:r w:rsidR="00FF3C5A">
        <w:rPr>
          <w:rFonts w:ascii="Times New Roman" w:hAnsi="Times New Roman" w:cs="Times New Roman"/>
          <w:i/>
          <w:sz w:val="24"/>
          <w:szCs w:val="24"/>
        </w:rPr>
        <w:t>,</w:t>
      </w:r>
      <w:r w:rsidR="00FF3C5A">
        <w:rPr>
          <w:rFonts w:ascii="Times New Roman" w:hAnsi="Times New Roman" w:cs="Times New Roman"/>
          <w:sz w:val="24"/>
          <w:szCs w:val="24"/>
        </w:rPr>
        <w:t xml:space="preserve"> une pression d’environ 5 cmH</w:t>
      </w:r>
      <w:r w:rsidR="00FF3C5A">
        <w:rPr>
          <w:rFonts w:ascii="Times New Roman" w:hAnsi="Times New Roman" w:cs="Times New Roman"/>
          <w:sz w:val="24"/>
          <w:szCs w:val="24"/>
          <w:vertAlign w:val="subscript"/>
        </w:rPr>
        <w:t>2</w:t>
      </w:r>
      <w:r w:rsidR="00FF3C5A">
        <w:rPr>
          <w:rFonts w:ascii="Times New Roman" w:hAnsi="Times New Roman" w:cs="Times New Roman"/>
          <w:sz w:val="24"/>
          <w:szCs w:val="24"/>
        </w:rPr>
        <w:t>O, c’est comme si on mettait un ressort pour les muscles du larynx : suffit pour éviter un collapsus des VAS. Mais ne suffit pas pour faire rentrer de l’air dans le thorax (au moins 15 cmH</w:t>
      </w:r>
      <w:r w:rsidR="00FF3C5A">
        <w:rPr>
          <w:rFonts w:ascii="Times New Roman" w:hAnsi="Times New Roman" w:cs="Times New Roman"/>
          <w:sz w:val="24"/>
          <w:szCs w:val="24"/>
          <w:vertAlign w:val="subscript"/>
        </w:rPr>
        <w:t>2</w:t>
      </w:r>
      <w:r w:rsidR="00FF3C5A">
        <w:rPr>
          <w:rFonts w:ascii="Times New Roman" w:hAnsi="Times New Roman" w:cs="Times New Roman"/>
          <w:sz w:val="24"/>
          <w:szCs w:val="24"/>
        </w:rPr>
        <w:t>O).</w:t>
      </w:r>
      <w:r w:rsidR="003D2ED3">
        <w:rPr>
          <w:rFonts w:ascii="Times New Roman" w:hAnsi="Times New Roman" w:cs="Times New Roman"/>
          <w:sz w:val="24"/>
          <w:szCs w:val="24"/>
        </w:rPr>
        <w:t xml:space="preserve"> C’est un masque </w:t>
      </w:r>
      <w:r w:rsidR="003D2ED3">
        <w:rPr>
          <w:rFonts w:ascii="Times New Roman" w:hAnsi="Times New Roman" w:cs="Times New Roman"/>
          <w:sz w:val="24"/>
          <w:szCs w:val="24"/>
        </w:rPr>
        <w:lastRenderedPageBreak/>
        <w:t xml:space="preserve">qui se branche sur le nez, fait un peu de bruit, un peu contraignant mais cela change la vie en une semaine. En termes de </w:t>
      </w:r>
      <w:proofErr w:type="spellStart"/>
      <w:r w:rsidR="003D2ED3">
        <w:rPr>
          <w:rFonts w:ascii="Times New Roman" w:hAnsi="Times New Roman" w:cs="Times New Roman"/>
          <w:sz w:val="24"/>
          <w:szCs w:val="24"/>
        </w:rPr>
        <w:t>morbi</w:t>
      </w:r>
      <w:proofErr w:type="spellEnd"/>
      <w:r w:rsidR="003D2ED3">
        <w:rPr>
          <w:rFonts w:ascii="Times New Roman" w:hAnsi="Times New Roman" w:cs="Times New Roman"/>
          <w:sz w:val="24"/>
          <w:szCs w:val="24"/>
        </w:rPr>
        <w:t>/mortalité, c’est aussi efficace que la trachéotomie.</w:t>
      </w:r>
    </w:p>
    <w:p w:rsidR="003D2ED3" w:rsidRPr="00FF3C5A" w:rsidRDefault="003D2ED3" w:rsidP="00D0339D">
      <w:pPr>
        <w:spacing w:after="0"/>
        <w:rPr>
          <w:rFonts w:ascii="Times New Roman" w:hAnsi="Times New Roman" w:cs="Times New Roman"/>
          <w:sz w:val="24"/>
          <w:szCs w:val="24"/>
        </w:rPr>
      </w:pPr>
      <w:r>
        <w:rPr>
          <w:noProof/>
          <w:lang w:eastAsia="fr-FR"/>
        </w:rPr>
        <w:drawing>
          <wp:inline distT="0" distB="0" distL="0" distR="0" wp14:anchorId="07F72638" wp14:editId="4028C1B8">
            <wp:extent cx="2714625" cy="1812732"/>
            <wp:effectExtent l="0" t="0" r="0" b="0"/>
            <wp:docPr id="27651" name="Picture 6" descr="C:\Users\User\Documents\imagesCADIT0I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1" name="Picture 6" descr="C:\Users\User\Documents\imagesCADIT0I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13727" cy="1812133"/>
                    </a:xfrm>
                    <a:prstGeom prst="rect">
                      <a:avLst/>
                    </a:prstGeom>
                    <a:noFill/>
                    <a:ln>
                      <a:noFill/>
                    </a:ln>
                    <a:extLst/>
                  </pic:spPr>
                </pic:pic>
              </a:graphicData>
            </a:graphic>
          </wp:inline>
        </w:drawing>
      </w:r>
    </w:p>
    <w:p w:rsidR="00FF3C5A" w:rsidRDefault="00FF3C5A" w:rsidP="00D0339D">
      <w:pPr>
        <w:spacing w:after="0"/>
        <w:rPr>
          <w:rFonts w:ascii="Times New Roman" w:hAnsi="Times New Roman" w:cs="Times New Roman"/>
          <w:sz w:val="24"/>
          <w:szCs w:val="24"/>
        </w:rPr>
      </w:pPr>
      <w:r>
        <w:rPr>
          <w:rFonts w:ascii="Times New Roman" w:hAnsi="Times New Roman" w:cs="Times New Roman"/>
          <w:sz w:val="24"/>
          <w:szCs w:val="24"/>
        </w:rPr>
        <w:sym w:font="Wingdings" w:char="F0E8"/>
      </w:r>
      <w:r w:rsidRPr="00FF3C5A">
        <w:rPr>
          <w:rFonts w:ascii="Times New Roman" w:hAnsi="Times New Roman" w:cs="Times New Roman"/>
          <w:i/>
          <w:sz w:val="24"/>
          <w:szCs w:val="24"/>
        </w:rPr>
        <w:t>Traitement chirurgical</w:t>
      </w:r>
      <w:r>
        <w:rPr>
          <w:rFonts w:ascii="Times New Roman" w:hAnsi="Times New Roman" w:cs="Times New Roman"/>
          <w:i/>
          <w:sz w:val="24"/>
          <w:szCs w:val="24"/>
        </w:rPr>
        <w:t> </w:t>
      </w:r>
      <w:r>
        <w:rPr>
          <w:rFonts w:ascii="Times New Roman" w:hAnsi="Times New Roman" w:cs="Times New Roman"/>
          <w:sz w:val="24"/>
          <w:szCs w:val="24"/>
        </w:rPr>
        <w:t>: si hypertrophie des amygdales, voile du palais trop long, en dernier recours et si le patient est trop gros on peut faire une t</w:t>
      </w:r>
      <w:r w:rsidR="002839F7">
        <w:rPr>
          <w:rFonts w:ascii="Times New Roman" w:hAnsi="Times New Roman" w:cs="Times New Roman"/>
          <w:sz w:val="24"/>
          <w:szCs w:val="24"/>
        </w:rPr>
        <w:t>rachéotomie (traitement initial</w:t>
      </w:r>
      <w:r>
        <w:rPr>
          <w:rFonts w:ascii="Times New Roman" w:hAnsi="Times New Roman" w:cs="Times New Roman"/>
          <w:sz w:val="24"/>
          <w:szCs w:val="24"/>
        </w:rPr>
        <w:t>).</w:t>
      </w:r>
    </w:p>
    <w:p w:rsidR="00FF3C5A" w:rsidRDefault="003D2ED3" w:rsidP="00D0339D">
      <w:pPr>
        <w:spacing w:after="0"/>
        <w:rPr>
          <w:rFonts w:ascii="Times New Roman" w:hAnsi="Times New Roman" w:cs="Times New Roman"/>
          <w:sz w:val="24"/>
          <w:szCs w:val="24"/>
        </w:rPr>
      </w:pPr>
      <w:r>
        <w:rPr>
          <w:rFonts w:ascii="Times New Roman" w:hAnsi="Times New Roman" w:cs="Times New Roman"/>
          <w:sz w:val="24"/>
          <w:szCs w:val="24"/>
        </w:rPr>
        <w:t>Une étude a par exemple montré</w:t>
      </w:r>
      <w:r w:rsidR="002839F7">
        <w:rPr>
          <w:rFonts w:ascii="Times New Roman" w:hAnsi="Times New Roman" w:cs="Times New Roman"/>
          <w:sz w:val="24"/>
          <w:szCs w:val="24"/>
        </w:rPr>
        <w:t xml:space="preserve"> que les patients opérés</w:t>
      </w:r>
      <w:r w:rsidR="00FF3C5A">
        <w:rPr>
          <w:rFonts w:ascii="Times New Roman" w:hAnsi="Times New Roman" w:cs="Times New Roman"/>
          <w:sz w:val="24"/>
          <w:szCs w:val="24"/>
        </w:rPr>
        <w:t xml:space="preserve"> par trachéotomie mourraient  moins que ceux non opérés.</w:t>
      </w:r>
    </w:p>
    <w:p w:rsidR="003D2ED3" w:rsidRDefault="003D2ED3" w:rsidP="00D0339D">
      <w:pPr>
        <w:spacing w:after="0"/>
        <w:rPr>
          <w:rFonts w:ascii="Times New Roman" w:hAnsi="Times New Roman" w:cs="Times New Roman"/>
          <w:sz w:val="24"/>
          <w:szCs w:val="24"/>
        </w:rPr>
      </w:pPr>
    </w:p>
    <w:p w:rsidR="003D2ED3" w:rsidRPr="00EF2C8C" w:rsidRDefault="003D2ED3" w:rsidP="00D0339D">
      <w:pPr>
        <w:spacing w:after="0"/>
        <w:rPr>
          <w:rFonts w:ascii="Times New Roman" w:hAnsi="Times New Roman" w:cs="Times New Roman"/>
          <w:sz w:val="24"/>
          <w:szCs w:val="24"/>
          <w:u w:val="single"/>
          <w:lang w:val="en-US"/>
        </w:rPr>
      </w:pPr>
      <w:proofErr w:type="spellStart"/>
      <w:proofErr w:type="gramStart"/>
      <w:r w:rsidRPr="00EF2C8C">
        <w:rPr>
          <w:rFonts w:ascii="Times New Roman" w:hAnsi="Times New Roman" w:cs="Times New Roman"/>
          <w:sz w:val="24"/>
          <w:szCs w:val="24"/>
          <w:u w:val="single"/>
          <w:lang w:val="en-US"/>
        </w:rPr>
        <w:t>Glossaire</w:t>
      </w:r>
      <w:proofErr w:type="spellEnd"/>
      <w:r w:rsidRPr="00EF2C8C">
        <w:rPr>
          <w:rFonts w:ascii="Times New Roman" w:hAnsi="Times New Roman" w:cs="Times New Roman"/>
          <w:sz w:val="24"/>
          <w:szCs w:val="24"/>
          <w:u w:val="single"/>
          <w:lang w:val="en-US"/>
        </w:rPr>
        <w:t> :</w:t>
      </w:r>
      <w:proofErr w:type="gramEnd"/>
    </w:p>
    <w:p w:rsidR="003D2ED3" w:rsidRPr="00EF2C8C" w:rsidRDefault="003D2ED3" w:rsidP="00D0339D">
      <w:pPr>
        <w:spacing w:after="0"/>
        <w:rPr>
          <w:rFonts w:ascii="Times New Roman" w:hAnsi="Times New Roman" w:cs="Times New Roman"/>
          <w:sz w:val="24"/>
          <w:szCs w:val="24"/>
          <w:u w:val="single"/>
          <w:lang w:val="en-US"/>
        </w:rPr>
      </w:pPr>
    </w:p>
    <w:p w:rsidR="003D2ED3" w:rsidRPr="003D2ED3" w:rsidRDefault="003D2ED3" w:rsidP="003D2ED3">
      <w:pPr>
        <w:spacing w:after="0"/>
        <w:rPr>
          <w:rFonts w:ascii="Times New Roman" w:hAnsi="Times New Roman" w:cs="Times New Roman"/>
          <w:sz w:val="24"/>
          <w:szCs w:val="24"/>
          <w:lang w:val="en-US"/>
        </w:rPr>
      </w:pPr>
      <w:r w:rsidRPr="003D2ED3">
        <w:rPr>
          <w:rFonts w:ascii="Times New Roman" w:hAnsi="Times New Roman" w:cs="Times New Roman"/>
          <w:sz w:val="24"/>
          <w:szCs w:val="24"/>
          <w:lang w:val="en-US"/>
        </w:rPr>
        <w:t>Arousal</w:t>
      </w:r>
      <w:r>
        <w:rPr>
          <w:rFonts w:ascii="Times New Roman" w:hAnsi="Times New Roman" w:cs="Times New Roman"/>
          <w:sz w:val="24"/>
          <w:szCs w:val="24"/>
          <w:lang w:val="en-US"/>
        </w:rPr>
        <w:t>: excitation/</w:t>
      </w:r>
      <w:proofErr w:type="spellStart"/>
      <w:r>
        <w:rPr>
          <w:rFonts w:ascii="Times New Roman" w:hAnsi="Times New Roman" w:cs="Times New Roman"/>
          <w:sz w:val="24"/>
          <w:szCs w:val="24"/>
          <w:lang w:val="en-US"/>
        </w:rPr>
        <w:t>eveil</w:t>
      </w:r>
      <w:proofErr w:type="spellEnd"/>
    </w:p>
    <w:p w:rsidR="003D2ED3" w:rsidRPr="003D2ED3" w:rsidRDefault="003D2ED3" w:rsidP="003D2ED3">
      <w:pPr>
        <w:spacing w:after="0"/>
        <w:rPr>
          <w:rFonts w:ascii="Times New Roman" w:hAnsi="Times New Roman" w:cs="Times New Roman"/>
          <w:sz w:val="24"/>
          <w:szCs w:val="24"/>
          <w:lang w:val="en-US"/>
        </w:rPr>
      </w:pPr>
      <w:r w:rsidRPr="003D2ED3">
        <w:rPr>
          <w:rFonts w:ascii="Times New Roman" w:hAnsi="Times New Roman" w:cs="Times New Roman"/>
          <w:sz w:val="24"/>
          <w:szCs w:val="24"/>
          <w:lang w:val="en-US"/>
        </w:rPr>
        <w:t>Apnea</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apnée</w:t>
      </w:r>
      <w:proofErr w:type="spellEnd"/>
    </w:p>
    <w:p w:rsidR="003D2ED3" w:rsidRPr="003D2ED3" w:rsidRDefault="003D2ED3" w:rsidP="003D2ED3">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Snoring: </w:t>
      </w:r>
      <w:proofErr w:type="spellStart"/>
      <w:r>
        <w:rPr>
          <w:rFonts w:ascii="Times New Roman" w:hAnsi="Times New Roman" w:cs="Times New Roman"/>
          <w:sz w:val="24"/>
          <w:szCs w:val="24"/>
          <w:lang w:val="en-US"/>
        </w:rPr>
        <w:t>ronflements</w:t>
      </w:r>
      <w:proofErr w:type="spellEnd"/>
    </w:p>
    <w:p w:rsidR="003D2ED3" w:rsidRPr="003D2ED3" w:rsidRDefault="003D2ED3" w:rsidP="003D2ED3">
      <w:pPr>
        <w:spacing w:after="0"/>
        <w:rPr>
          <w:rFonts w:ascii="Times New Roman" w:hAnsi="Times New Roman" w:cs="Times New Roman"/>
          <w:sz w:val="24"/>
          <w:szCs w:val="24"/>
        </w:rPr>
      </w:pPr>
      <w:proofErr w:type="spellStart"/>
      <w:r w:rsidRPr="003D2ED3">
        <w:rPr>
          <w:rFonts w:ascii="Times New Roman" w:hAnsi="Times New Roman" w:cs="Times New Roman"/>
          <w:sz w:val="24"/>
          <w:szCs w:val="24"/>
        </w:rPr>
        <w:t>Esophageal</w:t>
      </w:r>
      <w:proofErr w:type="spellEnd"/>
      <w:r w:rsidRPr="003D2ED3">
        <w:rPr>
          <w:rFonts w:ascii="Times New Roman" w:hAnsi="Times New Roman" w:cs="Times New Roman"/>
          <w:sz w:val="24"/>
          <w:szCs w:val="24"/>
        </w:rPr>
        <w:t xml:space="preserve"> pressure: pression </w:t>
      </w:r>
      <w:proofErr w:type="spellStart"/>
      <w:r w:rsidRPr="003D2ED3">
        <w:rPr>
          <w:rFonts w:ascii="Times New Roman" w:hAnsi="Times New Roman" w:cs="Times New Roman"/>
          <w:sz w:val="24"/>
          <w:szCs w:val="24"/>
        </w:rPr>
        <w:t>oesophagienne</w:t>
      </w:r>
      <w:proofErr w:type="spellEnd"/>
      <w:r w:rsidRPr="003D2ED3">
        <w:rPr>
          <w:rFonts w:ascii="Times New Roman" w:hAnsi="Times New Roman" w:cs="Times New Roman"/>
          <w:sz w:val="24"/>
          <w:szCs w:val="24"/>
        </w:rPr>
        <w:t xml:space="preserve"> </w:t>
      </w:r>
    </w:p>
    <w:p w:rsidR="003D2ED3" w:rsidRPr="003D2ED3" w:rsidRDefault="003D2ED3" w:rsidP="003D2ED3">
      <w:pPr>
        <w:spacing w:after="0"/>
        <w:rPr>
          <w:rFonts w:ascii="Times New Roman" w:hAnsi="Times New Roman" w:cs="Times New Roman"/>
          <w:sz w:val="24"/>
          <w:szCs w:val="24"/>
        </w:rPr>
      </w:pPr>
      <w:proofErr w:type="spellStart"/>
      <w:r w:rsidRPr="003D2ED3">
        <w:rPr>
          <w:rFonts w:ascii="Times New Roman" w:hAnsi="Times New Roman" w:cs="Times New Roman"/>
          <w:sz w:val="24"/>
          <w:szCs w:val="24"/>
        </w:rPr>
        <w:t>Airflow</w:t>
      </w:r>
      <w:proofErr w:type="spellEnd"/>
      <w:r w:rsidRPr="003D2ED3">
        <w:rPr>
          <w:rFonts w:ascii="Times New Roman" w:hAnsi="Times New Roman" w:cs="Times New Roman"/>
          <w:sz w:val="24"/>
          <w:szCs w:val="24"/>
        </w:rPr>
        <w:t xml:space="preserve"> limitation: restriction du courant d’air</w:t>
      </w:r>
    </w:p>
    <w:p w:rsidR="003D2ED3" w:rsidRPr="003D2ED3" w:rsidRDefault="003D2ED3" w:rsidP="003D2ED3">
      <w:pPr>
        <w:spacing w:after="0"/>
        <w:rPr>
          <w:rFonts w:ascii="Times New Roman" w:hAnsi="Times New Roman" w:cs="Times New Roman"/>
          <w:sz w:val="24"/>
          <w:szCs w:val="24"/>
        </w:rPr>
      </w:pPr>
      <w:r w:rsidRPr="003D2ED3">
        <w:rPr>
          <w:rFonts w:ascii="Times New Roman" w:hAnsi="Times New Roman" w:cs="Times New Roman"/>
          <w:sz w:val="24"/>
          <w:szCs w:val="24"/>
        </w:rPr>
        <w:t xml:space="preserve">Effort </w:t>
      </w:r>
      <w:proofErr w:type="spellStart"/>
      <w:r w:rsidRPr="003D2ED3">
        <w:rPr>
          <w:rFonts w:ascii="Times New Roman" w:hAnsi="Times New Roman" w:cs="Times New Roman"/>
          <w:sz w:val="24"/>
          <w:szCs w:val="24"/>
        </w:rPr>
        <w:t>rib</w:t>
      </w:r>
      <w:proofErr w:type="spellEnd"/>
      <w:r w:rsidRPr="003D2ED3">
        <w:rPr>
          <w:rFonts w:ascii="Times New Roman" w:hAnsi="Times New Roman" w:cs="Times New Roman"/>
          <w:sz w:val="24"/>
          <w:szCs w:val="24"/>
        </w:rPr>
        <w:t xml:space="preserve"> cage: effort au niveau de la cage thoracique</w:t>
      </w:r>
    </w:p>
    <w:p w:rsidR="003D2ED3" w:rsidRPr="003D2ED3" w:rsidRDefault="003D2ED3" w:rsidP="003D2ED3">
      <w:pPr>
        <w:spacing w:after="0"/>
        <w:rPr>
          <w:rFonts w:ascii="Times New Roman" w:hAnsi="Times New Roman" w:cs="Times New Roman"/>
          <w:sz w:val="24"/>
          <w:szCs w:val="24"/>
        </w:rPr>
      </w:pPr>
      <w:r w:rsidRPr="003D2ED3">
        <w:rPr>
          <w:rFonts w:ascii="Times New Roman" w:hAnsi="Times New Roman" w:cs="Times New Roman"/>
          <w:sz w:val="24"/>
          <w:szCs w:val="24"/>
        </w:rPr>
        <w:t>Effort abdomen</w:t>
      </w:r>
      <w:proofErr w:type="gramStart"/>
      <w:r w:rsidRPr="003D2ED3">
        <w:rPr>
          <w:rFonts w:ascii="Times New Roman" w:hAnsi="Times New Roman" w:cs="Times New Roman"/>
          <w:sz w:val="24"/>
          <w:szCs w:val="24"/>
        </w:rPr>
        <w:t>:  effort</w:t>
      </w:r>
      <w:proofErr w:type="gramEnd"/>
      <w:r w:rsidRPr="003D2ED3">
        <w:rPr>
          <w:rFonts w:ascii="Times New Roman" w:hAnsi="Times New Roman" w:cs="Times New Roman"/>
          <w:sz w:val="24"/>
          <w:szCs w:val="24"/>
        </w:rPr>
        <w:t xml:space="preserve"> au niveau de l’abdomen</w:t>
      </w:r>
    </w:p>
    <w:p w:rsidR="003D2ED3" w:rsidRPr="003D2ED3" w:rsidRDefault="003D2ED3" w:rsidP="003D2ED3">
      <w:pPr>
        <w:spacing w:after="0"/>
        <w:rPr>
          <w:rFonts w:ascii="Times New Roman" w:hAnsi="Times New Roman" w:cs="Times New Roman"/>
          <w:sz w:val="24"/>
          <w:szCs w:val="24"/>
        </w:rPr>
      </w:pPr>
      <w:proofErr w:type="spellStart"/>
      <w:r w:rsidRPr="003D2ED3">
        <w:rPr>
          <w:rFonts w:ascii="Times New Roman" w:hAnsi="Times New Roman" w:cs="Times New Roman"/>
          <w:sz w:val="24"/>
          <w:szCs w:val="24"/>
        </w:rPr>
        <w:t>Oxygen</w:t>
      </w:r>
      <w:proofErr w:type="spellEnd"/>
      <w:r w:rsidRPr="003D2ED3">
        <w:rPr>
          <w:rFonts w:ascii="Times New Roman" w:hAnsi="Times New Roman" w:cs="Times New Roman"/>
          <w:sz w:val="24"/>
          <w:szCs w:val="24"/>
        </w:rPr>
        <w:t xml:space="preserve"> saturation: saturation en  oxygène</w:t>
      </w:r>
    </w:p>
    <w:p w:rsidR="003D2ED3" w:rsidRPr="003D2ED3" w:rsidRDefault="003D2ED3" w:rsidP="003D2ED3">
      <w:pPr>
        <w:spacing w:after="0"/>
        <w:rPr>
          <w:rFonts w:ascii="Times New Roman" w:hAnsi="Times New Roman" w:cs="Times New Roman"/>
          <w:sz w:val="24"/>
          <w:szCs w:val="24"/>
        </w:rPr>
      </w:pPr>
      <w:r w:rsidRPr="003D2ED3">
        <w:rPr>
          <w:rFonts w:ascii="Times New Roman" w:hAnsi="Times New Roman" w:cs="Times New Roman"/>
          <w:sz w:val="24"/>
          <w:szCs w:val="24"/>
        </w:rPr>
        <w:t xml:space="preserve">Electro </w:t>
      </w:r>
      <w:proofErr w:type="spellStart"/>
      <w:r w:rsidRPr="003D2ED3">
        <w:rPr>
          <w:rFonts w:ascii="Times New Roman" w:hAnsi="Times New Roman" w:cs="Times New Roman"/>
          <w:sz w:val="24"/>
          <w:szCs w:val="24"/>
        </w:rPr>
        <w:t>encephalogram</w:t>
      </w:r>
      <w:proofErr w:type="spellEnd"/>
      <w:r w:rsidRPr="003D2ED3">
        <w:rPr>
          <w:rFonts w:ascii="Times New Roman" w:hAnsi="Times New Roman" w:cs="Times New Roman"/>
          <w:sz w:val="24"/>
          <w:szCs w:val="24"/>
        </w:rPr>
        <w:t>: EEG</w:t>
      </w:r>
    </w:p>
    <w:p w:rsidR="003D2ED3" w:rsidRPr="003D2ED3" w:rsidRDefault="003D2ED3" w:rsidP="003D2ED3">
      <w:pPr>
        <w:spacing w:after="0"/>
        <w:rPr>
          <w:rFonts w:ascii="Times New Roman" w:hAnsi="Times New Roman" w:cs="Times New Roman"/>
          <w:sz w:val="24"/>
          <w:szCs w:val="24"/>
        </w:rPr>
      </w:pPr>
      <w:r w:rsidRPr="003D2ED3">
        <w:rPr>
          <w:rFonts w:ascii="Times New Roman" w:hAnsi="Times New Roman" w:cs="Times New Roman"/>
          <w:sz w:val="24"/>
          <w:szCs w:val="24"/>
        </w:rPr>
        <w:t>Tongue</w:t>
      </w:r>
      <w:r>
        <w:rPr>
          <w:rFonts w:ascii="Times New Roman" w:hAnsi="Times New Roman" w:cs="Times New Roman"/>
          <w:sz w:val="24"/>
          <w:szCs w:val="24"/>
        </w:rPr>
        <w:t>: langue</w:t>
      </w:r>
    </w:p>
    <w:p w:rsidR="003D2ED3" w:rsidRPr="00EF2C8C" w:rsidRDefault="003D2ED3" w:rsidP="003D2ED3">
      <w:pPr>
        <w:spacing w:after="0"/>
        <w:rPr>
          <w:rFonts w:ascii="Times New Roman" w:hAnsi="Times New Roman" w:cs="Times New Roman"/>
          <w:sz w:val="24"/>
          <w:szCs w:val="24"/>
          <w:lang w:val="en-US"/>
        </w:rPr>
      </w:pPr>
      <w:r w:rsidRPr="00EF2C8C">
        <w:rPr>
          <w:rFonts w:ascii="Times New Roman" w:hAnsi="Times New Roman" w:cs="Times New Roman"/>
          <w:sz w:val="24"/>
          <w:szCs w:val="24"/>
          <w:lang w:val="en-US"/>
        </w:rPr>
        <w:t xml:space="preserve">Chin: </w:t>
      </w:r>
      <w:proofErr w:type="spellStart"/>
      <w:r w:rsidRPr="00EF2C8C">
        <w:rPr>
          <w:rFonts w:ascii="Times New Roman" w:hAnsi="Times New Roman" w:cs="Times New Roman"/>
          <w:sz w:val="24"/>
          <w:szCs w:val="24"/>
          <w:lang w:val="en-US"/>
        </w:rPr>
        <w:t>menton</w:t>
      </w:r>
      <w:proofErr w:type="spellEnd"/>
    </w:p>
    <w:p w:rsidR="003D2ED3" w:rsidRPr="00EF2C8C" w:rsidRDefault="003D2ED3" w:rsidP="003D2ED3">
      <w:pPr>
        <w:spacing w:after="0"/>
        <w:rPr>
          <w:rFonts w:ascii="Times New Roman" w:hAnsi="Times New Roman" w:cs="Times New Roman"/>
          <w:sz w:val="24"/>
          <w:szCs w:val="24"/>
          <w:lang w:val="en-US"/>
        </w:rPr>
      </w:pPr>
      <w:r w:rsidRPr="00EF2C8C">
        <w:rPr>
          <w:rFonts w:ascii="Times New Roman" w:hAnsi="Times New Roman" w:cs="Times New Roman"/>
          <w:sz w:val="24"/>
          <w:szCs w:val="24"/>
          <w:lang w:val="en-US"/>
        </w:rPr>
        <w:t xml:space="preserve">Nose: </w:t>
      </w:r>
      <w:proofErr w:type="spellStart"/>
      <w:r w:rsidRPr="00EF2C8C">
        <w:rPr>
          <w:rFonts w:ascii="Times New Roman" w:hAnsi="Times New Roman" w:cs="Times New Roman"/>
          <w:sz w:val="24"/>
          <w:szCs w:val="24"/>
          <w:lang w:val="en-US"/>
        </w:rPr>
        <w:t>nez</w:t>
      </w:r>
      <w:proofErr w:type="spellEnd"/>
      <w:r w:rsidRPr="00EF2C8C">
        <w:rPr>
          <w:rFonts w:ascii="Times New Roman" w:hAnsi="Times New Roman" w:cs="Times New Roman"/>
          <w:sz w:val="24"/>
          <w:szCs w:val="24"/>
          <w:lang w:val="en-US"/>
        </w:rPr>
        <w:t xml:space="preserve"> </w:t>
      </w:r>
    </w:p>
    <w:p w:rsidR="00FF3C5A" w:rsidRPr="00EF2C8C" w:rsidRDefault="003D2ED3" w:rsidP="003D2ED3">
      <w:pPr>
        <w:spacing w:after="0"/>
        <w:rPr>
          <w:rFonts w:ascii="Times New Roman" w:hAnsi="Times New Roman" w:cs="Times New Roman"/>
          <w:sz w:val="24"/>
          <w:szCs w:val="24"/>
          <w:lang w:val="en-US"/>
        </w:rPr>
      </w:pPr>
      <w:r w:rsidRPr="00EF2C8C">
        <w:rPr>
          <w:rFonts w:ascii="Times New Roman" w:hAnsi="Times New Roman" w:cs="Times New Roman"/>
          <w:sz w:val="24"/>
          <w:szCs w:val="24"/>
          <w:lang w:val="en-US"/>
        </w:rPr>
        <w:t>Throat: gorge</w:t>
      </w:r>
    </w:p>
    <w:p w:rsidR="002B5DC5" w:rsidRPr="00EF2C8C" w:rsidRDefault="002B5DC5" w:rsidP="003D2ED3">
      <w:pPr>
        <w:spacing w:after="0"/>
        <w:rPr>
          <w:rFonts w:ascii="Times New Roman" w:hAnsi="Times New Roman" w:cs="Times New Roman"/>
          <w:sz w:val="24"/>
          <w:szCs w:val="24"/>
          <w:lang w:val="en-US"/>
        </w:rPr>
      </w:pPr>
    </w:p>
    <w:p w:rsidR="002B5DC5" w:rsidRDefault="007E1BB0" w:rsidP="003D2ED3">
      <w:pPr>
        <w:spacing w:after="0"/>
        <w:rPr>
          <w:rFonts w:ascii="Times New Roman" w:hAnsi="Times New Roman" w:cs="Times New Roman"/>
          <w:sz w:val="24"/>
          <w:szCs w:val="24"/>
        </w:rPr>
      </w:pPr>
      <w:r>
        <w:rPr>
          <w:rFonts w:ascii="Times New Roman" w:hAnsi="Times New Roman" w:cs="Times New Roman"/>
          <w:sz w:val="24"/>
          <w:szCs w:val="24"/>
        </w:rPr>
        <w:t xml:space="preserve">L’apnée centrale est une maladie du cerveau et c’est </w:t>
      </w:r>
      <w:r w:rsidR="002839F7">
        <w:rPr>
          <w:rFonts w:ascii="Times New Roman" w:hAnsi="Times New Roman" w:cs="Times New Roman"/>
          <w:sz w:val="24"/>
          <w:szCs w:val="24"/>
        </w:rPr>
        <w:t>l’insuffisance cardiaque qui la</w:t>
      </w:r>
      <w:r>
        <w:rPr>
          <w:rFonts w:ascii="Times New Roman" w:hAnsi="Times New Roman" w:cs="Times New Roman"/>
          <w:sz w:val="24"/>
          <w:szCs w:val="24"/>
        </w:rPr>
        <w:t xml:space="preserve"> génère, les soins se porteront sur le cœur plutôt.</w:t>
      </w:r>
    </w:p>
    <w:p w:rsidR="002B5DC5" w:rsidRDefault="002B5DC5" w:rsidP="003D2ED3">
      <w:pPr>
        <w:spacing w:after="0"/>
        <w:rPr>
          <w:rFonts w:ascii="Times New Roman" w:hAnsi="Times New Roman" w:cs="Times New Roman"/>
          <w:sz w:val="24"/>
          <w:szCs w:val="24"/>
        </w:rPr>
      </w:pPr>
    </w:p>
    <w:p w:rsidR="002B5DC5" w:rsidRDefault="002B5DC5" w:rsidP="003D2ED3">
      <w:pPr>
        <w:spacing w:after="0"/>
        <w:rPr>
          <w:rFonts w:ascii="Times New Roman" w:hAnsi="Times New Roman" w:cs="Times New Roman"/>
          <w:sz w:val="24"/>
          <w:szCs w:val="24"/>
        </w:rPr>
      </w:pPr>
    </w:p>
    <w:p w:rsidR="007E1BB0" w:rsidRDefault="007E1BB0" w:rsidP="003D2ED3">
      <w:pPr>
        <w:spacing w:after="0"/>
        <w:rPr>
          <w:rFonts w:ascii="Times New Roman" w:hAnsi="Times New Roman" w:cs="Times New Roman"/>
          <w:sz w:val="24"/>
          <w:szCs w:val="24"/>
        </w:rPr>
      </w:pPr>
    </w:p>
    <w:p w:rsidR="002B5DC5" w:rsidRDefault="002B5DC5" w:rsidP="003D2ED3">
      <w:pPr>
        <w:spacing w:after="0"/>
        <w:rPr>
          <w:rFonts w:ascii="Times New Roman" w:hAnsi="Times New Roman" w:cs="Times New Roman"/>
          <w:sz w:val="24"/>
          <w:szCs w:val="24"/>
        </w:rPr>
      </w:pPr>
    </w:p>
    <w:p w:rsidR="002B5DC5" w:rsidRDefault="002B5DC5" w:rsidP="003D2ED3">
      <w:pPr>
        <w:spacing w:after="0"/>
        <w:rPr>
          <w:rFonts w:ascii="Times New Roman" w:hAnsi="Times New Roman" w:cs="Times New Roman"/>
          <w:sz w:val="24"/>
          <w:szCs w:val="24"/>
        </w:rPr>
      </w:pPr>
    </w:p>
    <w:p w:rsidR="002B5DC5" w:rsidRDefault="002B5DC5" w:rsidP="003D2ED3">
      <w:pPr>
        <w:spacing w:after="0"/>
        <w:rPr>
          <w:rFonts w:ascii="Times New Roman" w:hAnsi="Times New Roman" w:cs="Times New Roman"/>
          <w:sz w:val="24"/>
          <w:szCs w:val="24"/>
        </w:rPr>
      </w:pPr>
    </w:p>
    <w:p w:rsidR="002B5DC5" w:rsidRDefault="002B5DC5" w:rsidP="003D2ED3">
      <w:pPr>
        <w:spacing w:after="0"/>
        <w:rPr>
          <w:rFonts w:ascii="Times New Roman" w:hAnsi="Times New Roman" w:cs="Times New Roman"/>
          <w:sz w:val="24"/>
          <w:szCs w:val="24"/>
        </w:rPr>
      </w:pPr>
    </w:p>
    <w:p w:rsidR="002B5DC5" w:rsidRDefault="002B5DC5" w:rsidP="003D2ED3">
      <w:pPr>
        <w:spacing w:after="0"/>
        <w:rPr>
          <w:rFonts w:ascii="Times New Roman" w:hAnsi="Times New Roman" w:cs="Times New Roman"/>
          <w:sz w:val="24"/>
          <w:szCs w:val="24"/>
        </w:rPr>
      </w:pPr>
    </w:p>
    <w:p w:rsidR="002B5DC5" w:rsidRDefault="002B5DC5" w:rsidP="003D2ED3">
      <w:pPr>
        <w:spacing w:after="0"/>
        <w:rPr>
          <w:rFonts w:ascii="Times New Roman" w:hAnsi="Times New Roman" w:cs="Times New Roman"/>
          <w:sz w:val="24"/>
          <w:szCs w:val="24"/>
        </w:rPr>
      </w:pPr>
    </w:p>
    <w:p w:rsidR="002B5DC5" w:rsidRDefault="007E1BB0" w:rsidP="002B5DC5">
      <w:pPr>
        <w:spacing w:after="0"/>
        <w:jc w:val="center"/>
        <w:rPr>
          <w:rFonts w:ascii="Times New Roman" w:hAnsi="Times New Roman" w:cs="Times New Roman"/>
          <w:b/>
          <w:sz w:val="36"/>
          <w:szCs w:val="24"/>
          <w:u w:val="single"/>
        </w:rPr>
      </w:pPr>
      <w:r w:rsidRPr="00EF2C8C">
        <w:rPr>
          <w:rFonts w:ascii="Times New Roman" w:hAnsi="Times New Roman" w:cs="Times New Roman"/>
          <w:b/>
          <w:sz w:val="36"/>
          <w:szCs w:val="24"/>
          <w:u w:val="single"/>
        </w:rPr>
        <w:lastRenderedPageBreak/>
        <w:t>Insuffisance respiratoire les points clés</w:t>
      </w:r>
    </w:p>
    <w:p w:rsidR="00EF2C8C" w:rsidRDefault="00EF2C8C" w:rsidP="00EF2C8C">
      <w:pPr>
        <w:spacing w:after="0"/>
        <w:rPr>
          <w:rFonts w:ascii="Times New Roman" w:hAnsi="Times New Roman" w:cs="Times New Roman"/>
          <w:sz w:val="24"/>
          <w:szCs w:val="24"/>
        </w:rPr>
      </w:pPr>
    </w:p>
    <w:p w:rsidR="00EF2C8C" w:rsidRDefault="00EF2C8C" w:rsidP="00EF2C8C">
      <w:pPr>
        <w:spacing w:after="0"/>
        <w:rPr>
          <w:rFonts w:ascii="Times New Roman" w:hAnsi="Times New Roman" w:cs="Times New Roman"/>
          <w:sz w:val="24"/>
          <w:szCs w:val="24"/>
        </w:rPr>
      </w:pPr>
      <w:r>
        <w:rPr>
          <w:rFonts w:ascii="Times New Roman" w:hAnsi="Times New Roman" w:cs="Times New Roman"/>
          <w:sz w:val="24"/>
          <w:szCs w:val="24"/>
        </w:rPr>
        <w:t>Si on devait définir l’insuffisance respiratoire, on pourrait dire que c’est le fait de ne pas respirer assez par rapport à ce que je devrais. L’échange gazeux se fait mal en ce qui concerne l’O2 et le CO2.</w:t>
      </w:r>
    </w:p>
    <w:p w:rsidR="00EF2C8C" w:rsidRDefault="00EF2C8C" w:rsidP="00EF2C8C">
      <w:pPr>
        <w:spacing w:after="0"/>
        <w:rPr>
          <w:rFonts w:ascii="Times New Roman" w:hAnsi="Times New Roman" w:cs="Times New Roman"/>
          <w:sz w:val="24"/>
          <w:szCs w:val="24"/>
        </w:rPr>
      </w:pPr>
    </w:p>
    <w:p w:rsidR="00EF2C8C" w:rsidRPr="00EF2C8C" w:rsidRDefault="00EF2C8C" w:rsidP="00EF2C8C">
      <w:pPr>
        <w:spacing w:after="0"/>
        <w:rPr>
          <w:rFonts w:ascii="Times New Roman" w:hAnsi="Times New Roman" w:cs="Times New Roman"/>
          <w:sz w:val="24"/>
          <w:szCs w:val="24"/>
        </w:rPr>
      </w:pPr>
      <w:r>
        <w:rPr>
          <w:rFonts w:ascii="Times New Roman" w:hAnsi="Times New Roman" w:cs="Times New Roman"/>
          <w:sz w:val="24"/>
          <w:szCs w:val="24"/>
        </w:rPr>
        <w:t>Par convention :</w:t>
      </w:r>
      <w:r w:rsidRPr="00EF2C8C">
        <w:t xml:space="preserve"> </w:t>
      </w:r>
      <w:r w:rsidRPr="00EF2C8C">
        <w:rPr>
          <w:rFonts w:ascii="Times New Roman" w:hAnsi="Times New Roman" w:cs="Times New Roman"/>
          <w:b/>
          <w:sz w:val="24"/>
          <w:szCs w:val="24"/>
        </w:rPr>
        <w:t>C’est l’incapacité de l’appareil respiratoire à assurer l’hématose.</w:t>
      </w:r>
    </w:p>
    <w:p w:rsidR="00EF2C8C" w:rsidRDefault="00EF2C8C" w:rsidP="00EF2C8C">
      <w:pPr>
        <w:spacing w:after="0"/>
        <w:rPr>
          <w:rFonts w:ascii="Times New Roman" w:hAnsi="Times New Roman" w:cs="Times New Roman"/>
          <w:sz w:val="24"/>
          <w:szCs w:val="24"/>
        </w:rPr>
      </w:pPr>
      <w:r>
        <w:rPr>
          <w:rFonts w:ascii="Times New Roman" w:hAnsi="Times New Roman" w:cs="Times New Roman"/>
          <w:sz w:val="24"/>
          <w:szCs w:val="24"/>
        </w:rPr>
        <w:sym w:font="Wingdings" w:char="F0E8"/>
      </w:r>
      <w:r>
        <w:rPr>
          <w:rFonts w:ascii="Times New Roman" w:hAnsi="Times New Roman" w:cs="Times New Roman"/>
          <w:sz w:val="24"/>
          <w:szCs w:val="24"/>
        </w:rPr>
        <w:t>L</w:t>
      </w:r>
      <w:r w:rsidRPr="00EF2C8C">
        <w:rPr>
          <w:rFonts w:ascii="Times New Roman" w:hAnsi="Times New Roman" w:cs="Times New Roman"/>
          <w:sz w:val="24"/>
          <w:szCs w:val="24"/>
        </w:rPr>
        <w:t>e seuil de 70</w:t>
      </w:r>
      <w:r w:rsidR="002839F7">
        <w:rPr>
          <w:rFonts w:ascii="Times New Roman" w:hAnsi="Times New Roman" w:cs="Times New Roman"/>
          <w:sz w:val="24"/>
          <w:szCs w:val="24"/>
        </w:rPr>
        <w:t xml:space="preserve"> </w:t>
      </w:r>
      <w:proofErr w:type="spellStart"/>
      <w:r w:rsidR="002839F7">
        <w:rPr>
          <w:rFonts w:ascii="Times New Roman" w:hAnsi="Times New Roman" w:cs="Times New Roman"/>
          <w:sz w:val="24"/>
          <w:szCs w:val="24"/>
        </w:rPr>
        <w:t>mmHg</w:t>
      </w:r>
      <w:proofErr w:type="spellEnd"/>
      <w:r w:rsidR="002839F7">
        <w:rPr>
          <w:rFonts w:ascii="Times New Roman" w:hAnsi="Times New Roman" w:cs="Times New Roman"/>
          <w:sz w:val="24"/>
          <w:szCs w:val="24"/>
        </w:rPr>
        <w:t xml:space="preserve"> de PaO2 (9.3 kPa), mesuré</w:t>
      </w:r>
      <w:r w:rsidRPr="00EF2C8C">
        <w:rPr>
          <w:rFonts w:ascii="Times New Roman" w:hAnsi="Times New Roman" w:cs="Times New Roman"/>
          <w:sz w:val="24"/>
          <w:szCs w:val="24"/>
        </w:rPr>
        <w:t xml:space="preserve"> en air ambiant au repos et à l’état stable est retenu pour parler d’insu</w:t>
      </w:r>
      <w:r>
        <w:rPr>
          <w:rFonts w:ascii="Times New Roman" w:hAnsi="Times New Roman" w:cs="Times New Roman"/>
          <w:sz w:val="24"/>
          <w:szCs w:val="24"/>
        </w:rPr>
        <w:t>ffisance respiratoire chronique/</w:t>
      </w:r>
      <w:r w:rsidRPr="00EF2C8C">
        <w:rPr>
          <w:rFonts w:ascii="Times New Roman" w:hAnsi="Times New Roman" w:cs="Times New Roman"/>
          <w:sz w:val="24"/>
          <w:szCs w:val="24"/>
        </w:rPr>
        <w:t>quel que soit le niveau de PaCO2.</w:t>
      </w:r>
    </w:p>
    <w:p w:rsidR="00EF2C8C" w:rsidRDefault="00EF2C8C" w:rsidP="00EF2C8C">
      <w:pPr>
        <w:spacing w:after="0"/>
        <w:rPr>
          <w:rFonts w:ascii="Times New Roman" w:hAnsi="Times New Roman" w:cs="Times New Roman"/>
          <w:sz w:val="24"/>
          <w:szCs w:val="24"/>
        </w:rPr>
      </w:pPr>
    </w:p>
    <w:p w:rsidR="00EF2C8C" w:rsidRDefault="00EF2C8C" w:rsidP="00EF2C8C">
      <w:pPr>
        <w:spacing w:after="0"/>
        <w:rPr>
          <w:rFonts w:ascii="Times New Roman" w:hAnsi="Times New Roman" w:cs="Times New Roman"/>
          <w:sz w:val="28"/>
          <w:szCs w:val="24"/>
          <w:u w:val="single"/>
        </w:rPr>
      </w:pPr>
      <w:r w:rsidRPr="00EF2C8C">
        <w:rPr>
          <w:rFonts w:ascii="Times New Roman" w:hAnsi="Times New Roman" w:cs="Times New Roman"/>
          <w:sz w:val="28"/>
          <w:szCs w:val="24"/>
          <w:u w:val="single"/>
        </w:rPr>
        <w:t xml:space="preserve">I. Rappels sur les échanges gazeux : </w:t>
      </w:r>
    </w:p>
    <w:p w:rsidR="00EF2C8C" w:rsidRPr="00EF2C8C" w:rsidRDefault="00EF2C8C" w:rsidP="00EF2C8C">
      <w:pPr>
        <w:spacing w:after="0"/>
        <w:rPr>
          <w:rFonts w:ascii="Times New Roman" w:hAnsi="Times New Roman" w:cs="Times New Roman"/>
          <w:sz w:val="28"/>
          <w:szCs w:val="24"/>
          <w:u w:val="single"/>
        </w:rPr>
      </w:pPr>
    </w:p>
    <w:p w:rsidR="00EF2C8C" w:rsidRDefault="00EF2C8C" w:rsidP="00EF2C8C">
      <w:pPr>
        <w:spacing w:after="0"/>
        <w:rPr>
          <w:rFonts w:ascii="Times New Roman" w:hAnsi="Times New Roman" w:cs="Times New Roman"/>
          <w:sz w:val="24"/>
          <w:szCs w:val="24"/>
        </w:rPr>
      </w:pPr>
      <w:r>
        <w:rPr>
          <w:rFonts w:ascii="Times New Roman" w:hAnsi="Times New Roman" w:cs="Times New Roman"/>
          <w:sz w:val="24"/>
          <w:szCs w:val="24"/>
        </w:rPr>
        <w:t xml:space="preserve">vidéo : </w:t>
      </w:r>
      <w:hyperlink r:id="rId12" w:history="1">
        <w:r w:rsidRPr="0008196D">
          <w:rPr>
            <w:rStyle w:val="Lienhypertexte"/>
            <w:rFonts w:ascii="Times New Roman" w:hAnsi="Times New Roman" w:cs="Times New Roman"/>
            <w:sz w:val="24"/>
            <w:szCs w:val="24"/>
          </w:rPr>
          <w:t>http://www.youtube.com/watch?v=d-f3RL0KiUg&amp;NR=1</w:t>
        </w:r>
      </w:hyperlink>
    </w:p>
    <w:p w:rsidR="00EF2C8C" w:rsidRDefault="00EF2C8C" w:rsidP="00EF2C8C">
      <w:pPr>
        <w:spacing w:after="0"/>
        <w:rPr>
          <w:rFonts w:ascii="Times New Roman" w:hAnsi="Times New Roman" w:cs="Times New Roman"/>
          <w:sz w:val="24"/>
          <w:szCs w:val="24"/>
        </w:rPr>
      </w:pPr>
      <w:r>
        <w:rPr>
          <w:rFonts w:ascii="Times New Roman" w:hAnsi="Times New Roman" w:cs="Times New Roman"/>
          <w:noProof/>
          <w:sz w:val="24"/>
          <w:szCs w:val="24"/>
          <w:lang w:eastAsia="fr-FR"/>
        </w:rPr>
        <w:drawing>
          <wp:inline distT="0" distB="0" distL="0" distR="0" wp14:anchorId="0E49F5C9">
            <wp:extent cx="2768600" cy="207645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79109" cy="2084332"/>
                    </a:xfrm>
                    <a:prstGeom prst="rect">
                      <a:avLst/>
                    </a:prstGeom>
                    <a:noFill/>
                  </pic:spPr>
                </pic:pic>
              </a:graphicData>
            </a:graphic>
          </wp:inline>
        </w:drawing>
      </w:r>
      <w:r>
        <w:rPr>
          <w:rFonts w:ascii="Times New Roman" w:hAnsi="Times New Roman" w:cs="Times New Roman"/>
          <w:sz w:val="24"/>
          <w:szCs w:val="24"/>
        </w:rPr>
        <w:t xml:space="preserve"> </w:t>
      </w:r>
    </w:p>
    <w:p w:rsidR="00EF2C8C" w:rsidRDefault="002839F7" w:rsidP="00EF2C8C">
      <w:pPr>
        <w:spacing w:after="0"/>
        <w:rPr>
          <w:rFonts w:ascii="Times New Roman" w:hAnsi="Times New Roman" w:cs="Times New Roman"/>
          <w:sz w:val="24"/>
          <w:szCs w:val="24"/>
        </w:rPr>
      </w:pPr>
      <w:r>
        <w:rPr>
          <w:rFonts w:ascii="Times New Roman" w:hAnsi="Times New Roman" w:cs="Times New Roman"/>
          <w:sz w:val="24"/>
          <w:szCs w:val="24"/>
        </w:rPr>
        <w:t>En voyant c</w:t>
      </w:r>
      <w:r w:rsidR="00EF2C8C">
        <w:rPr>
          <w:rFonts w:ascii="Times New Roman" w:hAnsi="Times New Roman" w:cs="Times New Roman"/>
          <w:sz w:val="24"/>
          <w:szCs w:val="24"/>
        </w:rPr>
        <w:t>e schéma quels sont les points d’où peut venir l’IR ?</w:t>
      </w:r>
    </w:p>
    <w:p w:rsidR="004A2A8C" w:rsidRDefault="004A2A8C" w:rsidP="00EF2C8C">
      <w:pPr>
        <w:spacing w:after="0"/>
        <w:rPr>
          <w:rFonts w:ascii="Times New Roman" w:hAnsi="Times New Roman" w:cs="Times New Roman"/>
          <w:sz w:val="24"/>
          <w:szCs w:val="24"/>
        </w:rPr>
      </w:pPr>
    </w:p>
    <w:p w:rsidR="00EF2C8C" w:rsidRDefault="00EF2C8C" w:rsidP="00EF2C8C">
      <w:pPr>
        <w:spacing w:after="0"/>
        <w:rPr>
          <w:rFonts w:ascii="Times New Roman" w:hAnsi="Times New Roman" w:cs="Times New Roman"/>
          <w:sz w:val="24"/>
          <w:szCs w:val="24"/>
        </w:rPr>
      </w:pPr>
      <w:r>
        <w:rPr>
          <w:rFonts w:ascii="Times New Roman" w:hAnsi="Times New Roman" w:cs="Times New Roman"/>
          <w:sz w:val="24"/>
          <w:szCs w:val="24"/>
        </w:rPr>
        <w:sym w:font="Wingdings" w:char="F0E8"/>
      </w:r>
      <w:r>
        <w:rPr>
          <w:rFonts w:ascii="Times New Roman" w:hAnsi="Times New Roman" w:cs="Times New Roman"/>
          <w:sz w:val="24"/>
          <w:szCs w:val="24"/>
        </w:rPr>
        <w:t xml:space="preserve"> Instinctivement nous pouvons dire le poumon</w:t>
      </w:r>
    </w:p>
    <w:p w:rsidR="00EF2C8C" w:rsidRDefault="00EF2C8C" w:rsidP="00EF2C8C">
      <w:pPr>
        <w:spacing w:after="0"/>
        <w:rPr>
          <w:rFonts w:ascii="Times New Roman" w:hAnsi="Times New Roman" w:cs="Times New Roman"/>
          <w:sz w:val="24"/>
          <w:szCs w:val="24"/>
        </w:rPr>
      </w:pPr>
      <w:r>
        <w:rPr>
          <w:rFonts w:ascii="Times New Roman" w:hAnsi="Times New Roman" w:cs="Times New Roman"/>
          <w:sz w:val="24"/>
          <w:szCs w:val="24"/>
        </w:rPr>
        <w:sym w:font="Wingdings" w:char="F0E8"/>
      </w:r>
      <w:r>
        <w:rPr>
          <w:rFonts w:ascii="Times New Roman" w:hAnsi="Times New Roman" w:cs="Times New Roman"/>
          <w:sz w:val="24"/>
          <w:szCs w:val="24"/>
        </w:rPr>
        <w:t xml:space="preserve"> Insuffisance cardiaque, la pompe qui ne pulse pas assez dans les vaisseaux</w:t>
      </w:r>
    </w:p>
    <w:p w:rsidR="00EF2C8C" w:rsidRDefault="00EF2C8C" w:rsidP="00EF2C8C">
      <w:pPr>
        <w:spacing w:after="0"/>
        <w:rPr>
          <w:rFonts w:ascii="Times New Roman" w:hAnsi="Times New Roman" w:cs="Times New Roman"/>
          <w:sz w:val="24"/>
          <w:szCs w:val="24"/>
        </w:rPr>
      </w:pPr>
      <w:r>
        <w:rPr>
          <w:rFonts w:ascii="Times New Roman" w:hAnsi="Times New Roman" w:cs="Times New Roman"/>
          <w:sz w:val="24"/>
          <w:szCs w:val="24"/>
        </w:rPr>
        <w:sym w:font="Wingdings" w:char="F0E8"/>
      </w:r>
      <w:r>
        <w:rPr>
          <w:rFonts w:ascii="Times New Roman" w:hAnsi="Times New Roman" w:cs="Times New Roman"/>
          <w:sz w:val="24"/>
          <w:szCs w:val="24"/>
        </w:rPr>
        <w:t xml:space="preserve"> Une anémie : le cœur pulse mais le transporteur a un problème</w:t>
      </w:r>
    </w:p>
    <w:p w:rsidR="00EF2C8C" w:rsidRDefault="00EF2C8C" w:rsidP="00EF2C8C">
      <w:pPr>
        <w:spacing w:after="0"/>
        <w:rPr>
          <w:rFonts w:ascii="Times New Roman" w:hAnsi="Times New Roman" w:cs="Times New Roman"/>
          <w:sz w:val="24"/>
          <w:szCs w:val="24"/>
        </w:rPr>
      </w:pPr>
      <w:r>
        <w:rPr>
          <w:rFonts w:ascii="Times New Roman" w:hAnsi="Times New Roman" w:cs="Times New Roman"/>
          <w:sz w:val="24"/>
          <w:szCs w:val="24"/>
        </w:rPr>
        <w:sym w:font="Wingdings" w:char="F0E8"/>
      </w:r>
      <w:r>
        <w:rPr>
          <w:rFonts w:ascii="Times New Roman" w:hAnsi="Times New Roman" w:cs="Times New Roman"/>
          <w:sz w:val="24"/>
          <w:szCs w:val="24"/>
        </w:rPr>
        <w:t xml:space="preserve"> Une intoxication au CO qui empêche l’O2 de se fixer à l’hémoglobine.</w:t>
      </w:r>
    </w:p>
    <w:p w:rsidR="00EF2C8C" w:rsidRDefault="00EF2C8C" w:rsidP="00EF2C8C">
      <w:pPr>
        <w:spacing w:after="0"/>
        <w:rPr>
          <w:rFonts w:ascii="Times New Roman" w:hAnsi="Times New Roman" w:cs="Times New Roman"/>
          <w:sz w:val="24"/>
          <w:szCs w:val="24"/>
        </w:rPr>
      </w:pPr>
      <w:r>
        <w:rPr>
          <w:rFonts w:ascii="Times New Roman" w:hAnsi="Times New Roman" w:cs="Times New Roman"/>
          <w:sz w:val="24"/>
          <w:szCs w:val="24"/>
        </w:rPr>
        <w:sym w:font="Wingdings" w:char="F0E8"/>
      </w:r>
      <w:r>
        <w:rPr>
          <w:rFonts w:ascii="Times New Roman" w:hAnsi="Times New Roman" w:cs="Times New Roman"/>
          <w:sz w:val="24"/>
          <w:szCs w:val="24"/>
        </w:rPr>
        <w:t xml:space="preserve"> Un problème au niveau de la membrane </w:t>
      </w:r>
      <w:r w:rsidR="004A2A8C">
        <w:rPr>
          <w:rFonts w:ascii="Times New Roman" w:hAnsi="Times New Roman" w:cs="Times New Roman"/>
          <w:sz w:val="24"/>
          <w:szCs w:val="24"/>
        </w:rPr>
        <w:t>capillaire de la grande circulation. Au niveau des vaisseaux, lors d’une ischémie localisée/thrombose/arthrite/sténose.</w:t>
      </w:r>
    </w:p>
    <w:p w:rsidR="004A2A8C" w:rsidRDefault="004A2A8C" w:rsidP="00EF2C8C">
      <w:pPr>
        <w:spacing w:after="0"/>
        <w:rPr>
          <w:rFonts w:ascii="Times New Roman" w:hAnsi="Times New Roman" w:cs="Times New Roman"/>
          <w:sz w:val="24"/>
          <w:szCs w:val="24"/>
        </w:rPr>
      </w:pPr>
      <w:r>
        <w:rPr>
          <w:rFonts w:ascii="Times New Roman" w:hAnsi="Times New Roman" w:cs="Times New Roman"/>
          <w:sz w:val="24"/>
          <w:szCs w:val="24"/>
        </w:rPr>
        <w:sym w:font="Wingdings" w:char="F0E8"/>
      </w:r>
      <w:r>
        <w:rPr>
          <w:rFonts w:ascii="Times New Roman" w:hAnsi="Times New Roman" w:cs="Times New Roman"/>
          <w:sz w:val="24"/>
          <w:szCs w:val="24"/>
        </w:rPr>
        <w:t xml:space="preserve"> Un état de choc, TA inférieure à 9 : hypo perfusion, diminution de la pression entraine un déficit de délivrance en O2.</w:t>
      </w:r>
    </w:p>
    <w:p w:rsidR="005C715B" w:rsidRDefault="005C715B" w:rsidP="005C715B">
      <w:pPr>
        <w:spacing w:after="0"/>
        <w:rPr>
          <w:rFonts w:ascii="Times New Roman" w:hAnsi="Times New Roman" w:cs="Times New Roman"/>
          <w:sz w:val="24"/>
          <w:szCs w:val="24"/>
        </w:rPr>
      </w:pPr>
      <w:r>
        <w:rPr>
          <w:rFonts w:ascii="Times New Roman" w:hAnsi="Times New Roman" w:cs="Times New Roman"/>
          <w:sz w:val="24"/>
          <w:szCs w:val="24"/>
        </w:rPr>
        <w:sym w:font="Wingdings" w:char="F0E8"/>
      </w:r>
      <w:r>
        <w:rPr>
          <w:rFonts w:ascii="Times New Roman" w:hAnsi="Times New Roman" w:cs="Times New Roman"/>
          <w:sz w:val="24"/>
          <w:szCs w:val="24"/>
        </w:rPr>
        <w:t xml:space="preserve"> Quand est-ce que l’on a besoin de plus d’O2, mais que l’on n’arrive pas à le fournir : effort/digestion, rare/polypnée/fièvre, état sceptique.</w:t>
      </w:r>
    </w:p>
    <w:p w:rsidR="005C715B" w:rsidRDefault="005C715B" w:rsidP="005C715B">
      <w:pPr>
        <w:spacing w:after="0"/>
        <w:rPr>
          <w:rFonts w:ascii="Times New Roman" w:hAnsi="Times New Roman" w:cs="Times New Roman"/>
          <w:sz w:val="24"/>
          <w:szCs w:val="24"/>
        </w:rPr>
      </w:pPr>
    </w:p>
    <w:p w:rsidR="004A2A8C" w:rsidRDefault="004A2A8C" w:rsidP="00EF2C8C">
      <w:pPr>
        <w:spacing w:after="0"/>
        <w:rPr>
          <w:rFonts w:ascii="Times New Roman" w:hAnsi="Times New Roman" w:cs="Times New Roman"/>
          <w:sz w:val="24"/>
          <w:szCs w:val="24"/>
        </w:rPr>
      </w:pPr>
    </w:p>
    <w:p w:rsidR="005C715B" w:rsidRDefault="005C715B" w:rsidP="00EF2C8C">
      <w:pPr>
        <w:spacing w:after="0"/>
        <w:rPr>
          <w:rFonts w:ascii="Times New Roman" w:hAnsi="Times New Roman" w:cs="Times New Roman"/>
          <w:sz w:val="24"/>
          <w:szCs w:val="24"/>
        </w:rPr>
      </w:pPr>
      <w:r>
        <w:rPr>
          <w:rFonts w:ascii="Times New Roman" w:hAnsi="Times New Roman" w:cs="Times New Roman"/>
          <w:sz w:val="24"/>
          <w:szCs w:val="24"/>
        </w:rPr>
        <w:t>Gl</w:t>
      </w:r>
      <w:r w:rsidR="004A2A8C">
        <w:rPr>
          <w:rFonts w:ascii="Times New Roman" w:hAnsi="Times New Roman" w:cs="Times New Roman"/>
          <w:sz w:val="24"/>
          <w:szCs w:val="24"/>
        </w:rPr>
        <w:t xml:space="preserve">obalement, l’IR peut être </w:t>
      </w:r>
      <w:proofErr w:type="spellStart"/>
      <w:proofErr w:type="gramStart"/>
      <w:r w:rsidR="004A2A8C">
        <w:rPr>
          <w:rFonts w:ascii="Times New Roman" w:hAnsi="Times New Roman" w:cs="Times New Roman"/>
          <w:sz w:val="24"/>
          <w:szCs w:val="24"/>
        </w:rPr>
        <w:t>dûe</w:t>
      </w:r>
      <w:proofErr w:type="spellEnd"/>
      <w:proofErr w:type="gramEnd"/>
      <w:r w:rsidR="004A2A8C">
        <w:rPr>
          <w:rFonts w:ascii="Times New Roman" w:hAnsi="Times New Roman" w:cs="Times New Roman"/>
          <w:sz w:val="24"/>
          <w:szCs w:val="24"/>
        </w:rPr>
        <w:t xml:space="preserve"> à des problèmes pulmonaire, cardiaque ou cellulaire.</w:t>
      </w:r>
    </w:p>
    <w:p w:rsidR="004A2A8C" w:rsidRDefault="004A2A8C" w:rsidP="00EF2C8C">
      <w:pPr>
        <w:spacing w:after="0"/>
        <w:rPr>
          <w:rFonts w:ascii="Times New Roman" w:hAnsi="Times New Roman" w:cs="Times New Roman"/>
          <w:sz w:val="24"/>
          <w:szCs w:val="24"/>
        </w:rPr>
      </w:pPr>
      <w:r>
        <w:rPr>
          <w:rFonts w:ascii="Times New Roman" w:hAnsi="Times New Roman" w:cs="Times New Roman"/>
          <w:noProof/>
          <w:sz w:val="24"/>
          <w:szCs w:val="24"/>
          <w:lang w:eastAsia="fr-FR"/>
        </w:rPr>
        <w:lastRenderedPageBreak/>
        <w:drawing>
          <wp:inline distT="0" distB="0" distL="0" distR="0" wp14:anchorId="3F0C8B72" wp14:editId="5F4E5BF8">
            <wp:extent cx="3562350" cy="2671763"/>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62350" cy="2671763"/>
                    </a:xfrm>
                    <a:prstGeom prst="rect">
                      <a:avLst/>
                    </a:prstGeom>
                    <a:noFill/>
                  </pic:spPr>
                </pic:pic>
              </a:graphicData>
            </a:graphic>
          </wp:inline>
        </w:drawing>
      </w:r>
    </w:p>
    <w:p w:rsidR="004A2A8C" w:rsidRDefault="004A2A8C" w:rsidP="00EF2C8C">
      <w:pPr>
        <w:spacing w:after="0"/>
        <w:rPr>
          <w:rFonts w:ascii="Times New Roman" w:hAnsi="Times New Roman" w:cs="Times New Roman"/>
          <w:sz w:val="24"/>
          <w:szCs w:val="24"/>
        </w:rPr>
      </w:pPr>
      <w:r>
        <w:rPr>
          <w:rFonts w:ascii="Times New Roman" w:hAnsi="Times New Roman" w:cs="Times New Roman"/>
          <w:sz w:val="24"/>
          <w:szCs w:val="24"/>
        </w:rPr>
        <w:t>Au niveau de la cellule : - Ou tout va bien, mais la cellule a un problème au niveau des mitochondries : intoxication au cyanure, empoisonnement.</w:t>
      </w:r>
    </w:p>
    <w:p w:rsidR="004A2A8C" w:rsidRDefault="004A2A8C" w:rsidP="00EF2C8C">
      <w:pPr>
        <w:spacing w:after="0"/>
        <w:rPr>
          <w:rFonts w:ascii="Times New Roman" w:hAnsi="Times New Roman" w:cs="Times New Roman"/>
          <w:sz w:val="24"/>
          <w:szCs w:val="24"/>
        </w:rPr>
      </w:pPr>
      <w:r>
        <w:rPr>
          <w:rFonts w:ascii="Times New Roman" w:hAnsi="Times New Roman" w:cs="Times New Roman"/>
          <w:sz w:val="24"/>
          <w:szCs w:val="24"/>
        </w:rPr>
        <w:t>Si une boite de nuit prend feu, l’incendie, en brulant le plastic,  peut provoquer une intoxication à caus</w:t>
      </w:r>
      <w:r w:rsidR="002839F7">
        <w:rPr>
          <w:rFonts w:ascii="Times New Roman" w:hAnsi="Times New Roman" w:cs="Times New Roman"/>
          <w:sz w:val="24"/>
          <w:szCs w:val="24"/>
        </w:rPr>
        <w:t>e de la fumée. Pour les aider</w:t>
      </w:r>
      <w:r>
        <w:rPr>
          <w:rFonts w:ascii="Times New Roman" w:hAnsi="Times New Roman" w:cs="Times New Roman"/>
          <w:sz w:val="24"/>
          <w:szCs w:val="24"/>
        </w:rPr>
        <w:t xml:space="preserve"> on leur donne des antagonistes d’intoxication au cyanure.</w:t>
      </w:r>
    </w:p>
    <w:p w:rsidR="004A2A8C" w:rsidRDefault="004A2A8C" w:rsidP="00EF2C8C">
      <w:pPr>
        <w:spacing w:after="0"/>
        <w:rPr>
          <w:rFonts w:ascii="Times New Roman" w:hAnsi="Times New Roman" w:cs="Times New Roman"/>
          <w:sz w:val="24"/>
          <w:szCs w:val="24"/>
        </w:rPr>
      </w:pPr>
      <w:r>
        <w:rPr>
          <w:rFonts w:ascii="Times New Roman" w:hAnsi="Times New Roman" w:cs="Times New Roman"/>
          <w:sz w:val="24"/>
          <w:szCs w:val="24"/>
        </w:rPr>
        <w:t xml:space="preserve">                                        -  Ou c’est l’interface qui flanche (exemple : le conditionnement musculaire, </w:t>
      </w:r>
      <w:r w:rsidR="005C715B">
        <w:rPr>
          <w:rFonts w:ascii="Times New Roman" w:hAnsi="Times New Roman" w:cs="Times New Roman"/>
          <w:sz w:val="24"/>
          <w:szCs w:val="24"/>
        </w:rPr>
        <w:t>un jeune homme seul dans son lit pendant 3 semaines, quand on lui demandera de marcher dans le couloir après ces 3 semaines, il sera essoufflé, d’où l’importance de l’entrainement. Le problème c’est le cercle vicieux engendré par ce phénomène. Une personne en insuffisance respiratoire ou cardiaque, quand</w:t>
      </w:r>
      <w:r w:rsidR="002839F7">
        <w:rPr>
          <w:rFonts w:ascii="Times New Roman" w:hAnsi="Times New Roman" w:cs="Times New Roman"/>
          <w:sz w:val="24"/>
          <w:szCs w:val="24"/>
        </w:rPr>
        <w:t xml:space="preserve"> elle</w:t>
      </w:r>
      <w:r w:rsidR="005C715B">
        <w:rPr>
          <w:rFonts w:ascii="Times New Roman" w:hAnsi="Times New Roman" w:cs="Times New Roman"/>
          <w:sz w:val="24"/>
          <w:szCs w:val="24"/>
        </w:rPr>
        <w:t xml:space="preserve"> se verra essoufflé</w:t>
      </w:r>
      <w:r w:rsidR="002839F7">
        <w:rPr>
          <w:rFonts w:ascii="Times New Roman" w:hAnsi="Times New Roman" w:cs="Times New Roman"/>
          <w:sz w:val="24"/>
          <w:szCs w:val="24"/>
        </w:rPr>
        <w:t>e</w:t>
      </w:r>
      <w:r w:rsidR="005C715B">
        <w:rPr>
          <w:rFonts w:ascii="Times New Roman" w:hAnsi="Times New Roman" w:cs="Times New Roman"/>
          <w:sz w:val="24"/>
          <w:szCs w:val="24"/>
        </w:rPr>
        <w:t xml:space="preserve"> arrêtera de marcher, restera dans son fauteuil et aggravera son insuffisance. En pratiquant le sport on peut rétablir l’équilibre).</w:t>
      </w:r>
    </w:p>
    <w:p w:rsidR="005C715B" w:rsidRDefault="005C715B" w:rsidP="00EF2C8C">
      <w:pPr>
        <w:spacing w:after="0"/>
        <w:rPr>
          <w:rFonts w:ascii="Times New Roman" w:hAnsi="Times New Roman" w:cs="Times New Roman"/>
          <w:sz w:val="24"/>
          <w:szCs w:val="24"/>
        </w:rPr>
      </w:pPr>
    </w:p>
    <w:p w:rsidR="005C715B" w:rsidRDefault="005C715B" w:rsidP="00EF2C8C">
      <w:pPr>
        <w:spacing w:after="0"/>
        <w:rPr>
          <w:rFonts w:ascii="Times New Roman" w:hAnsi="Times New Roman" w:cs="Times New Roman"/>
          <w:sz w:val="28"/>
          <w:szCs w:val="24"/>
          <w:u w:val="single"/>
        </w:rPr>
      </w:pPr>
      <w:r w:rsidRPr="005C715B">
        <w:rPr>
          <w:rFonts w:ascii="Times New Roman" w:hAnsi="Times New Roman" w:cs="Times New Roman"/>
          <w:sz w:val="28"/>
          <w:szCs w:val="24"/>
          <w:u w:val="single"/>
        </w:rPr>
        <w:t>II. Quelques définitions à ne pas confondre :</w:t>
      </w:r>
    </w:p>
    <w:p w:rsidR="005C715B" w:rsidRDefault="005C715B" w:rsidP="00EF2C8C">
      <w:pPr>
        <w:spacing w:after="0"/>
        <w:rPr>
          <w:rFonts w:ascii="Times New Roman" w:hAnsi="Times New Roman" w:cs="Times New Roman"/>
          <w:sz w:val="28"/>
          <w:szCs w:val="24"/>
          <w:u w:val="single"/>
        </w:rPr>
      </w:pPr>
    </w:p>
    <w:p w:rsidR="005C715B" w:rsidRDefault="005C715B" w:rsidP="005C715B">
      <w:pPr>
        <w:spacing w:after="0"/>
        <w:rPr>
          <w:rFonts w:ascii="Times New Roman" w:hAnsi="Times New Roman" w:cs="Times New Roman"/>
          <w:color w:val="FF0000"/>
          <w:sz w:val="24"/>
          <w:szCs w:val="24"/>
        </w:rPr>
      </w:pPr>
      <w:r w:rsidRPr="005C715B">
        <w:rPr>
          <w:rFonts w:ascii="Times New Roman" w:hAnsi="Times New Roman" w:cs="Times New Roman"/>
          <w:color w:val="FF0000"/>
          <w:sz w:val="24"/>
          <w:szCs w:val="24"/>
        </w:rPr>
        <w:t>Hypoxémie = diminution pression partielle en O2 dans le sang artériel (PaO2)</w:t>
      </w:r>
    </w:p>
    <w:p w:rsidR="00530D02" w:rsidRPr="00530D02" w:rsidRDefault="00530D02" w:rsidP="005C715B">
      <w:pPr>
        <w:spacing w:after="0"/>
        <w:rPr>
          <w:rFonts w:ascii="Times New Roman" w:hAnsi="Times New Roman" w:cs="Times New Roman"/>
          <w:sz w:val="24"/>
          <w:szCs w:val="24"/>
        </w:rPr>
      </w:pPr>
      <w:r>
        <w:rPr>
          <w:rFonts w:ascii="Times New Roman" w:hAnsi="Times New Roman" w:cs="Times New Roman"/>
          <w:noProof/>
          <w:color w:val="FF0000"/>
          <w:sz w:val="24"/>
          <w:szCs w:val="24"/>
          <w:lang w:eastAsia="fr-FR"/>
        </w:rPr>
        <w:drawing>
          <wp:inline distT="0" distB="0" distL="0" distR="0" wp14:anchorId="73209B00">
            <wp:extent cx="3419475" cy="2564606"/>
            <wp:effectExtent l="0" t="0" r="0" b="762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19475" cy="2564606"/>
                    </a:xfrm>
                    <a:prstGeom prst="rect">
                      <a:avLst/>
                    </a:prstGeom>
                    <a:noFill/>
                  </pic:spPr>
                </pic:pic>
              </a:graphicData>
            </a:graphic>
          </wp:inline>
        </w:drawing>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 La courbe est non linéaire, on considère que 60 de PaO2 représente 80% de SPO2.</w:t>
      </w:r>
    </w:p>
    <w:p w:rsidR="005C715B" w:rsidRPr="005C715B" w:rsidRDefault="005C715B" w:rsidP="005C715B">
      <w:pPr>
        <w:spacing w:after="0"/>
        <w:rPr>
          <w:rFonts w:ascii="Times New Roman" w:hAnsi="Times New Roman" w:cs="Times New Roman"/>
          <w:sz w:val="24"/>
          <w:szCs w:val="24"/>
        </w:rPr>
      </w:pPr>
      <w:r>
        <w:rPr>
          <w:rFonts w:ascii="Times New Roman" w:hAnsi="Times New Roman" w:cs="Times New Roman"/>
          <w:sz w:val="24"/>
          <w:szCs w:val="24"/>
        </w:rPr>
        <w:lastRenderedPageBreak/>
        <w:t>Hypoxie = .</w:t>
      </w:r>
      <w:r w:rsidRPr="005C715B">
        <w:rPr>
          <w:rFonts w:ascii="Times New Roman" w:hAnsi="Times New Roman" w:cs="Times New Roman"/>
          <w:sz w:val="24"/>
          <w:szCs w:val="24"/>
        </w:rPr>
        <w:t>Insuffisance respiratoire au sens cellulaire du terme</w:t>
      </w:r>
      <w:r>
        <w:rPr>
          <w:rFonts w:ascii="Times New Roman" w:hAnsi="Times New Roman" w:cs="Times New Roman"/>
          <w:sz w:val="24"/>
          <w:szCs w:val="24"/>
        </w:rPr>
        <w:t> :</w:t>
      </w:r>
    </w:p>
    <w:p w:rsidR="005C715B" w:rsidRPr="005C715B" w:rsidRDefault="005C715B" w:rsidP="005C715B">
      <w:pPr>
        <w:spacing w:after="0"/>
        <w:rPr>
          <w:rFonts w:ascii="Times New Roman" w:hAnsi="Times New Roman" w:cs="Times New Roman"/>
          <w:sz w:val="24"/>
          <w:szCs w:val="24"/>
        </w:rPr>
      </w:pPr>
      <w:r>
        <w:rPr>
          <w:rFonts w:ascii="Times New Roman" w:hAnsi="Times New Roman" w:cs="Times New Roman"/>
          <w:sz w:val="24"/>
          <w:szCs w:val="24"/>
        </w:rPr>
        <w:t>Diminution</w:t>
      </w:r>
      <w:r w:rsidR="00447BA0">
        <w:rPr>
          <w:rFonts w:ascii="Times New Roman" w:hAnsi="Times New Roman" w:cs="Times New Roman"/>
          <w:sz w:val="24"/>
          <w:szCs w:val="24"/>
        </w:rPr>
        <w:t xml:space="preserve"> de la quantité d’</w:t>
      </w:r>
      <w:r w:rsidRPr="005C715B">
        <w:rPr>
          <w:rFonts w:ascii="Times New Roman" w:hAnsi="Times New Roman" w:cs="Times New Roman"/>
          <w:sz w:val="24"/>
          <w:szCs w:val="24"/>
        </w:rPr>
        <w:t>O2 qui arriv</w:t>
      </w:r>
      <w:r>
        <w:rPr>
          <w:rFonts w:ascii="Times New Roman" w:hAnsi="Times New Roman" w:cs="Times New Roman"/>
          <w:sz w:val="24"/>
          <w:szCs w:val="24"/>
        </w:rPr>
        <w:t>e au</w:t>
      </w:r>
      <w:r w:rsidR="00447BA0">
        <w:rPr>
          <w:rFonts w:ascii="Times New Roman" w:hAnsi="Times New Roman" w:cs="Times New Roman"/>
          <w:sz w:val="24"/>
          <w:szCs w:val="24"/>
        </w:rPr>
        <w:t>x</w:t>
      </w:r>
      <w:r>
        <w:rPr>
          <w:rFonts w:ascii="Times New Roman" w:hAnsi="Times New Roman" w:cs="Times New Roman"/>
          <w:sz w:val="24"/>
          <w:szCs w:val="24"/>
        </w:rPr>
        <w:t xml:space="preserve"> cellules (carence absolue)/</w:t>
      </w:r>
      <w:r w:rsidRPr="005C715B">
        <w:rPr>
          <w:rFonts w:ascii="Times New Roman" w:hAnsi="Times New Roman" w:cs="Times New Roman"/>
          <w:sz w:val="24"/>
          <w:szCs w:val="24"/>
        </w:rPr>
        <w:t>incap</w:t>
      </w:r>
      <w:r>
        <w:rPr>
          <w:rFonts w:ascii="Times New Roman" w:hAnsi="Times New Roman" w:cs="Times New Roman"/>
          <w:sz w:val="24"/>
          <w:szCs w:val="24"/>
        </w:rPr>
        <w:t>acité de l’organisme à l’augmentation</w:t>
      </w:r>
      <w:r w:rsidRPr="005C715B">
        <w:rPr>
          <w:rFonts w:ascii="Times New Roman" w:hAnsi="Times New Roman" w:cs="Times New Roman"/>
          <w:sz w:val="24"/>
          <w:szCs w:val="24"/>
        </w:rPr>
        <w:t xml:space="preserve"> la quantité </w:t>
      </w:r>
      <w:r w:rsidR="00447BA0" w:rsidRPr="005C715B">
        <w:rPr>
          <w:rFonts w:ascii="Times New Roman" w:hAnsi="Times New Roman" w:cs="Times New Roman"/>
          <w:sz w:val="24"/>
          <w:szCs w:val="24"/>
        </w:rPr>
        <w:t>d’O2</w:t>
      </w:r>
      <w:r w:rsidRPr="005C715B">
        <w:rPr>
          <w:rFonts w:ascii="Times New Roman" w:hAnsi="Times New Roman" w:cs="Times New Roman"/>
          <w:sz w:val="24"/>
          <w:szCs w:val="24"/>
        </w:rPr>
        <w:t xml:space="preserve"> fournie face à des be</w:t>
      </w:r>
      <w:r>
        <w:rPr>
          <w:rFonts w:ascii="Times New Roman" w:hAnsi="Times New Roman" w:cs="Times New Roman"/>
          <w:sz w:val="24"/>
          <w:szCs w:val="24"/>
        </w:rPr>
        <w:t>soins accrus (carence relative)/</w:t>
      </w:r>
      <w:r w:rsidRPr="005C715B">
        <w:rPr>
          <w:rFonts w:ascii="Times New Roman" w:hAnsi="Times New Roman" w:cs="Times New Roman"/>
          <w:sz w:val="24"/>
          <w:szCs w:val="24"/>
        </w:rPr>
        <w:t xml:space="preserve">incapacité des cellules à exploiter </w:t>
      </w:r>
      <w:r w:rsidR="00447BA0" w:rsidRPr="005C715B">
        <w:rPr>
          <w:rFonts w:ascii="Times New Roman" w:hAnsi="Times New Roman" w:cs="Times New Roman"/>
          <w:sz w:val="24"/>
          <w:szCs w:val="24"/>
        </w:rPr>
        <w:t>l’O2</w:t>
      </w:r>
      <w:r w:rsidRPr="005C715B">
        <w:rPr>
          <w:rFonts w:ascii="Times New Roman" w:hAnsi="Times New Roman" w:cs="Times New Roman"/>
          <w:sz w:val="24"/>
          <w:szCs w:val="24"/>
        </w:rPr>
        <w:t xml:space="preserve"> fourni</w:t>
      </w:r>
    </w:p>
    <w:p w:rsidR="005C715B" w:rsidRPr="005C715B" w:rsidRDefault="005C715B" w:rsidP="005C715B">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5C715B">
        <w:rPr>
          <w:rFonts w:ascii="Times New Roman" w:hAnsi="Times New Roman" w:cs="Times New Roman"/>
          <w:sz w:val="24"/>
          <w:szCs w:val="24"/>
        </w:rPr>
        <w:t>Quatre grands mécanismes d’hypoxie tissulaire</w:t>
      </w:r>
    </w:p>
    <w:p w:rsidR="005C715B" w:rsidRPr="005C715B" w:rsidRDefault="005C715B" w:rsidP="005C715B">
      <w:pPr>
        <w:spacing w:after="0"/>
        <w:rPr>
          <w:rFonts w:ascii="Times New Roman" w:hAnsi="Times New Roman" w:cs="Times New Roman"/>
          <w:sz w:val="24"/>
          <w:szCs w:val="24"/>
        </w:rPr>
      </w:pPr>
      <w:r>
        <w:rPr>
          <w:rFonts w:ascii="Times New Roman" w:hAnsi="Times New Roman" w:cs="Times New Roman"/>
          <w:sz w:val="24"/>
          <w:szCs w:val="24"/>
        </w:rPr>
        <w:t>.</w:t>
      </w:r>
      <w:r w:rsidRPr="005C715B">
        <w:rPr>
          <w:rFonts w:ascii="Times New Roman" w:hAnsi="Times New Roman" w:cs="Times New Roman"/>
          <w:i/>
          <w:sz w:val="24"/>
          <w:szCs w:val="24"/>
        </w:rPr>
        <w:t>hypoxémie profonde</w:t>
      </w:r>
      <w:r w:rsidRPr="005C715B">
        <w:rPr>
          <w:rFonts w:ascii="Times New Roman" w:hAnsi="Times New Roman" w:cs="Times New Roman"/>
          <w:sz w:val="24"/>
          <w:szCs w:val="24"/>
        </w:rPr>
        <w:t xml:space="preserve"> (ex: insuffisance respiratoire aiguë)</w:t>
      </w:r>
    </w:p>
    <w:p w:rsidR="005C715B" w:rsidRPr="005C715B" w:rsidRDefault="005C715B" w:rsidP="005C715B">
      <w:pPr>
        <w:spacing w:after="0"/>
        <w:rPr>
          <w:rFonts w:ascii="Times New Roman" w:hAnsi="Times New Roman" w:cs="Times New Roman"/>
          <w:sz w:val="24"/>
          <w:szCs w:val="24"/>
        </w:rPr>
      </w:pPr>
      <w:r>
        <w:rPr>
          <w:rFonts w:ascii="Times New Roman" w:hAnsi="Times New Roman" w:cs="Times New Roman"/>
          <w:sz w:val="24"/>
          <w:szCs w:val="24"/>
        </w:rPr>
        <w:t>.</w:t>
      </w:r>
      <w:r w:rsidRPr="005C715B">
        <w:rPr>
          <w:rFonts w:ascii="Times New Roman" w:hAnsi="Times New Roman" w:cs="Times New Roman"/>
          <w:i/>
          <w:sz w:val="24"/>
          <w:szCs w:val="24"/>
        </w:rPr>
        <w:t>incapacité cardio-circulatoire</w:t>
      </w:r>
      <w:r w:rsidRPr="005C715B">
        <w:rPr>
          <w:rFonts w:ascii="Times New Roman" w:hAnsi="Times New Roman" w:cs="Times New Roman"/>
          <w:sz w:val="24"/>
          <w:szCs w:val="24"/>
        </w:rPr>
        <w:t xml:space="preserve"> à amener le sang oxygéné aux cellules  (ex: choc cardiogénique)</w:t>
      </w:r>
    </w:p>
    <w:p w:rsidR="005C715B" w:rsidRPr="005C715B" w:rsidRDefault="005C715B" w:rsidP="005C715B">
      <w:pPr>
        <w:spacing w:after="0"/>
        <w:rPr>
          <w:rFonts w:ascii="Times New Roman" w:hAnsi="Times New Roman" w:cs="Times New Roman"/>
          <w:sz w:val="24"/>
          <w:szCs w:val="24"/>
        </w:rPr>
      </w:pPr>
      <w:r>
        <w:rPr>
          <w:rFonts w:ascii="Times New Roman" w:hAnsi="Times New Roman" w:cs="Times New Roman"/>
          <w:sz w:val="24"/>
          <w:szCs w:val="24"/>
        </w:rPr>
        <w:t>.</w:t>
      </w:r>
      <w:r w:rsidRPr="005C715B">
        <w:rPr>
          <w:rFonts w:ascii="Times New Roman" w:hAnsi="Times New Roman" w:cs="Times New Roman"/>
          <w:i/>
          <w:sz w:val="24"/>
          <w:szCs w:val="24"/>
        </w:rPr>
        <w:t>anomalies du transport</w:t>
      </w:r>
      <w:r w:rsidRPr="005C715B">
        <w:rPr>
          <w:rFonts w:ascii="Times New Roman" w:hAnsi="Times New Roman" w:cs="Times New Roman"/>
          <w:sz w:val="24"/>
          <w:szCs w:val="24"/>
        </w:rPr>
        <w:t xml:space="preserve"> sanguin de l’O2 (ex: anémie aiguë ou intox au CO)</w:t>
      </w:r>
    </w:p>
    <w:p w:rsidR="005C715B" w:rsidRDefault="005C715B" w:rsidP="005C715B">
      <w:pPr>
        <w:spacing w:after="0"/>
        <w:rPr>
          <w:rFonts w:ascii="Times New Roman" w:hAnsi="Times New Roman" w:cs="Times New Roman"/>
          <w:sz w:val="24"/>
          <w:szCs w:val="24"/>
        </w:rPr>
      </w:pPr>
      <w:r>
        <w:rPr>
          <w:rFonts w:ascii="Times New Roman" w:hAnsi="Times New Roman" w:cs="Times New Roman"/>
          <w:sz w:val="24"/>
          <w:szCs w:val="24"/>
        </w:rPr>
        <w:t>.</w:t>
      </w:r>
      <w:r w:rsidRPr="005C715B">
        <w:rPr>
          <w:rFonts w:ascii="Times New Roman" w:hAnsi="Times New Roman" w:cs="Times New Roman"/>
          <w:i/>
          <w:sz w:val="24"/>
          <w:szCs w:val="24"/>
        </w:rPr>
        <w:t xml:space="preserve">incapacité de la cellule </w:t>
      </w:r>
      <w:r w:rsidRPr="005C715B">
        <w:rPr>
          <w:rFonts w:ascii="Times New Roman" w:hAnsi="Times New Roman" w:cs="Times New Roman"/>
          <w:sz w:val="24"/>
          <w:szCs w:val="24"/>
        </w:rPr>
        <w:t>à utiliser l’O2 qu’elle reçoit (ex: intox cyanhydrique comme complication de l’inhalation des fumées d’incendie)</w:t>
      </w:r>
      <w:r w:rsidR="00447BA0">
        <w:rPr>
          <w:rFonts w:ascii="Times New Roman" w:hAnsi="Times New Roman" w:cs="Times New Roman"/>
          <w:sz w:val="24"/>
          <w:szCs w:val="24"/>
        </w:rPr>
        <w:t>.</w:t>
      </w:r>
    </w:p>
    <w:p w:rsidR="00447BA0" w:rsidRDefault="00447BA0" w:rsidP="005C715B">
      <w:pPr>
        <w:spacing w:after="0"/>
        <w:rPr>
          <w:rFonts w:ascii="Times New Roman" w:hAnsi="Times New Roman" w:cs="Times New Roman"/>
          <w:sz w:val="24"/>
          <w:szCs w:val="24"/>
        </w:rPr>
      </w:pPr>
    </w:p>
    <w:p w:rsidR="00447BA0" w:rsidRDefault="00447BA0" w:rsidP="005C715B">
      <w:pPr>
        <w:spacing w:after="0"/>
        <w:rPr>
          <w:rFonts w:ascii="Times New Roman" w:hAnsi="Times New Roman" w:cs="Times New Roman"/>
          <w:i/>
          <w:sz w:val="24"/>
          <w:szCs w:val="24"/>
        </w:rPr>
      </w:pPr>
      <w:r>
        <w:rPr>
          <w:rFonts w:ascii="Times New Roman" w:hAnsi="Times New Roman" w:cs="Times New Roman"/>
          <w:i/>
          <w:sz w:val="24"/>
          <w:szCs w:val="24"/>
        </w:rPr>
        <w:t>Est-ce qu’une hypoxie entraine une hypoxémie : oui mais cela est variable.</w:t>
      </w:r>
    </w:p>
    <w:p w:rsidR="00447BA0" w:rsidRDefault="00447BA0" w:rsidP="005C715B">
      <w:pPr>
        <w:spacing w:after="0"/>
        <w:rPr>
          <w:rFonts w:ascii="Times New Roman" w:hAnsi="Times New Roman" w:cs="Times New Roman"/>
          <w:i/>
          <w:sz w:val="24"/>
          <w:szCs w:val="24"/>
        </w:rPr>
      </w:pPr>
      <w:r>
        <w:rPr>
          <w:rFonts w:ascii="Times New Roman" w:hAnsi="Times New Roman" w:cs="Times New Roman"/>
          <w:i/>
          <w:sz w:val="24"/>
          <w:szCs w:val="24"/>
        </w:rPr>
        <w:t>Est-ce qu’une hypoxémie entraine une hypoxie : non pas forcement.</w:t>
      </w:r>
    </w:p>
    <w:p w:rsidR="00447BA0" w:rsidRDefault="00447BA0" w:rsidP="005C715B">
      <w:pPr>
        <w:spacing w:after="0"/>
        <w:rPr>
          <w:rFonts w:ascii="Times New Roman" w:hAnsi="Times New Roman" w:cs="Times New Roman"/>
          <w:sz w:val="24"/>
          <w:szCs w:val="24"/>
        </w:rPr>
      </w:pPr>
    </w:p>
    <w:p w:rsidR="00530D02" w:rsidRPr="00530D02" w:rsidRDefault="00530D02" w:rsidP="00530D02">
      <w:pPr>
        <w:spacing w:after="0"/>
        <w:rPr>
          <w:rFonts w:ascii="Times New Roman" w:hAnsi="Times New Roman" w:cs="Times New Roman"/>
          <w:sz w:val="24"/>
          <w:szCs w:val="24"/>
          <w:u w:val="single"/>
        </w:rPr>
      </w:pPr>
      <w:r w:rsidRPr="00530D02">
        <w:rPr>
          <w:rFonts w:ascii="Times New Roman" w:hAnsi="Times New Roman" w:cs="Times New Roman"/>
          <w:sz w:val="24"/>
          <w:szCs w:val="24"/>
          <w:u w:val="single"/>
        </w:rPr>
        <w:sym w:font="Wingdings" w:char="F0E8"/>
      </w:r>
      <w:r w:rsidRPr="00530D02">
        <w:rPr>
          <w:rFonts w:ascii="Times New Roman" w:hAnsi="Times New Roman" w:cs="Times New Roman"/>
          <w:sz w:val="24"/>
          <w:szCs w:val="24"/>
          <w:u w:val="single"/>
        </w:rPr>
        <w:t xml:space="preserve"> Hypoxie sans Hypoxémie :</w:t>
      </w:r>
    </w:p>
    <w:p w:rsidR="00530D02" w:rsidRPr="00530D02" w:rsidRDefault="00530D02" w:rsidP="00530D02">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530D02">
        <w:rPr>
          <w:rFonts w:ascii="Times New Roman" w:hAnsi="Times New Roman" w:cs="Times New Roman"/>
          <w:sz w:val="24"/>
          <w:szCs w:val="24"/>
        </w:rPr>
        <w:t>Anémie aiguë sur hémorragie, sans atteinte pulmonaire</w:t>
      </w:r>
    </w:p>
    <w:p w:rsidR="00530D02" w:rsidRPr="00530D02" w:rsidRDefault="00530D02" w:rsidP="00530D02">
      <w:pPr>
        <w:spacing w:after="0"/>
        <w:rPr>
          <w:rFonts w:ascii="Times New Roman" w:hAnsi="Times New Roman" w:cs="Times New Roman"/>
          <w:sz w:val="24"/>
          <w:szCs w:val="24"/>
        </w:rPr>
      </w:pPr>
      <w:r w:rsidRPr="00530D02">
        <w:rPr>
          <w:rFonts w:ascii="Times New Roman" w:hAnsi="Times New Roman" w:cs="Times New Roman"/>
          <w:sz w:val="24"/>
          <w:szCs w:val="24"/>
        </w:rPr>
        <w:tab/>
        <w:t>Si l’</w:t>
      </w:r>
      <w:proofErr w:type="spellStart"/>
      <w:r w:rsidRPr="00530D02">
        <w:rPr>
          <w:rFonts w:ascii="Times New Roman" w:hAnsi="Times New Roman" w:cs="Times New Roman"/>
          <w:sz w:val="24"/>
          <w:szCs w:val="24"/>
        </w:rPr>
        <w:t>Hb</w:t>
      </w:r>
      <w:proofErr w:type="spellEnd"/>
      <w:r w:rsidRPr="00530D02">
        <w:rPr>
          <w:rFonts w:ascii="Times New Roman" w:hAnsi="Times New Roman" w:cs="Times New Roman"/>
          <w:sz w:val="24"/>
          <w:szCs w:val="24"/>
        </w:rPr>
        <w:t xml:space="preserve"> passe de 14 g/</w:t>
      </w:r>
      <w:proofErr w:type="spellStart"/>
      <w:r w:rsidRPr="00530D02">
        <w:rPr>
          <w:rFonts w:ascii="Times New Roman" w:hAnsi="Times New Roman" w:cs="Times New Roman"/>
          <w:sz w:val="24"/>
          <w:szCs w:val="24"/>
        </w:rPr>
        <w:t>dL</w:t>
      </w:r>
      <w:proofErr w:type="spellEnd"/>
      <w:r w:rsidRPr="00530D02">
        <w:rPr>
          <w:rFonts w:ascii="Times New Roman" w:hAnsi="Times New Roman" w:cs="Times New Roman"/>
          <w:sz w:val="24"/>
          <w:szCs w:val="24"/>
        </w:rPr>
        <w:t xml:space="preserve"> à 8 g/</w:t>
      </w:r>
      <w:proofErr w:type="spellStart"/>
      <w:r w:rsidRPr="00530D02">
        <w:rPr>
          <w:rFonts w:ascii="Times New Roman" w:hAnsi="Times New Roman" w:cs="Times New Roman"/>
          <w:sz w:val="24"/>
          <w:szCs w:val="24"/>
        </w:rPr>
        <w:t>dL</w:t>
      </w:r>
      <w:proofErr w:type="spellEnd"/>
      <w:r w:rsidRPr="00530D02">
        <w:rPr>
          <w:rFonts w:ascii="Times New Roman" w:hAnsi="Times New Roman" w:cs="Times New Roman"/>
          <w:sz w:val="24"/>
          <w:szCs w:val="24"/>
        </w:rPr>
        <w:t xml:space="preserve"> (hyperventilation et SaO2 = 100%)</w:t>
      </w:r>
    </w:p>
    <w:p w:rsidR="00530D02" w:rsidRPr="00530D02" w:rsidRDefault="00530D02" w:rsidP="00530D02">
      <w:pPr>
        <w:spacing w:after="0"/>
        <w:rPr>
          <w:rFonts w:ascii="Times New Roman" w:hAnsi="Times New Roman" w:cs="Times New Roman"/>
          <w:sz w:val="24"/>
          <w:szCs w:val="24"/>
        </w:rPr>
      </w:pPr>
      <w:r w:rsidRPr="00530D02">
        <w:rPr>
          <w:rFonts w:ascii="Times New Roman" w:hAnsi="Times New Roman" w:cs="Times New Roman"/>
          <w:sz w:val="24"/>
          <w:szCs w:val="24"/>
        </w:rPr>
        <w:tab/>
        <w:t xml:space="preserve">Alors le CaO2 passe de 19,4 </w:t>
      </w:r>
      <w:proofErr w:type="spellStart"/>
      <w:r w:rsidRPr="00530D02">
        <w:rPr>
          <w:rFonts w:ascii="Times New Roman" w:hAnsi="Times New Roman" w:cs="Times New Roman"/>
          <w:sz w:val="24"/>
          <w:szCs w:val="24"/>
        </w:rPr>
        <w:t>mL</w:t>
      </w:r>
      <w:proofErr w:type="spellEnd"/>
      <w:r w:rsidRPr="00530D02">
        <w:rPr>
          <w:rFonts w:ascii="Times New Roman" w:hAnsi="Times New Roman" w:cs="Times New Roman"/>
          <w:sz w:val="24"/>
          <w:szCs w:val="24"/>
        </w:rPr>
        <w:t>/</w:t>
      </w:r>
      <w:proofErr w:type="spellStart"/>
      <w:r w:rsidRPr="00530D02">
        <w:rPr>
          <w:rFonts w:ascii="Times New Roman" w:hAnsi="Times New Roman" w:cs="Times New Roman"/>
          <w:sz w:val="24"/>
          <w:szCs w:val="24"/>
        </w:rPr>
        <w:t>dL</w:t>
      </w:r>
      <w:proofErr w:type="spellEnd"/>
      <w:r w:rsidRPr="00530D02">
        <w:rPr>
          <w:rFonts w:ascii="Times New Roman" w:hAnsi="Times New Roman" w:cs="Times New Roman"/>
          <w:sz w:val="24"/>
          <w:szCs w:val="24"/>
        </w:rPr>
        <w:t xml:space="preserve"> à 11,4 </w:t>
      </w:r>
      <w:proofErr w:type="spellStart"/>
      <w:r w:rsidRPr="00530D02">
        <w:rPr>
          <w:rFonts w:ascii="Times New Roman" w:hAnsi="Times New Roman" w:cs="Times New Roman"/>
          <w:sz w:val="24"/>
          <w:szCs w:val="24"/>
        </w:rPr>
        <w:t>mL</w:t>
      </w:r>
      <w:proofErr w:type="spellEnd"/>
      <w:r w:rsidRPr="00530D02">
        <w:rPr>
          <w:rFonts w:ascii="Times New Roman" w:hAnsi="Times New Roman" w:cs="Times New Roman"/>
          <w:sz w:val="24"/>
          <w:szCs w:val="24"/>
        </w:rPr>
        <w:t>/</w:t>
      </w:r>
      <w:proofErr w:type="spellStart"/>
      <w:r w:rsidRPr="00530D02">
        <w:rPr>
          <w:rFonts w:ascii="Times New Roman" w:hAnsi="Times New Roman" w:cs="Times New Roman"/>
          <w:sz w:val="24"/>
          <w:szCs w:val="24"/>
        </w:rPr>
        <w:t>dL</w:t>
      </w:r>
      <w:proofErr w:type="spellEnd"/>
      <w:r w:rsidRPr="00530D02">
        <w:rPr>
          <w:rFonts w:ascii="Times New Roman" w:hAnsi="Times New Roman" w:cs="Times New Roman"/>
          <w:sz w:val="24"/>
          <w:szCs w:val="24"/>
        </w:rPr>
        <w:t xml:space="preserve"> </w:t>
      </w:r>
    </w:p>
    <w:p w:rsidR="00530D02" w:rsidRDefault="00530D02" w:rsidP="00530D02">
      <w:pPr>
        <w:spacing w:after="0"/>
        <w:rPr>
          <w:rFonts w:ascii="Times New Roman" w:hAnsi="Times New Roman" w:cs="Times New Roman"/>
          <w:sz w:val="24"/>
          <w:szCs w:val="24"/>
        </w:rPr>
      </w:pPr>
      <w:r w:rsidRPr="00530D02">
        <w:rPr>
          <w:rFonts w:ascii="Times New Roman" w:hAnsi="Times New Roman" w:cs="Times New Roman"/>
          <w:sz w:val="24"/>
          <w:szCs w:val="24"/>
        </w:rPr>
        <w:t>Il y a bien souffrance tissulaire (hypoxie) sans hypoxémie</w:t>
      </w:r>
    </w:p>
    <w:p w:rsidR="00530D02" w:rsidRDefault="00530D02" w:rsidP="00530D02">
      <w:pPr>
        <w:spacing w:after="0"/>
        <w:rPr>
          <w:rFonts w:ascii="Times New Roman" w:hAnsi="Times New Roman" w:cs="Times New Roman"/>
          <w:sz w:val="24"/>
          <w:szCs w:val="24"/>
        </w:rPr>
      </w:pPr>
      <w:r>
        <w:rPr>
          <w:rFonts w:ascii="Times New Roman" w:hAnsi="Times New Roman" w:cs="Times New Roman"/>
          <w:sz w:val="24"/>
          <w:szCs w:val="24"/>
        </w:rPr>
        <w:t>. Un garrot sur la jambe, la pression partielle en O2 sera correcte.</w:t>
      </w:r>
    </w:p>
    <w:p w:rsidR="00530D02" w:rsidRPr="00530D02" w:rsidRDefault="00530D02" w:rsidP="00530D02">
      <w:pPr>
        <w:spacing w:after="0"/>
        <w:rPr>
          <w:rFonts w:ascii="Times New Roman" w:hAnsi="Times New Roman" w:cs="Times New Roman"/>
          <w:sz w:val="24"/>
          <w:szCs w:val="24"/>
        </w:rPr>
      </w:pPr>
      <w:r>
        <w:rPr>
          <w:rFonts w:ascii="Times New Roman" w:hAnsi="Times New Roman" w:cs="Times New Roman"/>
          <w:sz w:val="24"/>
          <w:szCs w:val="24"/>
        </w:rPr>
        <w:t xml:space="preserve"> </w:t>
      </w:r>
    </w:p>
    <w:p w:rsidR="00530D02" w:rsidRPr="00530D02" w:rsidRDefault="00530D02" w:rsidP="00530D02">
      <w:pPr>
        <w:spacing w:after="0"/>
        <w:rPr>
          <w:rFonts w:ascii="Times New Roman" w:hAnsi="Times New Roman" w:cs="Times New Roman"/>
          <w:sz w:val="24"/>
          <w:szCs w:val="24"/>
          <w:u w:val="single"/>
        </w:rPr>
      </w:pPr>
      <w:r w:rsidRPr="00530D02">
        <w:rPr>
          <w:rFonts w:ascii="Times New Roman" w:hAnsi="Times New Roman" w:cs="Times New Roman"/>
          <w:sz w:val="24"/>
          <w:szCs w:val="24"/>
          <w:u w:val="single"/>
        </w:rPr>
        <w:sym w:font="Wingdings" w:char="F0E8"/>
      </w:r>
      <w:r w:rsidRPr="00530D02">
        <w:rPr>
          <w:rFonts w:ascii="Times New Roman" w:hAnsi="Times New Roman" w:cs="Times New Roman"/>
          <w:sz w:val="24"/>
          <w:szCs w:val="24"/>
          <w:u w:val="single"/>
        </w:rPr>
        <w:t xml:space="preserve"> Hypoxémie </w:t>
      </w:r>
      <w:proofErr w:type="spellStart"/>
      <w:r w:rsidRPr="00530D02">
        <w:rPr>
          <w:rFonts w:ascii="Times New Roman" w:hAnsi="Times New Roman" w:cs="Times New Roman"/>
          <w:sz w:val="24"/>
          <w:szCs w:val="24"/>
          <w:u w:val="single"/>
        </w:rPr>
        <w:t>normoxique</w:t>
      </w:r>
      <w:proofErr w:type="spellEnd"/>
      <w:r w:rsidRPr="00530D02">
        <w:rPr>
          <w:rFonts w:ascii="Times New Roman" w:hAnsi="Times New Roman" w:cs="Times New Roman"/>
          <w:sz w:val="24"/>
          <w:szCs w:val="24"/>
          <w:u w:val="single"/>
        </w:rPr>
        <w:t> </w:t>
      </w:r>
      <w:r>
        <w:rPr>
          <w:rFonts w:ascii="Times New Roman" w:hAnsi="Times New Roman" w:cs="Times New Roman"/>
          <w:sz w:val="24"/>
          <w:szCs w:val="24"/>
          <w:u w:val="single"/>
        </w:rPr>
        <w:t>(PaO2 diminue sans souffrance tissulaire)</w:t>
      </w:r>
      <w:r w:rsidRPr="00530D02">
        <w:rPr>
          <w:rFonts w:ascii="Times New Roman" w:hAnsi="Times New Roman" w:cs="Times New Roman"/>
          <w:sz w:val="24"/>
          <w:szCs w:val="24"/>
          <w:u w:val="single"/>
        </w:rPr>
        <w:t>:</w:t>
      </w:r>
    </w:p>
    <w:p w:rsidR="00530D02" w:rsidRPr="00530D02" w:rsidRDefault="00530D02" w:rsidP="00530D02">
      <w:pPr>
        <w:spacing w:after="0"/>
        <w:rPr>
          <w:rFonts w:ascii="Times New Roman" w:hAnsi="Times New Roman" w:cs="Times New Roman"/>
          <w:sz w:val="24"/>
          <w:szCs w:val="24"/>
        </w:rPr>
      </w:pPr>
      <w:r>
        <w:rPr>
          <w:rFonts w:ascii="Times New Roman" w:hAnsi="Times New Roman" w:cs="Times New Roman"/>
          <w:sz w:val="24"/>
          <w:szCs w:val="24"/>
        </w:rPr>
        <w:t>.</w:t>
      </w:r>
      <w:r w:rsidRPr="00530D02">
        <w:rPr>
          <w:rFonts w:ascii="Times New Roman" w:hAnsi="Times New Roman" w:cs="Times New Roman"/>
          <w:sz w:val="24"/>
          <w:szCs w:val="24"/>
        </w:rPr>
        <w:t>Pn</w:t>
      </w:r>
      <w:r>
        <w:rPr>
          <w:rFonts w:ascii="Times New Roman" w:hAnsi="Times New Roman" w:cs="Times New Roman"/>
          <w:sz w:val="24"/>
          <w:szCs w:val="24"/>
        </w:rPr>
        <w:t>eumopathie aiguë sans tare sous-</w:t>
      </w:r>
      <w:r w:rsidRPr="00530D02">
        <w:rPr>
          <w:rFonts w:ascii="Times New Roman" w:hAnsi="Times New Roman" w:cs="Times New Roman"/>
          <w:sz w:val="24"/>
          <w:szCs w:val="24"/>
        </w:rPr>
        <w:t>jacente (</w:t>
      </w:r>
      <w:proofErr w:type="spellStart"/>
      <w:r w:rsidRPr="00530D02">
        <w:rPr>
          <w:rFonts w:ascii="Times New Roman" w:hAnsi="Times New Roman" w:cs="Times New Roman"/>
          <w:sz w:val="24"/>
          <w:szCs w:val="24"/>
        </w:rPr>
        <w:t>Hb</w:t>
      </w:r>
      <w:proofErr w:type="spellEnd"/>
      <w:r w:rsidRPr="00530D02">
        <w:rPr>
          <w:rFonts w:ascii="Times New Roman" w:hAnsi="Times New Roman" w:cs="Times New Roman"/>
          <w:sz w:val="24"/>
          <w:szCs w:val="24"/>
        </w:rPr>
        <w:t>= 14 g/L)</w:t>
      </w:r>
    </w:p>
    <w:p w:rsidR="00530D02" w:rsidRPr="00530D02" w:rsidRDefault="00530D02" w:rsidP="00530D02">
      <w:pPr>
        <w:spacing w:after="0"/>
        <w:rPr>
          <w:rFonts w:ascii="Times New Roman" w:hAnsi="Times New Roman" w:cs="Times New Roman"/>
          <w:sz w:val="24"/>
          <w:szCs w:val="24"/>
        </w:rPr>
      </w:pPr>
      <w:r w:rsidRPr="00530D02">
        <w:rPr>
          <w:rFonts w:ascii="Times New Roman" w:hAnsi="Times New Roman" w:cs="Times New Roman"/>
          <w:sz w:val="24"/>
          <w:szCs w:val="24"/>
        </w:rPr>
        <w:tab/>
        <w:t xml:space="preserve">Si la PaO2 passe de 100 </w:t>
      </w:r>
      <w:proofErr w:type="spellStart"/>
      <w:r w:rsidRPr="00530D02">
        <w:rPr>
          <w:rFonts w:ascii="Times New Roman" w:hAnsi="Times New Roman" w:cs="Times New Roman"/>
          <w:sz w:val="24"/>
          <w:szCs w:val="24"/>
        </w:rPr>
        <w:t>mmHg</w:t>
      </w:r>
      <w:proofErr w:type="spellEnd"/>
      <w:r w:rsidRPr="00530D02">
        <w:rPr>
          <w:rFonts w:ascii="Times New Roman" w:hAnsi="Times New Roman" w:cs="Times New Roman"/>
          <w:sz w:val="24"/>
          <w:szCs w:val="24"/>
        </w:rPr>
        <w:t xml:space="preserve"> (SaO2 = 99%) à 60 </w:t>
      </w:r>
      <w:proofErr w:type="spellStart"/>
      <w:r w:rsidRPr="00530D02">
        <w:rPr>
          <w:rFonts w:ascii="Times New Roman" w:hAnsi="Times New Roman" w:cs="Times New Roman"/>
          <w:sz w:val="24"/>
          <w:szCs w:val="24"/>
        </w:rPr>
        <w:t>mmHg</w:t>
      </w:r>
      <w:proofErr w:type="spellEnd"/>
      <w:r w:rsidRPr="00530D02">
        <w:rPr>
          <w:rFonts w:ascii="Times New Roman" w:hAnsi="Times New Roman" w:cs="Times New Roman"/>
          <w:sz w:val="24"/>
          <w:szCs w:val="24"/>
        </w:rPr>
        <w:t xml:space="preserve"> (SaO2 = 90%)</w:t>
      </w:r>
    </w:p>
    <w:p w:rsidR="00530D02" w:rsidRPr="00530D02" w:rsidRDefault="00530D02" w:rsidP="00530D02">
      <w:pPr>
        <w:spacing w:after="0"/>
        <w:rPr>
          <w:rFonts w:ascii="Times New Roman" w:hAnsi="Times New Roman" w:cs="Times New Roman"/>
          <w:sz w:val="24"/>
          <w:szCs w:val="24"/>
        </w:rPr>
      </w:pPr>
      <w:r w:rsidRPr="00530D02">
        <w:rPr>
          <w:rFonts w:ascii="Times New Roman" w:hAnsi="Times New Roman" w:cs="Times New Roman"/>
          <w:sz w:val="24"/>
          <w:szCs w:val="24"/>
        </w:rPr>
        <w:tab/>
        <w:t xml:space="preserve">Alors le CaO2 ne fait que passer de 19,2 </w:t>
      </w:r>
      <w:proofErr w:type="spellStart"/>
      <w:r w:rsidRPr="00530D02">
        <w:rPr>
          <w:rFonts w:ascii="Times New Roman" w:hAnsi="Times New Roman" w:cs="Times New Roman"/>
          <w:sz w:val="24"/>
          <w:szCs w:val="24"/>
        </w:rPr>
        <w:t>mL</w:t>
      </w:r>
      <w:proofErr w:type="spellEnd"/>
      <w:r w:rsidRPr="00530D02">
        <w:rPr>
          <w:rFonts w:ascii="Times New Roman" w:hAnsi="Times New Roman" w:cs="Times New Roman"/>
          <w:sz w:val="24"/>
          <w:szCs w:val="24"/>
        </w:rPr>
        <w:t>/</w:t>
      </w:r>
      <w:proofErr w:type="spellStart"/>
      <w:r w:rsidRPr="00530D02">
        <w:rPr>
          <w:rFonts w:ascii="Times New Roman" w:hAnsi="Times New Roman" w:cs="Times New Roman"/>
          <w:sz w:val="24"/>
          <w:szCs w:val="24"/>
        </w:rPr>
        <w:t>dL</w:t>
      </w:r>
      <w:proofErr w:type="spellEnd"/>
      <w:r w:rsidRPr="00530D02">
        <w:rPr>
          <w:rFonts w:ascii="Times New Roman" w:hAnsi="Times New Roman" w:cs="Times New Roman"/>
          <w:sz w:val="24"/>
          <w:szCs w:val="24"/>
        </w:rPr>
        <w:t xml:space="preserve"> à 17,2 </w:t>
      </w:r>
      <w:proofErr w:type="spellStart"/>
      <w:r w:rsidRPr="00530D02">
        <w:rPr>
          <w:rFonts w:ascii="Times New Roman" w:hAnsi="Times New Roman" w:cs="Times New Roman"/>
          <w:sz w:val="24"/>
          <w:szCs w:val="24"/>
        </w:rPr>
        <w:t>mL</w:t>
      </w:r>
      <w:proofErr w:type="spellEnd"/>
      <w:r w:rsidRPr="00530D02">
        <w:rPr>
          <w:rFonts w:ascii="Times New Roman" w:hAnsi="Times New Roman" w:cs="Times New Roman"/>
          <w:sz w:val="24"/>
          <w:szCs w:val="24"/>
        </w:rPr>
        <w:t>/</w:t>
      </w:r>
      <w:proofErr w:type="spellStart"/>
      <w:r w:rsidRPr="00530D02">
        <w:rPr>
          <w:rFonts w:ascii="Times New Roman" w:hAnsi="Times New Roman" w:cs="Times New Roman"/>
          <w:sz w:val="24"/>
          <w:szCs w:val="24"/>
        </w:rPr>
        <w:t>dL</w:t>
      </w:r>
      <w:proofErr w:type="spellEnd"/>
      <w:r w:rsidRPr="00530D02">
        <w:rPr>
          <w:rFonts w:ascii="Times New Roman" w:hAnsi="Times New Roman" w:cs="Times New Roman"/>
          <w:sz w:val="24"/>
          <w:szCs w:val="24"/>
        </w:rPr>
        <w:t xml:space="preserve"> </w:t>
      </w:r>
    </w:p>
    <w:p w:rsidR="00530D02" w:rsidRDefault="00530D02" w:rsidP="00530D02">
      <w:pPr>
        <w:spacing w:after="0"/>
        <w:rPr>
          <w:rFonts w:ascii="Times New Roman" w:hAnsi="Times New Roman" w:cs="Times New Roman"/>
          <w:sz w:val="24"/>
          <w:szCs w:val="24"/>
        </w:rPr>
      </w:pPr>
      <w:r>
        <w:rPr>
          <w:rFonts w:ascii="Times New Roman" w:hAnsi="Times New Roman" w:cs="Times New Roman"/>
          <w:sz w:val="24"/>
          <w:szCs w:val="24"/>
        </w:rPr>
        <w:t>.</w:t>
      </w:r>
      <w:r w:rsidRPr="00530D02">
        <w:rPr>
          <w:rFonts w:ascii="Times New Roman" w:hAnsi="Times New Roman" w:cs="Times New Roman"/>
          <w:sz w:val="24"/>
          <w:szCs w:val="24"/>
        </w:rPr>
        <w:t xml:space="preserve">Absence d’hypoxie, alors que l’on peut parler de pneumonie aiguë </w:t>
      </w:r>
      <w:proofErr w:type="spellStart"/>
      <w:r w:rsidRPr="00530D02">
        <w:rPr>
          <w:rFonts w:ascii="Times New Roman" w:hAnsi="Times New Roman" w:cs="Times New Roman"/>
          <w:sz w:val="24"/>
          <w:szCs w:val="24"/>
        </w:rPr>
        <w:t>hypoxémiante</w:t>
      </w:r>
      <w:proofErr w:type="spellEnd"/>
      <w:r w:rsidRPr="00530D02">
        <w:rPr>
          <w:rFonts w:ascii="Times New Roman" w:hAnsi="Times New Roman" w:cs="Times New Roman"/>
          <w:sz w:val="24"/>
          <w:szCs w:val="24"/>
        </w:rPr>
        <w:t xml:space="preserve"> !</w:t>
      </w:r>
    </w:p>
    <w:p w:rsidR="00530D02" w:rsidRPr="00530D02" w:rsidRDefault="00530D02" w:rsidP="00530D02">
      <w:pPr>
        <w:spacing w:after="0"/>
        <w:rPr>
          <w:rFonts w:ascii="Times New Roman" w:hAnsi="Times New Roman" w:cs="Times New Roman"/>
          <w:sz w:val="24"/>
          <w:szCs w:val="24"/>
        </w:rPr>
      </w:pPr>
    </w:p>
    <w:p w:rsidR="00530D02" w:rsidRPr="00530D02" w:rsidRDefault="00530D02" w:rsidP="00530D02">
      <w:pPr>
        <w:spacing w:after="0"/>
        <w:rPr>
          <w:rFonts w:ascii="Times New Roman" w:hAnsi="Times New Roman" w:cs="Times New Roman"/>
          <w:sz w:val="24"/>
          <w:szCs w:val="24"/>
          <w:u w:val="single"/>
        </w:rPr>
      </w:pPr>
      <w:r w:rsidRPr="00530D02">
        <w:rPr>
          <w:rFonts w:ascii="Times New Roman" w:hAnsi="Times New Roman" w:cs="Times New Roman"/>
          <w:sz w:val="24"/>
          <w:szCs w:val="24"/>
          <w:u w:val="single"/>
        </w:rPr>
        <w:sym w:font="Wingdings" w:char="F0E8"/>
      </w:r>
      <w:r w:rsidRPr="00530D02">
        <w:rPr>
          <w:rFonts w:ascii="Times New Roman" w:hAnsi="Times New Roman" w:cs="Times New Roman"/>
          <w:sz w:val="24"/>
          <w:szCs w:val="24"/>
          <w:u w:val="single"/>
        </w:rPr>
        <w:t xml:space="preserve"> Hypoxémie Hypoxie :</w:t>
      </w:r>
    </w:p>
    <w:p w:rsidR="00530D02" w:rsidRPr="00530D02" w:rsidRDefault="00530D02" w:rsidP="00530D02">
      <w:pPr>
        <w:spacing w:after="0"/>
        <w:rPr>
          <w:rFonts w:ascii="Times New Roman" w:hAnsi="Times New Roman" w:cs="Times New Roman"/>
          <w:sz w:val="24"/>
          <w:szCs w:val="24"/>
        </w:rPr>
      </w:pPr>
      <w:r>
        <w:rPr>
          <w:rFonts w:ascii="Times New Roman" w:hAnsi="Times New Roman" w:cs="Times New Roman"/>
          <w:sz w:val="24"/>
          <w:szCs w:val="24"/>
        </w:rPr>
        <w:t>.</w:t>
      </w:r>
      <w:r w:rsidRPr="00530D02">
        <w:rPr>
          <w:rFonts w:ascii="Times New Roman" w:hAnsi="Times New Roman" w:cs="Times New Roman"/>
          <w:sz w:val="24"/>
          <w:szCs w:val="24"/>
        </w:rPr>
        <w:t>Pneumopathie aiguë chez un coronarien artéritique</w:t>
      </w:r>
    </w:p>
    <w:p w:rsidR="00530D02" w:rsidRPr="00530D02" w:rsidRDefault="00530D02" w:rsidP="00530D02">
      <w:pPr>
        <w:spacing w:after="0"/>
        <w:rPr>
          <w:rFonts w:ascii="Times New Roman" w:hAnsi="Times New Roman" w:cs="Times New Roman"/>
          <w:sz w:val="24"/>
          <w:szCs w:val="24"/>
        </w:rPr>
      </w:pPr>
      <w:r w:rsidRPr="00530D02">
        <w:rPr>
          <w:rFonts w:ascii="Times New Roman" w:hAnsi="Times New Roman" w:cs="Times New Roman"/>
          <w:sz w:val="24"/>
          <w:szCs w:val="24"/>
        </w:rPr>
        <w:tab/>
        <w:t xml:space="preserve">Si la PaO2 passe de 100 </w:t>
      </w:r>
      <w:proofErr w:type="spellStart"/>
      <w:r w:rsidRPr="00530D02">
        <w:rPr>
          <w:rFonts w:ascii="Times New Roman" w:hAnsi="Times New Roman" w:cs="Times New Roman"/>
          <w:sz w:val="24"/>
          <w:szCs w:val="24"/>
        </w:rPr>
        <w:t>mmHg</w:t>
      </w:r>
      <w:proofErr w:type="spellEnd"/>
      <w:r w:rsidRPr="00530D02">
        <w:rPr>
          <w:rFonts w:ascii="Times New Roman" w:hAnsi="Times New Roman" w:cs="Times New Roman"/>
          <w:sz w:val="24"/>
          <w:szCs w:val="24"/>
        </w:rPr>
        <w:t xml:space="preserve"> (SaO2 = 99%) à 60 </w:t>
      </w:r>
      <w:proofErr w:type="spellStart"/>
      <w:r w:rsidRPr="00530D02">
        <w:rPr>
          <w:rFonts w:ascii="Times New Roman" w:hAnsi="Times New Roman" w:cs="Times New Roman"/>
          <w:sz w:val="24"/>
          <w:szCs w:val="24"/>
        </w:rPr>
        <w:t>mmHg</w:t>
      </w:r>
      <w:proofErr w:type="spellEnd"/>
      <w:r w:rsidRPr="00530D02">
        <w:rPr>
          <w:rFonts w:ascii="Times New Roman" w:hAnsi="Times New Roman" w:cs="Times New Roman"/>
          <w:sz w:val="24"/>
          <w:szCs w:val="24"/>
        </w:rPr>
        <w:t xml:space="preserve"> (SaO2 = 90%)</w:t>
      </w:r>
    </w:p>
    <w:p w:rsidR="00530D02" w:rsidRDefault="00530D02" w:rsidP="00530D02">
      <w:pPr>
        <w:spacing w:after="0"/>
        <w:rPr>
          <w:rFonts w:ascii="Times New Roman" w:hAnsi="Times New Roman" w:cs="Times New Roman"/>
          <w:sz w:val="24"/>
          <w:szCs w:val="24"/>
        </w:rPr>
      </w:pPr>
      <w:r w:rsidRPr="00530D02">
        <w:rPr>
          <w:rFonts w:ascii="Times New Roman" w:hAnsi="Times New Roman" w:cs="Times New Roman"/>
          <w:sz w:val="24"/>
          <w:szCs w:val="24"/>
        </w:rPr>
        <w:tab/>
        <w:t xml:space="preserve">CaO2 17,2 </w:t>
      </w:r>
      <w:proofErr w:type="spellStart"/>
      <w:r w:rsidRPr="00530D02">
        <w:rPr>
          <w:rFonts w:ascii="Times New Roman" w:hAnsi="Times New Roman" w:cs="Times New Roman"/>
          <w:sz w:val="24"/>
          <w:szCs w:val="24"/>
        </w:rPr>
        <w:t>mL</w:t>
      </w:r>
      <w:proofErr w:type="spellEnd"/>
      <w:r w:rsidRPr="00530D02">
        <w:rPr>
          <w:rFonts w:ascii="Times New Roman" w:hAnsi="Times New Roman" w:cs="Times New Roman"/>
          <w:sz w:val="24"/>
          <w:szCs w:val="24"/>
        </w:rPr>
        <w:t>/</w:t>
      </w:r>
      <w:proofErr w:type="spellStart"/>
      <w:r w:rsidRPr="00530D02">
        <w:rPr>
          <w:rFonts w:ascii="Times New Roman" w:hAnsi="Times New Roman" w:cs="Times New Roman"/>
          <w:sz w:val="24"/>
          <w:szCs w:val="24"/>
        </w:rPr>
        <w:t>dL</w:t>
      </w:r>
      <w:proofErr w:type="spellEnd"/>
    </w:p>
    <w:p w:rsidR="00530D02" w:rsidRDefault="00530D02" w:rsidP="00530D02">
      <w:pPr>
        <w:spacing w:after="0"/>
        <w:rPr>
          <w:rFonts w:ascii="Times New Roman" w:hAnsi="Times New Roman" w:cs="Times New Roman"/>
          <w:sz w:val="24"/>
          <w:szCs w:val="24"/>
        </w:rPr>
      </w:pPr>
    </w:p>
    <w:p w:rsidR="00DC2587" w:rsidRPr="00DC2587" w:rsidRDefault="00DC2587" w:rsidP="00530D02">
      <w:pPr>
        <w:spacing w:after="0"/>
        <w:rPr>
          <w:rFonts w:ascii="Times New Roman" w:hAnsi="Times New Roman" w:cs="Times New Roman"/>
          <w:sz w:val="28"/>
          <w:szCs w:val="24"/>
          <w:u w:val="single"/>
        </w:rPr>
      </w:pPr>
      <w:r w:rsidRPr="00DC2587">
        <w:rPr>
          <w:rFonts w:ascii="Times New Roman" w:hAnsi="Times New Roman" w:cs="Times New Roman"/>
          <w:sz w:val="28"/>
          <w:szCs w:val="24"/>
          <w:u w:val="single"/>
        </w:rPr>
        <w:t>III. Mécanismes pouvant entrainer une hypoxémie</w:t>
      </w:r>
    </w:p>
    <w:p w:rsidR="00530D02" w:rsidRDefault="00530D02" w:rsidP="00530D02">
      <w:pPr>
        <w:spacing w:after="0"/>
        <w:rPr>
          <w:rFonts w:ascii="Times New Roman" w:hAnsi="Times New Roman" w:cs="Times New Roman"/>
          <w:sz w:val="24"/>
          <w:szCs w:val="24"/>
        </w:rPr>
      </w:pPr>
      <w:r>
        <w:rPr>
          <w:rFonts w:ascii="Times New Roman" w:hAnsi="Times New Roman" w:cs="Times New Roman"/>
          <w:noProof/>
          <w:sz w:val="24"/>
          <w:szCs w:val="24"/>
          <w:lang w:eastAsia="fr-FR"/>
        </w:rPr>
        <w:drawing>
          <wp:inline distT="0" distB="0" distL="0" distR="0" wp14:anchorId="389834C6">
            <wp:extent cx="2552700" cy="1914525"/>
            <wp:effectExtent l="0" t="0" r="0" b="952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52700" cy="1914525"/>
                    </a:xfrm>
                    <a:prstGeom prst="rect">
                      <a:avLst/>
                    </a:prstGeom>
                    <a:noFill/>
                  </pic:spPr>
                </pic:pic>
              </a:graphicData>
            </a:graphic>
          </wp:inline>
        </w:drawing>
      </w:r>
      <w:r>
        <w:rPr>
          <w:rFonts w:ascii="Times New Roman" w:hAnsi="Times New Roman" w:cs="Times New Roman"/>
          <w:sz w:val="24"/>
          <w:szCs w:val="24"/>
        </w:rPr>
        <w:t xml:space="preserve"> Ceci est le schéma de base, tout va bien.</w:t>
      </w:r>
    </w:p>
    <w:p w:rsidR="00DC2587" w:rsidRDefault="00DC2587" w:rsidP="00DC2587">
      <w:pPr>
        <w:spacing w:after="0"/>
        <w:rPr>
          <w:rFonts w:ascii="Times New Roman" w:hAnsi="Times New Roman" w:cs="Times New Roman"/>
          <w:sz w:val="24"/>
          <w:szCs w:val="24"/>
        </w:rPr>
      </w:pPr>
      <w:r>
        <w:rPr>
          <w:rFonts w:ascii="Times New Roman" w:hAnsi="Times New Roman" w:cs="Times New Roman"/>
          <w:sz w:val="24"/>
          <w:szCs w:val="24"/>
        </w:rPr>
        <w:lastRenderedPageBreak/>
        <w:sym w:font="Wingdings" w:char="F0E8"/>
      </w:r>
      <w:r>
        <w:rPr>
          <w:rFonts w:ascii="Times New Roman" w:hAnsi="Times New Roman" w:cs="Times New Roman"/>
          <w:sz w:val="24"/>
          <w:szCs w:val="24"/>
        </w:rPr>
        <w:t xml:space="preserve"> </w:t>
      </w:r>
      <w:r w:rsidRPr="00DC2587">
        <w:rPr>
          <w:rFonts w:ascii="Times New Roman" w:hAnsi="Times New Roman" w:cs="Times New Roman"/>
          <w:b/>
          <w:sz w:val="24"/>
          <w:szCs w:val="24"/>
        </w:rPr>
        <w:t>3 mécanismes</w:t>
      </w:r>
      <w:r>
        <w:rPr>
          <w:rFonts w:ascii="Times New Roman" w:hAnsi="Times New Roman" w:cs="Times New Roman"/>
          <w:sz w:val="24"/>
          <w:szCs w:val="24"/>
        </w:rPr>
        <w:t> : -</w:t>
      </w:r>
      <w:r w:rsidRPr="00DC2587">
        <w:rPr>
          <w:rFonts w:ascii="Times New Roman" w:hAnsi="Times New Roman" w:cs="Times New Roman"/>
          <w:sz w:val="24"/>
          <w:szCs w:val="24"/>
        </w:rPr>
        <w:t>Hypoventilation alvéolaire</w:t>
      </w:r>
      <w:r>
        <w:rPr>
          <w:rFonts w:ascii="Times New Roman" w:hAnsi="Times New Roman" w:cs="Times New Roman"/>
          <w:sz w:val="24"/>
          <w:szCs w:val="24"/>
        </w:rPr>
        <w:t>, on n’arrive pas à pomper suffisamment d’O2 et relâcher suffisamment de CO2</w:t>
      </w:r>
    </w:p>
    <w:p w:rsidR="008346EA" w:rsidRDefault="00DC2587" w:rsidP="00DC2587">
      <w:pPr>
        <w:spacing w:after="0"/>
        <w:rPr>
          <w:rFonts w:ascii="Times New Roman" w:hAnsi="Times New Roman" w:cs="Times New Roman"/>
          <w:sz w:val="24"/>
          <w:szCs w:val="24"/>
        </w:rPr>
      </w:pPr>
      <w:r>
        <w:rPr>
          <w:rFonts w:ascii="Times New Roman" w:hAnsi="Times New Roman" w:cs="Times New Roman"/>
          <w:noProof/>
          <w:sz w:val="24"/>
          <w:szCs w:val="24"/>
          <w:lang w:eastAsia="fr-FR"/>
        </w:rPr>
        <w:drawing>
          <wp:inline distT="0" distB="0" distL="0" distR="0" wp14:anchorId="0C6B9648">
            <wp:extent cx="3686175" cy="2764631"/>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86175" cy="2764631"/>
                    </a:xfrm>
                    <a:prstGeom prst="rect">
                      <a:avLst/>
                    </a:prstGeom>
                    <a:noFill/>
                  </pic:spPr>
                </pic:pic>
              </a:graphicData>
            </a:graphic>
          </wp:inline>
        </w:drawing>
      </w:r>
    </w:p>
    <w:p w:rsidR="008346EA" w:rsidRPr="008346EA" w:rsidRDefault="008346EA" w:rsidP="008346EA">
      <w:pPr>
        <w:spacing w:after="0"/>
        <w:rPr>
          <w:rFonts w:ascii="Times New Roman" w:hAnsi="Times New Roman" w:cs="Times New Roman"/>
          <w:sz w:val="24"/>
          <w:szCs w:val="24"/>
        </w:rPr>
      </w:pPr>
      <w:r>
        <w:rPr>
          <w:rFonts w:ascii="Times New Roman" w:hAnsi="Times New Roman" w:cs="Times New Roman"/>
          <w:sz w:val="24"/>
          <w:szCs w:val="24"/>
        </w:rPr>
        <w:sym w:font="Wingdings" w:char="F0E8"/>
      </w:r>
      <w:r>
        <w:rPr>
          <w:rFonts w:ascii="Times New Roman" w:hAnsi="Times New Roman" w:cs="Times New Roman"/>
          <w:sz w:val="24"/>
          <w:szCs w:val="24"/>
        </w:rPr>
        <w:t>H</w:t>
      </w:r>
      <w:r w:rsidRPr="008346EA">
        <w:rPr>
          <w:rFonts w:ascii="Times New Roman" w:hAnsi="Times New Roman" w:cs="Times New Roman"/>
          <w:sz w:val="24"/>
          <w:szCs w:val="24"/>
        </w:rPr>
        <w:t>ypoxémie + augmentation proportionnelle de la PaCO2.</w:t>
      </w:r>
    </w:p>
    <w:p w:rsidR="008346EA" w:rsidRDefault="008346EA" w:rsidP="008346EA">
      <w:pPr>
        <w:spacing w:after="0"/>
        <w:rPr>
          <w:rFonts w:ascii="Times New Roman" w:hAnsi="Times New Roman" w:cs="Times New Roman"/>
          <w:sz w:val="24"/>
          <w:szCs w:val="24"/>
        </w:rPr>
      </w:pPr>
      <w:r w:rsidRPr="008346EA">
        <w:rPr>
          <w:rFonts w:ascii="Times New Roman" w:hAnsi="Times New Roman" w:cs="Times New Roman"/>
          <w:sz w:val="24"/>
          <w:szCs w:val="24"/>
        </w:rPr>
        <w:t>Si hypoventilation alvéolaire pure: PaO2 + PaCO2 &gt; 120 mm Hg</w:t>
      </w:r>
    </w:p>
    <w:p w:rsidR="008346EA" w:rsidRPr="00DC2587" w:rsidRDefault="008346EA" w:rsidP="008346EA">
      <w:pPr>
        <w:spacing w:after="0"/>
        <w:rPr>
          <w:rFonts w:ascii="Times New Roman" w:hAnsi="Times New Roman" w:cs="Times New Roman"/>
          <w:sz w:val="24"/>
          <w:szCs w:val="24"/>
        </w:rPr>
      </w:pPr>
    </w:p>
    <w:p w:rsidR="008346EA" w:rsidRPr="008346EA" w:rsidRDefault="00DC2587" w:rsidP="008346EA">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DC2587">
        <w:rPr>
          <w:rFonts w:ascii="Times New Roman" w:hAnsi="Times New Roman" w:cs="Times New Roman"/>
          <w:sz w:val="24"/>
          <w:szCs w:val="24"/>
        </w:rPr>
        <w:t>Atteinte de la surface d’échange alvéole-capillaire</w:t>
      </w:r>
      <w:r w:rsidR="008346EA">
        <w:rPr>
          <w:rFonts w:ascii="Times New Roman" w:hAnsi="Times New Roman" w:cs="Times New Roman"/>
          <w:sz w:val="24"/>
          <w:szCs w:val="24"/>
        </w:rPr>
        <w:t xml:space="preserve"> (3 moyens : </w:t>
      </w:r>
      <w:r w:rsidR="008346EA" w:rsidRPr="008346EA">
        <w:rPr>
          <w:rFonts w:ascii="Times New Roman" w:hAnsi="Times New Roman" w:cs="Times New Roman"/>
          <w:sz w:val="24"/>
          <w:szCs w:val="24"/>
        </w:rPr>
        <w:t>augmentation de l’épaisseur de la membrane (</w:t>
      </w:r>
      <w:r w:rsidR="008346EA" w:rsidRPr="008346EA">
        <w:rPr>
          <w:rFonts w:ascii="Times New Roman" w:hAnsi="Times New Roman" w:cs="Times New Roman"/>
          <w:i/>
          <w:sz w:val="24"/>
          <w:szCs w:val="24"/>
        </w:rPr>
        <w:t>pneumopathies interstitielles diffuses</w:t>
      </w:r>
      <w:r w:rsidR="008346EA">
        <w:rPr>
          <w:rFonts w:ascii="Times New Roman" w:hAnsi="Times New Roman" w:cs="Times New Roman"/>
          <w:sz w:val="24"/>
          <w:szCs w:val="24"/>
        </w:rPr>
        <w:t>)/</w:t>
      </w:r>
      <w:r w:rsidR="008346EA" w:rsidRPr="008346EA">
        <w:rPr>
          <w:rFonts w:ascii="Times New Roman" w:hAnsi="Times New Roman" w:cs="Times New Roman"/>
          <w:sz w:val="24"/>
          <w:szCs w:val="24"/>
        </w:rPr>
        <w:t>une réduction du l</w:t>
      </w:r>
      <w:r w:rsidR="008346EA">
        <w:rPr>
          <w:rFonts w:ascii="Times New Roman" w:hAnsi="Times New Roman" w:cs="Times New Roman"/>
          <w:sz w:val="24"/>
          <w:szCs w:val="24"/>
        </w:rPr>
        <w:t>it vasculaire (</w:t>
      </w:r>
      <w:r w:rsidR="008346EA" w:rsidRPr="008346EA">
        <w:rPr>
          <w:rFonts w:ascii="Times New Roman" w:hAnsi="Times New Roman" w:cs="Times New Roman"/>
          <w:i/>
          <w:sz w:val="24"/>
          <w:szCs w:val="24"/>
        </w:rPr>
        <w:t>HTAP, emphysème</w:t>
      </w:r>
      <w:r w:rsidR="008346EA">
        <w:rPr>
          <w:rFonts w:ascii="Times New Roman" w:hAnsi="Times New Roman" w:cs="Times New Roman"/>
          <w:sz w:val="24"/>
          <w:szCs w:val="24"/>
        </w:rPr>
        <w:t>)/</w:t>
      </w:r>
      <w:r w:rsidR="008346EA" w:rsidRPr="008346EA">
        <w:rPr>
          <w:rFonts w:ascii="Times New Roman" w:hAnsi="Times New Roman" w:cs="Times New Roman"/>
          <w:sz w:val="24"/>
          <w:szCs w:val="24"/>
        </w:rPr>
        <w:t>une destruction alvéolaire (</w:t>
      </w:r>
      <w:r w:rsidR="008346EA">
        <w:rPr>
          <w:rFonts w:ascii="Times New Roman" w:hAnsi="Times New Roman" w:cs="Times New Roman"/>
          <w:i/>
          <w:sz w:val="24"/>
          <w:szCs w:val="24"/>
        </w:rPr>
        <w:t>emphysème</w:t>
      </w:r>
      <w:r w:rsidR="008346EA">
        <w:rPr>
          <w:rFonts w:ascii="Times New Roman" w:hAnsi="Times New Roman" w:cs="Times New Roman"/>
          <w:sz w:val="24"/>
          <w:szCs w:val="24"/>
        </w:rPr>
        <w:t>)</w:t>
      </w:r>
    </w:p>
    <w:p w:rsidR="008346EA" w:rsidRPr="008346EA" w:rsidRDefault="008346EA" w:rsidP="008346EA">
      <w:pPr>
        <w:spacing w:after="0"/>
        <w:rPr>
          <w:rFonts w:ascii="Times New Roman" w:hAnsi="Times New Roman" w:cs="Times New Roman"/>
          <w:sz w:val="24"/>
          <w:szCs w:val="24"/>
        </w:rPr>
      </w:pPr>
    </w:p>
    <w:p w:rsidR="008346EA" w:rsidRPr="00DC2587" w:rsidRDefault="008346EA" w:rsidP="00DC2587">
      <w:pPr>
        <w:spacing w:after="0"/>
        <w:rPr>
          <w:rFonts w:ascii="Times New Roman" w:hAnsi="Times New Roman" w:cs="Times New Roman"/>
          <w:sz w:val="24"/>
          <w:szCs w:val="24"/>
        </w:rPr>
      </w:pPr>
    </w:p>
    <w:p w:rsidR="00DC2587" w:rsidRPr="00DC2587" w:rsidRDefault="00DC2587" w:rsidP="00DC2587">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DC2587">
        <w:rPr>
          <w:rFonts w:ascii="Times New Roman" w:hAnsi="Times New Roman" w:cs="Times New Roman"/>
          <w:sz w:val="24"/>
          <w:szCs w:val="24"/>
        </w:rPr>
        <w:t>Anomalies des rapports VA/Q</w:t>
      </w:r>
    </w:p>
    <w:p w:rsidR="00DC2587" w:rsidRDefault="00DC2587" w:rsidP="00DC2587">
      <w:pPr>
        <w:spacing w:after="0"/>
        <w:rPr>
          <w:rFonts w:ascii="Times New Roman" w:hAnsi="Times New Roman" w:cs="Times New Roman"/>
          <w:sz w:val="24"/>
          <w:szCs w:val="24"/>
        </w:rPr>
      </w:pPr>
      <w:r>
        <w:rPr>
          <w:rFonts w:ascii="Times New Roman" w:hAnsi="Times New Roman" w:cs="Times New Roman"/>
          <w:sz w:val="24"/>
          <w:szCs w:val="24"/>
        </w:rPr>
        <w:t xml:space="preserve">                                                   .</w:t>
      </w:r>
      <w:r w:rsidRPr="00DC2587">
        <w:rPr>
          <w:rFonts w:ascii="Times New Roman" w:hAnsi="Times New Roman" w:cs="Times New Roman"/>
          <w:sz w:val="24"/>
          <w:szCs w:val="24"/>
        </w:rPr>
        <w:t>Shunt</w:t>
      </w:r>
      <w:r w:rsidR="008346EA">
        <w:rPr>
          <w:rFonts w:ascii="Times New Roman" w:hAnsi="Times New Roman" w:cs="Times New Roman"/>
          <w:sz w:val="24"/>
          <w:szCs w:val="24"/>
        </w:rPr>
        <w:t xml:space="preserve"> vraie : c’est une sorte de court-circuit, de la petite à la grande circulation, sans passer par les échanges alvéolo-capillaires. Ces shunts vrais sont possibles à 3 niveaux anatomiques : intracardiaque (communication entre les cavités Atriales ou Ventriculaires), intra-</w:t>
      </w:r>
      <w:r w:rsidR="00FE2547">
        <w:rPr>
          <w:rFonts w:ascii="Times New Roman" w:hAnsi="Times New Roman" w:cs="Times New Roman"/>
          <w:sz w:val="24"/>
          <w:szCs w:val="24"/>
        </w:rPr>
        <w:t xml:space="preserve">pulmonaire et en périphérie (communication directe entre une veine et une artère). La </w:t>
      </w:r>
      <w:r w:rsidR="00FE2547" w:rsidRPr="00FE2547">
        <w:rPr>
          <w:rFonts w:ascii="Times New Roman" w:hAnsi="Times New Roman" w:cs="Times New Roman"/>
          <w:sz w:val="24"/>
          <w:szCs w:val="24"/>
        </w:rPr>
        <w:t xml:space="preserve">ventilation alvéolaire (VA) et pression partielle en oxygène (PAO2) </w:t>
      </w:r>
      <w:r w:rsidR="00FE2547">
        <w:rPr>
          <w:rFonts w:ascii="Times New Roman" w:hAnsi="Times New Roman" w:cs="Times New Roman"/>
          <w:sz w:val="24"/>
          <w:szCs w:val="24"/>
        </w:rPr>
        <w:t xml:space="preserve">sont </w:t>
      </w:r>
      <w:r w:rsidR="00FE2547" w:rsidRPr="00FE2547">
        <w:rPr>
          <w:rFonts w:ascii="Times New Roman" w:hAnsi="Times New Roman" w:cs="Times New Roman"/>
          <w:sz w:val="24"/>
          <w:szCs w:val="24"/>
        </w:rPr>
        <w:t>normales</w:t>
      </w:r>
      <w:r w:rsidR="00FE2547">
        <w:rPr>
          <w:rFonts w:ascii="Times New Roman" w:hAnsi="Times New Roman" w:cs="Times New Roman"/>
          <w:sz w:val="24"/>
          <w:szCs w:val="24"/>
        </w:rPr>
        <w:t xml:space="preserve"> au niveau de l’alvéole, et la CaO2 diminue</w:t>
      </w:r>
      <w:r w:rsidR="00FE2547" w:rsidRPr="00FE2547">
        <w:rPr>
          <w:rFonts w:ascii="Times New Roman" w:hAnsi="Times New Roman" w:cs="Times New Roman"/>
          <w:sz w:val="24"/>
          <w:szCs w:val="24"/>
        </w:rPr>
        <w:t xml:space="preserve"> et Q normal</w:t>
      </w:r>
      <w:r w:rsidR="00FE2547">
        <w:rPr>
          <w:rFonts w:ascii="Times New Roman" w:hAnsi="Times New Roman" w:cs="Times New Roman"/>
          <w:sz w:val="24"/>
          <w:szCs w:val="24"/>
        </w:rPr>
        <w:t xml:space="preserve"> dans la veine pulmonaire.</w:t>
      </w:r>
    </w:p>
    <w:p w:rsidR="00FE2547" w:rsidRPr="00DC2587" w:rsidRDefault="00FE2547" w:rsidP="00DC2587">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lang w:eastAsia="fr-FR"/>
        </w:rPr>
        <w:drawing>
          <wp:inline distT="0" distB="0" distL="0" distR="0" wp14:anchorId="7552C50A">
            <wp:extent cx="3343275" cy="2507456"/>
            <wp:effectExtent l="0" t="0" r="0" b="762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47392" cy="2510544"/>
                    </a:xfrm>
                    <a:prstGeom prst="rect">
                      <a:avLst/>
                    </a:prstGeom>
                    <a:noFill/>
                  </pic:spPr>
                </pic:pic>
              </a:graphicData>
            </a:graphic>
          </wp:inline>
        </w:drawing>
      </w:r>
    </w:p>
    <w:p w:rsidR="00FE2547" w:rsidRDefault="00DC2587" w:rsidP="00DC2587">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DC2587">
        <w:rPr>
          <w:rFonts w:ascii="Times New Roman" w:hAnsi="Times New Roman" w:cs="Times New Roman"/>
          <w:sz w:val="24"/>
          <w:szCs w:val="24"/>
        </w:rPr>
        <w:t>Effet shunt</w:t>
      </w:r>
      <w:r w:rsidR="00FE2547">
        <w:rPr>
          <w:rFonts w:ascii="Times New Roman" w:hAnsi="Times New Roman" w:cs="Times New Roman"/>
          <w:sz w:val="24"/>
          <w:szCs w:val="24"/>
        </w:rPr>
        <w:t> : Peut être causé par plusieurs phénomènes :</w:t>
      </w:r>
    </w:p>
    <w:p w:rsidR="00DC2587" w:rsidRDefault="00FE2547" w:rsidP="00DC2587">
      <w:pPr>
        <w:spacing w:after="0"/>
        <w:rPr>
          <w:rFonts w:ascii="Times New Roman" w:hAnsi="Times New Roman" w:cs="Times New Roman"/>
          <w:sz w:val="24"/>
          <w:szCs w:val="24"/>
        </w:rPr>
      </w:pPr>
      <w:r>
        <w:rPr>
          <w:rFonts w:ascii="Times New Roman" w:hAnsi="Times New Roman" w:cs="Times New Roman"/>
          <w:sz w:val="24"/>
          <w:szCs w:val="24"/>
        </w:rPr>
        <w:t>- un spasme bronchique qui va diminuer la VA et donc la pression partielle en O2 de l’alvéole</w:t>
      </w:r>
      <w:r>
        <w:rPr>
          <w:rFonts w:ascii="Times New Roman" w:hAnsi="Times New Roman" w:cs="Times New Roman"/>
          <w:sz w:val="24"/>
          <w:szCs w:val="24"/>
        </w:rPr>
        <w:sym w:font="Wingdings" w:char="F0E8"/>
      </w:r>
      <w:r>
        <w:rPr>
          <w:rFonts w:ascii="Times New Roman" w:hAnsi="Times New Roman" w:cs="Times New Roman"/>
          <w:sz w:val="24"/>
          <w:szCs w:val="24"/>
        </w:rPr>
        <w:t>CaO2 diminue dans la veine pulmonaire.</w:t>
      </w:r>
    </w:p>
    <w:p w:rsidR="00530D02" w:rsidRDefault="00FE2547" w:rsidP="00530D02">
      <w:pPr>
        <w:spacing w:after="0"/>
        <w:rPr>
          <w:rFonts w:ascii="Times New Roman" w:hAnsi="Times New Roman" w:cs="Times New Roman"/>
          <w:sz w:val="24"/>
          <w:szCs w:val="24"/>
        </w:rPr>
      </w:pPr>
      <w:r>
        <w:rPr>
          <w:rFonts w:ascii="Times New Roman" w:hAnsi="Times New Roman" w:cs="Times New Roman"/>
          <w:sz w:val="24"/>
          <w:szCs w:val="24"/>
        </w:rPr>
        <w:t>- une sténose de la bronche, la pression partielle en O2 sera nulle.</w:t>
      </w:r>
    </w:p>
    <w:p w:rsidR="00FE2547" w:rsidRDefault="00FE2547" w:rsidP="00530D02">
      <w:pPr>
        <w:spacing w:after="0"/>
        <w:rPr>
          <w:rFonts w:ascii="Times New Roman" w:hAnsi="Times New Roman" w:cs="Times New Roman"/>
          <w:sz w:val="24"/>
          <w:szCs w:val="24"/>
        </w:rPr>
      </w:pPr>
      <w:r>
        <w:rPr>
          <w:rFonts w:ascii="Times New Roman" w:hAnsi="Times New Roman" w:cs="Times New Roman"/>
          <w:sz w:val="24"/>
          <w:szCs w:val="24"/>
        </w:rPr>
        <w:t>- une alvéole comblée par des cellules, là aussi la pression partielle en O2 sera nulle.</w:t>
      </w:r>
    </w:p>
    <w:p w:rsidR="00FE2547" w:rsidRDefault="00FE2547" w:rsidP="00530D02">
      <w:pPr>
        <w:spacing w:after="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lang w:eastAsia="fr-FR"/>
        </w:rPr>
        <w:drawing>
          <wp:inline distT="0" distB="0" distL="0" distR="0" wp14:anchorId="7724362A">
            <wp:extent cx="3000375" cy="2250281"/>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00375" cy="2250281"/>
                    </a:xfrm>
                    <a:prstGeom prst="rect">
                      <a:avLst/>
                    </a:prstGeom>
                    <a:noFill/>
                  </pic:spPr>
                </pic:pic>
              </a:graphicData>
            </a:graphic>
          </wp:inline>
        </w:drawing>
      </w:r>
    </w:p>
    <w:p w:rsidR="00FE2547" w:rsidRDefault="00FE2547" w:rsidP="00530D02">
      <w:pPr>
        <w:spacing w:after="0"/>
        <w:rPr>
          <w:rFonts w:ascii="Times New Roman" w:hAnsi="Times New Roman" w:cs="Times New Roman"/>
          <w:sz w:val="24"/>
          <w:szCs w:val="24"/>
        </w:rPr>
      </w:pPr>
    </w:p>
    <w:p w:rsidR="00FE2547" w:rsidRPr="00FE2547" w:rsidRDefault="00FE2547" w:rsidP="00530D02">
      <w:pPr>
        <w:spacing w:after="0"/>
        <w:rPr>
          <w:rFonts w:ascii="Times New Roman" w:hAnsi="Times New Roman" w:cs="Times New Roman"/>
          <w:i/>
          <w:sz w:val="24"/>
          <w:szCs w:val="24"/>
        </w:rPr>
      </w:pPr>
      <w:r w:rsidRPr="00FE2547">
        <w:rPr>
          <w:rFonts w:ascii="Times New Roman" w:hAnsi="Times New Roman" w:cs="Times New Roman"/>
          <w:i/>
          <w:sz w:val="24"/>
          <w:szCs w:val="24"/>
        </w:rPr>
        <w:t>Exemple de QCM riche :</w:t>
      </w:r>
      <w:r>
        <w:rPr>
          <w:rFonts w:ascii="Times New Roman" w:hAnsi="Times New Roman" w:cs="Times New Roman"/>
          <w:i/>
          <w:sz w:val="24"/>
          <w:szCs w:val="24"/>
        </w:rPr>
        <w:t xml:space="preserve"> </w:t>
      </w:r>
      <w:r w:rsidR="00EB69A0">
        <w:rPr>
          <w:rFonts w:ascii="Times New Roman" w:hAnsi="Times New Roman" w:cs="Times New Roman"/>
          <w:i/>
          <w:sz w:val="24"/>
          <w:szCs w:val="24"/>
        </w:rPr>
        <w:t>Quel phénomène, c</w:t>
      </w:r>
      <w:r>
        <w:rPr>
          <w:rFonts w:ascii="Times New Roman" w:hAnsi="Times New Roman" w:cs="Times New Roman"/>
          <w:i/>
          <w:sz w:val="24"/>
          <w:szCs w:val="24"/>
        </w:rPr>
        <w:t xml:space="preserve">hez quelqu’un qui a une communication inter auriculaire </w:t>
      </w:r>
      <w:r w:rsidR="00EB69A0">
        <w:rPr>
          <w:rFonts w:ascii="Times New Roman" w:hAnsi="Times New Roman" w:cs="Times New Roman"/>
          <w:i/>
          <w:sz w:val="24"/>
          <w:szCs w:val="24"/>
        </w:rPr>
        <w:t>provoque</w:t>
      </w:r>
      <w:r>
        <w:rPr>
          <w:rFonts w:ascii="Times New Roman" w:hAnsi="Times New Roman" w:cs="Times New Roman"/>
          <w:i/>
          <w:sz w:val="24"/>
          <w:szCs w:val="24"/>
        </w:rPr>
        <w:t xml:space="preserve"> une pr</w:t>
      </w:r>
      <w:r w:rsidR="00EB69A0">
        <w:rPr>
          <w:rFonts w:ascii="Times New Roman" w:hAnsi="Times New Roman" w:cs="Times New Roman"/>
          <w:i/>
          <w:sz w:val="24"/>
          <w:szCs w:val="24"/>
        </w:rPr>
        <w:t xml:space="preserve">ession partielle en O2 diminuée : Hypoventilation alvéolaire/ </w:t>
      </w:r>
      <w:r w:rsidR="00EB69A0" w:rsidRPr="00EB69A0">
        <w:rPr>
          <w:rFonts w:ascii="Times New Roman" w:hAnsi="Times New Roman" w:cs="Times New Roman"/>
          <w:b/>
          <w:i/>
          <w:sz w:val="24"/>
          <w:szCs w:val="24"/>
        </w:rPr>
        <w:t>shunt vraie</w:t>
      </w:r>
      <w:r w:rsidR="00EB69A0">
        <w:rPr>
          <w:rFonts w:ascii="Times New Roman" w:hAnsi="Times New Roman" w:cs="Times New Roman"/>
          <w:i/>
          <w:sz w:val="24"/>
          <w:szCs w:val="24"/>
        </w:rPr>
        <w:t>/………</w:t>
      </w:r>
    </w:p>
    <w:p w:rsidR="00530D02" w:rsidRDefault="00530D02" w:rsidP="00530D02">
      <w:pPr>
        <w:spacing w:after="0"/>
        <w:rPr>
          <w:rFonts w:ascii="Times New Roman" w:hAnsi="Times New Roman" w:cs="Times New Roman"/>
          <w:sz w:val="24"/>
          <w:szCs w:val="24"/>
        </w:rPr>
      </w:pPr>
    </w:p>
    <w:p w:rsidR="00EB69A0" w:rsidRDefault="00EB69A0" w:rsidP="00530D02">
      <w:pPr>
        <w:spacing w:after="0"/>
        <w:rPr>
          <w:rFonts w:ascii="Times New Roman" w:hAnsi="Times New Roman" w:cs="Times New Roman"/>
          <w:sz w:val="24"/>
          <w:szCs w:val="24"/>
        </w:rPr>
      </w:pPr>
      <w:r>
        <w:rPr>
          <w:rFonts w:ascii="Times New Roman" w:hAnsi="Times New Roman" w:cs="Times New Roman"/>
          <w:sz w:val="24"/>
          <w:szCs w:val="24"/>
        </w:rPr>
        <w:t>L’hypercapnie sera traitée dans le prochain cours</w:t>
      </w:r>
    </w:p>
    <w:p w:rsidR="00EB69A0" w:rsidRDefault="00EB69A0" w:rsidP="00530D02">
      <w:pPr>
        <w:spacing w:after="0"/>
        <w:rPr>
          <w:rFonts w:ascii="Times New Roman" w:hAnsi="Times New Roman" w:cs="Times New Roman"/>
          <w:sz w:val="24"/>
          <w:szCs w:val="24"/>
        </w:rPr>
      </w:pPr>
    </w:p>
    <w:p w:rsidR="00EB69A0" w:rsidRDefault="00EB69A0" w:rsidP="00530D02">
      <w:pPr>
        <w:spacing w:after="0"/>
        <w:rPr>
          <w:rFonts w:ascii="Times New Roman" w:hAnsi="Times New Roman" w:cs="Times New Roman"/>
          <w:sz w:val="28"/>
          <w:szCs w:val="24"/>
          <w:u w:val="single"/>
        </w:rPr>
      </w:pPr>
      <w:r w:rsidRPr="00EB69A0">
        <w:rPr>
          <w:rFonts w:ascii="Times New Roman" w:hAnsi="Times New Roman" w:cs="Times New Roman"/>
          <w:sz w:val="28"/>
          <w:szCs w:val="24"/>
          <w:u w:val="single"/>
        </w:rPr>
        <w:t>IV. Insuffisance respiratoire vs Insuffisance ventilatoire</w:t>
      </w:r>
    </w:p>
    <w:p w:rsidR="00EB69A0" w:rsidRDefault="00EB69A0" w:rsidP="00530D02">
      <w:pPr>
        <w:spacing w:after="0"/>
        <w:rPr>
          <w:rFonts w:ascii="Times New Roman" w:hAnsi="Times New Roman" w:cs="Times New Roman"/>
          <w:sz w:val="28"/>
          <w:szCs w:val="24"/>
          <w:u w:val="single"/>
        </w:rPr>
      </w:pPr>
    </w:p>
    <w:p w:rsidR="00EB69A0" w:rsidRPr="00EB69A0" w:rsidRDefault="00EB69A0" w:rsidP="00530D02">
      <w:pPr>
        <w:spacing w:after="0"/>
        <w:rPr>
          <w:rFonts w:ascii="Times New Roman" w:hAnsi="Times New Roman" w:cs="Times New Roman"/>
          <w:sz w:val="24"/>
          <w:szCs w:val="24"/>
        </w:rPr>
      </w:pPr>
      <w:r>
        <w:rPr>
          <w:rFonts w:ascii="Times New Roman" w:hAnsi="Times New Roman" w:cs="Times New Roman"/>
          <w:sz w:val="24"/>
          <w:szCs w:val="24"/>
        </w:rPr>
        <w:t>A l’état normal, il existe un équilibre entre les apports/besoins en O2 et la production/évacuation en O2.</w:t>
      </w:r>
    </w:p>
    <w:p w:rsidR="005C715B" w:rsidRDefault="00EB69A0" w:rsidP="00EF2C8C">
      <w:pPr>
        <w:spacing w:after="0"/>
        <w:rPr>
          <w:rFonts w:ascii="Times New Roman" w:hAnsi="Times New Roman" w:cs="Times New Roman"/>
          <w:b/>
          <w:sz w:val="24"/>
          <w:szCs w:val="24"/>
        </w:rPr>
      </w:pPr>
      <w:r>
        <w:rPr>
          <w:rFonts w:ascii="Times New Roman" w:hAnsi="Times New Roman" w:cs="Times New Roman"/>
          <w:sz w:val="24"/>
          <w:szCs w:val="24"/>
        </w:rPr>
        <w:t xml:space="preserve">Mais lors du premier stade de l’insuffisance respiratoire les besoins en O2 sont plus importants que les apports (faillite des mécanismes assurant l’hématose), </w:t>
      </w:r>
      <w:r w:rsidRPr="00EB69A0">
        <w:rPr>
          <w:rFonts w:ascii="Times New Roman" w:hAnsi="Times New Roman" w:cs="Times New Roman"/>
          <w:b/>
          <w:sz w:val="24"/>
          <w:szCs w:val="24"/>
        </w:rPr>
        <w:t>mais l’équilibre entre production/évacuation de CO2 n’est pas modifié.</w:t>
      </w:r>
    </w:p>
    <w:p w:rsidR="00EB69A0" w:rsidRDefault="00EB69A0" w:rsidP="00EF2C8C">
      <w:pPr>
        <w:spacing w:after="0"/>
        <w:rPr>
          <w:rFonts w:ascii="Times New Roman" w:hAnsi="Times New Roman" w:cs="Times New Roman"/>
          <w:sz w:val="24"/>
          <w:szCs w:val="24"/>
        </w:rPr>
      </w:pPr>
      <w:r>
        <w:rPr>
          <w:rFonts w:ascii="Times New Roman" w:hAnsi="Times New Roman" w:cs="Times New Roman"/>
          <w:sz w:val="24"/>
          <w:szCs w:val="24"/>
        </w:rPr>
        <w:t>Lors de l’insuffisance respiratoire à un stade sévère, il y a toujours une faillite des mécanismes assurant l’hématose mais aussi un déséquilibre dans la production/évacuation du CO2.</w:t>
      </w:r>
    </w:p>
    <w:p w:rsidR="004A2A8C" w:rsidRDefault="004A2A8C" w:rsidP="00EF2C8C">
      <w:pPr>
        <w:spacing w:after="0"/>
        <w:rPr>
          <w:rFonts w:ascii="Times New Roman" w:hAnsi="Times New Roman" w:cs="Times New Roman"/>
          <w:sz w:val="24"/>
          <w:szCs w:val="24"/>
        </w:rPr>
      </w:pPr>
    </w:p>
    <w:p w:rsidR="006808A4" w:rsidRDefault="006808A4" w:rsidP="00EF2C8C">
      <w:pPr>
        <w:spacing w:after="0"/>
        <w:rPr>
          <w:rFonts w:ascii="Times New Roman" w:hAnsi="Times New Roman" w:cs="Times New Roman"/>
          <w:sz w:val="24"/>
          <w:szCs w:val="24"/>
        </w:rPr>
      </w:pPr>
      <w:r>
        <w:rPr>
          <w:rFonts w:ascii="Times New Roman" w:hAnsi="Times New Roman" w:cs="Times New Roman"/>
          <w:sz w:val="24"/>
          <w:szCs w:val="24"/>
        </w:rPr>
        <w:t>Il ne faut pas confondre l’IR et l’IV !</w:t>
      </w:r>
    </w:p>
    <w:p w:rsidR="006808A4" w:rsidRPr="00F85CC8" w:rsidRDefault="006808A4" w:rsidP="00EF2C8C">
      <w:pPr>
        <w:spacing w:after="0"/>
        <w:rPr>
          <w:rFonts w:ascii="Times New Roman" w:hAnsi="Times New Roman" w:cs="Times New Roman"/>
          <w:i/>
          <w:sz w:val="24"/>
          <w:szCs w:val="24"/>
        </w:rPr>
      </w:pPr>
      <w:r>
        <w:rPr>
          <w:rFonts w:ascii="Times New Roman" w:hAnsi="Times New Roman" w:cs="Times New Roman"/>
          <w:sz w:val="24"/>
          <w:szCs w:val="24"/>
        </w:rPr>
        <w:t>.Si on enlève le poumon à un patient, on aura une ventilation diminuée (donc IV), mais le poumon restant ventilera 2 fois plus, il augmentera son volume, la fréquence cardiaque augmentera et la gazométrie sera Ok</w:t>
      </w:r>
      <w:r>
        <w:rPr>
          <w:rFonts w:ascii="Times New Roman" w:hAnsi="Times New Roman" w:cs="Times New Roman"/>
          <w:sz w:val="24"/>
          <w:szCs w:val="24"/>
        </w:rPr>
        <w:sym w:font="Wingdings" w:char="F0E8"/>
      </w:r>
      <w:r>
        <w:rPr>
          <w:rFonts w:ascii="Times New Roman" w:hAnsi="Times New Roman" w:cs="Times New Roman"/>
          <w:sz w:val="24"/>
          <w:szCs w:val="24"/>
        </w:rPr>
        <w:t xml:space="preserve"> IV sans IR,</w:t>
      </w:r>
      <w:r w:rsidR="00F85CC8">
        <w:rPr>
          <w:rFonts w:ascii="Times New Roman" w:hAnsi="Times New Roman" w:cs="Times New Roman"/>
          <w:sz w:val="24"/>
          <w:szCs w:val="24"/>
        </w:rPr>
        <w:t xml:space="preserve"> je ventile moins mais</w:t>
      </w:r>
      <w:r>
        <w:rPr>
          <w:rFonts w:ascii="Times New Roman" w:hAnsi="Times New Roman" w:cs="Times New Roman"/>
          <w:sz w:val="24"/>
          <w:szCs w:val="24"/>
        </w:rPr>
        <w:t xml:space="preserve"> l’hématose sera assurée. Bien sûr il y aura un certain niveau d’effort maximum pour ce patient.</w:t>
      </w:r>
      <w:r w:rsidR="00F85CC8">
        <w:rPr>
          <w:rFonts w:ascii="Times New Roman" w:hAnsi="Times New Roman" w:cs="Times New Roman"/>
          <w:sz w:val="24"/>
          <w:szCs w:val="24"/>
        </w:rPr>
        <w:t xml:space="preserve"> Exemple de pathologie : </w:t>
      </w:r>
      <w:r w:rsidR="00F85CC8">
        <w:rPr>
          <w:rFonts w:ascii="Times New Roman" w:hAnsi="Times New Roman" w:cs="Times New Roman"/>
          <w:i/>
          <w:sz w:val="24"/>
          <w:szCs w:val="24"/>
        </w:rPr>
        <w:t xml:space="preserve">une petite pneumonie où j’ai mal, avec </w:t>
      </w:r>
      <w:proofErr w:type="gramStart"/>
      <w:r w:rsidR="00F85CC8">
        <w:rPr>
          <w:rFonts w:ascii="Times New Roman" w:hAnsi="Times New Roman" w:cs="Times New Roman"/>
          <w:i/>
          <w:sz w:val="24"/>
          <w:szCs w:val="24"/>
        </w:rPr>
        <w:t>un petit</w:t>
      </w:r>
      <w:proofErr w:type="gramEnd"/>
      <w:r w:rsidR="00F85CC8">
        <w:rPr>
          <w:rFonts w:ascii="Times New Roman" w:hAnsi="Times New Roman" w:cs="Times New Roman"/>
          <w:i/>
          <w:sz w:val="24"/>
          <w:szCs w:val="24"/>
        </w:rPr>
        <w:t xml:space="preserve"> fébricule, une ventilation diminuée mais les échanges sont toujours assurés.</w:t>
      </w:r>
    </w:p>
    <w:p w:rsidR="006808A4" w:rsidRPr="00F85CC8" w:rsidRDefault="006808A4" w:rsidP="00EF2C8C">
      <w:pPr>
        <w:spacing w:after="0"/>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Par contre si l’IV ventilatoire s’</w:t>
      </w:r>
      <w:r w:rsidR="002839F7">
        <w:rPr>
          <w:rFonts w:ascii="Times New Roman" w:hAnsi="Times New Roman" w:cs="Times New Roman"/>
          <w:sz w:val="24"/>
          <w:szCs w:val="24"/>
        </w:rPr>
        <w:t>aggrave, elle peut se compliquer</w:t>
      </w:r>
      <w:r>
        <w:rPr>
          <w:rFonts w:ascii="Times New Roman" w:hAnsi="Times New Roman" w:cs="Times New Roman"/>
          <w:sz w:val="24"/>
          <w:szCs w:val="24"/>
        </w:rPr>
        <w:t xml:space="preserve"> d’une IR, le poumon devient défaillant et ne parvient plus à compenser et n’assure plus l’hématose. Soit les besoins sont </w:t>
      </w:r>
      <w:r>
        <w:rPr>
          <w:rFonts w:ascii="Times New Roman" w:hAnsi="Times New Roman" w:cs="Times New Roman"/>
          <w:sz w:val="24"/>
          <w:szCs w:val="24"/>
        </w:rPr>
        <w:lastRenderedPageBreak/>
        <w:t>trop importants, soit les apports diminuent.</w:t>
      </w:r>
      <w:r w:rsidR="00F85CC8">
        <w:rPr>
          <w:rFonts w:ascii="Times New Roman" w:hAnsi="Times New Roman" w:cs="Times New Roman"/>
          <w:i/>
          <w:sz w:val="24"/>
          <w:szCs w:val="24"/>
        </w:rPr>
        <w:t xml:space="preserve"> Si la pneumonie s’étend la diminution de la ventilation peut entrainer une IR.</w:t>
      </w:r>
    </w:p>
    <w:p w:rsidR="006808A4" w:rsidRDefault="006808A4" w:rsidP="00EF2C8C">
      <w:pPr>
        <w:spacing w:after="0"/>
        <w:rPr>
          <w:rFonts w:ascii="Times New Roman" w:hAnsi="Times New Roman" w:cs="Times New Roman"/>
          <w:sz w:val="24"/>
          <w:szCs w:val="24"/>
        </w:rPr>
      </w:pPr>
    </w:p>
    <w:p w:rsidR="006808A4" w:rsidRDefault="006808A4" w:rsidP="006808A4">
      <w:pPr>
        <w:spacing w:after="0"/>
        <w:rPr>
          <w:rFonts w:ascii="Times New Roman" w:hAnsi="Times New Roman" w:cs="Times New Roman"/>
          <w:b/>
          <w:color w:val="FF0000"/>
          <w:sz w:val="24"/>
          <w:szCs w:val="24"/>
        </w:rPr>
      </w:pPr>
      <w:r w:rsidRPr="006808A4">
        <w:rPr>
          <w:rFonts w:ascii="Times New Roman" w:hAnsi="Times New Roman" w:cs="Times New Roman"/>
          <w:b/>
          <w:color w:val="FF0000"/>
          <w:sz w:val="24"/>
          <w:szCs w:val="24"/>
        </w:rPr>
        <w:t>L’insuffisance respiratoire est donc en règle générale l’évolution terminale d’une insuffisance ventilatoire.</w:t>
      </w:r>
    </w:p>
    <w:p w:rsidR="00F85CC8" w:rsidRPr="00F85CC8" w:rsidRDefault="00F85CC8" w:rsidP="006808A4">
      <w:pPr>
        <w:spacing w:after="0"/>
        <w:rPr>
          <w:rFonts w:ascii="Times New Roman" w:hAnsi="Times New Roman" w:cs="Times New Roman"/>
          <w:color w:val="FF0000"/>
          <w:sz w:val="24"/>
          <w:szCs w:val="24"/>
        </w:rPr>
      </w:pPr>
    </w:p>
    <w:p w:rsidR="006808A4" w:rsidRPr="006808A4" w:rsidRDefault="006808A4" w:rsidP="006808A4">
      <w:pPr>
        <w:spacing w:after="0"/>
        <w:rPr>
          <w:rFonts w:ascii="Times New Roman" w:hAnsi="Times New Roman" w:cs="Times New Roman"/>
          <w:sz w:val="24"/>
          <w:szCs w:val="24"/>
        </w:rPr>
      </w:pPr>
    </w:p>
    <w:p w:rsidR="00EF2C8C" w:rsidRDefault="00F85CC8" w:rsidP="00EF2C8C">
      <w:pPr>
        <w:spacing w:after="0"/>
        <w:rPr>
          <w:rFonts w:ascii="Times New Roman" w:hAnsi="Times New Roman" w:cs="Times New Roman"/>
          <w:sz w:val="24"/>
          <w:szCs w:val="24"/>
        </w:rPr>
      </w:pPr>
      <w:r>
        <w:rPr>
          <w:rFonts w:ascii="Times New Roman" w:hAnsi="Times New Roman" w:cs="Times New Roman"/>
          <w:sz w:val="24"/>
          <w:szCs w:val="24"/>
        </w:rPr>
        <w:t>On peut schématiser l’appareil respiratoire en 3 compartiments :</w:t>
      </w:r>
    </w:p>
    <w:p w:rsidR="00F85CC8" w:rsidRDefault="00F85CC8" w:rsidP="00EF2C8C">
      <w:pPr>
        <w:spacing w:after="0"/>
        <w:rPr>
          <w:rFonts w:ascii="Times New Roman" w:hAnsi="Times New Roman" w:cs="Times New Roman"/>
          <w:sz w:val="24"/>
          <w:szCs w:val="24"/>
        </w:rPr>
      </w:pPr>
      <w:r>
        <w:rPr>
          <w:rFonts w:ascii="Times New Roman" w:hAnsi="Times New Roman" w:cs="Times New Roman"/>
          <w:noProof/>
          <w:sz w:val="24"/>
          <w:szCs w:val="24"/>
          <w:lang w:eastAsia="fr-FR"/>
        </w:rPr>
        <w:drawing>
          <wp:inline distT="0" distB="0" distL="0" distR="0" wp14:anchorId="4454E998">
            <wp:extent cx="3644900" cy="2733675"/>
            <wp:effectExtent l="0" t="0" r="0" b="9525"/>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44900" cy="2733675"/>
                    </a:xfrm>
                    <a:prstGeom prst="rect">
                      <a:avLst/>
                    </a:prstGeom>
                    <a:noFill/>
                  </pic:spPr>
                </pic:pic>
              </a:graphicData>
            </a:graphic>
          </wp:inline>
        </w:drawing>
      </w:r>
      <w:r>
        <w:rPr>
          <w:rFonts w:ascii="Times New Roman" w:hAnsi="Times New Roman" w:cs="Times New Roman"/>
          <w:sz w:val="24"/>
          <w:szCs w:val="24"/>
        </w:rPr>
        <w:t xml:space="preserve"> Chaque compartiment (vaisseaux, tuyaux, sac) peut être altéré par une pathologie.</w:t>
      </w:r>
    </w:p>
    <w:p w:rsidR="00F85CC8" w:rsidRDefault="00F85CC8" w:rsidP="00EF2C8C">
      <w:pPr>
        <w:spacing w:after="0"/>
        <w:rPr>
          <w:rFonts w:ascii="Times New Roman" w:hAnsi="Times New Roman" w:cs="Times New Roman"/>
          <w:sz w:val="24"/>
          <w:szCs w:val="24"/>
        </w:rPr>
      </w:pPr>
    </w:p>
    <w:p w:rsidR="00F85CC8" w:rsidRDefault="00F85CC8" w:rsidP="00EF2C8C">
      <w:pPr>
        <w:spacing w:after="0"/>
        <w:rPr>
          <w:rFonts w:ascii="Times New Roman" w:hAnsi="Times New Roman" w:cs="Times New Roman"/>
          <w:sz w:val="24"/>
          <w:szCs w:val="24"/>
        </w:rPr>
      </w:pPr>
      <w:r>
        <w:rPr>
          <w:rFonts w:ascii="Times New Roman" w:hAnsi="Times New Roman" w:cs="Times New Roman"/>
          <w:sz w:val="24"/>
          <w:szCs w:val="24"/>
        </w:rPr>
        <w:t xml:space="preserve">On parle </w:t>
      </w:r>
      <w:r w:rsidRPr="00F85CC8">
        <w:rPr>
          <w:rFonts w:ascii="Times New Roman" w:hAnsi="Times New Roman" w:cs="Times New Roman"/>
          <w:b/>
          <w:sz w:val="24"/>
          <w:szCs w:val="24"/>
        </w:rPr>
        <w:t>d’insuffisance ventilatoire obstructive</w:t>
      </w:r>
      <w:r>
        <w:rPr>
          <w:rFonts w:ascii="Times New Roman" w:hAnsi="Times New Roman" w:cs="Times New Roman"/>
          <w:sz w:val="24"/>
          <w:szCs w:val="24"/>
        </w:rPr>
        <w:t>, lorsque les tuyaux sont altérés et où la diminution des débits (VEMS) est disproportionnée par rapport à la diminution des volumes (CV)</w:t>
      </w:r>
      <w:r>
        <w:rPr>
          <w:rFonts w:ascii="Times New Roman" w:hAnsi="Times New Roman" w:cs="Times New Roman"/>
          <w:sz w:val="24"/>
          <w:szCs w:val="24"/>
        </w:rPr>
        <w:sym w:font="Wingdings" w:char="F0E8"/>
      </w:r>
      <w:r>
        <w:rPr>
          <w:rFonts w:ascii="Times New Roman" w:hAnsi="Times New Roman" w:cs="Times New Roman"/>
          <w:sz w:val="24"/>
          <w:szCs w:val="24"/>
        </w:rPr>
        <w:t xml:space="preserve"> </w:t>
      </w:r>
      <w:r w:rsidRPr="00F85CC8">
        <w:rPr>
          <w:rFonts w:ascii="Times New Roman" w:hAnsi="Times New Roman" w:cs="Times New Roman"/>
          <w:sz w:val="24"/>
          <w:szCs w:val="24"/>
        </w:rPr>
        <w:t>VEMS/CV &lt; 70 % (</w:t>
      </w:r>
      <w:proofErr w:type="spellStart"/>
      <w:r w:rsidRPr="00F85CC8">
        <w:rPr>
          <w:rFonts w:ascii="Times New Roman" w:hAnsi="Times New Roman" w:cs="Times New Roman"/>
          <w:sz w:val="24"/>
          <w:szCs w:val="24"/>
        </w:rPr>
        <w:t>tiffenau</w:t>
      </w:r>
      <w:proofErr w:type="spellEnd"/>
      <w:r w:rsidRPr="00F85CC8">
        <w:rPr>
          <w:rFonts w:ascii="Times New Roman" w:hAnsi="Times New Roman" w:cs="Times New Roman"/>
          <w:sz w:val="24"/>
          <w:szCs w:val="24"/>
        </w:rPr>
        <w:t>)</w:t>
      </w:r>
      <w:r w:rsidR="009263E2">
        <w:rPr>
          <w:rFonts w:ascii="Times New Roman" w:hAnsi="Times New Roman" w:cs="Times New Roman"/>
          <w:sz w:val="24"/>
          <w:szCs w:val="24"/>
        </w:rPr>
        <w:t>.</w:t>
      </w:r>
    </w:p>
    <w:p w:rsidR="00F85CC8" w:rsidRDefault="00F85CC8" w:rsidP="00EF2C8C">
      <w:pPr>
        <w:spacing w:after="0"/>
        <w:rPr>
          <w:rFonts w:ascii="Times New Roman" w:hAnsi="Times New Roman" w:cs="Times New Roman"/>
          <w:sz w:val="24"/>
          <w:szCs w:val="24"/>
        </w:rPr>
      </w:pPr>
      <w:r>
        <w:rPr>
          <w:rFonts w:ascii="Times New Roman" w:hAnsi="Times New Roman" w:cs="Times New Roman"/>
          <w:sz w:val="24"/>
          <w:szCs w:val="24"/>
        </w:rPr>
        <w:t>(Aujourd’hui au lieu de CV on prend la CV Forcée, il existe une petite différence avec le CV mais on s’en fou</w:t>
      </w:r>
      <w:r w:rsidR="002839F7">
        <w:rPr>
          <w:rFonts w:ascii="Times New Roman" w:hAnsi="Times New Roman" w:cs="Times New Roman"/>
          <w:sz w:val="24"/>
          <w:szCs w:val="24"/>
        </w:rPr>
        <w:t>t</w:t>
      </w:r>
      <w:r>
        <w:rPr>
          <w:rFonts w:ascii="Times New Roman" w:hAnsi="Times New Roman" w:cs="Times New Roman"/>
          <w:sz w:val="24"/>
          <w:szCs w:val="24"/>
        </w:rPr>
        <w:t xml:space="preserve"> en L2)</w:t>
      </w:r>
    </w:p>
    <w:p w:rsidR="00F85CC8" w:rsidRDefault="00F85CC8" w:rsidP="00EF2C8C">
      <w:pPr>
        <w:spacing w:after="0"/>
        <w:rPr>
          <w:rFonts w:ascii="Times New Roman" w:hAnsi="Times New Roman" w:cs="Times New Roman"/>
          <w:sz w:val="24"/>
          <w:szCs w:val="24"/>
        </w:rPr>
      </w:pPr>
      <w:r w:rsidRPr="00F85CC8">
        <w:rPr>
          <w:rFonts w:ascii="Times New Roman" w:hAnsi="Times New Roman" w:cs="Times New Roman"/>
          <w:sz w:val="24"/>
          <w:szCs w:val="24"/>
        </w:rPr>
        <w:t xml:space="preserve">On parle </w:t>
      </w:r>
      <w:r>
        <w:rPr>
          <w:rFonts w:ascii="Times New Roman" w:hAnsi="Times New Roman" w:cs="Times New Roman"/>
          <w:b/>
          <w:sz w:val="24"/>
          <w:szCs w:val="24"/>
        </w:rPr>
        <w:t xml:space="preserve">d’insuffisance </w:t>
      </w:r>
      <w:r w:rsidRPr="00F85CC8">
        <w:rPr>
          <w:rFonts w:ascii="Times New Roman" w:hAnsi="Times New Roman" w:cs="Times New Roman"/>
          <w:b/>
          <w:sz w:val="24"/>
          <w:szCs w:val="24"/>
        </w:rPr>
        <w:t>ventilatoire restrictive</w:t>
      </w:r>
      <w:r>
        <w:rPr>
          <w:rFonts w:ascii="Times New Roman" w:hAnsi="Times New Roman" w:cs="Times New Roman"/>
          <w:b/>
          <w:sz w:val="24"/>
          <w:szCs w:val="24"/>
        </w:rPr>
        <w:t>,</w:t>
      </w:r>
      <w:r>
        <w:rPr>
          <w:rFonts w:ascii="Times New Roman" w:hAnsi="Times New Roman" w:cs="Times New Roman"/>
          <w:sz w:val="24"/>
          <w:szCs w:val="24"/>
        </w:rPr>
        <w:t xml:space="preserve"> lorsque les sacs sont altérés</w:t>
      </w:r>
      <w:r w:rsidR="009263E2">
        <w:rPr>
          <w:rFonts w:ascii="Times New Roman" w:hAnsi="Times New Roman" w:cs="Times New Roman"/>
          <w:sz w:val="24"/>
          <w:szCs w:val="24"/>
        </w:rPr>
        <w:t xml:space="preserve"> et où la diminution des débits (VEMS) est proportionnelle à la diminution des volumes (CV)</w:t>
      </w:r>
    </w:p>
    <w:p w:rsidR="009263E2" w:rsidRDefault="009263E2" w:rsidP="00EF2C8C">
      <w:pPr>
        <w:spacing w:after="0"/>
        <w:rPr>
          <w:rFonts w:ascii="Times New Roman" w:hAnsi="Times New Roman" w:cs="Times New Roman"/>
          <w:sz w:val="24"/>
          <w:szCs w:val="24"/>
        </w:rPr>
      </w:pPr>
      <w:r>
        <w:rPr>
          <w:rFonts w:ascii="Times New Roman" w:hAnsi="Times New Roman" w:cs="Times New Roman"/>
          <w:sz w:val="24"/>
          <w:szCs w:val="24"/>
        </w:rPr>
        <w:sym w:font="Wingdings" w:char="F0E8"/>
      </w:r>
      <w:r w:rsidRPr="009263E2">
        <w:rPr>
          <w:rFonts w:ascii="Times New Roman" w:hAnsi="Times New Roman" w:cs="Times New Roman"/>
          <w:sz w:val="24"/>
          <w:szCs w:val="24"/>
        </w:rPr>
        <w:t>VEMS/CV normal (</w:t>
      </w:r>
      <w:proofErr w:type="spellStart"/>
      <w:r w:rsidRPr="009263E2">
        <w:rPr>
          <w:rFonts w:ascii="Times New Roman" w:hAnsi="Times New Roman" w:cs="Times New Roman"/>
          <w:sz w:val="24"/>
          <w:szCs w:val="24"/>
        </w:rPr>
        <w:t>tiffenau</w:t>
      </w:r>
      <w:proofErr w:type="spellEnd"/>
      <w:r w:rsidRPr="009263E2">
        <w:rPr>
          <w:rFonts w:ascii="Times New Roman" w:hAnsi="Times New Roman" w:cs="Times New Roman"/>
          <w:sz w:val="24"/>
          <w:szCs w:val="24"/>
        </w:rPr>
        <w:t>)</w:t>
      </w:r>
      <w:r>
        <w:rPr>
          <w:rFonts w:ascii="Times New Roman" w:hAnsi="Times New Roman" w:cs="Times New Roman"/>
          <w:sz w:val="24"/>
          <w:szCs w:val="24"/>
        </w:rPr>
        <w:t>.</w:t>
      </w:r>
    </w:p>
    <w:p w:rsidR="009263E2" w:rsidRDefault="009263E2" w:rsidP="00EF2C8C">
      <w:pPr>
        <w:spacing w:after="0"/>
        <w:rPr>
          <w:rFonts w:ascii="Times New Roman" w:hAnsi="Times New Roman" w:cs="Times New Roman"/>
          <w:sz w:val="24"/>
          <w:szCs w:val="24"/>
        </w:rPr>
      </w:pPr>
      <w:r>
        <w:rPr>
          <w:rFonts w:ascii="Times New Roman" w:hAnsi="Times New Roman" w:cs="Times New Roman"/>
          <w:sz w:val="24"/>
          <w:szCs w:val="24"/>
        </w:rPr>
        <w:t xml:space="preserve">Il existe aussi des troubles des échanges </w:t>
      </w:r>
      <w:proofErr w:type="spellStart"/>
      <w:r>
        <w:rPr>
          <w:rFonts w:ascii="Times New Roman" w:hAnsi="Times New Roman" w:cs="Times New Roman"/>
          <w:sz w:val="24"/>
          <w:szCs w:val="24"/>
        </w:rPr>
        <w:t>dû</w:t>
      </w:r>
      <w:r w:rsidR="002839F7">
        <w:rPr>
          <w:rFonts w:ascii="Times New Roman" w:hAnsi="Times New Roman" w:cs="Times New Roman"/>
          <w:sz w:val="24"/>
          <w:szCs w:val="24"/>
        </w:rPr>
        <w:t>s</w:t>
      </w:r>
      <w:proofErr w:type="spellEnd"/>
      <w:r>
        <w:rPr>
          <w:rFonts w:ascii="Times New Roman" w:hAnsi="Times New Roman" w:cs="Times New Roman"/>
          <w:sz w:val="24"/>
          <w:szCs w:val="24"/>
        </w:rPr>
        <w:t xml:space="preserve"> à la modification de la membrane capillaire.</w:t>
      </w:r>
    </w:p>
    <w:p w:rsidR="00D4514B" w:rsidRDefault="00D4514B" w:rsidP="00EF2C8C">
      <w:pPr>
        <w:spacing w:after="0"/>
        <w:rPr>
          <w:rFonts w:ascii="Times New Roman" w:hAnsi="Times New Roman" w:cs="Times New Roman"/>
          <w:sz w:val="24"/>
          <w:szCs w:val="24"/>
        </w:rPr>
      </w:pPr>
    </w:p>
    <w:p w:rsidR="00D4514B" w:rsidRDefault="00D4514B" w:rsidP="00D4514B">
      <w:pPr>
        <w:spacing w:after="0"/>
        <w:rPr>
          <w:rFonts w:ascii="Times New Roman" w:hAnsi="Times New Roman" w:cs="Times New Roman"/>
          <w:b/>
          <w:sz w:val="28"/>
          <w:szCs w:val="24"/>
          <w:u w:val="single"/>
        </w:rPr>
      </w:pPr>
      <w:r w:rsidRPr="00D4514B">
        <w:rPr>
          <w:rFonts w:ascii="Times New Roman" w:hAnsi="Times New Roman" w:cs="Times New Roman"/>
          <w:b/>
          <w:sz w:val="28"/>
          <w:szCs w:val="24"/>
          <w:u w:val="single"/>
        </w:rPr>
        <w:t>Les signes cliniques en CHRONIQUE</w:t>
      </w:r>
    </w:p>
    <w:p w:rsidR="00D4514B" w:rsidRDefault="00D4514B" w:rsidP="00D4514B">
      <w:pPr>
        <w:spacing w:after="0"/>
        <w:rPr>
          <w:rFonts w:ascii="Times New Roman" w:hAnsi="Times New Roman" w:cs="Times New Roman"/>
          <w:sz w:val="24"/>
          <w:szCs w:val="24"/>
        </w:rPr>
      </w:pPr>
    </w:p>
    <w:p w:rsidR="00D4514B" w:rsidRPr="00D4514B" w:rsidRDefault="00D4514B" w:rsidP="00D4514B">
      <w:pPr>
        <w:spacing w:after="0"/>
        <w:rPr>
          <w:rFonts w:ascii="Times New Roman" w:hAnsi="Times New Roman" w:cs="Times New Roman"/>
          <w:sz w:val="24"/>
          <w:szCs w:val="24"/>
        </w:rPr>
      </w:pPr>
      <w:r>
        <w:rPr>
          <w:rFonts w:ascii="Times New Roman" w:hAnsi="Times New Roman" w:cs="Times New Roman"/>
          <w:b/>
          <w:sz w:val="24"/>
          <w:szCs w:val="24"/>
        </w:rPr>
        <w:sym w:font="Wingdings" w:char="F0E8"/>
      </w:r>
      <w:r>
        <w:rPr>
          <w:rFonts w:ascii="Times New Roman" w:hAnsi="Times New Roman" w:cs="Times New Roman"/>
          <w:b/>
          <w:sz w:val="24"/>
          <w:szCs w:val="24"/>
        </w:rPr>
        <w:t xml:space="preserve"> </w:t>
      </w:r>
      <w:r w:rsidRPr="00D4514B">
        <w:rPr>
          <w:rFonts w:ascii="Times New Roman" w:hAnsi="Times New Roman" w:cs="Times New Roman"/>
          <w:b/>
          <w:sz w:val="24"/>
          <w:szCs w:val="24"/>
        </w:rPr>
        <w:t>La Dyspnée</w:t>
      </w:r>
      <w:r w:rsidRPr="00D4514B">
        <w:rPr>
          <w:rFonts w:ascii="Times New Roman" w:hAnsi="Times New Roman" w:cs="Times New Roman"/>
          <w:sz w:val="24"/>
          <w:szCs w:val="24"/>
        </w:rPr>
        <w:t xml:space="preserve"> (apparaît en général dans la 6ème décade chez le fumeur)</w:t>
      </w:r>
    </w:p>
    <w:p w:rsidR="00D4514B" w:rsidRDefault="00D4514B" w:rsidP="00D4514B">
      <w:pPr>
        <w:spacing w:after="0"/>
        <w:rPr>
          <w:rFonts w:ascii="Times New Roman" w:hAnsi="Times New Roman" w:cs="Times New Roman"/>
          <w:sz w:val="24"/>
          <w:szCs w:val="24"/>
        </w:rPr>
      </w:pPr>
      <w:r>
        <w:rPr>
          <w:rFonts w:ascii="Times New Roman" w:hAnsi="Times New Roman" w:cs="Times New Roman"/>
          <w:sz w:val="24"/>
          <w:szCs w:val="24"/>
        </w:rPr>
        <w:t>C</w:t>
      </w:r>
      <w:r w:rsidRPr="00D4514B">
        <w:rPr>
          <w:rFonts w:ascii="Times New Roman" w:hAnsi="Times New Roman" w:cs="Times New Roman"/>
          <w:sz w:val="24"/>
          <w:szCs w:val="24"/>
        </w:rPr>
        <w:t>’</w:t>
      </w:r>
      <w:r>
        <w:rPr>
          <w:rFonts w:ascii="Times New Roman" w:hAnsi="Times New Roman" w:cs="Times New Roman"/>
          <w:sz w:val="24"/>
          <w:szCs w:val="24"/>
        </w:rPr>
        <w:t>est souvent un symptôme d’appel/</w:t>
      </w:r>
      <w:r w:rsidRPr="00D4514B">
        <w:rPr>
          <w:rFonts w:ascii="Times New Roman" w:hAnsi="Times New Roman" w:cs="Times New Roman"/>
          <w:sz w:val="24"/>
          <w:szCs w:val="24"/>
        </w:rPr>
        <w:t>grand</w:t>
      </w:r>
      <w:r>
        <w:rPr>
          <w:rFonts w:ascii="Times New Roman" w:hAnsi="Times New Roman" w:cs="Times New Roman"/>
          <w:sz w:val="24"/>
          <w:szCs w:val="24"/>
        </w:rPr>
        <w:t>e variabilité interindividuelle/</w:t>
      </w:r>
      <w:r w:rsidRPr="00D4514B">
        <w:rPr>
          <w:rFonts w:ascii="Times New Roman" w:hAnsi="Times New Roman" w:cs="Times New Roman"/>
          <w:sz w:val="24"/>
          <w:szCs w:val="24"/>
        </w:rPr>
        <w:t>non corrélée à l’altération fonctionnelle</w:t>
      </w:r>
      <w:r>
        <w:rPr>
          <w:rFonts w:ascii="Times New Roman" w:hAnsi="Times New Roman" w:cs="Times New Roman"/>
          <w:sz w:val="24"/>
          <w:szCs w:val="24"/>
        </w:rPr>
        <w:t>. L’importance de la dyspnée est non liée au VEMS.</w:t>
      </w:r>
    </w:p>
    <w:p w:rsidR="00D4514B" w:rsidRDefault="00D4514B" w:rsidP="00D4514B">
      <w:pPr>
        <w:spacing w:after="0"/>
        <w:rPr>
          <w:rFonts w:ascii="Times New Roman" w:hAnsi="Times New Roman" w:cs="Times New Roman"/>
          <w:sz w:val="24"/>
          <w:szCs w:val="24"/>
        </w:rPr>
      </w:pPr>
      <w:r>
        <w:rPr>
          <w:rFonts w:ascii="Times New Roman" w:hAnsi="Times New Roman" w:cs="Times New Roman"/>
          <w:sz w:val="24"/>
          <w:szCs w:val="24"/>
        </w:rPr>
        <w:t>Dyspnée aigue : type asthme</w:t>
      </w:r>
    </w:p>
    <w:p w:rsidR="00D4514B" w:rsidRPr="00D4514B" w:rsidRDefault="00D4514B" w:rsidP="00D4514B">
      <w:pPr>
        <w:spacing w:after="0"/>
        <w:rPr>
          <w:rFonts w:ascii="Times New Roman" w:hAnsi="Times New Roman" w:cs="Times New Roman"/>
          <w:sz w:val="24"/>
          <w:szCs w:val="24"/>
        </w:rPr>
      </w:pPr>
      <w:r>
        <w:rPr>
          <w:rFonts w:ascii="Times New Roman" w:hAnsi="Times New Roman" w:cs="Times New Roman"/>
          <w:sz w:val="24"/>
          <w:szCs w:val="24"/>
        </w:rPr>
        <w:t>Dyspnée chronique : essoufflement chez le BPCO.</w:t>
      </w:r>
    </w:p>
    <w:p w:rsidR="00D3407E" w:rsidRDefault="00D3407E" w:rsidP="00EF2C8C">
      <w:pPr>
        <w:spacing w:after="0"/>
        <w:rPr>
          <w:rFonts w:ascii="Times New Roman" w:hAnsi="Times New Roman" w:cs="Times New Roman"/>
          <w:sz w:val="24"/>
          <w:szCs w:val="24"/>
        </w:rPr>
      </w:pPr>
    </w:p>
    <w:p w:rsidR="00D4514B" w:rsidRDefault="00D4514B" w:rsidP="00D4514B">
      <w:pPr>
        <w:spacing w:after="0"/>
        <w:rPr>
          <w:rFonts w:ascii="Times New Roman" w:hAnsi="Times New Roman" w:cs="Times New Roman"/>
          <w:sz w:val="24"/>
          <w:szCs w:val="24"/>
        </w:rPr>
      </w:pPr>
      <w:r>
        <w:rPr>
          <w:rFonts w:ascii="Times New Roman" w:hAnsi="Times New Roman" w:cs="Times New Roman"/>
          <w:sz w:val="24"/>
          <w:szCs w:val="24"/>
        </w:rPr>
        <w:lastRenderedPageBreak/>
        <w:sym w:font="Wingdings" w:char="F0E8"/>
      </w:r>
      <w:r>
        <w:rPr>
          <w:rFonts w:ascii="Times New Roman" w:hAnsi="Times New Roman" w:cs="Times New Roman"/>
          <w:sz w:val="24"/>
          <w:szCs w:val="24"/>
        </w:rPr>
        <w:t xml:space="preserve"> Signes physiques : A l’inspection : </w:t>
      </w:r>
      <w:r w:rsidRPr="00D4514B">
        <w:rPr>
          <w:rFonts w:ascii="Times New Roman" w:hAnsi="Times New Roman" w:cs="Times New Roman"/>
          <w:b/>
          <w:sz w:val="24"/>
          <w:szCs w:val="24"/>
        </w:rPr>
        <w:t>cyanose</w:t>
      </w:r>
      <w:r>
        <w:rPr>
          <w:rFonts w:ascii="Times New Roman" w:hAnsi="Times New Roman" w:cs="Times New Roman"/>
          <w:b/>
          <w:sz w:val="24"/>
          <w:szCs w:val="24"/>
        </w:rPr>
        <w:t>.</w:t>
      </w:r>
      <w:r w:rsidRPr="00D4514B">
        <w:rPr>
          <w:rFonts w:ascii="Times New Roman" w:hAnsi="Times New Roman" w:cs="Times New Roman"/>
          <w:sz w:val="24"/>
          <w:szCs w:val="24"/>
        </w:rPr>
        <w:t xml:space="preserve"> </w:t>
      </w:r>
      <w:r>
        <w:rPr>
          <w:rFonts w:ascii="Times New Roman" w:hAnsi="Times New Roman" w:cs="Times New Roman"/>
          <w:sz w:val="24"/>
          <w:szCs w:val="24"/>
        </w:rPr>
        <w:t>Les autres signes d’une insuffisance respiratoire chronique (sauf cyanose) sont en rapport avec l’HTAP et l’hypoxie tissulaire (</w:t>
      </w:r>
      <w:r w:rsidRPr="00D4514B">
        <w:rPr>
          <w:rFonts w:ascii="Times New Roman" w:hAnsi="Times New Roman" w:cs="Times New Roman"/>
          <w:sz w:val="24"/>
          <w:szCs w:val="24"/>
        </w:rPr>
        <w:t>insuffisance hépatique rénale, coronarienne, trouble neurologique ou psychique</w:t>
      </w:r>
      <w:r>
        <w:rPr>
          <w:rFonts w:ascii="Times New Roman" w:hAnsi="Times New Roman" w:cs="Times New Roman"/>
          <w:sz w:val="24"/>
          <w:szCs w:val="24"/>
        </w:rPr>
        <w:t>).</w:t>
      </w:r>
    </w:p>
    <w:p w:rsidR="00D4514B" w:rsidRDefault="00D4514B" w:rsidP="00EF2C8C">
      <w:pPr>
        <w:spacing w:after="0"/>
        <w:rPr>
          <w:rFonts w:ascii="Times New Roman" w:hAnsi="Times New Roman" w:cs="Times New Roman"/>
          <w:sz w:val="24"/>
          <w:szCs w:val="24"/>
        </w:rPr>
      </w:pPr>
    </w:p>
    <w:p w:rsidR="00D3407E" w:rsidRDefault="00D3407E" w:rsidP="00EF2C8C">
      <w:pPr>
        <w:spacing w:after="0"/>
        <w:rPr>
          <w:rFonts w:ascii="Times New Roman" w:hAnsi="Times New Roman" w:cs="Times New Roman"/>
          <w:sz w:val="24"/>
          <w:szCs w:val="24"/>
        </w:rPr>
      </w:pPr>
      <w:r>
        <w:rPr>
          <w:rFonts w:ascii="Times New Roman" w:hAnsi="Times New Roman" w:cs="Times New Roman"/>
          <w:sz w:val="24"/>
          <w:szCs w:val="24"/>
        </w:rPr>
        <w:t>Pourquoi l’HTAP ? A cause de l’effet shunt. En effet celui-ci entraine une vasoconstriction à l’endroit du shunt.  Pour réguler l’effet shunt, il y a une vasoconstriction hypoxique et une redistribution. Donc une augmentation de pression.</w:t>
      </w:r>
    </w:p>
    <w:p w:rsidR="00D3407E" w:rsidRDefault="00D3407E" w:rsidP="00D4514B">
      <w:pPr>
        <w:spacing w:after="0"/>
        <w:rPr>
          <w:rFonts w:ascii="Times New Roman" w:hAnsi="Times New Roman" w:cs="Times New Roman"/>
          <w:sz w:val="24"/>
          <w:szCs w:val="24"/>
        </w:rPr>
      </w:pPr>
      <w:r>
        <w:rPr>
          <w:rFonts w:ascii="Times New Roman" w:hAnsi="Times New Roman" w:cs="Times New Roman"/>
          <w:sz w:val="24"/>
          <w:szCs w:val="24"/>
        </w:rPr>
        <w:t>De plus, une augmentation de pression au niveau des capillaires pulmonaires</w:t>
      </w:r>
      <w:r>
        <w:rPr>
          <w:rFonts w:ascii="Times New Roman" w:hAnsi="Times New Roman" w:cs="Times New Roman"/>
          <w:sz w:val="24"/>
          <w:szCs w:val="24"/>
        </w:rPr>
        <w:sym w:font="Wingdings" w:char="F0E8"/>
      </w:r>
      <w:r>
        <w:rPr>
          <w:rFonts w:ascii="Times New Roman" w:hAnsi="Times New Roman" w:cs="Times New Roman"/>
          <w:sz w:val="24"/>
          <w:szCs w:val="24"/>
        </w:rPr>
        <w:t>une hyperpression dans les cavités droites (« cœur pulmonaire »)</w:t>
      </w:r>
      <w:r>
        <w:rPr>
          <w:rFonts w:ascii="Times New Roman" w:hAnsi="Times New Roman" w:cs="Times New Roman"/>
          <w:sz w:val="24"/>
          <w:szCs w:val="24"/>
        </w:rPr>
        <w:sym w:font="Wingdings" w:char="F0E8"/>
      </w:r>
      <w:r>
        <w:rPr>
          <w:rFonts w:ascii="Times New Roman" w:hAnsi="Times New Roman" w:cs="Times New Roman"/>
          <w:sz w:val="24"/>
          <w:szCs w:val="24"/>
        </w:rPr>
        <w:t xml:space="preserve"> tous les phénomènes d’une IVD à savoir un foie cardiaque (reflux hépato jugulaire notamment), une turgescence jugulaire et un OMI</w:t>
      </w:r>
      <w:r w:rsidR="00D4514B">
        <w:rPr>
          <w:rFonts w:ascii="Times New Roman" w:hAnsi="Times New Roman" w:cs="Times New Roman"/>
          <w:sz w:val="24"/>
          <w:szCs w:val="24"/>
        </w:rPr>
        <w:t xml:space="preserve"> (</w:t>
      </w:r>
      <w:r w:rsidR="00D4514B" w:rsidRPr="00D4514B">
        <w:rPr>
          <w:rFonts w:ascii="Times New Roman" w:hAnsi="Times New Roman" w:cs="Times New Roman"/>
          <w:sz w:val="24"/>
          <w:szCs w:val="24"/>
        </w:rPr>
        <w:t>Rétention hydro</w:t>
      </w:r>
      <w:r w:rsidR="00D4514B">
        <w:rPr>
          <w:rFonts w:ascii="Times New Roman" w:hAnsi="Times New Roman" w:cs="Times New Roman"/>
          <w:sz w:val="24"/>
          <w:szCs w:val="24"/>
        </w:rPr>
        <w:t xml:space="preserve"> </w:t>
      </w:r>
      <w:r w:rsidR="00D4514B" w:rsidRPr="00D4514B">
        <w:rPr>
          <w:rFonts w:ascii="Times New Roman" w:hAnsi="Times New Roman" w:cs="Times New Roman"/>
          <w:sz w:val="24"/>
          <w:szCs w:val="24"/>
        </w:rPr>
        <w:t>sodée: œdème des memb</w:t>
      </w:r>
      <w:r w:rsidR="00D4514B">
        <w:rPr>
          <w:rFonts w:ascii="Times New Roman" w:hAnsi="Times New Roman" w:cs="Times New Roman"/>
          <w:sz w:val="24"/>
          <w:szCs w:val="24"/>
        </w:rPr>
        <w:t xml:space="preserve">res inférieurs secondaire à la </w:t>
      </w:r>
      <w:r w:rsidR="00D4514B" w:rsidRPr="00D4514B">
        <w:rPr>
          <w:rFonts w:ascii="Times New Roman" w:hAnsi="Times New Roman" w:cs="Times New Roman"/>
          <w:sz w:val="24"/>
          <w:szCs w:val="24"/>
        </w:rPr>
        <w:t>stimulation sympathique à l’origine d’une baisse du débit sanguin rénal qui diminue le débit de filtration glomérulaire, ce qui active le système rénine-angiotensine-aldostérone, cause d’une rétention hydro-sodée</w:t>
      </w:r>
      <w:r w:rsidR="00D4514B">
        <w:rPr>
          <w:rFonts w:ascii="Times New Roman" w:hAnsi="Times New Roman" w:cs="Times New Roman"/>
          <w:sz w:val="24"/>
          <w:szCs w:val="24"/>
        </w:rPr>
        <w:t>)</w:t>
      </w:r>
    </w:p>
    <w:p w:rsidR="00D3407E" w:rsidRDefault="00D3407E" w:rsidP="00EF2C8C">
      <w:pPr>
        <w:spacing w:after="0"/>
        <w:rPr>
          <w:rFonts w:ascii="Times New Roman" w:hAnsi="Times New Roman" w:cs="Times New Roman"/>
          <w:sz w:val="24"/>
          <w:szCs w:val="24"/>
        </w:rPr>
      </w:pPr>
      <w:r>
        <w:rPr>
          <w:rFonts w:ascii="Times New Roman" w:hAnsi="Times New Roman" w:cs="Times New Roman"/>
          <w:sz w:val="24"/>
          <w:szCs w:val="24"/>
        </w:rPr>
        <w:t>Au niveau du foi</w:t>
      </w:r>
      <w:r w:rsidR="002839F7">
        <w:rPr>
          <w:rFonts w:ascii="Times New Roman" w:hAnsi="Times New Roman" w:cs="Times New Roman"/>
          <w:sz w:val="24"/>
          <w:szCs w:val="24"/>
        </w:rPr>
        <w:t>e</w:t>
      </w:r>
      <w:bookmarkStart w:id="0" w:name="_GoBack"/>
      <w:bookmarkEnd w:id="0"/>
      <w:r>
        <w:rPr>
          <w:rFonts w:ascii="Times New Roman" w:hAnsi="Times New Roman" w:cs="Times New Roman"/>
          <w:sz w:val="24"/>
          <w:szCs w:val="24"/>
        </w:rPr>
        <w:t xml:space="preserve"> : hépatalgie d’effort/hépatomégalie, douloureux/signe de </w:t>
      </w:r>
      <w:proofErr w:type="spellStart"/>
      <w:r>
        <w:rPr>
          <w:rFonts w:ascii="Times New Roman" w:hAnsi="Times New Roman" w:cs="Times New Roman"/>
          <w:sz w:val="24"/>
          <w:szCs w:val="24"/>
        </w:rPr>
        <w:t>Hazer</w:t>
      </w:r>
      <w:proofErr w:type="spellEnd"/>
      <w:r>
        <w:rPr>
          <w:rFonts w:ascii="Times New Roman" w:hAnsi="Times New Roman" w:cs="Times New Roman"/>
          <w:sz w:val="24"/>
          <w:szCs w:val="24"/>
        </w:rPr>
        <w:t xml:space="preserve">, dilatation des </w:t>
      </w:r>
      <w:proofErr w:type="gramStart"/>
      <w:r>
        <w:rPr>
          <w:rFonts w:ascii="Times New Roman" w:hAnsi="Times New Roman" w:cs="Times New Roman"/>
          <w:sz w:val="24"/>
          <w:szCs w:val="24"/>
        </w:rPr>
        <w:t>cavité</w:t>
      </w:r>
      <w:proofErr w:type="gramEnd"/>
      <w:r>
        <w:rPr>
          <w:rFonts w:ascii="Times New Roman" w:hAnsi="Times New Roman" w:cs="Times New Roman"/>
          <w:sz w:val="24"/>
          <w:szCs w:val="24"/>
        </w:rPr>
        <w:t xml:space="preserve"> droites.</w:t>
      </w:r>
    </w:p>
    <w:p w:rsidR="00D4514B" w:rsidRPr="00D4514B" w:rsidRDefault="00D4514B" w:rsidP="00EF2C8C">
      <w:pPr>
        <w:spacing w:after="0"/>
        <w:rPr>
          <w:rFonts w:ascii="Times New Roman" w:hAnsi="Times New Roman" w:cs="Times New Roman"/>
          <w:b/>
          <w:sz w:val="24"/>
          <w:szCs w:val="24"/>
        </w:rPr>
      </w:pPr>
    </w:p>
    <w:p w:rsidR="00D3407E" w:rsidRDefault="00D4514B" w:rsidP="00D4514B">
      <w:pPr>
        <w:spacing w:after="0"/>
        <w:rPr>
          <w:rFonts w:ascii="Times New Roman" w:hAnsi="Times New Roman" w:cs="Times New Roman"/>
          <w:sz w:val="24"/>
          <w:szCs w:val="24"/>
        </w:rPr>
      </w:pPr>
      <w:r w:rsidRPr="00D4514B">
        <w:rPr>
          <w:rFonts w:ascii="Times New Roman" w:hAnsi="Times New Roman" w:cs="Times New Roman"/>
          <w:b/>
          <w:sz w:val="24"/>
          <w:szCs w:val="24"/>
        </w:rPr>
        <w:t>L’IRC est d’expression tardive et polymorphe,</w:t>
      </w:r>
      <w:r w:rsidRPr="00D4514B">
        <w:rPr>
          <w:b/>
        </w:rPr>
        <w:t xml:space="preserve"> </w:t>
      </w:r>
      <w:r w:rsidRPr="00D4514B">
        <w:rPr>
          <w:rFonts w:ascii="Times New Roman" w:hAnsi="Times New Roman" w:cs="Times New Roman"/>
          <w:b/>
          <w:sz w:val="24"/>
          <w:szCs w:val="24"/>
        </w:rPr>
        <w:t xml:space="preserve">en fait, le diagnostic d’IRC repose avant tout sur l’étude du gaz du sang artériel et  par convention on parle d’IRC quand à l’état stable (pH normal entre 7,37 et 7,43)/à distance d'une poussée la PaO2 &lt; 70 </w:t>
      </w:r>
      <w:proofErr w:type="spellStart"/>
      <w:r w:rsidRPr="00D4514B">
        <w:rPr>
          <w:rFonts w:ascii="Times New Roman" w:hAnsi="Times New Roman" w:cs="Times New Roman"/>
          <w:b/>
          <w:sz w:val="24"/>
          <w:szCs w:val="24"/>
        </w:rPr>
        <w:t>mmHg</w:t>
      </w:r>
      <w:proofErr w:type="spellEnd"/>
      <w:r w:rsidRPr="00D4514B">
        <w:rPr>
          <w:rFonts w:ascii="Times New Roman" w:hAnsi="Times New Roman" w:cs="Times New Roman"/>
          <w:b/>
          <w:sz w:val="24"/>
          <w:szCs w:val="24"/>
        </w:rPr>
        <w:t xml:space="preserve">/ quel que soit le niveau de la </w:t>
      </w:r>
      <w:proofErr w:type="spellStart"/>
      <w:r w:rsidRPr="00D4514B">
        <w:rPr>
          <w:rFonts w:ascii="Times New Roman" w:hAnsi="Times New Roman" w:cs="Times New Roman"/>
          <w:b/>
          <w:sz w:val="24"/>
          <w:szCs w:val="24"/>
        </w:rPr>
        <w:t>capnie</w:t>
      </w:r>
      <w:proofErr w:type="spellEnd"/>
      <w:r w:rsidRPr="00D4514B">
        <w:rPr>
          <w:rFonts w:ascii="Times New Roman" w:hAnsi="Times New Roman" w:cs="Times New Roman"/>
          <w:b/>
          <w:sz w:val="24"/>
          <w:szCs w:val="24"/>
        </w:rPr>
        <w:t>.</w:t>
      </w:r>
    </w:p>
    <w:p w:rsidR="00D4514B" w:rsidRDefault="00D4514B" w:rsidP="00D4514B">
      <w:pPr>
        <w:spacing w:after="0"/>
        <w:rPr>
          <w:rFonts w:ascii="Times New Roman" w:hAnsi="Times New Roman" w:cs="Times New Roman"/>
          <w:sz w:val="24"/>
          <w:szCs w:val="24"/>
        </w:rPr>
      </w:pPr>
    </w:p>
    <w:p w:rsidR="00D4514B" w:rsidRDefault="00D4514B" w:rsidP="00D4514B">
      <w:pPr>
        <w:spacing w:after="0"/>
        <w:rPr>
          <w:rFonts w:ascii="Times New Roman" w:hAnsi="Times New Roman" w:cs="Times New Roman"/>
          <w:b/>
          <w:sz w:val="28"/>
          <w:szCs w:val="24"/>
          <w:u w:val="single"/>
        </w:rPr>
      </w:pPr>
      <w:r w:rsidRPr="00D4514B">
        <w:rPr>
          <w:rFonts w:ascii="Times New Roman" w:hAnsi="Times New Roman" w:cs="Times New Roman"/>
          <w:b/>
          <w:sz w:val="28"/>
          <w:szCs w:val="24"/>
          <w:u w:val="single"/>
        </w:rPr>
        <w:t>Les signes cliniques en AIGUS</w:t>
      </w:r>
      <w:r>
        <w:rPr>
          <w:rFonts w:ascii="Times New Roman" w:hAnsi="Times New Roman" w:cs="Times New Roman"/>
          <w:b/>
          <w:sz w:val="28"/>
          <w:szCs w:val="24"/>
          <w:u w:val="single"/>
        </w:rPr>
        <w:t> :</w:t>
      </w:r>
    </w:p>
    <w:p w:rsidR="00D4514B" w:rsidRDefault="00D4514B" w:rsidP="00D4514B">
      <w:pPr>
        <w:spacing w:after="0"/>
        <w:rPr>
          <w:rFonts w:ascii="Times New Roman" w:hAnsi="Times New Roman" w:cs="Times New Roman"/>
          <w:sz w:val="24"/>
          <w:szCs w:val="24"/>
        </w:rPr>
      </w:pPr>
    </w:p>
    <w:p w:rsidR="00B87128" w:rsidRPr="00B87128" w:rsidRDefault="00B87128" w:rsidP="00B87128">
      <w:pPr>
        <w:spacing w:after="0"/>
        <w:rPr>
          <w:rFonts w:ascii="Times New Roman" w:hAnsi="Times New Roman" w:cs="Times New Roman"/>
          <w:sz w:val="24"/>
          <w:szCs w:val="24"/>
        </w:rPr>
      </w:pPr>
      <w:r w:rsidRPr="00B87128">
        <w:rPr>
          <w:rFonts w:ascii="Times New Roman" w:hAnsi="Times New Roman" w:cs="Times New Roman"/>
          <w:sz w:val="24"/>
          <w:szCs w:val="24"/>
        </w:rPr>
        <w:t>Signes</w:t>
      </w:r>
      <w:r>
        <w:rPr>
          <w:rFonts w:ascii="Times New Roman" w:hAnsi="Times New Roman" w:cs="Times New Roman"/>
          <w:sz w:val="24"/>
          <w:szCs w:val="24"/>
        </w:rPr>
        <w:t xml:space="preserve"> en rapport avec </w:t>
      </w:r>
      <w:r w:rsidRPr="00B87128">
        <w:rPr>
          <w:rFonts w:ascii="Times New Roman" w:hAnsi="Times New Roman" w:cs="Times New Roman"/>
          <w:sz w:val="24"/>
          <w:szCs w:val="24"/>
          <w:u w:val="single"/>
        </w:rPr>
        <w:t>l’hypoxémie</w:t>
      </w:r>
      <w:r>
        <w:rPr>
          <w:rFonts w:ascii="Times New Roman" w:hAnsi="Times New Roman" w:cs="Times New Roman"/>
          <w:sz w:val="24"/>
          <w:szCs w:val="24"/>
        </w:rPr>
        <w:t xml:space="preserve"> (diminution de la</w:t>
      </w:r>
      <w:r w:rsidRPr="00B87128">
        <w:rPr>
          <w:rFonts w:ascii="Times New Roman" w:hAnsi="Times New Roman" w:cs="Times New Roman"/>
          <w:sz w:val="24"/>
          <w:szCs w:val="24"/>
        </w:rPr>
        <w:t xml:space="preserve"> PaO2)</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-Cyanose (</w:t>
      </w:r>
      <w:r w:rsidRPr="00B87128">
        <w:rPr>
          <w:rFonts w:ascii="Times New Roman" w:hAnsi="Times New Roman" w:cs="Times New Roman"/>
          <w:sz w:val="24"/>
          <w:szCs w:val="24"/>
        </w:rPr>
        <w:t>traduit déjà une insuffisance respiratoire grave)</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r w:rsidRPr="00B87128">
        <w:rPr>
          <w:rFonts w:ascii="Times New Roman" w:hAnsi="Times New Roman" w:cs="Times New Roman"/>
          <w:sz w:val="24"/>
          <w:szCs w:val="24"/>
        </w:rPr>
        <w:t>signes cardiovasculaires (cœur pulmonaire aigu)</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r w:rsidRPr="00B87128">
        <w:rPr>
          <w:rFonts w:ascii="Times New Roman" w:hAnsi="Times New Roman" w:cs="Times New Roman"/>
          <w:sz w:val="24"/>
          <w:szCs w:val="24"/>
        </w:rPr>
        <w:t>Tachycardie et troubles du rythme (supra-ventriculaires essentiellement)</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r w:rsidRPr="00B87128">
        <w:rPr>
          <w:rFonts w:ascii="Times New Roman" w:hAnsi="Times New Roman" w:cs="Times New Roman"/>
          <w:sz w:val="24"/>
          <w:szCs w:val="24"/>
        </w:rPr>
        <w:t>L’hypoxémie aggrave l’état d’un coronarien</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r w:rsidRPr="00B87128">
        <w:rPr>
          <w:rFonts w:ascii="Times New Roman" w:hAnsi="Times New Roman" w:cs="Times New Roman"/>
          <w:sz w:val="24"/>
          <w:szCs w:val="24"/>
        </w:rPr>
        <w:t>Expansion systolique des jugulaires</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r w:rsidRPr="00B87128">
        <w:rPr>
          <w:rFonts w:ascii="Times New Roman" w:hAnsi="Times New Roman" w:cs="Times New Roman"/>
          <w:sz w:val="24"/>
          <w:szCs w:val="24"/>
        </w:rPr>
        <w:t>Assourdissement des bruits du cœur avec éclat B2 p</w:t>
      </w:r>
      <w:r>
        <w:rPr>
          <w:rFonts w:ascii="Times New Roman" w:hAnsi="Times New Roman" w:cs="Times New Roman"/>
          <w:sz w:val="24"/>
          <w:szCs w:val="24"/>
        </w:rPr>
        <w:t xml:space="preserve">ulmonaire, bruit de galop droit </w:t>
      </w:r>
      <w:r w:rsidRPr="00B87128">
        <w:rPr>
          <w:rFonts w:ascii="Times New Roman" w:hAnsi="Times New Roman" w:cs="Times New Roman"/>
          <w:sz w:val="24"/>
          <w:szCs w:val="24"/>
        </w:rPr>
        <w:t>pré</w:t>
      </w:r>
      <w:r>
        <w:rPr>
          <w:rFonts w:ascii="Times New Roman" w:hAnsi="Times New Roman" w:cs="Times New Roman"/>
          <w:sz w:val="24"/>
          <w:szCs w:val="24"/>
        </w:rPr>
        <w:t xml:space="preserve"> </w:t>
      </w:r>
      <w:r w:rsidRPr="00B87128">
        <w:rPr>
          <w:rFonts w:ascii="Times New Roman" w:hAnsi="Times New Roman" w:cs="Times New Roman"/>
          <w:sz w:val="24"/>
          <w:szCs w:val="24"/>
        </w:rPr>
        <w:t xml:space="preserve">systolique </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r w:rsidRPr="00B87128">
        <w:rPr>
          <w:rFonts w:ascii="Times New Roman" w:hAnsi="Times New Roman" w:cs="Times New Roman"/>
          <w:sz w:val="24"/>
          <w:szCs w:val="24"/>
        </w:rPr>
        <w:t xml:space="preserve">Souffle systolique d’insuffisance </w:t>
      </w:r>
      <w:proofErr w:type="spellStart"/>
      <w:r w:rsidRPr="00B87128">
        <w:rPr>
          <w:rFonts w:ascii="Times New Roman" w:hAnsi="Times New Roman" w:cs="Times New Roman"/>
          <w:sz w:val="24"/>
          <w:szCs w:val="24"/>
        </w:rPr>
        <w:t>tricuspidienne</w:t>
      </w:r>
      <w:proofErr w:type="spellEnd"/>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r w:rsidRPr="00B87128">
        <w:rPr>
          <w:rFonts w:ascii="Times New Roman" w:hAnsi="Times New Roman" w:cs="Times New Roman"/>
          <w:sz w:val="24"/>
          <w:szCs w:val="24"/>
        </w:rPr>
        <w:t>Turgescence veineuse jugulaire, accentuée par la compression hépatique (reflux hépato-jugulaire)</w:t>
      </w:r>
    </w:p>
    <w:p w:rsid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r w:rsidRPr="00B87128">
        <w:rPr>
          <w:rFonts w:ascii="Times New Roman" w:hAnsi="Times New Roman" w:cs="Times New Roman"/>
          <w:sz w:val="24"/>
          <w:szCs w:val="24"/>
        </w:rPr>
        <w:t>Hépatalgie</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 xml:space="preserve">-altérations </w:t>
      </w:r>
      <w:proofErr w:type="spellStart"/>
      <w:r>
        <w:rPr>
          <w:rFonts w:ascii="Times New Roman" w:hAnsi="Times New Roman" w:cs="Times New Roman"/>
          <w:sz w:val="24"/>
          <w:szCs w:val="24"/>
        </w:rPr>
        <w:t>neuro-psychiques</w:t>
      </w:r>
      <w:proofErr w:type="spellEnd"/>
      <w:r>
        <w:rPr>
          <w:rFonts w:ascii="Times New Roman" w:hAnsi="Times New Roman" w:cs="Times New Roman"/>
          <w:sz w:val="24"/>
          <w:szCs w:val="24"/>
        </w:rPr>
        <w:t xml:space="preserve">, </w:t>
      </w:r>
      <w:r w:rsidRPr="00B87128">
        <w:rPr>
          <w:rFonts w:ascii="Times New Roman" w:hAnsi="Times New Roman" w:cs="Times New Roman"/>
          <w:sz w:val="24"/>
          <w:szCs w:val="24"/>
        </w:rPr>
        <w:t xml:space="preserve">ils traduisent en réalité l’encéphalopathie </w:t>
      </w:r>
      <w:proofErr w:type="spellStart"/>
      <w:r w:rsidRPr="00B87128">
        <w:rPr>
          <w:rFonts w:ascii="Times New Roman" w:hAnsi="Times New Roman" w:cs="Times New Roman"/>
          <w:sz w:val="24"/>
          <w:szCs w:val="24"/>
        </w:rPr>
        <w:t>hypercapnique</w:t>
      </w:r>
      <w:proofErr w:type="spellEnd"/>
      <w:r w:rsidRPr="00B87128">
        <w:rPr>
          <w:rFonts w:ascii="Times New Roman" w:hAnsi="Times New Roman" w:cs="Times New Roman"/>
          <w:sz w:val="24"/>
          <w:szCs w:val="24"/>
        </w:rPr>
        <w:t xml:space="preserve"> plus que l’hypoxémie (sauf en cas d’hypoxémie sévère)</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r w:rsidRPr="00B87128">
        <w:rPr>
          <w:rFonts w:ascii="Times New Roman" w:hAnsi="Times New Roman" w:cs="Times New Roman"/>
          <w:sz w:val="24"/>
          <w:szCs w:val="24"/>
        </w:rPr>
        <w:t>céphalées, léthargie, somnolence</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r w:rsidRPr="00B87128">
        <w:rPr>
          <w:rFonts w:ascii="Times New Roman" w:hAnsi="Times New Roman" w:cs="Times New Roman"/>
          <w:sz w:val="24"/>
          <w:szCs w:val="24"/>
        </w:rPr>
        <w:t>convulsions et dégâts cérébraux irréversibles en cas d’hypoxémie gravissime</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r w:rsidRPr="00B87128">
        <w:rPr>
          <w:rFonts w:ascii="Times New Roman" w:hAnsi="Times New Roman" w:cs="Times New Roman"/>
          <w:sz w:val="24"/>
          <w:szCs w:val="24"/>
        </w:rPr>
        <w:t>tendance à la rétention de sodium et altération de la fonction rénale</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-apparition ou augmentation</w:t>
      </w:r>
      <w:r w:rsidRPr="00B87128">
        <w:rPr>
          <w:rFonts w:ascii="Times New Roman" w:hAnsi="Times New Roman" w:cs="Times New Roman"/>
          <w:sz w:val="24"/>
          <w:szCs w:val="24"/>
        </w:rPr>
        <w:t xml:space="preserve"> d’œdème des membres inférieurs surtout en cas d’insuffisance respiratoire chronique </w:t>
      </w:r>
      <w:proofErr w:type="spellStart"/>
      <w:r w:rsidRPr="00B87128">
        <w:rPr>
          <w:rFonts w:ascii="Times New Roman" w:hAnsi="Times New Roman" w:cs="Times New Roman"/>
          <w:sz w:val="24"/>
          <w:szCs w:val="24"/>
        </w:rPr>
        <w:t>pré-existante</w:t>
      </w:r>
      <w:proofErr w:type="spellEnd"/>
    </w:p>
    <w:p w:rsidR="00B87128" w:rsidRPr="00D4514B"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r w:rsidRPr="00B87128">
        <w:rPr>
          <w:rFonts w:ascii="Times New Roman" w:hAnsi="Times New Roman" w:cs="Times New Roman"/>
          <w:sz w:val="24"/>
          <w:szCs w:val="24"/>
        </w:rPr>
        <w:t>acidose lactique (par hypoxie tissulaire) qui peut aggraver une acidose gazeuse</w:t>
      </w:r>
    </w:p>
    <w:p w:rsidR="00B87128" w:rsidRPr="00B87128" w:rsidRDefault="00B87128" w:rsidP="00B87128">
      <w:pPr>
        <w:spacing w:after="0"/>
        <w:rPr>
          <w:rFonts w:ascii="Times New Roman" w:hAnsi="Times New Roman" w:cs="Times New Roman"/>
          <w:sz w:val="24"/>
          <w:szCs w:val="24"/>
        </w:rPr>
      </w:pPr>
      <w:r w:rsidRPr="00B87128">
        <w:rPr>
          <w:rFonts w:ascii="Times New Roman" w:hAnsi="Times New Roman" w:cs="Times New Roman"/>
          <w:sz w:val="24"/>
          <w:szCs w:val="24"/>
        </w:rPr>
        <w:lastRenderedPageBreak/>
        <w:t xml:space="preserve">Signes en rapport avec </w:t>
      </w:r>
      <w:r w:rsidRPr="00B87128">
        <w:rPr>
          <w:rFonts w:ascii="Times New Roman" w:hAnsi="Times New Roman" w:cs="Times New Roman"/>
          <w:sz w:val="24"/>
          <w:szCs w:val="24"/>
          <w:u w:val="single"/>
        </w:rPr>
        <w:t>l’hypercapnie</w:t>
      </w:r>
      <w:r>
        <w:rPr>
          <w:rFonts w:ascii="Times New Roman" w:hAnsi="Times New Roman" w:cs="Times New Roman"/>
          <w:sz w:val="24"/>
          <w:szCs w:val="24"/>
        </w:rPr>
        <w:t xml:space="preserve"> (augmentation de la </w:t>
      </w:r>
      <w:r w:rsidRPr="00B87128">
        <w:rPr>
          <w:rFonts w:ascii="Times New Roman" w:hAnsi="Times New Roman" w:cs="Times New Roman"/>
          <w:sz w:val="24"/>
          <w:szCs w:val="24"/>
        </w:rPr>
        <w:t>PaCO2)</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r w:rsidRPr="00B87128">
        <w:rPr>
          <w:rFonts w:ascii="Times New Roman" w:hAnsi="Times New Roman" w:cs="Times New Roman"/>
          <w:sz w:val="24"/>
          <w:szCs w:val="24"/>
        </w:rPr>
        <w:t xml:space="preserve">altérations </w:t>
      </w:r>
      <w:proofErr w:type="spellStart"/>
      <w:r w:rsidRPr="00B87128">
        <w:rPr>
          <w:rFonts w:ascii="Times New Roman" w:hAnsi="Times New Roman" w:cs="Times New Roman"/>
          <w:sz w:val="24"/>
          <w:szCs w:val="24"/>
        </w:rPr>
        <w:t>neuro-psychiques</w:t>
      </w:r>
      <w:proofErr w:type="spellEnd"/>
      <w:r w:rsidRPr="00B87128">
        <w:rPr>
          <w:rFonts w:ascii="Times New Roman" w:hAnsi="Times New Roman" w:cs="Times New Roman"/>
          <w:sz w:val="24"/>
          <w:szCs w:val="24"/>
        </w:rPr>
        <w:t xml:space="preserve"> (encéphalopathie </w:t>
      </w:r>
      <w:proofErr w:type="spellStart"/>
      <w:proofErr w:type="gramStart"/>
      <w:r w:rsidRPr="00B87128">
        <w:rPr>
          <w:rFonts w:ascii="Times New Roman" w:hAnsi="Times New Roman" w:cs="Times New Roman"/>
          <w:sz w:val="24"/>
          <w:szCs w:val="24"/>
        </w:rPr>
        <w:t>hypercapnique</w:t>
      </w:r>
      <w:proofErr w:type="spellEnd"/>
      <w:r w:rsidRPr="00B87128">
        <w:rPr>
          <w:rFonts w:ascii="Times New Roman" w:hAnsi="Times New Roman" w:cs="Times New Roman"/>
          <w:sz w:val="24"/>
          <w:szCs w:val="24"/>
        </w:rPr>
        <w:t xml:space="preserve"> )</w:t>
      </w:r>
      <w:proofErr w:type="gramEnd"/>
      <w:r w:rsidRPr="00B87128">
        <w:rPr>
          <w:rFonts w:ascii="Times New Roman" w:hAnsi="Times New Roman" w:cs="Times New Roman"/>
          <w:sz w:val="24"/>
          <w:szCs w:val="24"/>
        </w:rPr>
        <w:t> :</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r w:rsidRPr="00B87128">
        <w:rPr>
          <w:rFonts w:ascii="Times New Roman" w:hAnsi="Times New Roman" w:cs="Times New Roman"/>
          <w:sz w:val="24"/>
          <w:szCs w:val="24"/>
        </w:rPr>
        <w:t xml:space="preserve">tremblement avec </w:t>
      </w:r>
      <w:proofErr w:type="spellStart"/>
      <w:r w:rsidRPr="00B87128">
        <w:rPr>
          <w:rFonts w:ascii="Times New Roman" w:hAnsi="Times New Roman" w:cs="Times New Roman"/>
          <w:sz w:val="24"/>
          <w:szCs w:val="24"/>
        </w:rPr>
        <w:t>astérixis</w:t>
      </w:r>
      <w:proofErr w:type="spellEnd"/>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r w:rsidRPr="00B87128">
        <w:rPr>
          <w:rFonts w:ascii="Times New Roman" w:hAnsi="Times New Roman" w:cs="Times New Roman"/>
          <w:sz w:val="24"/>
          <w:szCs w:val="24"/>
        </w:rPr>
        <w:t>céphalées</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r w:rsidRPr="00B87128">
        <w:rPr>
          <w:rFonts w:ascii="Times New Roman" w:hAnsi="Times New Roman" w:cs="Times New Roman"/>
          <w:sz w:val="24"/>
          <w:szCs w:val="24"/>
        </w:rPr>
        <w:t>confusion, désorientation temporo-spatiale, délire, agitation</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.diminution de la  de la vigilance (torpeur</w:t>
      </w:r>
      <w:r>
        <w:rPr>
          <w:rFonts w:ascii="Times New Roman" w:hAnsi="Times New Roman" w:cs="Times New Roman"/>
          <w:sz w:val="24"/>
          <w:szCs w:val="24"/>
        </w:rPr>
        <w:sym w:font="Wingdings" w:char="F0E8"/>
      </w:r>
      <w:r>
        <w:rPr>
          <w:rFonts w:ascii="Times New Roman" w:hAnsi="Times New Roman" w:cs="Times New Roman"/>
          <w:sz w:val="24"/>
          <w:szCs w:val="24"/>
        </w:rPr>
        <w:t>somnolence</w:t>
      </w:r>
      <w:r>
        <w:rPr>
          <w:rFonts w:ascii="Times New Roman" w:hAnsi="Times New Roman" w:cs="Times New Roman"/>
          <w:sz w:val="24"/>
          <w:szCs w:val="24"/>
        </w:rPr>
        <w:sym w:font="Wingdings" w:char="F0E8"/>
      </w:r>
      <w:r w:rsidRPr="00B87128">
        <w:rPr>
          <w:rFonts w:ascii="Times New Roman" w:hAnsi="Times New Roman" w:cs="Times New Roman"/>
          <w:sz w:val="24"/>
          <w:szCs w:val="24"/>
        </w:rPr>
        <w:t>coma)</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r w:rsidRPr="00B87128">
        <w:rPr>
          <w:rFonts w:ascii="Times New Roman" w:hAnsi="Times New Roman" w:cs="Times New Roman"/>
          <w:sz w:val="24"/>
          <w:szCs w:val="24"/>
        </w:rPr>
        <w:t>hypersudation et hypersécrétion bronchique</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r w:rsidRPr="00B87128">
        <w:rPr>
          <w:rFonts w:ascii="Times New Roman" w:hAnsi="Times New Roman" w:cs="Times New Roman"/>
          <w:sz w:val="24"/>
          <w:szCs w:val="24"/>
        </w:rPr>
        <w:t>yeux larmoyants</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 xml:space="preserve">-vasodilatation cutanée </w:t>
      </w:r>
      <w:r w:rsidRPr="00B87128">
        <w:rPr>
          <w:rFonts w:ascii="Times New Roman" w:hAnsi="Times New Roman" w:cs="Times New Roman"/>
          <w:sz w:val="24"/>
          <w:szCs w:val="24"/>
        </w:rPr>
        <w:t>qui donne à l’</w:t>
      </w:r>
      <w:proofErr w:type="spellStart"/>
      <w:r w:rsidRPr="00B87128">
        <w:rPr>
          <w:rFonts w:ascii="Times New Roman" w:hAnsi="Times New Roman" w:cs="Times New Roman"/>
          <w:sz w:val="24"/>
          <w:szCs w:val="24"/>
        </w:rPr>
        <w:t>hypercapnique</w:t>
      </w:r>
      <w:proofErr w:type="spellEnd"/>
      <w:r w:rsidRPr="00B87128">
        <w:rPr>
          <w:rFonts w:ascii="Times New Roman" w:hAnsi="Times New Roman" w:cs="Times New Roman"/>
          <w:sz w:val="24"/>
          <w:szCs w:val="24"/>
        </w:rPr>
        <w:t xml:space="preserve"> un faciès rubicond qui, joint aux troubles du comportement, le font parfois prendre pour un  éthylique</w:t>
      </w:r>
    </w:p>
    <w:p w:rsidR="00D4514B"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r w:rsidRPr="00B87128">
        <w:rPr>
          <w:rFonts w:ascii="Times New Roman" w:hAnsi="Times New Roman" w:cs="Times New Roman"/>
          <w:sz w:val="24"/>
          <w:szCs w:val="24"/>
        </w:rPr>
        <w:t>poussée hypertensive (HTA)</w:t>
      </w:r>
      <w:r>
        <w:rPr>
          <w:rFonts w:ascii="Times New Roman" w:hAnsi="Times New Roman" w:cs="Times New Roman"/>
          <w:sz w:val="24"/>
          <w:szCs w:val="24"/>
        </w:rPr>
        <w:t>.</w:t>
      </w:r>
    </w:p>
    <w:p w:rsidR="00B87128" w:rsidRPr="00B87128" w:rsidRDefault="00B87128" w:rsidP="00B87128">
      <w:pPr>
        <w:spacing w:after="0"/>
        <w:rPr>
          <w:rFonts w:ascii="Times New Roman" w:hAnsi="Times New Roman" w:cs="Times New Roman"/>
          <w:i/>
          <w:sz w:val="24"/>
          <w:szCs w:val="24"/>
        </w:rPr>
      </w:pPr>
    </w:p>
    <w:p w:rsidR="00B87128" w:rsidRPr="00B87128" w:rsidRDefault="00B87128" w:rsidP="00B87128">
      <w:pPr>
        <w:spacing w:after="0"/>
        <w:rPr>
          <w:rFonts w:ascii="Times New Roman" w:hAnsi="Times New Roman" w:cs="Times New Roman"/>
          <w:i/>
          <w:sz w:val="24"/>
          <w:szCs w:val="24"/>
        </w:rPr>
      </w:pPr>
      <w:r w:rsidRPr="00B87128">
        <w:rPr>
          <w:rFonts w:ascii="Times New Roman" w:hAnsi="Times New Roman" w:cs="Times New Roman"/>
          <w:i/>
          <w:sz w:val="24"/>
          <w:szCs w:val="24"/>
        </w:rPr>
        <w:t>Attention les QCM sont faciles à faire quels sont parmi ces signes, ceux en rapport avec une hypercapnie.</w:t>
      </w:r>
    </w:p>
    <w:p w:rsidR="00F85CC8" w:rsidRDefault="00F85CC8" w:rsidP="00EF2C8C">
      <w:pPr>
        <w:spacing w:after="0"/>
        <w:rPr>
          <w:rFonts w:ascii="Times New Roman" w:hAnsi="Times New Roman" w:cs="Times New Roman"/>
          <w:sz w:val="24"/>
          <w:szCs w:val="24"/>
        </w:rPr>
      </w:pPr>
    </w:p>
    <w:p w:rsid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Signes témoignant d’une augmentation</w:t>
      </w:r>
      <w:r w:rsidRPr="00B87128">
        <w:rPr>
          <w:rFonts w:ascii="Times New Roman" w:hAnsi="Times New Roman" w:cs="Times New Roman"/>
          <w:sz w:val="24"/>
          <w:szCs w:val="24"/>
        </w:rPr>
        <w:t xml:space="preserve"> du travail ventilatoire (fatigue des muscles respiratoires)</w:t>
      </w:r>
    </w:p>
    <w:p w:rsidR="00B87128" w:rsidRPr="00B87128" w:rsidRDefault="00B87128" w:rsidP="00B87128">
      <w:pPr>
        <w:spacing w:after="0"/>
        <w:rPr>
          <w:rFonts w:ascii="Times New Roman" w:hAnsi="Times New Roman" w:cs="Times New Roman"/>
          <w:sz w:val="24"/>
          <w:szCs w:val="24"/>
        </w:rPr>
      </w:pP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 xml:space="preserve">1) </w:t>
      </w:r>
      <w:r w:rsidRPr="00B87128">
        <w:rPr>
          <w:rFonts w:ascii="Times New Roman" w:hAnsi="Times New Roman" w:cs="Times New Roman"/>
          <w:b/>
          <w:sz w:val="24"/>
          <w:szCs w:val="24"/>
        </w:rPr>
        <w:t>Mise en jeu des muscles inspiratoires accessoires</w:t>
      </w:r>
    </w:p>
    <w:p w:rsidR="00B87128" w:rsidRP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w:t>
      </w:r>
      <w:proofErr w:type="spellStart"/>
      <w:r w:rsidRPr="00B87128">
        <w:rPr>
          <w:rFonts w:ascii="Times New Roman" w:hAnsi="Times New Roman" w:cs="Times New Roman"/>
          <w:sz w:val="24"/>
          <w:szCs w:val="24"/>
        </w:rPr>
        <w:t>Sterno-cleido-mastoidiens</w:t>
      </w:r>
      <w:proofErr w:type="spellEnd"/>
    </w:p>
    <w:p w:rsid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.S</w:t>
      </w:r>
      <w:r w:rsidRPr="00B87128">
        <w:rPr>
          <w:rFonts w:ascii="Times New Roman" w:hAnsi="Times New Roman" w:cs="Times New Roman"/>
          <w:sz w:val="24"/>
          <w:szCs w:val="24"/>
        </w:rPr>
        <w:t>calènes</w:t>
      </w:r>
    </w:p>
    <w:p w:rsidR="00B87128" w:rsidRDefault="00B87128" w:rsidP="00B87128">
      <w:pPr>
        <w:spacing w:after="0"/>
        <w:rPr>
          <w:rFonts w:ascii="Times New Roman" w:hAnsi="Times New Roman" w:cs="Times New Roman"/>
          <w:sz w:val="24"/>
          <w:szCs w:val="24"/>
        </w:rPr>
      </w:pPr>
    </w:p>
    <w:p w:rsidR="00B87128" w:rsidRDefault="00B87128" w:rsidP="00B87128">
      <w:pPr>
        <w:spacing w:after="0"/>
        <w:rPr>
          <w:rFonts w:ascii="Times New Roman" w:hAnsi="Times New Roman" w:cs="Times New Roman"/>
          <w:sz w:val="24"/>
          <w:szCs w:val="24"/>
        </w:rPr>
      </w:pPr>
      <w:r>
        <w:rPr>
          <w:rFonts w:ascii="Times New Roman" w:hAnsi="Times New Roman" w:cs="Times New Roman"/>
          <w:sz w:val="24"/>
          <w:szCs w:val="24"/>
        </w:rPr>
        <w:t xml:space="preserve">2) </w:t>
      </w:r>
      <w:r w:rsidRPr="00B87128">
        <w:rPr>
          <w:rFonts w:ascii="Times New Roman" w:hAnsi="Times New Roman" w:cs="Times New Roman"/>
          <w:b/>
          <w:sz w:val="24"/>
          <w:szCs w:val="24"/>
        </w:rPr>
        <w:t>Tirage intercostal, sus-claviculair</w:t>
      </w:r>
      <w:r>
        <w:rPr>
          <w:rFonts w:ascii="Times New Roman" w:hAnsi="Times New Roman" w:cs="Times New Roman"/>
          <w:b/>
          <w:sz w:val="24"/>
          <w:szCs w:val="24"/>
        </w:rPr>
        <w:t xml:space="preserve">e, sus-sternal, sous-xiphoïdien, </w:t>
      </w:r>
      <w:r w:rsidRPr="00B87128">
        <w:rPr>
          <w:rFonts w:ascii="Times New Roman" w:hAnsi="Times New Roman" w:cs="Times New Roman"/>
          <w:sz w:val="24"/>
          <w:szCs w:val="24"/>
        </w:rPr>
        <w:t>s'explique par les fortes pressions négatives que génère un patient qui inspire contre de fortes résistances</w:t>
      </w:r>
      <w:r>
        <w:rPr>
          <w:rFonts w:ascii="Times New Roman" w:hAnsi="Times New Roman" w:cs="Times New Roman"/>
          <w:sz w:val="24"/>
          <w:szCs w:val="24"/>
        </w:rPr>
        <w:t>.</w:t>
      </w:r>
    </w:p>
    <w:p w:rsidR="00B87128" w:rsidRDefault="00B87128" w:rsidP="00B87128">
      <w:pPr>
        <w:spacing w:after="0"/>
        <w:rPr>
          <w:rFonts w:ascii="Times New Roman" w:hAnsi="Times New Roman" w:cs="Times New Roman"/>
          <w:sz w:val="24"/>
          <w:szCs w:val="24"/>
        </w:rPr>
      </w:pPr>
    </w:p>
    <w:p w:rsidR="00B87128" w:rsidRDefault="00B87128" w:rsidP="00B87128">
      <w:pPr>
        <w:spacing w:after="0"/>
        <w:rPr>
          <w:rFonts w:ascii="Times New Roman" w:hAnsi="Times New Roman" w:cs="Times New Roman"/>
          <w:b/>
          <w:sz w:val="24"/>
          <w:szCs w:val="24"/>
        </w:rPr>
      </w:pPr>
      <w:r>
        <w:rPr>
          <w:rFonts w:ascii="Times New Roman" w:hAnsi="Times New Roman" w:cs="Times New Roman"/>
          <w:sz w:val="24"/>
          <w:szCs w:val="24"/>
        </w:rPr>
        <w:t>3</w:t>
      </w:r>
      <w:r w:rsidRPr="00B87128">
        <w:rPr>
          <w:rFonts w:ascii="Times New Roman" w:hAnsi="Times New Roman" w:cs="Times New Roman"/>
          <w:b/>
          <w:sz w:val="24"/>
          <w:szCs w:val="24"/>
        </w:rPr>
        <w:t>)  Pouls expiratoire</w:t>
      </w:r>
    </w:p>
    <w:p w:rsidR="00EF3EE1" w:rsidRDefault="00EF3EE1" w:rsidP="00B87128">
      <w:pPr>
        <w:spacing w:after="0"/>
        <w:rPr>
          <w:rFonts w:ascii="Times New Roman" w:hAnsi="Times New Roman" w:cs="Times New Roman"/>
          <w:b/>
          <w:sz w:val="24"/>
          <w:szCs w:val="24"/>
        </w:rPr>
      </w:pPr>
    </w:p>
    <w:p w:rsidR="00EF3EE1" w:rsidRDefault="00EF3EE1" w:rsidP="00B87128">
      <w:pPr>
        <w:spacing w:after="0"/>
        <w:rPr>
          <w:rFonts w:ascii="Times New Roman" w:hAnsi="Times New Roman" w:cs="Times New Roman"/>
          <w:sz w:val="24"/>
          <w:szCs w:val="24"/>
        </w:rPr>
      </w:pPr>
      <w:r w:rsidRPr="00EF3EE1">
        <w:rPr>
          <w:rFonts w:ascii="Times New Roman" w:hAnsi="Times New Roman" w:cs="Times New Roman"/>
          <w:sz w:val="24"/>
          <w:szCs w:val="24"/>
        </w:rPr>
        <w:t>Signes témoignant d’un épuisement ventilatoire (fatigue +++ des muscles respiratoires)</w:t>
      </w:r>
      <w:r>
        <w:rPr>
          <w:rFonts w:ascii="Times New Roman" w:hAnsi="Times New Roman" w:cs="Times New Roman"/>
          <w:sz w:val="24"/>
          <w:szCs w:val="24"/>
        </w:rPr>
        <w:t> :</w:t>
      </w:r>
    </w:p>
    <w:p w:rsidR="00EF3EE1" w:rsidRDefault="00EF3EE1" w:rsidP="00EF3EE1">
      <w:pPr>
        <w:spacing w:after="0"/>
        <w:rPr>
          <w:rFonts w:ascii="Times New Roman" w:hAnsi="Times New Roman" w:cs="Times New Roman"/>
          <w:sz w:val="24"/>
          <w:szCs w:val="24"/>
        </w:rPr>
      </w:pPr>
      <w:r>
        <w:rPr>
          <w:rFonts w:ascii="Times New Roman" w:hAnsi="Times New Roman" w:cs="Times New Roman"/>
          <w:sz w:val="24"/>
          <w:szCs w:val="24"/>
        </w:rPr>
        <w:t>-</w:t>
      </w:r>
      <w:r w:rsidRPr="00EF3EE1">
        <w:rPr>
          <w:rFonts w:ascii="Times New Roman" w:hAnsi="Times New Roman" w:cs="Times New Roman"/>
          <w:sz w:val="24"/>
          <w:szCs w:val="24"/>
        </w:rPr>
        <w:t>Asynchronisme thoraco</w:t>
      </w:r>
      <w:r>
        <w:rPr>
          <w:rFonts w:ascii="Times New Roman" w:hAnsi="Times New Roman" w:cs="Times New Roman"/>
          <w:sz w:val="24"/>
          <w:szCs w:val="24"/>
        </w:rPr>
        <w:t xml:space="preserve"> </w:t>
      </w:r>
      <w:r w:rsidRPr="00EF3EE1">
        <w:rPr>
          <w:rFonts w:ascii="Times New Roman" w:hAnsi="Times New Roman" w:cs="Times New Roman"/>
          <w:sz w:val="24"/>
          <w:szCs w:val="24"/>
        </w:rPr>
        <w:t>abdominal (</w:t>
      </w:r>
      <w:r>
        <w:rPr>
          <w:rFonts w:ascii="Times New Roman" w:hAnsi="Times New Roman" w:cs="Times New Roman"/>
          <w:sz w:val="24"/>
          <w:szCs w:val="24"/>
        </w:rPr>
        <w:t xml:space="preserve">respiration paradoxale) </w:t>
      </w:r>
      <w:r>
        <w:rPr>
          <w:rFonts w:ascii="Times New Roman" w:hAnsi="Times New Roman" w:cs="Times New Roman"/>
          <w:sz w:val="24"/>
          <w:szCs w:val="24"/>
        </w:rPr>
        <w:sym w:font="Wingdings" w:char="F0E8"/>
      </w:r>
      <w:r w:rsidRPr="00EF3EE1">
        <w:rPr>
          <w:rFonts w:ascii="Times New Roman" w:hAnsi="Times New Roman" w:cs="Times New Roman"/>
          <w:sz w:val="24"/>
          <w:szCs w:val="24"/>
        </w:rPr>
        <w:t>Fatigue diaphragmatique extrême</w:t>
      </w:r>
      <w:r>
        <w:rPr>
          <w:rFonts w:ascii="Times New Roman" w:hAnsi="Times New Roman" w:cs="Times New Roman"/>
          <w:sz w:val="24"/>
          <w:szCs w:val="24"/>
        </w:rPr>
        <w:t>.</w:t>
      </w:r>
    </w:p>
    <w:p w:rsidR="00EF3EE1" w:rsidRDefault="00EF3EE1" w:rsidP="00EF3EE1">
      <w:pPr>
        <w:spacing w:after="0"/>
        <w:rPr>
          <w:rFonts w:ascii="Times New Roman" w:hAnsi="Times New Roman" w:cs="Times New Roman"/>
          <w:sz w:val="24"/>
          <w:szCs w:val="24"/>
        </w:rPr>
      </w:pPr>
    </w:p>
    <w:p w:rsidR="00EF3EE1" w:rsidRPr="00EF3EE1" w:rsidRDefault="00EF3EE1" w:rsidP="00EF3EE1">
      <w:pPr>
        <w:spacing w:after="0"/>
        <w:rPr>
          <w:rFonts w:ascii="Times New Roman" w:hAnsi="Times New Roman" w:cs="Times New Roman"/>
          <w:sz w:val="24"/>
          <w:szCs w:val="24"/>
        </w:rPr>
      </w:pPr>
      <w:r w:rsidRPr="00EF3EE1">
        <w:rPr>
          <w:rFonts w:ascii="Times New Roman" w:hAnsi="Times New Roman" w:cs="Times New Roman"/>
          <w:sz w:val="24"/>
          <w:szCs w:val="24"/>
        </w:rPr>
        <w:t xml:space="preserve">Signes participant à l’augmentation du travail respiratoire </w:t>
      </w:r>
    </w:p>
    <w:p w:rsidR="00EF3EE1" w:rsidRPr="00EF3EE1" w:rsidRDefault="00EF3EE1" w:rsidP="00EF3EE1">
      <w:pPr>
        <w:spacing w:after="0"/>
        <w:rPr>
          <w:rFonts w:ascii="Times New Roman" w:hAnsi="Times New Roman" w:cs="Times New Roman"/>
          <w:sz w:val="24"/>
          <w:szCs w:val="24"/>
        </w:rPr>
      </w:pPr>
      <w:r>
        <w:rPr>
          <w:rFonts w:ascii="Times New Roman" w:hAnsi="Times New Roman" w:cs="Times New Roman"/>
          <w:sz w:val="24"/>
          <w:szCs w:val="24"/>
        </w:rPr>
        <w:t>.</w:t>
      </w:r>
      <w:r w:rsidRPr="00EF3EE1">
        <w:rPr>
          <w:rFonts w:ascii="Times New Roman" w:hAnsi="Times New Roman" w:cs="Times New Roman"/>
          <w:b/>
          <w:sz w:val="24"/>
          <w:szCs w:val="24"/>
        </w:rPr>
        <w:t>Tachypnée</w:t>
      </w:r>
      <w:r w:rsidRPr="00EF3EE1">
        <w:rPr>
          <w:rFonts w:ascii="Times New Roman" w:hAnsi="Times New Roman" w:cs="Times New Roman"/>
          <w:sz w:val="24"/>
          <w:szCs w:val="24"/>
        </w:rPr>
        <w:t xml:space="preserve"> (&gt; 30/min). </w:t>
      </w:r>
      <w:proofErr w:type="spellStart"/>
      <w:r w:rsidRPr="00EF3EE1">
        <w:rPr>
          <w:rFonts w:ascii="Times New Roman" w:hAnsi="Times New Roman" w:cs="Times New Roman"/>
          <w:sz w:val="24"/>
          <w:szCs w:val="24"/>
        </w:rPr>
        <w:t>Oligopnée</w:t>
      </w:r>
      <w:proofErr w:type="spellEnd"/>
      <w:r w:rsidRPr="00EF3EE1">
        <w:rPr>
          <w:rFonts w:ascii="Times New Roman" w:hAnsi="Times New Roman" w:cs="Times New Roman"/>
          <w:sz w:val="24"/>
          <w:szCs w:val="24"/>
        </w:rPr>
        <w:t xml:space="preserve"> au stade ultime</w:t>
      </w:r>
    </w:p>
    <w:p w:rsidR="00EF3EE1" w:rsidRPr="00EF3EE1" w:rsidRDefault="00EF3EE1" w:rsidP="00EF3EE1">
      <w:pPr>
        <w:spacing w:after="0"/>
        <w:rPr>
          <w:rFonts w:ascii="Times New Roman" w:hAnsi="Times New Roman" w:cs="Times New Roman"/>
          <w:b/>
          <w:sz w:val="24"/>
          <w:szCs w:val="24"/>
        </w:rPr>
      </w:pPr>
      <w:r>
        <w:rPr>
          <w:rFonts w:ascii="Times New Roman" w:hAnsi="Times New Roman" w:cs="Times New Roman"/>
          <w:sz w:val="24"/>
          <w:szCs w:val="24"/>
        </w:rPr>
        <w:t>.</w:t>
      </w:r>
      <w:r w:rsidRPr="00EF3EE1">
        <w:rPr>
          <w:rFonts w:ascii="Times New Roman" w:hAnsi="Times New Roman" w:cs="Times New Roman"/>
          <w:b/>
          <w:sz w:val="24"/>
          <w:szCs w:val="24"/>
        </w:rPr>
        <w:t>Encombrement bronchique majeur avec toux inefficace</w:t>
      </w:r>
    </w:p>
    <w:p w:rsidR="00EF3EE1" w:rsidRPr="00EF3EE1" w:rsidRDefault="00EF3EE1" w:rsidP="00EF3EE1">
      <w:pPr>
        <w:spacing w:after="0"/>
        <w:rPr>
          <w:rFonts w:ascii="Times New Roman" w:hAnsi="Times New Roman" w:cs="Times New Roman"/>
          <w:sz w:val="24"/>
          <w:szCs w:val="24"/>
        </w:rPr>
      </w:pPr>
      <w:r>
        <w:rPr>
          <w:rFonts w:ascii="Times New Roman" w:hAnsi="Times New Roman" w:cs="Times New Roman"/>
          <w:sz w:val="24"/>
          <w:szCs w:val="24"/>
        </w:rPr>
        <w:t>.</w:t>
      </w:r>
      <w:r w:rsidRPr="00EF3EE1">
        <w:rPr>
          <w:rFonts w:ascii="Times New Roman" w:hAnsi="Times New Roman" w:cs="Times New Roman"/>
          <w:b/>
          <w:sz w:val="24"/>
          <w:szCs w:val="24"/>
        </w:rPr>
        <w:t>Bronchospasme : sibilants</w:t>
      </w:r>
      <w:r w:rsidRPr="00EF3EE1">
        <w:rPr>
          <w:rFonts w:ascii="Times New Roman" w:hAnsi="Times New Roman" w:cs="Times New Roman"/>
          <w:sz w:val="24"/>
          <w:szCs w:val="24"/>
        </w:rPr>
        <w:t xml:space="preserve"> (à l’</w:t>
      </w:r>
      <w:proofErr w:type="spellStart"/>
      <w:r w:rsidRPr="00EF3EE1">
        <w:rPr>
          <w:rFonts w:ascii="Times New Roman" w:hAnsi="Times New Roman" w:cs="Times New Roman"/>
          <w:sz w:val="24"/>
          <w:szCs w:val="24"/>
        </w:rPr>
        <w:t>extrème</w:t>
      </w:r>
      <w:proofErr w:type="spellEnd"/>
      <w:r w:rsidRPr="00EF3EE1">
        <w:rPr>
          <w:rFonts w:ascii="Times New Roman" w:hAnsi="Times New Roman" w:cs="Times New Roman"/>
          <w:sz w:val="24"/>
          <w:szCs w:val="24"/>
        </w:rPr>
        <w:t xml:space="preserve"> silence auscultatoire)</w:t>
      </w:r>
    </w:p>
    <w:p w:rsidR="00EF3EE1" w:rsidRDefault="00EF3EE1" w:rsidP="00EF3EE1">
      <w:pPr>
        <w:spacing w:after="0"/>
        <w:rPr>
          <w:rFonts w:ascii="Times New Roman" w:hAnsi="Times New Roman" w:cs="Times New Roman"/>
          <w:b/>
          <w:sz w:val="24"/>
          <w:szCs w:val="24"/>
        </w:rPr>
      </w:pPr>
      <w:r>
        <w:rPr>
          <w:rFonts w:ascii="Times New Roman" w:hAnsi="Times New Roman" w:cs="Times New Roman"/>
          <w:sz w:val="24"/>
          <w:szCs w:val="24"/>
        </w:rPr>
        <w:t>.</w:t>
      </w:r>
      <w:r w:rsidRPr="00EF3EE1">
        <w:rPr>
          <w:rFonts w:ascii="Times New Roman" w:hAnsi="Times New Roman" w:cs="Times New Roman"/>
          <w:b/>
          <w:sz w:val="24"/>
          <w:szCs w:val="24"/>
        </w:rPr>
        <w:t>Distension abdominale</w:t>
      </w:r>
      <w:r>
        <w:rPr>
          <w:rFonts w:ascii="Times New Roman" w:hAnsi="Times New Roman" w:cs="Times New Roman"/>
          <w:b/>
          <w:sz w:val="24"/>
          <w:szCs w:val="24"/>
        </w:rPr>
        <w:t>.</w:t>
      </w:r>
    </w:p>
    <w:p w:rsidR="00EF3EE1" w:rsidRDefault="00EF3EE1" w:rsidP="00EF3EE1">
      <w:pPr>
        <w:spacing w:after="0"/>
        <w:rPr>
          <w:rFonts w:ascii="Times New Roman" w:hAnsi="Times New Roman" w:cs="Times New Roman"/>
          <w:b/>
          <w:sz w:val="24"/>
          <w:szCs w:val="24"/>
        </w:rPr>
      </w:pPr>
    </w:p>
    <w:p w:rsidR="00EF3EE1" w:rsidRPr="00EF3EE1" w:rsidRDefault="00EF3EE1" w:rsidP="00EF3EE1">
      <w:pPr>
        <w:spacing w:after="0"/>
        <w:rPr>
          <w:rFonts w:ascii="Times New Roman" w:hAnsi="Times New Roman" w:cs="Times New Roman"/>
          <w:i/>
          <w:sz w:val="24"/>
          <w:szCs w:val="24"/>
        </w:rPr>
      </w:pPr>
      <w:r w:rsidRPr="00EF3EE1">
        <w:rPr>
          <w:rFonts w:ascii="Times New Roman" w:hAnsi="Times New Roman" w:cs="Times New Roman"/>
          <w:i/>
          <w:sz w:val="24"/>
          <w:szCs w:val="24"/>
        </w:rPr>
        <w:t>QCM : quels sont les signes participants à l’augmentation du travail respiratoires ?</w:t>
      </w:r>
    </w:p>
    <w:p w:rsidR="00B87128" w:rsidRPr="00EF3EE1" w:rsidRDefault="00B87128" w:rsidP="00B87128">
      <w:pPr>
        <w:spacing w:after="0"/>
        <w:rPr>
          <w:rFonts w:ascii="Times New Roman" w:hAnsi="Times New Roman" w:cs="Times New Roman"/>
          <w:b/>
          <w:sz w:val="24"/>
          <w:szCs w:val="24"/>
        </w:rPr>
      </w:pPr>
    </w:p>
    <w:p w:rsidR="00B87128" w:rsidRDefault="00B87128" w:rsidP="00B87128">
      <w:pPr>
        <w:spacing w:after="0"/>
        <w:rPr>
          <w:rFonts w:ascii="Times New Roman" w:hAnsi="Times New Roman" w:cs="Times New Roman"/>
          <w:sz w:val="24"/>
          <w:szCs w:val="24"/>
        </w:rPr>
      </w:pPr>
    </w:p>
    <w:p w:rsidR="00F85CC8" w:rsidRPr="00EF2C8C" w:rsidRDefault="00F85CC8" w:rsidP="00EF2C8C">
      <w:pPr>
        <w:spacing w:after="0"/>
        <w:rPr>
          <w:rFonts w:ascii="Times New Roman" w:hAnsi="Times New Roman" w:cs="Times New Roman"/>
          <w:sz w:val="24"/>
          <w:szCs w:val="24"/>
        </w:rPr>
      </w:pPr>
    </w:p>
    <w:p w:rsidR="00EF2C8C" w:rsidRPr="00EF2C8C" w:rsidRDefault="00EF2C8C" w:rsidP="00EF2C8C">
      <w:pPr>
        <w:spacing w:after="0"/>
        <w:rPr>
          <w:rFonts w:ascii="Times New Roman" w:hAnsi="Times New Roman" w:cs="Times New Roman"/>
          <w:sz w:val="24"/>
          <w:szCs w:val="24"/>
        </w:rPr>
      </w:pPr>
    </w:p>
    <w:sectPr w:rsidR="00EF2C8C" w:rsidRPr="00EF2C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5FF"/>
    <w:rsid w:val="002839F7"/>
    <w:rsid w:val="002B5DC5"/>
    <w:rsid w:val="003D2ED3"/>
    <w:rsid w:val="00447BA0"/>
    <w:rsid w:val="004A2A8C"/>
    <w:rsid w:val="00530D02"/>
    <w:rsid w:val="005C715B"/>
    <w:rsid w:val="006808A4"/>
    <w:rsid w:val="006F04B3"/>
    <w:rsid w:val="007E1BB0"/>
    <w:rsid w:val="008346EA"/>
    <w:rsid w:val="009263E2"/>
    <w:rsid w:val="00A8573A"/>
    <w:rsid w:val="00AE33CD"/>
    <w:rsid w:val="00B87128"/>
    <w:rsid w:val="00D0339D"/>
    <w:rsid w:val="00D3407E"/>
    <w:rsid w:val="00D4514B"/>
    <w:rsid w:val="00D525FF"/>
    <w:rsid w:val="00DC2587"/>
    <w:rsid w:val="00EB69A0"/>
    <w:rsid w:val="00EF2C8C"/>
    <w:rsid w:val="00EF3EE1"/>
    <w:rsid w:val="00F85CC8"/>
    <w:rsid w:val="00FE2547"/>
    <w:rsid w:val="00FF3C5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D525F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525FF"/>
    <w:rPr>
      <w:rFonts w:ascii="Tahoma" w:hAnsi="Tahoma" w:cs="Tahoma"/>
      <w:sz w:val="16"/>
      <w:szCs w:val="16"/>
    </w:rPr>
  </w:style>
  <w:style w:type="character" w:styleId="Lienhypertexte">
    <w:name w:val="Hyperlink"/>
    <w:basedOn w:val="Policepardfaut"/>
    <w:uiPriority w:val="99"/>
    <w:unhideWhenUsed/>
    <w:rsid w:val="00EF2C8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D525FF"/>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525FF"/>
    <w:rPr>
      <w:rFonts w:ascii="Tahoma" w:hAnsi="Tahoma" w:cs="Tahoma"/>
      <w:sz w:val="16"/>
      <w:szCs w:val="16"/>
    </w:rPr>
  </w:style>
  <w:style w:type="character" w:styleId="Lienhypertexte">
    <w:name w:val="Hyperlink"/>
    <w:basedOn w:val="Policepardfaut"/>
    <w:uiPriority w:val="99"/>
    <w:unhideWhenUsed/>
    <w:rsid w:val="00EF2C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http://www.youtube.com/watch?v=d-f3RL0KiUg&amp;NR=1" TargetMode="External"/><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5.jpe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2F704-4F16-4F40-8EF1-063C17AA0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12</Pages>
  <Words>2560</Words>
  <Characters>14085</Characters>
  <Application>Microsoft Office Word</Application>
  <DocSecurity>0</DocSecurity>
  <Lines>117</Lines>
  <Paragraphs>33</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16612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Annick</dc:creator>
  <cp:lastModifiedBy>Joseph Annick</cp:lastModifiedBy>
  <cp:revision>9</cp:revision>
  <dcterms:created xsi:type="dcterms:W3CDTF">2011-11-22T18:56:00Z</dcterms:created>
  <dcterms:modified xsi:type="dcterms:W3CDTF">2011-11-27T22:25:00Z</dcterms:modified>
</cp:coreProperties>
</file>