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4BDC7" w14:textId="7CBFCC70" w:rsidR="001B038E" w:rsidRPr="0055059B" w:rsidRDefault="00E656A5" w:rsidP="00F21DD8">
      <w:pPr>
        <w:spacing w:after="0" w:line="240" w:lineRule="auto"/>
        <w:ind w:left="142"/>
        <w:jc w:val="center"/>
        <w:rPr>
          <w:rFonts w:eastAsia="Times New Roman" w:cs="Calibri"/>
          <w:b/>
          <w:sz w:val="32"/>
          <w:szCs w:val="32"/>
        </w:rPr>
      </w:pPr>
      <w:r>
        <w:rPr>
          <w:noProof/>
        </w:rPr>
        <w:drawing>
          <wp:anchor distT="0" distB="0" distL="114300" distR="114300" simplePos="0" relativeHeight="251658240" behindDoc="0" locked="0" layoutInCell="1" allowOverlap="1" wp14:anchorId="790162AA" wp14:editId="4143A8B3">
            <wp:simplePos x="0" y="0"/>
            <wp:positionH relativeFrom="margin">
              <wp:posOffset>5967566</wp:posOffset>
            </wp:positionH>
            <wp:positionV relativeFrom="margin">
              <wp:posOffset>-147402</wp:posOffset>
            </wp:positionV>
            <wp:extent cx="1123950" cy="1150620"/>
            <wp:effectExtent l="0" t="0" r="0" b="0"/>
            <wp:wrapSquare wrapText="bothSides"/>
            <wp:docPr id="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pic:cNvPicPr>
                  </pic:nvPicPr>
                  <pic:blipFill>
                    <a:blip r:embed="rId8">
                      <a:grayscl/>
                      <a:extLst>
                        <a:ext uri="{28A0092B-C50C-407E-A947-70E740481C1C}">
                          <a14:useLocalDpi xmlns:a14="http://schemas.microsoft.com/office/drawing/2010/main" val="0"/>
                        </a:ext>
                      </a:extLst>
                    </a:blip>
                    <a:srcRect r="-63"/>
                    <a:stretch>
                      <a:fillRect/>
                    </a:stretch>
                  </pic:blipFill>
                  <pic:spPr bwMode="auto">
                    <a:xfrm>
                      <a:off x="0" y="0"/>
                      <a:ext cx="1123950" cy="1150620"/>
                    </a:xfrm>
                    <a:prstGeom prst="rect">
                      <a:avLst/>
                    </a:prstGeom>
                    <a:noFill/>
                    <a:ln>
                      <a:noFill/>
                    </a:ln>
                  </pic:spPr>
                </pic:pic>
              </a:graphicData>
            </a:graphic>
            <wp14:sizeRelH relativeFrom="page">
              <wp14:pctWidth>0</wp14:pctWidth>
            </wp14:sizeRelH>
            <wp14:sizeRelV relativeFrom="page">
              <wp14:pctHeight>0</wp14:pctHeight>
            </wp14:sizeRelV>
          </wp:anchor>
        </w:drawing>
      </w:r>
      <w:r w:rsidR="00285AC6">
        <w:rPr>
          <w:noProof/>
        </w:rPr>
        <mc:AlternateContent>
          <mc:Choice Requires="wps">
            <w:drawing>
              <wp:anchor distT="0" distB="0" distL="114300" distR="114300" simplePos="0" relativeHeight="251657216" behindDoc="1" locked="0" layoutInCell="1" allowOverlap="1" wp14:anchorId="44654F1F" wp14:editId="510523CF">
                <wp:simplePos x="0" y="0"/>
                <wp:positionH relativeFrom="column">
                  <wp:posOffset>-61042</wp:posOffset>
                </wp:positionH>
                <wp:positionV relativeFrom="paragraph">
                  <wp:posOffset>-91706</wp:posOffset>
                </wp:positionV>
                <wp:extent cx="6814185" cy="1019933"/>
                <wp:effectExtent l="12700" t="12700" r="18415" b="889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14185" cy="1019933"/>
                        </a:xfrm>
                        <a:prstGeom prst="rect">
                          <a:avLst/>
                        </a:prstGeom>
                        <a:noFill/>
                        <a:ln w="25400">
                          <a:solidFill>
                            <a:sysClr val="window" lastClr="FFFFFF">
                              <a:lumMod val="65000"/>
                              <a:lumOff val="0"/>
                            </a:sysClr>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9437242" id="Rectangle 2" o:spid="_x0000_s1026" style="position:absolute;margin-left:-4.8pt;margin-top:-7.2pt;width:536.55pt;height:80.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" filled="f" strokecolor="#a6a6a6" strokeweight="2pt">
                <v:path arrowok="t"/>
              </v:rect>
            </w:pict>
          </mc:Fallback>
        </mc:AlternateContent>
      </w:r>
      <w:r w:rsidR="00F21DD8">
        <w:rPr>
          <w:rFonts w:eastAsia="Times New Roman" w:cs="Calibri"/>
          <w:b/>
          <w:i/>
          <w:sz w:val="40"/>
          <w:szCs w:val="40"/>
        </w:rPr>
        <w:t xml:space="preserve">DM </w:t>
      </w:r>
      <w:r w:rsidR="00F21DD8" w:rsidRPr="008054E0">
        <w:rPr>
          <w:rFonts w:eastAsia="Times New Roman" w:cs="Calibri"/>
          <w:b/>
          <w:i/>
          <w:sz w:val="40"/>
          <w:szCs w:val="40"/>
        </w:rPr>
        <w:t>:</w:t>
      </w:r>
      <w:r w:rsidR="001B038E" w:rsidRPr="008054E0">
        <w:rPr>
          <w:rFonts w:eastAsia="Times New Roman" w:cs="Calibri"/>
          <w:b/>
          <w:sz w:val="40"/>
          <w:szCs w:val="40"/>
        </w:rPr>
        <w:t xml:space="preserve"> </w:t>
      </w:r>
      <w:r w:rsidR="00F21DD8">
        <w:rPr>
          <w:rFonts w:eastAsia="Times New Roman" w:cs="Calibri"/>
          <w:sz w:val="40"/>
          <w:szCs w:val="40"/>
        </w:rPr>
        <w:t xml:space="preserve">Santé numérique </w:t>
      </w:r>
      <w:r>
        <w:rPr>
          <w:rFonts w:eastAsia="Times New Roman" w:cs="Calibri"/>
          <w:sz w:val="40"/>
          <w:szCs w:val="40"/>
        </w:rPr>
        <w:t>– Système d’information en santé</w:t>
      </w:r>
    </w:p>
    <w:p w14:paraId="44E14C97" w14:textId="1ED5D2FC" w:rsidR="0055059B" w:rsidRPr="0055059B" w:rsidRDefault="007A2542" w:rsidP="0055059B">
      <w:pPr>
        <w:spacing w:after="0" w:line="240" w:lineRule="auto"/>
        <w:ind w:left="142"/>
        <w:rPr>
          <w:rFonts w:eastAsia="Times New Roman" w:cs="Calibri"/>
          <w:sz w:val="28"/>
          <w:szCs w:val="28"/>
        </w:rPr>
      </w:pPr>
      <w:r>
        <w:rPr>
          <w:rFonts w:eastAsia="Times New Roman" w:cs="Calibri"/>
          <w:sz w:val="36"/>
          <w:szCs w:val="40"/>
        </w:rPr>
        <w:t>Tutorat 20</w:t>
      </w:r>
      <w:r w:rsidR="006949EC">
        <w:rPr>
          <w:rFonts w:eastAsia="Times New Roman" w:cs="Calibri"/>
          <w:sz w:val="36"/>
          <w:szCs w:val="40"/>
        </w:rPr>
        <w:t>2</w:t>
      </w:r>
      <w:r w:rsidR="003B75E4">
        <w:rPr>
          <w:rFonts w:eastAsia="Times New Roman" w:cs="Calibri"/>
          <w:sz w:val="36"/>
          <w:szCs w:val="40"/>
        </w:rPr>
        <w:t>1</w:t>
      </w:r>
      <w:r w:rsidR="00835C1B">
        <w:rPr>
          <w:rFonts w:eastAsia="Times New Roman" w:cs="Calibri"/>
          <w:sz w:val="36"/>
          <w:szCs w:val="40"/>
        </w:rPr>
        <w:t>-</w:t>
      </w:r>
      <w:r>
        <w:rPr>
          <w:rFonts w:eastAsia="Times New Roman" w:cs="Calibri"/>
          <w:sz w:val="36"/>
          <w:szCs w:val="40"/>
        </w:rPr>
        <w:t>20</w:t>
      </w:r>
      <w:r w:rsidR="008054E0">
        <w:rPr>
          <w:rFonts w:eastAsia="Times New Roman" w:cs="Calibri"/>
          <w:sz w:val="36"/>
          <w:szCs w:val="40"/>
        </w:rPr>
        <w:t>2</w:t>
      </w:r>
      <w:r w:rsidR="003B75E4">
        <w:rPr>
          <w:rFonts w:eastAsia="Times New Roman" w:cs="Calibri"/>
          <w:sz w:val="36"/>
          <w:szCs w:val="40"/>
        </w:rPr>
        <w:t>2</w:t>
      </w:r>
      <w:r w:rsidR="0055059B" w:rsidRPr="00524FD1">
        <w:rPr>
          <w:rFonts w:eastAsia="Times New Roman" w:cs="Calibri"/>
          <w:sz w:val="36"/>
          <w:szCs w:val="40"/>
        </w:rPr>
        <w:t> :</w:t>
      </w:r>
      <w:r w:rsidR="0055059B" w:rsidRPr="00524FD1">
        <w:rPr>
          <w:rFonts w:eastAsia="Times New Roman"/>
          <w:b/>
          <w:sz w:val="20"/>
        </w:rPr>
        <w:t xml:space="preserve"> </w:t>
      </w:r>
      <w:r w:rsidR="0055059B" w:rsidRPr="008054E0">
        <w:rPr>
          <w:rFonts w:eastAsia="Times New Roman" w:cs="Calibri"/>
          <w:b/>
          <w:color w:val="FF0000"/>
          <w:sz w:val="28"/>
          <w:szCs w:val="28"/>
        </w:rPr>
        <w:t xml:space="preserve"> </w:t>
      </w:r>
      <w:r w:rsidR="00E656A5" w:rsidRPr="00E656A5">
        <w:rPr>
          <w:rFonts w:eastAsia="Times New Roman" w:cs="Calibri"/>
          <w:b/>
          <w:color w:val="000000" w:themeColor="text1"/>
          <w:sz w:val="28"/>
          <w:szCs w:val="28"/>
        </w:rPr>
        <w:t xml:space="preserve">5 </w:t>
      </w:r>
      <w:r w:rsidR="0055059B" w:rsidRPr="008054E0">
        <w:rPr>
          <w:rFonts w:eastAsia="Times New Roman" w:cs="Calibri"/>
          <w:b/>
          <w:sz w:val="28"/>
          <w:szCs w:val="28"/>
        </w:rPr>
        <w:t>QCMS</w:t>
      </w:r>
      <w:r w:rsidR="00545DCF" w:rsidRPr="008054E0">
        <w:rPr>
          <w:rFonts w:eastAsia="Times New Roman" w:cs="Calibri"/>
          <w:b/>
          <w:sz w:val="28"/>
          <w:szCs w:val="28"/>
        </w:rPr>
        <w:t xml:space="preserve"> </w:t>
      </w:r>
    </w:p>
    <w:p w14:paraId="124419C5" w14:textId="77777777" w:rsidR="007E4BB3" w:rsidRDefault="007E4BB3" w:rsidP="00154B84">
      <w:pPr>
        <w:spacing w:after="0" w:line="240" w:lineRule="auto"/>
        <w:jc w:val="both"/>
        <w:rPr>
          <w:rFonts w:ascii="Arial" w:eastAsia="Times New Roman" w:hAnsi="Arial" w:cs="Arial"/>
          <w:sz w:val="20"/>
          <w:szCs w:val="20"/>
        </w:rPr>
      </w:pPr>
    </w:p>
    <w:p w14:paraId="599D5708" w14:textId="7B33467F" w:rsidR="0050312F" w:rsidRDefault="0050312F" w:rsidP="00773103">
      <w:pPr>
        <w:pStyle w:val="Grillemoyenne21"/>
        <w:tabs>
          <w:tab w:val="left" w:pos="1020"/>
        </w:tabs>
        <w:rPr>
          <w:rFonts w:ascii="Arial" w:hAnsi="Arial" w:cs="Arial"/>
          <w:sz w:val="20"/>
          <w:szCs w:val="20"/>
        </w:rPr>
      </w:pPr>
    </w:p>
    <w:p w14:paraId="7924639B" w14:textId="064CFB19" w:rsidR="00F21DD8" w:rsidRDefault="00F21DD8" w:rsidP="00773103">
      <w:pPr>
        <w:pStyle w:val="Grillemoyenne21"/>
        <w:tabs>
          <w:tab w:val="left" w:pos="1020"/>
        </w:tabs>
        <w:rPr>
          <w:rFonts w:ascii="Arial" w:hAnsi="Arial" w:cs="Arial"/>
          <w:sz w:val="20"/>
          <w:szCs w:val="20"/>
        </w:rPr>
      </w:pPr>
      <w:r>
        <w:rPr>
          <w:rFonts w:ascii="Arial" w:hAnsi="Arial" w:cs="Arial"/>
          <w:sz w:val="20"/>
          <w:szCs w:val="20"/>
        </w:rPr>
        <w:t xml:space="preserve">Coucou, un petit mot avant de commencer, j’ai décidé que pour les DM je vous ferais des QCM, ça vous permettra de mieux apprendre vos cours. Plutôt que de jouer au hasard avec les QRU ;-). </w:t>
      </w:r>
    </w:p>
    <w:p w14:paraId="219778FD" w14:textId="77777777" w:rsidR="00F21DD8" w:rsidRDefault="00F21DD8" w:rsidP="00773103">
      <w:pPr>
        <w:pStyle w:val="Grillemoyenne21"/>
        <w:tabs>
          <w:tab w:val="left" w:pos="1020"/>
        </w:tabs>
        <w:rPr>
          <w:rFonts w:ascii="Arial" w:hAnsi="Arial" w:cs="Arial"/>
          <w:b/>
          <w:bCs/>
          <w:sz w:val="20"/>
          <w:szCs w:val="20"/>
        </w:rPr>
      </w:pPr>
    </w:p>
    <w:p w14:paraId="1A8BDA39" w14:textId="302F4C86" w:rsidR="00F21DD8" w:rsidRPr="00F21DD8" w:rsidRDefault="00F21DD8" w:rsidP="00773103">
      <w:pPr>
        <w:pStyle w:val="Grillemoyenne21"/>
        <w:tabs>
          <w:tab w:val="left" w:pos="1020"/>
        </w:tabs>
        <w:rPr>
          <w:rFonts w:ascii="Arial" w:hAnsi="Arial" w:cs="Arial"/>
          <w:b/>
          <w:bCs/>
          <w:sz w:val="20"/>
          <w:szCs w:val="20"/>
        </w:rPr>
      </w:pPr>
      <w:r w:rsidRPr="00F21DD8">
        <w:rPr>
          <w:rFonts w:ascii="Arial" w:hAnsi="Arial" w:cs="Arial"/>
          <w:b/>
          <w:bCs/>
          <w:sz w:val="20"/>
          <w:szCs w:val="20"/>
        </w:rPr>
        <w:t xml:space="preserve">Attention : le jours de l’examen ce sera des QRU. </w:t>
      </w:r>
    </w:p>
    <w:p w14:paraId="2BFC2977" w14:textId="77777777" w:rsidR="00F21DD8" w:rsidRPr="00773103" w:rsidRDefault="00F21DD8" w:rsidP="00773103">
      <w:pPr>
        <w:pStyle w:val="Grillemoyenne21"/>
        <w:tabs>
          <w:tab w:val="left" w:pos="1020"/>
        </w:tabs>
        <w:rPr>
          <w:rFonts w:ascii="Arial" w:hAnsi="Arial" w:cs="Arial"/>
          <w:sz w:val="20"/>
          <w:szCs w:val="20"/>
        </w:rPr>
      </w:pPr>
    </w:p>
    <w:p w14:paraId="0420BE27" w14:textId="12E3305E" w:rsidR="00545DCF" w:rsidRPr="00773103" w:rsidRDefault="007A2542" w:rsidP="00773103">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sidR="00285AC6">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sidR="00F21DD8">
        <w:rPr>
          <w:rFonts w:ascii="Arial" w:eastAsia="Times New Roman" w:hAnsi="Arial" w:cs="Arial"/>
          <w:b/>
          <w:bCs/>
          <w:sz w:val="20"/>
          <w:szCs w:val="20"/>
          <w:u w:val="single"/>
        </w:rPr>
        <w:t>1</w:t>
      </w:r>
      <w:r w:rsidRPr="00773103">
        <w:rPr>
          <w:rFonts w:ascii="Arial" w:eastAsia="Times New Roman" w:hAnsi="Arial" w:cs="Arial"/>
          <w:b/>
          <w:bCs/>
          <w:sz w:val="20"/>
          <w:szCs w:val="20"/>
        </w:rPr>
        <w:t xml:space="preserve"> </w:t>
      </w:r>
      <w:r w:rsidR="00545DCF" w:rsidRPr="00773103">
        <w:rPr>
          <w:rFonts w:ascii="Arial" w:eastAsia="Times New Roman" w:hAnsi="Arial" w:cs="Arial"/>
          <w:b/>
          <w:bCs/>
          <w:sz w:val="20"/>
          <w:szCs w:val="20"/>
        </w:rPr>
        <w:t xml:space="preserve">: </w:t>
      </w:r>
      <w:r w:rsidR="0040263F">
        <w:rPr>
          <w:rFonts w:ascii="Arial" w:eastAsia="Times New Roman" w:hAnsi="Arial" w:cs="Arial"/>
          <w:b/>
          <w:bCs/>
          <w:sz w:val="20"/>
          <w:szCs w:val="20"/>
        </w:rPr>
        <w:t xml:space="preserve">A propos du système d’information en santé, </w:t>
      </w:r>
      <w:proofErr w:type="gramStart"/>
      <w:r w:rsidR="0040263F">
        <w:rPr>
          <w:rFonts w:ascii="Arial" w:eastAsia="Times New Roman" w:hAnsi="Arial" w:cs="Arial"/>
          <w:b/>
          <w:bCs/>
          <w:sz w:val="20"/>
          <w:szCs w:val="20"/>
        </w:rPr>
        <w:t>indiquez la</w:t>
      </w:r>
      <w:proofErr w:type="gramEnd"/>
      <w:r w:rsidR="0040263F">
        <w:rPr>
          <w:rFonts w:ascii="Arial" w:eastAsia="Times New Roman" w:hAnsi="Arial" w:cs="Arial"/>
          <w:b/>
          <w:bCs/>
          <w:sz w:val="20"/>
          <w:szCs w:val="20"/>
        </w:rPr>
        <w:t xml:space="preserve"> (les) proposition(s) exacte(s) parmi les suivantes : </w:t>
      </w:r>
    </w:p>
    <w:p w14:paraId="772B9563" w14:textId="0D5A23A4" w:rsidR="00B725C8" w:rsidRPr="00773103" w:rsidRDefault="00B725C8" w:rsidP="00773103">
      <w:pPr>
        <w:spacing w:after="0" w:line="240" w:lineRule="auto"/>
        <w:rPr>
          <w:rFonts w:ascii="Arial" w:eastAsia="Times New Roman" w:hAnsi="Arial" w:cs="Arial"/>
          <w:sz w:val="20"/>
          <w:szCs w:val="20"/>
        </w:rPr>
      </w:pPr>
      <w:r w:rsidRPr="00773103">
        <w:rPr>
          <w:rFonts w:ascii="Arial" w:eastAsia="Times New Roman" w:hAnsi="Arial" w:cs="Arial"/>
          <w:sz w:val="20"/>
          <w:szCs w:val="20"/>
        </w:rPr>
        <w:t>A)</w:t>
      </w:r>
      <w:r w:rsidR="007A2542" w:rsidRPr="00773103">
        <w:rPr>
          <w:rFonts w:ascii="Arial" w:eastAsia="Times New Roman" w:hAnsi="Arial" w:cs="Arial"/>
          <w:sz w:val="20"/>
          <w:szCs w:val="20"/>
        </w:rPr>
        <w:t xml:space="preserve"> </w:t>
      </w:r>
      <w:r w:rsidR="0040263F">
        <w:rPr>
          <w:rFonts w:ascii="Arial" w:eastAsia="Times New Roman" w:hAnsi="Arial" w:cs="Arial"/>
          <w:sz w:val="20"/>
          <w:szCs w:val="20"/>
        </w:rPr>
        <w:t>Le rôle stratégique du système d’information concerne la vision, la structure et les technologies</w:t>
      </w:r>
    </w:p>
    <w:p w14:paraId="5E0EF225" w14:textId="7F9DE387" w:rsidR="00B725C8" w:rsidRPr="00773103" w:rsidRDefault="00B725C8" w:rsidP="00773103">
      <w:pPr>
        <w:spacing w:after="0" w:line="240" w:lineRule="auto"/>
        <w:rPr>
          <w:rFonts w:ascii="Arial" w:eastAsia="Times New Roman" w:hAnsi="Arial" w:cs="Arial"/>
          <w:sz w:val="20"/>
          <w:szCs w:val="20"/>
        </w:rPr>
      </w:pPr>
      <w:r w:rsidRPr="00773103">
        <w:rPr>
          <w:rFonts w:ascii="Arial" w:eastAsia="Times New Roman" w:hAnsi="Arial" w:cs="Arial"/>
          <w:sz w:val="20"/>
          <w:szCs w:val="20"/>
        </w:rPr>
        <w:t>B)</w:t>
      </w:r>
      <w:r w:rsidR="007A2542" w:rsidRPr="00773103">
        <w:rPr>
          <w:rFonts w:ascii="Arial" w:eastAsia="Times New Roman" w:hAnsi="Arial" w:cs="Arial"/>
          <w:sz w:val="20"/>
          <w:szCs w:val="20"/>
        </w:rPr>
        <w:t xml:space="preserve"> </w:t>
      </w:r>
      <w:r w:rsidR="0040263F">
        <w:rPr>
          <w:rFonts w:ascii="Arial" w:eastAsia="Times New Roman" w:hAnsi="Arial" w:cs="Arial"/>
          <w:sz w:val="20"/>
          <w:szCs w:val="20"/>
        </w:rPr>
        <w:t>Les fonctions du système d’information en santé (liste exhaustive) : connexion, filtrage, cognition, action, diffusion</w:t>
      </w:r>
    </w:p>
    <w:p w14:paraId="7E6C66F4" w14:textId="15F2A018" w:rsidR="00B725C8" w:rsidRPr="00773103" w:rsidRDefault="00B725C8" w:rsidP="0077310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0040263F">
        <w:rPr>
          <w:rFonts w:ascii="Arial" w:eastAsia="Times New Roman" w:hAnsi="Arial" w:cs="Arial"/>
          <w:sz w:val="20"/>
          <w:szCs w:val="20"/>
        </w:rPr>
        <w:t>Une information d’anticipation est indispensable au fonctionnement mécanique et quotidien de l’entreprise</w:t>
      </w:r>
    </w:p>
    <w:p w14:paraId="1FB6A5F7" w14:textId="60000FC9" w:rsidR="00B725C8" w:rsidRPr="00773103" w:rsidRDefault="00B725C8" w:rsidP="00773103">
      <w:pPr>
        <w:spacing w:after="0" w:line="240" w:lineRule="auto"/>
        <w:rPr>
          <w:rFonts w:ascii="Arial" w:eastAsia="Times New Roman" w:hAnsi="Arial" w:cs="Arial"/>
          <w:sz w:val="20"/>
          <w:szCs w:val="20"/>
        </w:rPr>
      </w:pPr>
      <w:r w:rsidRPr="00773103">
        <w:rPr>
          <w:rFonts w:ascii="Arial" w:eastAsia="Times New Roman" w:hAnsi="Arial" w:cs="Arial"/>
          <w:sz w:val="20"/>
          <w:szCs w:val="20"/>
        </w:rPr>
        <w:t>D)</w:t>
      </w:r>
      <w:r w:rsidR="007A2542" w:rsidRPr="00773103">
        <w:rPr>
          <w:rFonts w:ascii="Arial" w:eastAsia="Times New Roman" w:hAnsi="Arial" w:cs="Arial"/>
          <w:sz w:val="20"/>
          <w:szCs w:val="20"/>
        </w:rPr>
        <w:t xml:space="preserve"> </w:t>
      </w:r>
      <w:r w:rsidR="00576500">
        <w:rPr>
          <w:rFonts w:ascii="Arial" w:eastAsia="Times New Roman" w:hAnsi="Arial" w:cs="Arial"/>
          <w:sz w:val="20"/>
          <w:szCs w:val="20"/>
        </w:rPr>
        <w:t>Le SIH est le système d’information hospitalier</w:t>
      </w:r>
    </w:p>
    <w:p w14:paraId="3D09AA01" w14:textId="7BDC28C7" w:rsidR="00805EF2" w:rsidRPr="00773103" w:rsidRDefault="00B725C8" w:rsidP="0077310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E) </w:t>
      </w:r>
      <w:r w:rsidR="00576500">
        <w:rPr>
          <w:rFonts w:ascii="Arial" w:eastAsia="Times New Roman" w:hAnsi="Arial" w:cs="Arial"/>
          <w:sz w:val="20"/>
          <w:szCs w:val="20"/>
        </w:rPr>
        <w:t xml:space="preserve">Les propositions A, B, C et D sont fausses </w:t>
      </w:r>
    </w:p>
    <w:p w14:paraId="36CBC7D3" w14:textId="77777777" w:rsidR="000F028C" w:rsidRPr="00773103" w:rsidRDefault="000F028C" w:rsidP="00773103">
      <w:pPr>
        <w:spacing w:after="0" w:line="240" w:lineRule="auto"/>
        <w:rPr>
          <w:rFonts w:ascii="Arial" w:eastAsia="Times New Roman" w:hAnsi="Arial" w:cs="Arial"/>
          <w:sz w:val="20"/>
          <w:szCs w:val="20"/>
        </w:rPr>
      </w:pPr>
    </w:p>
    <w:p w14:paraId="42BDACDD" w14:textId="3BAC7C14" w:rsidR="000F028C" w:rsidRPr="00773103" w:rsidRDefault="000F028C" w:rsidP="00773103">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sidR="00285AC6">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sidR="00F21DD8">
        <w:rPr>
          <w:rFonts w:ascii="Arial" w:eastAsia="Times New Roman" w:hAnsi="Arial" w:cs="Arial"/>
          <w:b/>
          <w:bCs/>
          <w:sz w:val="20"/>
          <w:szCs w:val="20"/>
          <w:u w:val="single"/>
        </w:rPr>
        <w:t>2</w:t>
      </w:r>
      <w:r w:rsidRPr="00773103">
        <w:rPr>
          <w:rFonts w:ascii="Arial" w:eastAsia="Times New Roman" w:hAnsi="Arial" w:cs="Arial"/>
          <w:b/>
          <w:bCs/>
          <w:sz w:val="20"/>
          <w:szCs w:val="20"/>
        </w:rPr>
        <w:t xml:space="preserve"> : </w:t>
      </w:r>
      <w:r w:rsidR="00576500">
        <w:rPr>
          <w:rFonts w:ascii="Arial" w:eastAsia="Times New Roman" w:hAnsi="Arial" w:cs="Arial"/>
          <w:b/>
          <w:bCs/>
          <w:sz w:val="20"/>
          <w:szCs w:val="20"/>
        </w:rPr>
        <w:t xml:space="preserve">A propos du système d’information en santé, </w:t>
      </w:r>
      <w:proofErr w:type="gramStart"/>
      <w:r w:rsidR="00576500">
        <w:rPr>
          <w:rFonts w:ascii="Arial" w:eastAsia="Times New Roman" w:hAnsi="Arial" w:cs="Arial"/>
          <w:b/>
          <w:bCs/>
          <w:sz w:val="20"/>
          <w:szCs w:val="20"/>
        </w:rPr>
        <w:t>indiquez la</w:t>
      </w:r>
      <w:proofErr w:type="gramEnd"/>
      <w:r w:rsidR="00576500">
        <w:rPr>
          <w:rFonts w:ascii="Arial" w:eastAsia="Times New Roman" w:hAnsi="Arial" w:cs="Arial"/>
          <w:b/>
          <w:bCs/>
          <w:sz w:val="20"/>
          <w:szCs w:val="20"/>
        </w:rPr>
        <w:t xml:space="preserve"> (les) proposition(s) exacte(s) parmi les suivantes : </w:t>
      </w:r>
    </w:p>
    <w:p w14:paraId="019D7181" w14:textId="1AAF764D" w:rsidR="000F028C" w:rsidRPr="0040263F" w:rsidRDefault="000F028C" w:rsidP="00773103">
      <w:pPr>
        <w:spacing w:after="0" w:line="240" w:lineRule="auto"/>
        <w:rPr>
          <w:rFonts w:ascii="Arial" w:eastAsia="Times New Roman" w:hAnsi="Arial" w:cs="Arial"/>
          <w:sz w:val="20"/>
          <w:szCs w:val="20"/>
        </w:rPr>
      </w:pPr>
      <w:r w:rsidRPr="0040263F">
        <w:rPr>
          <w:rFonts w:ascii="Arial" w:eastAsia="Times New Roman" w:hAnsi="Arial" w:cs="Arial"/>
          <w:sz w:val="20"/>
          <w:szCs w:val="20"/>
        </w:rPr>
        <w:t xml:space="preserve">A) </w:t>
      </w:r>
      <w:r w:rsidR="00576500">
        <w:rPr>
          <w:rFonts w:ascii="Arial" w:eastAsia="Times New Roman" w:hAnsi="Arial" w:cs="Arial"/>
          <w:sz w:val="20"/>
          <w:szCs w:val="20"/>
        </w:rPr>
        <w:t>Un système d’information est un ensemble organisé de ressources</w:t>
      </w:r>
    </w:p>
    <w:p w14:paraId="101825D4" w14:textId="421D2E97" w:rsidR="000F028C" w:rsidRPr="0040263F" w:rsidRDefault="000F028C" w:rsidP="00773103">
      <w:pPr>
        <w:spacing w:after="0" w:line="240" w:lineRule="auto"/>
        <w:rPr>
          <w:rFonts w:ascii="Arial" w:eastAsia="Times New Roman" w:hAnsi="Arial" w:cs="Arial"/>
          <w:sz w:val="20"/>
          <w:szCs w:val="20"/>
        </w:rPr>
      </w:pPr>
      <w:r w:rsidRPr="0040263F">
        <w:rPr>
          <w:rFonts w:ascii="Arial" w:eastAsia="Times New Roman" w:hAnsi="Arial" w:cs="Arial"/>
          <w:sz w:val="20"/>
          <w:szCs w:val="20"/>
        </w:rPr>
        <w:t xml:space="preserve">B) </w:t>
      </w:r>
      <w:r w:rsidR="00576500">
        <w:rPr>
          <w:rFonts w:ascii="Arial" w:eastAsia="Times New Roman" w:hAnsi="Arial" w:cs="Arial"/>
          <w:sz w:val="20"/>
          <w:szCs w:val="20"/>
        </w:rPr>
        <w:t>Dans le système de santé l’hôpital est le seul recours</w:t>
      </w:r>
    </w:p>
    <w:p w14:paraId="096FDFD5" w14:textId="0C8BB468" w:rsidR="000F028C" w:rsidRPr="0040263F" w:rsidRDefault="000F028C" w:rsidP="00773103">
      <w:pPr>
        <w:spacing w:after="0" w:line="240" w:lineRule="auto"/>
        <w:rPr>
          <w:rFonts w:ascii="Arial" w:eastAsia="Times New Roman" w:hAnsi="Arial" w:cs="Arial"/>
          <w:sz w:val="20"/>
          <w:szCs w:val="20"/>
        </w:rPr>
      </w:pPr>
      <w:r w:rsidRPr="0040263F">
        <w:rPr>
          <w:rFonts w:ascii="Arial" w:eastAsia="Times New Roman" w:hAnsi="Arial" w:cs="Arial"/>
          <w:sz w:val="20"/>
          <w:szCs w:val="20"/>
        </w:rPr>
        <w:t xml:space="preserve">C) </w:t>
      </w:r>
      <w:r w:rsidR="00576500">
        <w:rPr>
          <w:rFonts w:ascii="Arial" w:eastAsia="Times New Roman" w:hAnsi="Arial" w:cs="Arial"/>
          <w:sz w:val="20"/>
          <w:szCs w:val="20"/>
        </w:rPr>
        <w:t>Communiquer dans le système signifie : partager un même objectif (pourquoi), un référentiel (quoi), une technique (comment) et des interlocuteurs (qui)</w:t>
      </w:r>
    </w:p>
    <w:p w14:paraId="23EA94A2" w14:textId="68C59233" w:rsidR="000F028C" w:rsidRPr="0040263F" w:rsidRDefault="000F028C" w:rsidP="00773103">
      <w:pPr>
        <w:spacing w:after="0" w:line="240" w:lineRule="auto"/>
        <w:rPr>
          <w:rFonts w:ascii="Arial" w:eastAsia="Times New Roman" w:hAnsi="Arial" w:cs="Arial"/>
          <w:sz w:val="20"/>
          <w:szCs w:val="20"/>
        </w:rPr>
      </w:pPr>
      <w:r w:rsidRPr="0040263F">
        <w:rPr>
          <w:rFonts w:ascii="Arial" w:eastAsia="Times New Roman" w:hAnsi="Arial" w:cs="Arial"/>
          <w:sz w:val="20"/>
          <w:szCs w:val="20"/>
        </w:rPr>
        <w:t xml:space="preserve">D) </w:t>
      </w:r>
      <w:r w:rsidR="00576500">
        <w:rPr>
          <w:rFonts w:ascii="Arial" w:eastAsia="Times New Roman" w:hAnsi="Arial" w:cs="Arial"/>
          <w:sz w:val="20"/>
          <w:szCs w:val="20"/>
        </w:rPr>
        <w:t>Un SIH n’est pas du tout nécessaire, on peut se contenter des réunions de services</w:t>
      </w:r>
    </w:p>
    <w:p w14:paraId="7954C70E" w14:textId="606B8CBB" w:rsidR="00404444" w:rsidRPr="0040263F" w:rsidRDefault="000F028C" w:rsidP="009F0170">
      <w:pPr>
        <w:spacing w:after="0" w:line="240" w:lineRule="auto"/>
        <w:rPr>
          <w:rFonts w:ascii="Arial" w:eastAsia="Times New Roman" w:hAnsi="Arial" w:cs="Arial"/>
          <w:sz w:val="20"/>
          <w:szCs w:val="20"/>
        </w:rPr>
      </w:pPr>
      <w:r w:rsidRPr="0040263F">
        <w:rPr>
          <w:rFonts w:ascii="Arial" w:eastAsia="Times New Roman" w:hAnsi="Arial" w:cs="Arial"/>
          <w:sz w:val="20"/>
          <w:szCs w:val="20"/>
        </w:rPr>
        <w:t>E)</w:t>
      </w:r>
      <w:r w:rsidR="00576500">
        <w:rPr>
          <w:rFonts w:ascii="Arial" w:eastAsia="Times New Roman" w:hAnsi="Arial" w:cs="Arial"/>
          <w:sz w:val="20"/>
          <w:szCs w:val="20"/>
        </w:rPr>
        <w:t xml:space="preserve"> Les propositions A, B, C et D sont fausses </w:t>
      </w:r>
    </w:p>
    <w:p w14:paraId="58E5638B" w14:textId="7328A63B" w:rsidR="007041B2" w:rsidRPr="0040263F" w:rsidRDefault="007041B2" w:rsidP="009F0170">
      <w:pPr>
        <w:spacing w:after="0" w:line="240" w:lineRule="auto"/>
        <w:rPr>
          <w:rFonts w:ascii="Arial" w:eastAsia="Times New Roman" w:hAnsi="Arial" w:cs="Arial"/>
          <w:sz w:val="20"/>
          <w:szCs w:val="20"/>
        </w:rPr>
      </w:pPr>
    </w:p>
    <w:p w14:paraId="7745D23B" w14:textId="74B599F7" w:rsidR="007041B2" w:rsidRPr="0040263F" w:rsidRDefault="007041B2" w:rsidP="007041B2">
      <w:pPr>
        <w:spacing w:after="120" w:line="240" w:lineRule="auto"/>
        <w:ind w:right="119"/>
        <w:rPr>
          <w:rFonts w:ascii="Arial" w:eastAsia="Times New Roman" w:hAnsi="Arial" w:cs="Arial"/>
          <w:b/>
          <w:bCs/>
          <w:sz w:val="20"/>
          <w:szCs w:val="20"/>
        </w:rPr>
      </w:pPr>
      <w:r w:rsidRPr="0040263F">
        <w:rPr>
          <w:rFonts w:ascii="Arial" w:eastAsia="Times New Roman" w:hAnsi="Arial" w:cs="Arial"/>
          <w:b/>
          <w:bCs/>
          <w:sz w:val="20"/>
          <w:szCs w:val="20"/>
          <w:u w:val="single"/>
        </w:rPr>
        <w:t xml:space="preserve">QRU </w:t>
      </w:r>
      <w:r w:rsidR="00F21DD8" w:rsidRPr="0040263F">
        <w:rPr>
          <w:rFonts w:ascii="Arial" w:eastAsia="Times New Roman" w:hAnsi="Arial" w:cs="Arial"/>
          <w:b/>
          <w:bCs/>
          <w:sz w:val="20"/>
          <w:szCs w:val="20"/>
          <w:u w:val="single"/>
        </w:rPr>
        <w:t>3</w:t>
      </w:r>
      <w:r w:rsidRPr="0040263F">
        <w:rPr>
          <w:rFonts w:ascii="Arial" w:eastAsia="Times New Roman" w:hAnsi="Arial" w:cs="Arial"/>
          <w:b/>
          <w:bCs/>
          <w:sz w:val="20"/>
          <w:szCs w:val="20"/>
        </w:rPr>
        <w:t xml:space="preserve"> : </w:t>
      </w:r>
      <w:r w:rsidR="00576500">
        <w:rPr>
          <w:rFonts w:ascii="Arial" w:eastAsia="Times New Roman" w:hAnsi="Arial" w:cs="Arial"/>
          <w:b/>
          <w:bCs/>
          <w:sz w:val="20"/>
          <w:szCs w:val="20"/>
        </w:rPr>
        <w:t xml:space="preserve">A propos du SIS et du SIH, </w:t>
      </w:r>
      <w:proofErr w:type="gramStart"/>
      <w:r w:rsidR="00576500">
        <w:rPr>
          <w:rFonts w:ascii="Arial" w:eastAsia="Times New Roman" w:hAnsi="Arial" w:cs="Arial"/>
          <w:b/>
          <w:bCs/>
          <w:sz w:val="20"/>
          <w:szCs w:val="20"/>
        </w:rPr>
        <w:t>indiquez la</w:t>
      </w:r>
      <w:proofErr w:type="gramEnd"/>
      <w:r w:rsidR="00576500">
        <w:rPr>
          <w:rFonts w:ascii="Arial" w:eastAsia="Times New Roman" w:hAnsi="Arial" w:cs="Arial"/>
          <w:b/>
          <w:bCs/>
          <w:sz w:val="20"/>
          <w:szCs w:val="20"/>
        </w:rPr>
        <w:t xml:space="preserve"> (les) proposition(s) exacte(s) parmi les suivantes : </w:t>
      </w:r>
    </w:p>
    <w:p w14:paraId="4C9F2887" w14:textId="03603DAF" w:rsidR="007041B2" w:rsidRPr="0040263F" w:rsidRDefault="007041B2" w:rsidP="007041B2">
      <w:pPr>
        <w:spacing w:after="0" w:line="240" w:lineRule="auto"/>
        <w:rPr>
          <w:rFonts w:ascii="Arial" w:eastAsia="Times New Roman" w:hAnsi="Arial" w:cs="Arial"/>
          <w:sz w:val="20"/>
          <w:szCs w:val="20"/>
        </w:rPr>
      </w:pPr>
      <w:r w:rsidRPr="0040263F">
        <w:rPr>
          <w:rFonts w:ascii="Arial" w:eastAsia="Times New Roman" w:hAnsi="Arial" w:cs="Arial"/>
          <w:sz w:val="20"/>
          <w:szCs w:val="20"/>
        </w:rPr>
        <w:t xml:space="preserve">A) </w:t>
      </w:r>
      <w:r w:rsidR="00AF700C">
        <w:rPr>
          <w:rFonts w:ascii="Arial" w:eastAsia="Times New Roman" w:hAnsi="Arial" w:cs="Arial"/>
          <w:sz w:val="20"/>
          <w:szCs w:val="20"/>
        </w:rPr>
        <w:t>La maîtrise des coûts se fait par le partage de la communication, l’amélioration de la qualité des soin et l’aide à la décision</w:t>
      </w:r>
    </w:p>
    <w:p w14:paraId="10E2B011" w14:textId="09D32EF0" w:rsidR="007041B2" w:rsidRPr="0040263F" w:rsidRDefault="007041B2" w:rsidP="007041B2">
      <w:pPr>
        <w:spacing w:after="0" w:line="240" w:lineRule="auto"/>
        <w:rPr>
          <w:rFonts w:ascii="Arial" w:eastAsia="Times New Roman" w:hAnsi="Arial" w:cs="Arial"/>
          <w:sz w:val="20"/>
          <w:szCs w:val="20"/>
        </w:rPr>
      </w:pPr>
      <w:r w:rsidRPr="0040263F">
        <w:rPr>
          <w:rFonts w:ascii="Arial" w:eastAsia="Times New Roman" w:hAnsi="Arial" w:cs="Arial"/>
          <w:sz w:val="20"/>
          <w:szCs w:val="20"/>
        </w:rPr>
        <w:t xml:space="preserve">B) </w:t>
      </w:r>
      <w:r w:rsidR="00576500">
        <w:rPr>
          <w:rFonts w:ascii="Arial" w:eastAsia="Times New Roman" w:hAnsi="Arial" w:cs="Arial"/>
          <w:sz w:val="20"/>
          <w:szCs w:val="20"/>
        </w:rPr>
        <w:t>Le SIH est nécessaire au fonctionnement, la gestion, l’évaluation et la planification de l’établissement de santé</w:t>
      </w:r>
    </w:p>
    <w:p w14:paraId="63893AAA" w14:textId="055893D0" w:rsidR="007041B2" w:rsidRPr="00773103" w:rsidRDefault="007041B2" w:rsidP="007041B2">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00AF700C">
        <w:rPr>
          <w:rFonts w:ascii="Arial" w:eastAsia="Times New Roman" w:hAnsi="Arial" w:cs="Arial"/>
          <w:sz w:val="20"/>
          <w:szCs w:val="20"/>
        </w:rPr>
        <w:t>Améliorer la qualité des soins passe par une optimisation des ressources</w:t>
      </w:r>
    </w:p>
    <w:p w14:paraId="229C7855" w14:textId="5B7A9DBB" w:rsidR="007041B2" w:rsidRPr="00773103" w:rsidRDefault="007041B2" w:rsidP="007041B2">
      <w:pPr>
        <w:spacing w:after="0" w:line="240" w:lineRule="auto"/>
        <w:rPr>
          <w:rFonts w:ascii="Arial" w:eastAsia="Times New Roman" w:hAnsi="Arial" w:cs="Arial"/>
          <w:sz w:val="20"/>
          <w:szCs w:val="20"/>
        </w:rPr>
      </w:pPr>
      <w:r w:rsidRPr="00773103">
        <w:rPr>
          <w:rFonts w:ascii="Arial" w:eastAsia="Times New Roman" w:hAnsi="Arial" w:cs="Arial"/>
          <w:sz w:val="20"/>
          <w:szCs w:val="20"/>
        </w:rPr>
        <w:t>D)</w:t>
      </w:r>
      <w:r w:rsidR="00AF700C">
        <w:rPr>
          <w:rFonts w:ascii="Arial" w:eastAsia="Times New Roman" w:hAnsi="Arial" w:cs="Arial"/>
          <w:sz w:val="20"/>
          <w:szCs w:val="20"/>
        </w:rPr>
        <w:t xml:space="preserve"> Le SIH est un outil de communication et d’évaluation</w:t>
      </w:r>
    </w:p>
    <w:p w14:paraId="67C10FEC" w14:textId="4FC8507D" w:rsidR="007041B2" w:rsidRPr="009F0170" w:rsidRDefault="007041B2" w:rsidP="007041B2">
      <w:pPr>
        <w:spacing w:after="0" w:line="240" w:lineRule="auto"/>
        <w:rPr>
          <w:rFonts w:ascii="Arial" w:eastAsia="Times New Roman" w:hAnsi="Arial" w:cs="Arial"/>
          <w:sz w:val="20"/>
          <w:szCs w:val="20"/>
        </w:rPr>
      </w:pPr>
      <w:r w:rsidRPr="00773103">
        <w:rPr>
          <w:rFonts w:ascii="Arial" w:eastAsia="Times New Roman" w:hAnsi="Arial" w:cs="Arial"/>
          <w:sz w:val="20"/>
          <w:szCs w:val="20"/>
        </w:rPr>
        <w:t>E)</w:t>
      </w:r>
      <w:r w:rsidR="00576500">
        <w:rPr>
          <w:rFonts w:ascii="Arial" w:eastAsia="Times New Roman" w:hAnsi="Arial" w:cs="Arial"/>
          <w:sz w:val="20"/>
          <w:szCs w:val="20"/>
        </w:rPr>
        <w:t xml:space="preserve"> Les propositions A, B, C et D sont fausses </w:t>
      </w:r>
    </w:p>
    <w:p w14:paraId="797E245C" w14:textId="748CAFAA" w:rsidR="007041B2" w:rsidRDefault="007041B2" w:rsidP="009F0170">
      <w:pPr>
        <w:spacing w:after="0" w:line="240" w:lineRule="auto"/>
        <w:rPr>
          <w:rFonts w:ascii="Arial" w:eastAsia="Times New Roman" w:hAnsi="Arial" w:cs="Arial"/>
          <w:sz w:val="20"/>
          <w:szCs w:val="20"/>
        </w:rPr>
      </w:pPr>
    </w:p>
    <w:p w14:paraId="1F962202" w14:textId="22F69A97" w:rsidR="007041B2" w:rsidRPr="00773103" w:rsidRDefault="007041B2" w:rsidP="007041B2">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sidR="00F21DD8">
        <w:rPr>
          <w:rFonts w:ascii="Arial" w:eastAsia="Times New Roman" w:hAnsi="Arial" w:cs="Arial"/>
          <w:b/>
          <w:bCs/>
          <w:sz w:val="20"/>
          <w:szCs w:val="20"/>
          <w:u w:val="single"/>
        </w:rPr>
        <w:t>4</w:t>
      </w:r>
      <w:r w:rsidRPr="00773103">
        <w:rPr>
          <w:rFonts w:ascii="Arial" w:eastAsia="Times New Roman" w:hAnsi="Arial" w:cs="Arial"/>
          <w:b/>
          <w:bCs/>
          <w:sz w:val="20"/>
          <w:szCs w:val="20"/>
        </w:rPr>
        <w:t xml:space="preserve"> : </w:t>
      </w:r>
      <w:r w:rsidR="00AF700C">
        <w:rPr>
          <w:rFonts w:ascii="Arial" w:eastAsia="Times New Roman" w:hAnsi="Arial" w:cs="Arial"/>
          <w:b/>
          <w:bCs/>
          <w:sz w:val="20"/>
          <w:szCs w:val="20"/>
        </w:rPr>
        <w:t xml:space="preserve">A propos des différents types d’information dans le système d’information, </w:t>
      </w:r>
      <w:proofErr w:type="gramStart"/>
      <w:r w:rsidR="00AF700C">
        <w:rPr>
          <w:rFonts w:ascii="Arial" w:eastAsia="Times New Roman" w:hAnsi="Arial" w:cs="Arial"/>
          <w:b/>
          <w:bCs/>
          <w:sz w:val="20"/>
          <w:szCs w:val="20"/>
        </w:rPr>
        <w:t>indiquez la</w:t>
      </w:r>
      <w:proofErr w:type="gramEnd"/>
      <w:r w:rsidR="00AF700C">
        <w:rPr>
          <w:rFonts w:ascii="Arial" w:eastAsia="Times New Roman" w:hAnsi="Arial" w:cs="Arial"/>
          <w:b/>
          <w:bCs/>
          <w:sz w:val="20"/>
          <w:szCs w:val="20"/>
        </w:rPr>
        <w:t xml:space="preserve"> (les) proposition(s) exacte(s) parmi les suivantes :  </w:t>
      </w:r>
    </w:p>
    <w:p w14:paraId="5DA37600" w14:textId="67F644AF" w:rsidR="007041B2" w:rsidRPr="00AF700C" w:rsidRDefault="007041B2" w:rsidP="007041B2">
      <w:pPr>
        <w:spacing w:after="0" w:line="240" w:lineRule="auto"/>
        <w:rPr>
          <w:rFonts w:ascii="Arial" w:eastAsia="Times New Roman" w:hAnsi="Arial" w:cs="Arial"/>
          <w:sz w:val="20"/>
          <w:szCs w:val="20"/>
        </w:rPr>
      </w:pPr>
      <w:r w:rsidRPr="00AF700C">
        <w:rPr>
          <w:rFonts w:ascii="Arial" w:eastAsia="Times New Roman" w:hAnsi="Arial" w:cs="Arial"/>
          <w:sz w:val="20"/>
          <w:szCs w:val="20"/>
        </w:rPr>
        <w:t xml:space="preserve">A) </w:t>
      </w:r>
      <w:r w:rsidR="00AF700C" w:rsidRPr="00AF700C">
        <w:rPr>
          <w:rFonts w:ascii="Arial" w:eastAsia="Times New Roman" w:hAnsi="Arial" w:cs="Arial"/>
          <w:sz w:val="20"/>
          <w:szCs w:val="20"/>
        </w:rPr>
        <w:t>Une information utili</w:t>
      </w:r>
      <w:r w:rsidR="00AF700C">
        <w:rPr>
          <w:rFonts w:ascii="Arial" w:eastAsia="Times New Roman" w:hAnsi="Arial" w:cs="Arial"/>
          <w:sz w:val="20"/>
          <w:szCs w:val="20"/>
        </w:rPr>
        <w:t>sable en interne ne peut pas être utilisé à l’extérieur de l’hôpital</w:t>
      </w:r>
    </w:p>
    <w:p w14:paraId="62F2BE95" w14:textId="02FDCD4A" w:rsidR="007041B2" w:rsidRPr="00AF700C" w:rsidRDefault="007041B2" w:rsidP="007041B2">
      <w:pPr>
        <w:spacing w:after="0" w:line="240" w:lineRule="auto"/>
        <w:rPr>
          <w:rFonts w:ascii="Arial" w:eastAsia="Times New Roman" w:hAnsi="Arial" w:cs="Arial"/>
          <w:sz w:val="20"/>
          <w:szCs w:val="20"/>
        </w:rPr>
      </w:pPr>
      <w:r w:rsidRPr="00AF700C">
        <w:rPr>
          <w:rFonts w:ascii="Arial" w:eastAsia="Times New Roman" w:hAnsi="Arial" w:cs="Arial"/>
          <w:sz w:val="20"/>
          <w:szCs w:val="20"/>
        </w:rPr>
        <w:t xml:space="preserve">B) </w:t>
      </w:r>
      <w:r w:rsidR="00AF700C" w:rsidRPr="00AF700C">
        <w:rPr>
          <w:rFonts w:ascii="Arial" w:eastAsia="Times New Roman" w:hAnsi="Arial" w:cs="Arial"/>
          <w:sz w:val="20"/>
          <w:szCs w:val="20"/>
        </w:rPr>
        <w:t xml:space="preserve">Les </w:t>
      </w:r>
      <w:r w:rsidR="00A35097" w:rsidRPr="00AF700C">
        <w:rPr>
          <w:rFonts w:ascii="Arial" w:eastAsia="Times New Roman" w:hAnsi="Arial" w:cs="Arial"/>
          <w:sz w:val="20"/>
          <w:szCs w:val="20"/>
        </w:rPr>
        <w:t>informations admini</w:t>
      </w:r>
      <w:r w:rsidR="00A35097">
        <w:rPr>
          <w:rFonts w:ascii="Arial" w:eastAsia="Times New Roman" w:hAnsi="Arial" w:cs="Arial"/>
          <w:sz w:val="20"/>
          <w:szCs w:val="20"/>
        </w:rPr>
        <w:t>stratives</w:t>
      </w:r>
      <w:r w:rsidR="00AF700C">
        <w:rPr>
          <w:rFonts w:ascii="Arial" w:eastAsia="Times New Roman" w:hAnsi="Arial" w:cs="Arial"/>
          <w:sz w:val="20"/>
          <w:szCs w:val="20"/>
        </w:rPr>
        <w:t xml:space="preserve"> concerne la gestion des dépense</w:t>
      </w:r>
      <w:r w:rsidR="00A35097">
        <w:rPr>
          <w:rFonts w:ascii="Arial" w:eastAsia="Times New Roman" w:hAnsi="Arial" w:cs="Arial"/>
          <w:sz w:val="20"/>
          <w:szCs w:val="20"/>
        </w:rPr>
        <w:t>s</w:t>
      </w:r>
      <w:r w:rsidR="00AF700C">
        <w:rPr>
          <w:rFonts w:ascii="Arial" w:eastAsia="Times New Roman" w:hAnsi="Arial" w:cs="Arial"/>
          <w:sz w:val="20"/>
          <w:szCs w:val="20"/>
        </w:rPr>
        <w:t xml:space="preserve"> financières de l’</w:t>
      </w:r>
      <w:r w:rsidR="00A35097">
        <w:rPr>
          <w:rFonts w:ascii="Arial" w:eastAsia="Times New Roman" w:hAnsi="Arial" w:cs="Arial"/>
          <w:sz w:val="20"/>
          <w:szCs w:val="20"/>
        </w:rPr>
        <w:t>hôpital</w:t>
      </w:r>
    </w:p>
    <w:p w14:paraId="15863924" w14:textId="5465F384" w:rsidR="007041B2" w:rsidRPr="00AF700C" w:rsidRDefault="007041B2" w:rsidP="007041B2">
      <w:pPr>
        <w:spacing w:after="0" w:line="240" w:lineRule="auto"/>
        <w:rPr>
          <w:rFonts w:ascii="Arial" w:eastAsia="Times New Roman" w:hAnsi="Arial" w:cs="Arial"/>
          <w:sz w:val="20"/>
          <w:szCs w:val="20"/>
        </w:rPr>
      </w:pPr>
      <w:r w:rsidRPr="00AF700C">
        <w:rPr>
          <w:rFonts w:ascii="Arial" w:eastAsia="Times New Roman" w:hAnsi="Arial" w:cs="Arial"/>
          <w:sz w:val="20"/>
          <w:szCs w:val="20"/>
        </w:rPr>
        <w:t xml:space="preserve">C) </w:t>
      </w:r>
      <w:r w:rsidR="00A35097">
        <w:rPr>
          <w:rFonts w:ascii="Arial" w:eastAsia="Times New Roman" w:hAnsi="Arial" w:cs="Arial"/>
          <w:sz w:val="20"/>
          <w:szCs w:val="20"/>
        </w:rPr>
        <w:t>Il y a deux types de catégories d’informations d’influences : commande et contrôle</w:t>
      </w:r>
    </w:p>
    <w:p w14:paraId="594AD9D7" w14:textId="5C89EA71" w:rsidR="007041B2" w:rsidRPr="00A35097" w:rsidRDefault="007041B2" w:rsidP="007041B2">
      <w:pPr>
        <w:spacing w:after="0" w:line="240" w:lineRule="auto"/>
        <w:rPr>
          <w:rFonts w:ascii="Arial" w:eastAsia="Times New Roman" w:hAnsi="Arial" w:cs="Arial"/>
          <w:sz w:val="20"/>
          <w:szCs w:val="20"/>
        </w:rPr>
      </w:pPr>
      <w:r w:rsidRPr="00A35097">
        <w:rPr>
          <w:rFonts w:ascii="Arial" w:eastAsia="Times New Roman" w:hAnsi="Arial" w:cs="Arial"/>
          <w:sz w:val="20"/>
          <w:szCs w:val="20"/>
        </w:rPr>
        <w:t xml:space="preserve">D) </w:t>
      </w:r>
      <w:r w:rsidR="00A35097">
        <w:rPr>
          <w:rFonts w:ascii="Arial" w:eastAsia="Times New Roman" w:hAnsi="Arial" w:cs="Arial"/>
          <w:sz w:val="20"/>
          <w:szCs w:val="20"/>
        </w:rPr>
        <w:t>Il y a 6 types d’information que l’on traite : administrative, médicale, utilisable en interne, de fonctionnement, d’influence, d’anticipation</w:t>
      </w:r>
    </w:p>
    <w:p w14:paraId="2793FD0D" w14:textId="684A34EA" w:rsidR="007041B2" w:rsidRPr="00576500" w:rsidRDefault="007041B2" w:rsidP="007041B2">
      <w:pPr>
        <w:spacing w:after="0" w:line="240" w:lineRule="auto"/>
        <w:rPr>
          <w:rFonts w:ascii="Arial" w:eastAsia="Times New Roman" w:hAnsi="Arial" w:cs="Arial"/>
          <w:sz w:val="20"/>
          <w:szCs w:val="20"/>
        </w:rPr>
      </w:pPr>
      <w:r w:rsidRPr="00576500">
        <w:rPr>
          <w:rFonts w:ascii="Arial" w:eastAsia="Times New Roman" w:hAnsi="Arial" w:cs="Arial"/>
          <w:sz w:val="20"/>
          <w:szCs w:val="20"/>
        </w:rPr>
        <w:t>E)</w:t>
      </w:r>
      <w:r w:rsidR="00576500" w:rsidRPr="00576500">
        <w:rPr>
          <w:rFonts w:ascii="Arial" w:eastAsia="Times New Roman" w:hAnsi="Arial" w:cs="Arial"/>
          <w:sz w:val="20"/>
          <w:szCs w:val="20"/>
        </w:rPr>
        <w:t xml:space="preserve"> Les propositions </w:t>
      </w:r>
      <w:r w:rsidR="00AF700C" w:rsidRPr="00576500">
        <w:rPr>
          <w:rFonts w:ascii="Arial" w:eastAsia="Times New Roman" w:hAnsi="Arial" w:cs="Arial"/>
          <w:sz w:val="20"/>
          <w:szCs w:val="20"/>
        </w:rPr>
        <w:t>A, B</w:t>
      </w:r>
      <w:r w:rsidR="00576500" w:rsidRPr="00576500">
        <w:rPr>
          <w:rFonts w:ascii="Arial" w:eastAsia="Times New Roman" w:hAnsi="Arial" w:cs="Arial"/>
          <w:sz w:val="20"/>
          <w:szCs w:val="20"/>
        </w:rPr>
        <w:t>,</w:t>
      </w:r>
      <w:r w:rsidR="00AF700C">
        <w:rPr>
          <w:rFonts w:ascii="Arial" w:eastAsia="Times New Roman" w:hAnsi="Arial" w:cs="Arial"/>
          <w:sz w:val="20"/>
          <w:szCs w:val="20"/>
        </w:rPr>
        <w:t xml:space="preserve"> </w:t>
      </w:r>
      <w:r w:rsidR="00576500" w:rsidRPr="00576500">
        <w:rPr>
          <w:rFonts w:ascii="Arial" w:eastAsia="Times New Roman" w:hAnsi="Arial" w:cs="Arial"/>
          <w:sz w:val="20"/>
          <w:szCs w:val="20"/>
        </w:rPr>
        <w:t xml:space="preserve">C et D sont fausses </w:t>
      </w:r>
    </w:p>
    <w:p w14:paraId="543C1247" w14:textId="735F9D6F" w:rsidR="007041B2" w:rsidRPr="00576500" w:rsidRDefault="007041B2" w:rsidP="009F0170">
      <w:pPr>
        <w:spacing w:after="0" w:line="240" w:lineRule="auto"/>
        <w:rPr>
          <w:rFonts w:ascii="Arial" w:eastAsia="Times New Roman" w:hAnsi="Arial" w:cs="Arial"/>
          <w:sz w:val="20"/>
          <w:szCs w:val="20"/>
        </w:rPr>
      </w:pPr>
    </w:p>
    <w:p w14:paraId="26E43A25" w14:textId="70227B88" w:rsidR="007041B2" w:rsidRPr="00A35097" w:rsidRDefault="007041B2" w:rsidP="007041B2">
      <w:pPr>
        <w:spacing w:after="120" w:line="240" w:lineRule="auto"/>
        <w:ind w:right="119"/>
        <w:rPr>
          <w:rFonts w:ascii="Arial" w:eastAsia="Times New Roman" w:hAnsi="Arial" w:cs="Arial"/>
          <w:b/>
          <w:bCs/>
          <w:sz w:val="20"/>
          <w:szCs w:val="20"/>
        </w:rPr>
      </w:pPr>
      <w:r w:rsidRPr="00A35097">
        <w:rPr>
          <w:rFonts w:ascii="Arial" w:eastAsia="Times New Roman" w:hAnsi="Arial" w:cs="Arial"/>
          <w:b/>
          <w:bCs/>
          <w:sz w:val="20"/>
          <w:szCs w:val="20"/>
          <w:u w:val="single"/>
        </w:rPr>
        <w:t xml:space="preserve">QRU </w:t>
      </w:r>
      <w:r w:rsidR="00F21DD8" w:rsidRPr="00A35097">
        <w:rPr>
          <w:rFonts w:ascii="Arial" w:eastAsia="Times New Roman" w:hAnsi="Arial" w:cs="Arial"/>
          <w:b/>
          <w:bCs/>
          <w:sz w:val="20"/>
          <w:szCs w:val="20"/>
          <w:u w:val="single"/>
        </w:rPr>
        <w:t>5</w:t>
      </w:r>
      <w:r w:rsidRPr="00A35097">
        <w:rPr>
          <w:rFonts w:ascii="Arial" w:eastAsia="Times New Roman" w:hAnsi="Arial" w:cs="Arial"/>
          <w:b/>
          <w:bCs/>
          <w:sz w:val="20"/>
          <w:szCs w:val="20"/>
        </w:rPr>
        <w:t xml:space="preserve"> : </w:t>
      </w:r>
      <w:r w:rsidR="00A35097">
        <w:rPr>
          <w:rFonts w:ascii="Arial" w:eastAsia="Times New Roman" w:hAnsi="Arial" w:cs="Arial"/>
          <w:b/>
          <w:bCs/>
          <w:sz w:val="20"/>
          <w:szCs w:val="20"/>
        </w:rPr>
        <w:t xml:space="preserve"> Indiquez la/les proposition(s) qui amène(s) à un évènement : </w:t>
      </w:r>
    </w:p>
    <w:p w14:paraId="1C976620" w14:textId="357E77E5" w:rsidR="007041B2" w:rsidRPr="00A35097" w:rsidRDefault="007041B2" w:rsidP="007041B2">
      <w:pPr>
        <w:spacing w:after="0" w:line="240" w:lineRule="auto"/>
        <w:rPr>
          <w:rFonts w:ascii="Arial" w:eastAsia="Times New Roman" w:hAnsi="Arial" w:cs="Arial"/>
          <w:sz w:val="20"/>
          <w:szCs w:val="20"/>
        </w:rPr>
      </w:pPr>
      <w:r w:rsidRPr="00A35097">
        <w:rPr>
          <w:rFonts w:ascii="Arial" w:eastAsia="Times New Roman" w:hAnsi="Arial" w:cs="Arial"/>
          <w:sz w:val="20"/>
          <w:szCs w:val="20"/>
        </w:rPr>
        <w:t xml:space="preserve">A) </w:t>
      </w:r>
      <w:r w:rsidR="00A35097" w:rsidRPr="00A35097">
        <w:rPr>
          <w:rFonts w:ascii="Arial" w:eastAsia="Times New Roman" w:hAnsi="Arial" w:cs="Arial"/>
          <w:sz w:val="20"/>
          <w:szCs w:val="20"/>
        </w:rPr>
        <w:t>Une procédure</w:t>
      </w:r>
    </w:p>
    <w:p w14:paraId="77359471" w14:textId="3D8BEA76" w:rsidR="007041B2" w:rsidRPr="00A35097" w:rsidRDefault="007041B2" w:rsidP="007041B2">
      <w:pPr>
        <w:spacing w:after="0" w:line="240" w:lineRule="auto"/>
        <w:rPr>
          <w:rFonts w:ascii="Arial" w:eastAsia="Times New Roman" w:hAnsi="Arial" w:cs="Arial"/>
          <w:sz w:val="20"/>
          <w:szCs w:val="20"/>
        </w:rPr>
      </w:pPr>
      <w:r w:rsidRPr="00A35097">
        <w:rPr>
          <w:rFonts w:ascii="Arial" w:eastAsia="Times New Roman" w:hAnsi="Arial" w:cs="Arial"/>
          <w:sz w:val="20"/>
          <w:szCs w:val="20"/>
        </w:rPr>
        <w:t xml:space="preserve">B) </w:t>
      </w:r>
      <w:r w:rsidR="00A35097" w:rsidRPr="00A35097">
        <w:rPr>
          <w:rFonts w:ascii="Arial" w:eastAsia="Times New Roman" w:hAnsi="Arial" w:cs="Arial"/>
          <w:sz w:val="20"/>
          <w:szCs w:val="20"/>
        </w:rPr>
        <w:t>Un r</w:t>
      </w:r>
      <w:r w:rsidR="00A35097">
        <w:rPr>
          <w:rFonts w:ascii="Arial" w:eastAsia="Times New Roman" w:hAnsi="Arial" w:cs="Arial"/>
          <w:sz w:val="20"/>
          <w:szCs w:val="20"/>
        </w:rPr>
        <w:t>apport d’</w:t>
      </w:r>
      <w:proofErr w:type="spellStart"/>
      <w:r w:rsidR="00A35097">
        <w:rPr>
          <w:rFonts w:ascii="Arial" w:eastAsia="Times New Roman" w:hAnsi="Arial" w:cs="Arial"/>
          <w:sz w:val="20"/>
          <w:szCs w:val="20"/>
        </w:rPr>
        <w:t>execution</w:t>
      </w:r>
      <w:proofErr w:type="spellEnd"/>
    </w:p>
    <w:p w14:paraId="5D8CA371" w14:textId="353CA436" w:rsidR="007041B2" w:rsidRPr="0040263F" w:rsidRDefault="007041B2" w:rsidP="007041B2">
      <w:pPr>
        <w:spacing w:after="0" w:line="240" w:lineRule="auto"/>
        <w:rPr>
          <w:rFonts w:ascii="Arial" w:eastAsia="Times New Roman" w:hAnsi="Arial" w:cs="Arial"/>
          <w:sz w:val="20"/>
          <w:szCs w:val="20"/>
        </w:rPr>
      </w:pPr>
      <w:r w:rsidRPr="0040263F">
        <w:rPr>
          <w:rFonts w:ascii="Arial" w:eastAsia="Times New Roman" w:hAnsi="Arial" w:cs="Arial"/>
          <w:sz w:val="20"/>
          <w:szCs w:val="20"/>
        </w:rPr>
        <w:t xml:space="preserve">C) </w:t>
      </w:r>
      <w:r w:rsidR="00A35097">
        <w:rPr>
          <w:rFonts w:ascii="Arial" w:eastAsia="Times New Roman" w:hAnsi="Arial" w:cs="Arial"/>
          <w:sz w:val="20"/>
          <w:szCs w:val="20"/>
        </w:rPr>
        <w:t>Un rapport d’incidence</w:t>
      </w:r>
    </w:p>
    <w:p w14:paraId="77671192" w14:textId="05CBFB6B" w:rsidR="007041B2" w:rsidRPr="0040263F" w:rsidRDefault="007041B2" w:rsidP="007041B2">
      <w:pPr>
        <w:spacing w:after="0" w:line="240" w:lineRule="auto"/>
        <w:rPr>
          <w:rFonts w:ascii="Arial" w:eastAsia="Times New Roman" w:hAnsi="Arial" w:cs="Arial"/>
          <w:sz w:val="20"/>
          <w:szCs w:val="20"/>
        </w:rPr>
      </w:pPr>
      <w:r w:rsidRPr="0040263F">
        <w:rPr>
          <w:rFonts w:ascii="Arial" w:eastAsia="Times New Roman" w:hAnsi="Arial" w:cs="Arial"/>
          <w:sz w:val="20"/>
          <w:szCs w:val="20"/>
        </w:rPr>
        <w:t xml:space="preserve">D) </w:t>
      </w:r>
      <w:r w:rsidR="00A35097">
        <w:rPr>
          <w:rFonts w:ascii="Arial" w:eastAsia="Times New Roman" w:hAnsi="Arial" w:cs="Arial"/>
          <w:sz w:val="20"/>
          <w:szCs w:val="20"/>
        </w:rPr>
        <w:t>Une alarme</w:t>
      </w:r>
    </w:p>
    <w:p w14:paraId="481A00FB" w14:textId="10636546" w:rsidR="007041B2" w:rsidRPr="0040263F" w:rsidRDefault="007041B2" w:rsidP="007041B2">
      <w:pPr>
        <w:spacing w:after="0" w:line="240" w:lineRule="auto"/>
        <w:rPr>
          <w:rFonts w:ascii="Arial" w:eastAsia="Times New Roman" w:hAnsi="Arial" w:cs="Arial"/>
          <w:sz w:val="20"/>
          <w:szCs w:val="20"/>
        </w:rPr>
      </w:pPr>
      <w:r w:rsidRPr="0040263F">
        <w:rPr>
          <w:rFonts w:ascii="Arial" w:eastAsia="Times New Roman" w:hAnsi="Arial" w:cs="Arial"/>
          <w:sz w:val="20"/>
          <w:szCs w:val="20"/>
        </w:rPr>
        <w:t>E)</w:t>
      </w:r>
      <w:r w:rsidR="00576500">
        <w:rPr>
          <w:rFonts w:ascii="Arial" w:eastAsia="Times New Roman" w:hAnsi="Arial" w:cs="Arial"/>
          <w:sz w:val="20"/>
          <w:szCs w:val="20"/>
        </w:rPr>
        <w:t xml:space="preserve"> </w:t>
      </w:r>
      <w:r w:rsidR="00A35097">
        <w:rPr>
          <w:rFonts w:ascii="Arial" w:eastAsia="Times New Roman" w:hAnsi="Arial" w:cs="Arial"/>
          <w:sz w:val="20"/>
          <w:szCs w:val="20"/>
        </w:rPr>
        <w:t>un acheminement</w:t>
      </w:r>
    </w:p>
    <w:p w14:paraId="46660AA6" w14:textId="5A378465" w:rsidR="007041B2" w:rsidRDefault="007041B2" w:rsidP="009F0170">
      <w:pPr>
        <w:spacing w:after="0" w:line="240" w:lineRule="auto"/>
        <w:rPr>
          <w:rFonts w:ascii="Arial" w:eastAsia="Times New Roman" w:hAnsi="Arial" w:cs="Arial"/>
          <w:sz w:val="20"/>
          <w:szCs w:val="20"/>
        </w:rPr>
      </w:pPr>
    </w:p>
    <w:p w14:paraId="34109CE4" w14:textId="473C0244" w:rsidR="00F21DD8" w:rsidRDefault="00F21DD8">
      <w:pPr>
        <w:spacing w:after="0" w:line="240" w:lineRule="auto"/>
        <w:rPr>
          <w:rFonts w:ascii="Arial" w:eastAsia="Times New Roman" w:hAnsi="Arial" w:cs="Arial"/>
          <w:sz w:val="20"/>
          <w:szCs w:val="20"/>
        </w:rPr>
      </w:pPr>
      <w:r>
        <w:rPr>
          <w:rFonts w:ascii="Arial" w:eastAsia="Times New Roman" w:hAnsi="Arial" w:cs="Arial"/>
          <w:sz w:val="20"/>
          <w:szCs w:val="20"/>
        </w:rPr>
        <w:br w:type="page"/>
      </w:r>
    </w:p>
    <w:p w14:paraId="642FBF38" w14:textId="7930BB27" w:rsidR="007041B2" w:rsidRDefault="0040263F" w:rsidP="0040263F">
      <w:pPr>
        <w:spacing w:after="0" w:line="240" w:lineRule="auto"/>
        <w:jc w:val="center"/>
        <w:rPr>
          <w:rFonts w:ascii="Arial" w:hAnsi="Arial" w:cs="Arial"/>
          <w:b/>
          <w:sz w:val="28"/>
          <w:szCs w:val="28"/>
          <w:u w:val="single"/>
        </w:rPr>
      </w:pPr>
      <w:r w:rsidRPr="0040263F">
        <w:rPr>
          <w:rFonts w:ascii="Arial" w:hAnsi="Arial" w:cs="Arial"/>
          <w:b/>
          <w:sz w:val="28"/>
          <w:szCs w:val="28"/>
          <w:u w:val="single"/>
        </w:rPr>
        <w:lastRenderedPageBreak/>
        <w:t>Correction DM Système d’information en santé</w:t>
      </w:r>
    </w:p>
    <w:p w14:paraId="5D88B53C" w14:textId="609DB88E" w:rsidR="0040263F" w:rsidRDefault="0040263F" w:rsidP="0040263F">
      <w:pPr>
        <w:spacing w:after="0" w:line="240" w:lineRule="auto"/>
        <w:jc w:val="center"/>
        <w:rPr>
          <w:rFonts w:ascii="Arial" w:hAnsi="Arial" w:cs="Arial"/>
          <w:b/>
          <w:sz w:val="28"/>
          <w:szCs w:val="28"/>
          <w:u w:val="single"/>
        </w:rPr>
      </w:pPr>
    </w:p>
    <w:p w14:paraId="1D0AF147" w14:textId="77777777" w:rsidR="0040263F" w:rsidRPr="00BC60A4" w:rsidRDefault="0040263F" w:rsidP="0040263F">
      <w:pPr>
        <w:rPr>
          <w:rFonts w:ascii="Arial" w:hAnsi="Arial" w:cs="Arial"/>
          <w:b/>
          <w:sz w:val="14"/>
          <w:u w:val="single"/>
        </w:rPr>
      </w:pPr>
    </w:p>
    <w:p w14:paraId="47D70529" w14:textId="77777777" w:rsidR="0040263F" w:rsidRPr="00F5083F" w:rsidRDefault="0040263F" w:rsidP="0040263F">
      <w:pPr>
        <w:rPr>
          <w:rFonts w:ascii="Arial" w:hAnsi="Arial" w:cs="Arial"/>
          <w:b/>
          <w:sz w:val="14"/>
          <w:u w:val="single"/>
        </w:rPr>
      </w:pPr>
    </w:p>
    <w:tbl>
      <w:tblPr>
        <w:tblpPr w:leftFromText="141" w:rightFromText="141" w:vertAnchor="text" w:horzAnchor="margin" w:tblpXSpec="center" w:tblpY="-69"/>
        <w:tblW w:w="10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4"/>
        <w:gridCol w:w="1056"/>
        <w:gridCol w:w="1054"/>
        <w:gridCol w:w="1056"/>
        <w:gridCol w:w="1056"/>
        <w:gridCol w:w="1054"/>
        <w:gridCol w:w="1056"/>
        <w:gridCol w:w="1056"/>
        <w:gridCol w:w="1054"/>
        <w:gridCol w:w="1056"/>
      </w:tblGrid>
      <w:tr w:rsidR="00E656A5" w:rsidRPr="001244E5" w14:paraId="6CADF7B7" w14:textId="77777777" w:rsidTr="00E51810">
        <w:trPr>
          <w:trHeight w:val="257"/>
        </w:trPr>
        <w:tc>
          <w:tcPr>
            <w:tcW w:w="1054" w:type="dxa"/>
            <w:shd w:val="clear" w:color="auto" w:fill="auto"/>
          </w:tcPr>
          <w:p w14:paraId="68365AEE" w14:textId="77777777" w:rsidR="00E656A5" w:rsidRPr="001244E5" w:rsidRDefault="00E656A5" w:rsidP="00E51810">
            <w:pPr>
              <w:jc w:val="center"/>
              <w:rPr>
                <w:rFonts w:ascii="Arial" w:hAnsi="Arial" w:cs="Arial"/>
                <w:b/>
                <w:sz w:val="20"/>
              </w:rPr>
            </w:pPr>
            <w:r w:rsidRPr="001244E5">
              <w:rPr>
                <w:rFonts w:ascii="Arial" w:hAnsi="Arial" w:cs="Arial"/>
                <w:b/>
                <w:sz w:val="20"/>
              </w:rPr>
              <w:t>1/</w:t>
            </w:r>
          </w:p>
        </w:tc>
        <w:tc>
          <w:tcPr>
            <w:tcW w:w="1056" w:type="dxa"/>
            <w:shd w:val="clear" w:color="auto" w:fill="auto"/>
          </w:tcPr>
          <w:p w14:paraId="084B5985" w14:textId="77777777" w:rsidR="00E656A5" w:rsidRPr="001244E5" w:rsidRDefault="00E656A5" w:rsidP="00E51810">
            <w:pPr>
              <w:jc w:val="center"/>
              <w:rPr>
                <w:rFonts w:ascii="Arial" w:hAnsi="Arial" w:cs="Arial"/>
                <w:sz w:val="20"/>
              </w:rPr>
            </w:pPr>
            <w:r>
              <w:rPr>
                <w:rFonts w:ascii="Arial" w:hAnsi="Arial" w:cs="Arial"/>
                <w:sz w:val="20"/>
              </w:rPr>
              <w:t>AD</w:t>
            </w:r>
          </w:p>
        </w:tc>
        <w:tc>
          <w:tcPr>
            <w:tcW w:w="1054" w:type="dxa"/>
            <w:shd w:val="clear" w:color="auto" w:fill="auto"/>
          </w:tcPr>
          <w:p w14:paraId="4DB5FCDC" w14:textId="77777777" w:rsidR="00E656A5" w:rsidRPr="001244E5" w:rsidRDefault="00E656A5" w:rsidP="00E51810">
            <w:pPr>
              <w:jc w:val="center"/>
              <w:rPr>
                <w:rFonts w:ascii="Arial" w:hAnsi="Arial" w:cs="Arial"/>
                <w:b/>
                <w:sz w:val="20"/>
              </w:rPr>
            </w:pPr>
            <w:r w:rsidRPr="001244E5">
              <w:rPr>
                <w:rFonts w:ascii="Arial" w:hAnsi="Arial" w:cs="Arial"/>
                <w:b/>
                <w:sz w:val="20"/>
              </w:rPr>
              <w:t>2/</w:t>
            </w:r>
          </w:p>
        </w:tc>
        <w:tc>
          <w:tcPr>
            <w:tcW w:w="1056" w:type="dxa"/>
            <w:shd w:val="clear" w:color="auto" w:fill="auto"/>
          </w:tcPr>
          <w:p w14:paraId="59B270F1" w14:textId="77777777" w:rsidR="00E656A5" w:rsidRPr="001244E5" w:rsidRDefault="00E656A5" w:rsidP="00E51810">
            <w:pPr>
              <w:jc w:val="center"/>
              <w:rPr>
                <w:rFonts w:ascii="Arial" w:hAnsi="Arial" w:cs="Arial"/>
                <w:sz w:val="20"/>
              </w:rPr>
            </w:pPr>
            <w:r>
              <w:rPr>
                <w:rFonts w:ascii="Arial" w:hAnsi="Arial" w:cs="Arial"/>
                <w:sz w:val="20"/>
              </w:rPr>
              <w:t>AC</w:t>
            </w:r>
          </w:p>
        </w:tc>
        <w:tc>
          <w:tcPr>
            <w:tcW w:w="1056" w:type="dxa"/>
            <w:shd w:val="clear" w:color="auto" w:fill="auto"/>
          </w:tcPr>
          <w:p w14:paraId="2DA3B268" w14:textId="77777777" w:rsidR="00E656A5" w:rsidRPr="001244E5" w:rsidRDefault="00E656A5" w:rsidP="00E51810">
            <w:pPr>
              <w:jc w:val="center"/>
              <w:rPr>
                <w:rFonts w:ascii="Arial" w:hAnsi="Arial" w:cs="Arial"/>
                <w:b/>
                <w:sz w:val="20"/>
              </w:rPr>
            </w:pPr>
            <w:r w:rsidRPr="001244E5">
              <w:rPr>
                <w:rFonts w:ascii="Arial" w:hAnsi="Arial" w:cs="Arial"/>
                <w:b/>
                <w:sz w:val="20"/>
              </w:rPr>
              <w:t>3/</w:t>
            </w:r>
          </w:p>
        </w:tc>
        <w:tc>
          <w:tcPr>
            <w:tcW w:w="1054" w:type="dxa"/>
            <w:shd w:val="clear" w:color="auto" w:fill="auto"/>
          </w:tcPr>
          <w:p w14:paraId="7C0005FC" w14:textId="77777777" w:rsidR="00E656A5" w:rsidRPr="001244E5" w:rsidRDefault="00E656A5" w:rsidP="00E51810">
            <w:pPr>
              <w:jc w:val="center"/>
              <w:rPr>
                <w:rFonts w:ascii="Arial" w:hAnsi="Arial" w:cs="Arial"/>
                <w:sz w:val="20"/>
              </w:rPr>
            </w:pPr>
            <w:r>
              <w:rPr>
                <w:rFonts w:ascii="Arial" w:hAnsi="Arial" w:cs="Arial"/>
                <w:sz w:val="20"/>
              </w:rPr>
              <w:t>BD</w:t>
            </w:r>
          </w:p>
        </w:tc>
        <w:tc>
          <w:tcPr>
            <w:tcW w:w="1056" w:type="dxa"/>
            <w:shd w:val="clear" w:color="auto" w:fill="auto"/>
          </w:tcPr>
          <w:p w14:paraId="27F29C52" w14:textId="77777777" w:rsidR="00E656A5" w:rsidRPr="001244E5" w:rsidRDefault="00E656A5" w:rsidP="00E51810">
            <w:pPr>
              <w:jc w:val="center"/>
              <w:rPr>
                <w:rFonts w:ascii="Arial" w:hAnsi="Arial" w:cs="Arial"/>
                <w:b/>
                <w:sz w:val="20"/>
              </w:rPr>
            </w:pPr>
            <w:r w:rsidRPr="001244E5">
              <w:rPr>
                <w:rFonts w:ascii="Arial" w:hAnsi="Arial" w:cs="Arial"/>
                <w:b/>
                <w:sz w:val="20"/>
              </w:rPr>
              <w:t>4/</w:t>
            </w:r>
          </w:p>
        </w:tc>
        <w:tc>
          <w:tcPr>
            <w:tcW w:w="1056" w:type="dxa"/>
            <w:shd w:val="clear" w:color="auto" w:fill="auto"/>
          </w:tcPr>
          <w:p w14:paraId="2163AE5D" w14:textId="77777777" w:rsidR="00E656A5" w:rsidRPr="001244E5" w:rsidRDefault="00E656A5" w:rsidP="00E51810">
            <w:pPr>
              <w:jc w:val="center"/>
              <w:rPr>
                <w:rFonts w:ascii="Arial" w:hAnsi="Arial" w:cs="Arial"/>
                <w:sz w:val="20"/>
              </w:rPr>
            </w:pPr>
            <w:r>
              <w:rPr>
                <w:rFonts w:ascii="Arial" w:hAnsi="Arial" w:cs="Arial"/>
                <w:sz w:val="20"/>
              </w:rPr>
              <w:t>E</w:t>
            </w:r>
          </w:p>
        </w:tc>
        <w:tc>
          <w:tcPr>
            <w:tcW w:w="1054" w:type="dxa"/>
            <w:shd w:val="clear" w:color="auto" w:fill="auto"/>
          </w:tcPr>
          <w:p w14:paraId="0824DE96" w14:textId="77777777" w:rsidR="00E656A5" w:rsidRPr="001244E5" w:rsidRDefault="00E656A5" w:rsidP="00E51810">
            <w:pPr>
              <w:jc w:val="center"/>
              <w:rPr>
                <w:rFonts w:ascii="Arial" w:hAnsi="Arial" w:cs="Arial"/>
                <w:b/>
                <w:sz w:val="20"/>
              </w:rPr>
            </w:pPr>
            <w:r w:rsidRPr="001244E5">
              <w:rPr>
                <w:rFonts w:ascii="Arial" w:hAnsi="Arial" w:cs="Arial"/>
                <w:b/>
                <w:sz w:val="20"/>
              </w:rPr>
              <w:t>5/</w:t>
            </w:r>
          </w:p>
        </w:tc>
        <w:tc>
          <w:tcPr>
            <w:tcW w:w="1056" w:type="dxa"/>
            <w:shd w:val="clear" w:color="auto" w:fill="auto"/>
          </w:tcPr>
          <w:p w14:paraId="097BC7D5" w14:textId="77777777" w:rsidR="00E656A5" w:rsidRPr="001244E5" w:rsidRDefault="00E656A5" w:rsidP="00E51810">
            <w:pPr>
              <w:jc w:val="center"/>
              <w:rPr>
                <w:rFonts w:ascii="Arial" w:hAnsi="Arial" w:cs="Arial"/>
                <w:sz w:val="20"/>
              </w:rPr>
            </w:pPr>
            <w:r w:rsidRPr="001244E5">
              <w:rPr>
                <w:rFonts w:ascii="Arial" w:hAnsi="Arial" w:cs="Arial"/>
                <w:b/>
                <w:sz w:val="20"/>
              </w:rPr>
              <w:t>AD</w:t>
            </w:r>
          </w:p>
        </w:tc>
      </w:tr>
    </w:tbl>
    <w:p w14:paraId="2D9712E6" w14:textId="77777777" w:rsidR="00E656A5" w:rsidRDefault="00E656A5" w:rsidP="00E656A5">
      <w:pPr>
        <w:spacing w:after="120" w:line="240" w:lineRule="auto"/>
        <w:ind w:right="119"/>
        <w:rPr>
          <w:rFonts w:ascii="Arial" w:eastAsia="Times New Roman" w:hAnsi="Arial" w:cs="Arial"/>
          <w:b/>
          <w:bCs/>
          <w:sz w:val="20"/>
          <w:szCs w:val="20"/>
          <w:u w:val="single"/>
        </w:rPr>
      </w:pPr>
    </w:p>
    <w:p w14:paraId="6905104E" w14:textId="09CA3670" w:rsidR="00E656A5" w:rsidRPr="00773103" w:rsidRDefault="00E656A5" w:rsidP="00E656A5">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Pr>
          <w:rFonts w:ascii="Arial" w:eastAsia="Times New Roman" w:hAnsi="Arial" w:cs="Arial"/>
          <w:b/>
          <w:bCs/>
          <w:sz w:val="20"/>
          <w:szCs w:val="20"/>
          <w:u w:val="single"/>
        </w:rPr>
        <w:t>1</w:t>
      </w:r>
      <w:r w:rsidRPr="00773103">
        <w:rPr>
          <w:rFonts w:ascii="Arial" w:eastAsia="Times New Roman" w:hAnsi="Arial" w:cs="Arial"/>
          <w:b/>
          <w:bCs/>
          <w:sz w:val="20"/>
          <w:szCs w:val="20"/>
        </w:rPr>
        <w:t xml:space="preserve"> : </w:t>
      </w:r>
      <w:r>
        <w:rPr>
          <w:rFonts w:ascii="Arial" w:eastAsia="Times New Roman" w:hAnsi="Arial" w:cs="Arial"/>
          <w:b/>
          <w:bCs/>
          <w:sz w:val="20"/>
          <w:szCs w:val="20"/>
        </w:rPr>
        <w:t>AD</w:t>
      </w:r>
    </w:p>
    <w:p w14:paraId="024F5EAD" w14:textId="77777777" w:rsidR="00E656A5" w:rsidRPr="00773103" w:rsidRDefault="00E656A5" w:rsidP="00E656A5">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sidRPr="00F92CF7">
        <w:rPr>
          <w:rFonts w:ascii="Arial" w:eastAsia="Arial" w:hAnsi="Arial" w:cs="Arial"/>
          <w:sz w:val="20"/>
          <w:szCs w:val="20"/>
          <w:u w:val="single"/>
        </w:rPr>
        <w:t>Vrai</w:t>
      </w:r>
      <w:r w:rsidRPr="00F92CF7">
        <w:rPr>
          <w:rFonts w:ascii="Arial" w:eastAsia="Arial" w:hAnsi="Arial" w:cs="Arial"/>
          <w:sz w:val="20"/>
          <w:szCs w:val="20"/>
        </w:rPr>
        <w:t xml:space="preserve"> </w:t>
      </w:r>
    </w:p>
    <w:p w14:paraId="39EFBA43" w14:textId="77777777" w:rsidR="00E656A5" w:rsidRPr="00773103" w:rsidRDefault="00E656A5" w:rsidP="00E656A5">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sidRPr="00F92CF7">
        <w:rPr>
          <w:rFonts w:ascii="Arial" w:eastAsia="Arial" w:hAnsi="Arial" w:cs="Arial"/>
          <w:sz w:val="20"/>
          <w:szCs w:val="20"/>
          <w:u w:val="single"/>
        </w:rPr>
        <w:t>Faux</w:t>
      </w:r>
      <w:r w:rsidRPr="00F92CF7">
        <w:rPr>
          <w:rFonts w:ascii="Arial" w:eastAsia="Arial" w:hAnsi="Arial" w:cs="Arial"/>
          <w:sz w:val="20"/>
          <w:szCs w:val="20"/>
        </w:rPr>
        <w:t> :</w:t>
      </w:r>
      <w:r>
        <w:rPr>
          <w:rFonts w:ascii="Arial" w:eastAsia="Times New Roman" w:hAnsi="Arial" w:cs="Arial"/>
          <w:sz w:val="20"/>
          <w:szCs w:val="20"/>
        </w:rPr>
        <w:t xml:space="preserve"> Il y en a 4 : collecte, conservation, transformation et diffusion des informations. Ceux que j’ai mis était les sous-processus</w:t>
      </w:r>
    </w:p>
    <w:p w14:paraId="3CC964A6" w14:textId="3E70FA75" w:rsidR="00E656A5" w:rsidRPr="00773103" w:rsidRDefault="00E656A5" w:rsidP="00E656A5">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Pr="00F92CF7">
        <w:rPr>
          <w:rFonts w:ascii="Arial" w:eastAsia="Arial" w:hAnsi="Arial" w:cs="Arial"/>
          <w:sz w:val="20"/>
          <w:szCs w:val="20"/>
          <w:u w:val="single"/>
        </w:rPr>
        <w:t>Faux</w:t>
      </w:r>
      <w:r w:rsidRPr="00F92CF7">
        <w:rPr>
          <w:rFonts w:ascii="Arial" w:eastAsia="Arial" w:hAnsi="Arial" w:cs="Arial"/>
          <w:sz w:val="20"/>
          <w:szCs w:val="20"/>
        </w:rPr>
        <w:t> :</w:t>
      </w:r>
      <w:r>
        <w:rPr>
          <w:rFonts w:ascii="Arial" w:eastAsia="Times New Roman" w:hAnsi="Arial" w:cs="Arial"/>
          <w:sz w:val="20"/>
          <w:szCs w:val="20"/>
        </w:rPr>
        <w:t xml:space="preserve"> c’est la définition d’une information de fonctionnement. L’anticipation concerne l’environnement </w:t>
      </w:r>
      <w:r>
        <w:rPr>
          <w:rFonts w:ascii="Arial" w:eastAsia="Times New Roman" w:hAnsi="Arial" w:cs="Arial"/>
          <w:sz w:val="20"/>
          <w:szCs w:val="20"/>
        </w:rPr>
        <w:t>économique</w:t>
      </w:r>
      <w:r>
        <w:rPr>
          <w:rFonts w:ascii="Arial" w:eastAsia="Times New Roman" w:hAnsi="Arial" w:cs="Arial"/>
          <w:sz w:val="20"/>
          <w:szCs w:val="20"/>
        </w:rPr>
        <w:t xml:space="preserve"> de l’entreprise (les dépenses)</w:t>
      </w:r>
    </w:p>
    <w:p w14:paraId="152709A7" w14:textId="77777777" w:rsidR="00E656A5" w:rsidRPr="00773103" w:rsidRDefault="00E656A5" w:rsidP="00E656A5">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Pr="00F92CF7">
        <w:rPr>
          <w:rFonts w:ascii="Arial" w:eastAsia="Arial" w:hAnsi="Arial" w:cs="Arial"/>
          <w:sz w:val="20"/>
          <w:szCs w:val="20"/>
          <w:u w:val="single"/>
        </w:rPr>
        <w:t>Vrai</w:t>
      </w:r>
      <w:r w:rsidRPr="00F92CF7">
        <w:rPr>
          <w:rFonts w:ascii="Arial" w:eastAsia="Arial" w:hAnsi="Arial" w:cs="Arial"/>
          <w:sz w:val="20"/>
          <w:szCs w:val="20"/>
        </w:rPr>
        <w:t xml:space="preserve"> </w:t>
      </w:r>
    </w:p>
    <w:p w14:paraId="15A9FAE0" w14:textId="77777777" w:rsidR="00E656A5" w:rsidRPr="00773103" w:rsidRDefault="00E656A5" w:rsidP="00E656A5">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E) </w:t>
      </w:r>
      <w:r w:rsidRPr="00F92CF7">
        <w:rPr>
          <w:rFonts w:ascii="Arial" w:eastAsia="Arial" w:hAnsi="Arial" w:cs="Arial"/>
          <w:sz w:val="20"/>
          <w:szCs w:val="20"/>
          <w:u w:val="single"/>
        </w:rPr>
        <w:t>Faux</w:t>
      </w:r>
      <w:r w:rsidRPr="00F92CF7">
        <w:rPr>
          <w:rFonts w:ascii="Arial" w:eastAsia="Arial" w:hAnsi="Arial" w:cs="Arial"/>
          <w:sz w:val="20"/>
          <w:szCs w:val="20"/>
        </w:rPr>
        <w:t> </w:t>
      </w:r>
    </w:p>
    <w:p w14:paraId="350A277C" w14:textId="77777777" w:rsidR="00E656A5" w:rsidRPr="00773103" w:rsidRDefault="00E656A5" w:rsidP="00E656A5">
      <w:pPr>
        <w:spacing w:after="0" w:line="240" w:lineRule="auto"/>
        <w:rPr>
          <w:rFonts w:ascii="Arial" w:eastAsia="Times New Roman" w:hAnsi="Arial" w:cs="Arial"/>
          <w:sz w:val="20"/>
          <w:szCs w:val="20"/>
        </w:rPr>
      </w:pPr>
    </w:p>
    <w:p w14:paraId="61999E28" w14:textId="77777777" w:rsidR="00E656A5" w:rsidRPr="00773103" w:rsidRDefault="00E656A5" w:rsidP="00E656A5">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Pr>
          <w:rFonts w:ascii="Arial" w:eastAsia="Times New Roman" w:hAnsi="Arial" w:cs="Arial"/>
          <w:b/>
          <w:bCs/>
          <w:sz w:val="20"/>
          <w:szCs w:val="20"/>
          <w:u w:val="single"/>
        </w:rPr>
        <w:t>2</w:t>
      </w:r>
      <w:r w:rsidRPr="00773103">
        <w:rPr>
          <w:rFonts w:ascii="Arial" w:eastAsia="Times New Roman" w:hAnsi="Arial" w:cs="Arial"/>
          <w:b/>
          <w:bCs/>
          <w:sz w:val="20"/>
          <w:szCs w:val="20"/>
        </w:rPr>
        <w:t xml:space="preserve"> : </w:t>
      </w:r>
      <w:r>
        <w:rPr>
          <w:rFonts w:ascii="Arial" w:eastAsia="Times New Roman" w:hAnsi="Arial" w:cs="Arial"/>
          <w:b/>
          <w:bCs/>
          <w:sz w:val="20"/>
          <w:szCs w:val="20"/>
        </w:rPr>
        <w:t>AC</w:t>
      </w:r>
    </w:p>
    <w:p w14:paraId="5D5543C3" w14:textId="77777777" w:rsidR="00E656A5" w:rsidRPr="00773103" w:rsidRDefault="00E656A5" w:rsidP="00E656A5">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sidRPr="00F92CF7">
        <w:rPr>
          <w:rFonts w:ascii="Arial" w:eastAsia="Arial" w:hAnsi="Arial" w:cs="Arial"/>
          <w:sz w:val="20"/>
          <w:szCs w:val="20"/>
          <w:u w:val="single"/>
        </w:rPr>
        <w:t>Vrai</w:t>
      </w:r>
      <w:r w:rsidRPr="00F92CF7">
        <w:rPr>
          <w:rFonts w:ascii="Arial" w:eastAsia="Arial" w:hAnsi="Arial" w:cs="Arial"/>
          <w:sz w:val="20"/>
          <w:szCs w:val="20"/>
        </w:rPr>
        <w:t xml:space="preserve"> </w:t>
      </w:r>
    </w:p>
    <w:p w14:paraId="2B158AE0" w14:textId="77777777" w:rsidR="00E656A5" w:rsidRPr="00773103" w:rsidRDefault="00E656A5" w:rsidP="00E656A5">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sidRPr="00F92CF7">
        <w:rPr>
          <w:rFonts w:ascii="Arial" w:eastAsia="Arial" w:hAnsi="Arial" w:cs="Arial"/>
          <w:sz w:val="20"/>
          <w:szCs w:val="20"/>
          <w:u w:val="single"/>
        </w:rPr>
        <w:t>Faux</w:t>
      </w:r>
      <w:r w:rsidRPr="00F92CF7">
        <w:rPr>
          <w:rFonts w:ascii="Arial" w:eastAsia="Arial" w:hAnsi="Arial" w:cs="Arial"/>
          <w:sz w:val="20"/>
          <w:szCs w:val="20"/>
        </w:rPr>
        <w:t> :</w:t>
      </w:r>
      <w:r>
        <w:rPr>
          <w:rFonts w:ascii="Arial" w:eastAsia="Times New Roman" w:hAnsi="Arial" w:cs="Arial"/>
          <w:sz w:val="20"/>
          <w:szCs w:val="20"/>
        </w:rPr>
        <w:t xml:space="preserve"> ce n’est qu’un parmi tant d’autre, radiologie, soins à domicile, maison de convalescence…</w:t>
      </w:r>
    </w:p>
    <w:p w14:paraId="747D7097" w14:textId="77777777" w:rsidR="00E656A5" w:rsidRPr="00773103" w:rsidRDefault="00E656A5" w:rsidP="00E656A5">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Pr="00F92CF7">
        <w:rPr>
          <w:rFonts w:ascii="Arial" w:eastAsia="Arial" w:hAnsi="Arial" w:cs="Arial"/>
          <w:sz w:val="20"/>
          <w:szCs w:val="20"/>
          <w:u w:val="single"/>
        </w:rPr>
        <w:t>Vrai</w:t>
      </w:r>
      <w:r w:rsidRPr="00F92CF7">
        <w:rPr>
          <w:rFonts w:ascii="Arial" w:eastAsia="Arial" w:hAnsi="Arial" w:cs="Arial"/>
          <w:sz w:val="20"/>
          <w:szCs w:val="20"/>
        </w:rPr>
        <w:t xml:space="preserve"> </w:t>
      </w:r>
    </w:p>
    <w:p w14:paraId="0B553A0F" w14:textId="77777777" w:rsidR="00E656A5" w:rsidRPr="00773103" w:rsidRDefault="00E656A5" w:rsidP="00E656A5">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Pr="00F92CF7">
        <w:rPr>
          <w:rFonts w:ascii="Arial" w:eastAsia="Arial" w:hAnsi="Arial" w:cs="Arial"/>
          <w:sz w:val="20"/>
          <w:szCs w:val="20"/>
          <w:u w:val="single"/>
        </w:rPr>
        <w:t>Faux</w:t>
      </w:r>
      <w:r w:rsidRPr="00F92CF7">
        <w:rPr>
          <w:rFonts w:ascii="Arial" w:eastAsia="Arial" w:hAnsi="Arial" w:cs="Arial"/>
          <w:sz w:val="20"/>
          <w:szCs w:val="20"/>
        </w:rPr>
        <w:t> :</w:t>
      </w:r>
      <w:r>
        <w:rPr>
          <w:rFonts w:ascii="Arial" w:eastAsia="Times New Roman" w:hAnsi="Arial" w:cs="Arial"/>
          <w:sz w:val="20"/>
          <w:szCs w:val="20"/>
        </w:rPr>
        <w:t xml:space="preserve"> au contraire c’est très important pour gérer un hôpital</w:t>
      </w:r>
    </w:p>
    <w:p w14:paraId="5FA105D3" w14:textId="77777777" w:rsidR="00E656A5" w:rsidRDefault="00E656A5" w:rsidP="00E656A5">
      <w:pPr>
        <w:spacing w:after="0" w:line="240" w:lineRule="auto"/>
        <w:rPr>
          <w:rFonts w:ascii="Arial" w:eastAsia="Times New Roman" w:hAnsi="Arial" w:cs="Arial"/>
          <w:sz w:val="20"/>
          <w:szCs w:val="20"/>
        </w:rPr>
      </w:pPr>
      <w:r w:rsidRPr="00773103">
        <w:rPr>
          <w:rFonts w:ascii="Arial" w:eastAsia="Times New Roman" w:hAnsi="Arial" w:cs="Arial"/>
          <w:sz w:val="20"/>
          <w:szCs w:val="20"/>
        </w:rPr>
        <w:t>E)</w:t>
      </w:r>
      <w:r>
        <w:rPr>
          <w:rFonts w:ascii="Arial" w:eastAsia="Times New Roman" w:hAnsi="Arial" w:cs="Arial"/>
          <w:sz w:val="20"/>
          <w:szCs w:val="20"/>
        </w:rPr>
        <w:t xml:space="preserve"> </w:t>
      </w:r>
      <w:r w:rsidRPr="00F92CF7">
        <w:rPr>
          <w:rFonts w:ascii="Arial" w:eastAsia="Arial" w:hAnsi="Arial" w:cs="Arial"/>
          <w:sz w:val="20"/>
          <w:szCs w:val="20"/>
          <w:u w:val="single"/>
        </w:rPr>
        <w:t>Faux</w:t>
      </w:r>
      <w:r w:rsidRPr="00F92CF7">
        <w:rPr>
          <w:rFonts w:ascii="Arial" w:eastAsia="Arial" w:hAnsi="Arial" w:cs="Arial"/>
          <w:sz w:val="20"/>
          <w:szCs w:val="20"/>
        </w:rPr>
        <w:t> </w:t>
      </w:r>
    </w:p>
    <w:p w14:paraId="3F694838" w14:textId="77777777" w:rsidR="00E656A5" w:rsidRDefault="00E656A5" w:rsidP="00E656A5">
      <w:pPr>
        <w:spacing w:after="0" w:line="240" w:lineRule="auto"/>
        <w:rPr>
          <w:rFonts w:ascii="Arial" w:eastAsia="Times New Roman" w:hAnsi="Arial" w:cs="Arial"/>
          <w:sz w:val="20"/>
          <w:szCs w:val="20"/>
        </w:rPr>
      </w:pPr>
    </w:p>
    <w:p w14:paraId="45045AA5" w14:textId="77777777" w:rsidR="00E656A5" w:rsidRPr="00773103" w:rsidRDefault="00E656A5" w:rsidP="00E656A5">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Pr>
          <w:rFonts w:ascii="Arial" w:eastAsia="Times New Roman" w:hAnsi="Arial" w:cs="Arial"/>
          <w:b/>
          <w:bCs/>
          <w:sz w:val="20"/>
          <w:szCs w:val="20"/>
          <w:u w:val="single"/>
        </w:rPr>
        <w:t>3</w:t>
      </w:r>
      <w:r w:rsidRPr="00773103">
        <w:rPr>
          <w:rFonts w:ascii="Arial" w:eastAsia="Times New Roman" w:hAnsi="Arial" w:cs="Arial"/>
          <w:b/>
          <w:bCs/>
          <w:sz w:val="20"/>
          <w:szCs w:val="20"/>
        </w:rPr>
        <w:t xml:space="preserve"> : </w:t>
      </w:r>
      <w:r>
        <w:rPr>
          <w:rFonts w:ascii="Arial" w:eastAsia="Times New Roman" w:hAnsi="Arial" w:cs="Arial"/>
          <w:b/>
          <w:bCs/>
          <w:sz w:val="20"/>
          <w:szCs w:val="20"/>
        </w:rPr>
        <w:t>BD</w:t>
      </w:r>
    </w:p>
    <w:p w14:paraId="53163EA9" w14:textId="77777777" w:rsidR="00E656A5" w:rsidRPr="00773103" w:rsidRDefault="00E656A5" w:rsidP="00E656A5">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sidRPr="00592B8B">
        <w:rPr>
          <w:rFonts w:ascii="Arial" w:eastAsia="Arial" w:hAnsi="Arial" w:cs="Arial"/>
          <w:sz w:val="20"/>
          <w:szCs w:val="20"/>
          <w:u w:val="single"/>
        </w:rPr>
        <w:t>Faux</w:t>
      </w:r>
      <w:r w:rsidRPr="00592B8B">
        <w:rPr>
          <w:rFonts w:ascii="Arial" w:eastAsia="Arial" w:hAnsi="Arial" w:cs="Arial"/>
          <w:sz w:val="20"/>
          <w:szCs w:val="20"/>
        </w:rPr>
        <w:t> :</w:t>
      </w:r>
      <w:r>
        <w:rPr>
          <w:rFonts w:ascii="Arial" w:eastAsia="Times New Roman" w:hAnsi="Arial" w:cs="Arial"/>
          <w:sz w:val="20"/>
          <w:szCs w:val="20"/>
        </w:rPr>
        <w:t xml:space="preserve"> c’est l’amélioration de la qualité des soins ça</w:t>
      </w:r>
    </w:p>
    <w:p w14:paraId="176EC79E" w14:textId="77777777" w:rsidR="00E656A5" w:rsidRPr="00773103" w:rsidRDefault="00E656A5" w:rsidP="00E656A5">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sidRPr="00F92CF7">
        <w:rPr>
          <w:rFonts w:ascii="Arial" w:eastAsia="Arial" w:hAnsi="Arial" w:cs="Arial"/>
          <w:sz w:val="20"/>
          <w:szCs w:val="20"/>
          <w:u w:val="single"/>
        </w:rPr>
        <w:t>Vrai</w:t>
      </w:r>
      <w:r w:rsidRPr="00F92CF7">
        <w:rPr>
          <w:rFonts w:ascii="Arial" w:eastAsia="Arial" w:hAnsi="Arial" w:cs="Arial"/>
          <w:sz w:val="20"/>
          <w:szCs w:val="20"/>
        </w:rPr>
        <w:t xml:space="preserve"> :</w:t>
      </w:r>
      <w:r>
        <w:rPr>
          <w:rFonts w:ascii="Arial" w:eastAsia="Times New Roman" w:hAnsi="Arial" w:cs="Arial"/>
          <w:sz w:val="20"/>
          <w:szCs w:val="20"/>
        </w:rPr>
        <w:t xml:space="preserve"> ça permet de mieux gérer l’hôpital et donc d’offrir une meilleure qualité de soin</w:t>
      </w:r>
    </w:p>
    <w:p w14:paraId="0FECB34C" w14:textId="77777777" w:rsidR="00E656A5" w:rsidRPr="00773103" w:rsidRDefault="00E656A5" w:rsidP="00E656A5">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Pr="00592B8B">
        <w:rPr>
          <w:rFonts w:ascii="Arial" w:eastAsia="Arial" w:hAnsi="Arial" w:cs="Arial"/>
          <w:sz w:val="20"/>
          <w:szCs w:val="20"/>
          <w:u w:val="single"/>
        </w:rPr>
        <w:t>Faux</w:t>
      </w:r>
      <w:r w:rsidRPr="00592B8B">
        <w:rPr>
          <w:rFonts w:ascii="Arial" w:eastAsia="Arial" w:hAnsi="Arial" w:cs="Arial"/>
          <w:sz w:val="20"/>
          <w:szCs w:val="20"/>
        </w:rPr>
        <w:t> :</w:t>
      </w:r>
      <w:r>
        <w:rPr>
          <w:rFonts w:ascii="Arial" w:eastAsia="Times New Roman" w:hAnsi="Arial" w:cs="Arial"/>
          <w:sz w:val="20"/>
          <w:szCs w:val="20"/>
        </w:rPr>
        <w:t xml:space="preserve"> c’est un contributif de la maîtrise des coûts</w:t>
      </w:r>
    </w:p>
    <w:p w14:paraId="06A7153F" w14:textId="77777777" w:rsidR="00E656A5" w:rsidRPr="00773103" w:rsidRDefault="00E656A5" w:rsidP="00E656A5">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Pr="00592B8B">
        <w:rPr>
          <w:rFonts w:ascii="Arial" w:eastAsia="Arial" w:hAnsi="Arial" w:cs="Arial"/>
          <w:sz w:val="20"/>
          <w:szCs w:val="20"/>
          <w:u w:val="single"/>
        </w:rPr>
        <w:t>Vrai</w:t>
      </w:r>
      <w:r w:rsidRPr="00592B8B">
        <w:rPr>
          <w:rFonts w:ascii="Arial" w:eastAsia="Arial" w:hAnsi="Arial" w:cs="Arial"/>
          <w:sz w:val="20"/>
          <w:szCs w:val="20"/>
        </w:rPr>
        <w:t xml:space="preserve"> </w:t>
      </w:r>
    </w:p>
    <w:p w14:paraId="52E6D2EC" w14:textId="77777777" w:rsidR="00E656A5" w:rsidRPr="009F0170" w:rsidRDefault="00E656A5" w:rsidP="00E656A5">
      <w:pPr>
        <w:spacing w:after="0" w:line="240" w:lineRule="auto"/>
        <w:rPr>
          <w:rFonts w:ascii="Arial" w:eastAsia="Times New Roman" w:hAnsi="Arial" w:cs="Arial"/>
          <w:sz w:val="20"/>
          <w:szCs w:val="20"/>
        </w:rPr>
      </w:pPr>
      <w:r w:rsidRPr="00773103">
        <w:rPr>
          <w:rFonts w:ascii="Arial" w:eastAsia="Times New Roman" w:hAnsi="Arial" w:cs="Arial"/>
          <w:sz w:val="20"/>
          <w:szCs w:val="20"/>
        </w:rPr>
        <w:t>E)</w:t>
      </w:r>
      <w:r>
        <w:rPr>
          <w:rFonts w:ascii="Arial" w:eastAsia="Times New Roman" w:hAnsi="Arial" w:cs="Arial"/>
          <w:sz w:val="20"/>
          <w:szCs w:val="20"/>
        </w:rPr>
        <w:t xml:space="preserve"> </w:t>
      </w:r>
      <w:r w:rsidRPr="00592B8B">
        <w:rPr>
          <w:rFonts w:ascii="Arial" w:eastAsia="Arial" w:hAnsi="Arial" w:cs="Arial"/>
          <w:sz w:val="20"/>
          <w:szCs w:val="20"/>
          <w:u w:val="single"/>
        </w:rPr>
        <w:t>Faux</w:t>
      </w:r>
      <w:r w:rsidRPr="00592B8B">
        <w:rPr>
          <w:rFonts w:ascii="Arial" w:eastAsia="Arial" w:hAnsi="Arial" w:cs="Arial"/>
          <w:sz w:val="20"/>
          <w:szCs w:val="20"/>
        </w:rPr>
        <w:t> </w:t>
      </w:r>
    </w:p>
    <w:p w14:paraId="7C369B0C" w14:textId="77777777" w:rsidR="00E656A5" w:rsidRDefault="00E656A5" w:rsidP="00E656A5">
      <w:pPr>
        <w:spacing w:after="0" w:line="240" w:lineRule="auto"/>
        <w:rPr>
          <w:rFonts w:ascii="Arial" w:eastAsia="Times New Roman" w:hAnsi="Arial" w:cs="Arial"/>
          <w:sz w:val="20"/>
          <w:szCs w:val="20"/>
        </w:rPr>
      </w:pPr>
    </w:p>
    <w:p w14:paraId="55E70A1A" w14:textId="77777777" w:rsidR="00E656A5" w:rsidRPr="00773103" w:rsidRDefault="00E656A5" w:rsidP="00E656A5">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Pr>
          <w:rFonts w:ascii="Arial" w:eastAsia="Times New Roman" w:hAnsi="Arial" w:cs="Arial"/>
          <w:b/>
          <w:bCs/>
          <w:sz w:val="20"/>
          <w:szCs w:val="20"/>
          <w:u w:val="single"/>
        </w:rPr>
        <w:t>4</w:t>
      </w:r>
      <w:r w:rsidRPr="00773103">
        <w:rPr>
          <w:rFonts w:ascii="Arial" w:eastAsia="Times New Roman" w:hAnsi="Arial" w:cs="Arial"/>
          <w:b/>
          <w:bCs/>
          <w:sz w:val="20"/>
          <w:szCs w:val="20"/>
        </w:rPr>
        <w:t xml:space="preserve"> : </w:t>
      </w:r>
      <w:r>
        <w:rPr>
          <w:rFonts w:ascii="Arial" w:eastAsia="Times New Roman" w:hAnsi="Arial" w:cs="Arial"/>
          <w:b/>
          <w:bCs/>
          <w:sz w:val="20"/>
          <w:szCs w:val="20"/>
        </w:rPr>
        <w:t>E</w:t>
      </w:r>
    </w:p>
    <w:p w14:paraId="1B7B7345" w14:textId="77777777" w:rsidR="00E656A5" w:rsidRPr="00773103" w:rsidRDefault="00E656A5" w:rsidP="00E656A5">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sidRPr="00592B8B">
        <w:rPr>
          <w:rFonts w:ascii="Arial" w:eastAsia="Arial" w:hAnsi="Arial" w:cs="Arial"/>
          <w:sz w:val="20"/>
          <w:szCs w:val="20"/>
          <w:u w:val="single"/>
        </w:rPr>
        <w:t>Faux</w:t>
      </w:r>
      <w:r w:rsidRPr="00592B8B">
        <w:rPr>
          <w:rFonts w:ascii="Arial" w:eastAsia="Arial" w:hAnsi="Arial" w:cs="Arial"/>
          <w:sz w:val="20"/>
          <w:szCs w:val="20"/>
        </w:rPr>
        <w:t> :</w:t>
      </w:r>
      <w:r>
        <w:rPr>
          <w:rFonts w:ascii="Arial" w:eastAsia="Times New Roman" w:hAnsi="Arial" w:cs="Arial"/>
          <w:sz w:val="20"/>
          <w:szCs w:val="20"/>
        </w:rPr>
        <w:t xml:space="preserve"> au contraire, par exemple lors d’un essai clinique réalisé dans un service qui sera utilisé par un centre de santé publique pour modifier les recommandations de prise en charge</w:t>
      </w:r>
    </w:p>
    <w:p w14:paraId="6A01E027" w14:textId="77777777" w:rsidR="00E656A5" w:rsidRPr="00773103" w:rsidRDefault="00E656A5" w:rsidP="00E656A5">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sidRPr="0028589E">
        <w:rPr>
          <w:rFonts w:ascii="Arial" w:eastAsia="Arial" w:hAnsi="Arial" w:cs="Arial"/>
          <w:sz w:val="20"/>
          <w:szCs w:val="20"/>
          <w:u w:val="single"/>
        </w:rPr>
        <w:t>Faux</w:t>
      </w:r>
      <w:r w:rsidRPr="0028589E">
        <w:rPr>
          <w:rFonts w:ascii="Arial" w:eastAsia="Arial" w:hAnsi="Arial" w:cs="Arial"/>
          <w:sz w:val="20"/>
          <w:szCs w:val="20"/>
        </w:rPr>
        <w:t> :</w:t>
      </w:r>
      <w:r>
        <w:rPr>
          <w:rFonts w:ascii="Arial" w:eastAsia="Times New Roman" w:hAnsi="Arial" w:cs="Arial"/>
          <w:sz w:val="20"/>
          <w:szCs w:val="20"/>
        </w:rPr>
        <w:t xml:space="preserve"> C’est tout ce qui est relatif aux soins des patients</w:t>
      </w:r>
    </w:p>
    <w:p w14:paraId="650119F3" w14:textId="77777777" w:rsidR="00E656A5" w:rsidRPr="00773103" w:rsidRDefault="00E656A5" w:rsidP="00E656A5">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Pr="0028589E">
        <w:rPr>
          <w:rFonts w:ascii="Arial" w:eastAsia="Arial" w:hAnsi="Arial" w:cs="Arial"/>
          <w:sz w:val="20"/>
          <w:szCs w:val="20"/>
          <w:u w:val="single"/>
        </w:rPr>
        <w:t>Faux</w:t>
      </w:r>
      <w:r w:rsidRPr="0028589E">
        <w:rPr>
          <w:rFonts w:ascii="Arial" w:eastAsia="Arial" w:hAnsi="Arial" w:cs="Arial"/>
          <w:sz w:val="20"/>
          <w:szCs w:val="20"/>
        </w:rPr>
        <w:t> :</w:t>
      </w:r>
      <w:r>
        <w:rPr>
          <w:rFonts w:ascii="Arial" w:eastAsia="Times New Roman" w:hAnsi="Arial" w:cs="Arial"/>
          <w:sz w:val="20"/>
          <w:szCs w:val="20"/>
        </w:rPr>
        <w:t xml:space="preserve"> ce </w:t>
      </w:r>
      <w:proofErr w:type="spellStart"/>
      <w:r>
        <w:rPr>
          <w:rFonts w:ascii="Arial" w:eastAsia="Times New Roman" w:hAnsi="Arial" w:cs="Arial"/>
          <w:sz w:val="20"/>
          <w:szCs w:val="20"/>
        </w:rPr>
        <w:t>son</w:t>
      </w:r>
      <w:proofErr w:type="spellEnd"/>
      <w:r>
        <w:rPr>
          <w:rFonts w:ascii="Arial" w:eastAsia="Times New Roman" w:hAnsi="Arial" w:cs="Arial"/>
          <w:sz w:val="20"/>
          <w:szCs w:val="20"/>
        </w:rPr>
        <w:t xml:space="preserve"> des catégories d’information de </w:t>
      </w:r>
      <w:r w:rsidRPr="0028589E">
        <w:rPr>
          <w:rFonts w:ascii="Arial" w:eastAsia="Times New Roman" w:hAnsi="Arial" w:cs="Arial"/>
          <w:b/>
          <w:bCs/>
          <w:sz w:val="20"/>
          <w:szCs w:val="20"/>
        </w:rPr>
        <w:t>fonctionnement</w:t>
      </w:r>
    </w:p>
    <w:p w14:paraId="764D5AB0" w14:textId="77777777" w:rsidR="00E656A5" w:rsidRPr="00773103" w:rsidRDefault="00E656A5" w:rsidP="00E656A5">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Pr="0028589E">
        <w:rPr>
          <w:rFonts w:ascii="Arial" w:eastAsia="Arial" w:hAnsi="Arial" w:cs="Arial"/>
          <w:sz w:val="20"/>
          <w:szCs w:val="20"/>
          <w:u w:val="single"/>
        </w:rPr>
        <w:t>Faux</w:t>
      </w:r>
      <w:r w:rsidRPr="0028589E">
        <w:rPr>
          <w:rFonts w:ascii="Arial" w:eastAsia="Arial" w:hAnsi="Arial" w:cs="Arial"/>
          <w:sz w:val="20"/>
          <w:szCs w:val="20"/>
        </w:rPr>
        <w:t> :</w:t>
      </w:r>
      <w:r>
        <w:rPr>
          <w:rFonts w:ascii="Arial" w:eastAsia="Times New Roman" w:hAnsi="Arial" w:cs="Arial"/>
          <w:sz w:val="20"/>
          <w:szCs w:val="20"/>
        </w:rPr>
        <w:t xml:space="preserve"> il n’y en a que 5 (administrative et médicale sont les mêmes types d’informations)</w:t>
      </w:r>
    </w:p>
    <w:p w14:paraId="109D02DC" w14:textId="77777777" w:rsidR="00E656A5" w:rsidRPr="009F0170" w:rsidRDefault="00E656A5" w:rsidP="00E656A5">
      <w:pPr>
        <w:spacing w:after="0" w:line="240" w:lineRule="auto"/>
        <w:rPr>
          <w:rFonts w:ascii="Arial" w:eastAsia="Times New Roman" w:hAnsi="Arial" w:cs="Arial"/>
          <w:sz w:val="20"/>
          <w:szCs w:val="20"/>
        </w:rPr>
      </w:pPr>
      <w:r w:rsidRPr="00773103">
        <w:rPr>
          <w:rFonts w:ascii="Arial" w:eastAsia="Times New Roman" w:hAnsi="Arial" w:cs="Arial"/>
          <w:sz w:val="20"/>
          <w:szCs w:val="20"/>
        </w:rPr>
        <w:t>E)</w:t>
      </w:r>
      <w:r>
        <w:rPr>
          <w:rFonts w:ascii="Arial" w:eastAsia="Times New Roman" w:hAnsi="Arial" w:cs="Arial"/>
          <w:sz w:val="20"/>
          <w:szCs w:val="20"/>
        </w:rPr>
        <w:t xml:space="preserve"> </w:t>
      </w:r>
      <w:r w:rsidRPr="0028589E">
        <w:rPr>
          <w:rFonts w:ascii="Arial" w:eastAsia="Arial" w:hAnsi="Arial" w:cs="Arial"/>
          <w:sz w:val="20"/>
          <w:szCs w:val="20"/>
          <w:u w:val="single"/>
        </w:rPr>
        <w:t>Vrai</w:t>
      </w:r>
      <w:r w:rsidRPr="0028589E">
        <w:rPr>
          <w:rFonts w:ascii="Arial" w:eastAsia="Arial" w:hAnsi="Arial" w:cs="Arial"/>
          <w:sz w:val="20"/>
          <w:szCs w:val="20"/>
        </w:rPr>
        <w:t xml:space="preserve"> </w:t>
      </w:r>
    </w:p>
    <w:p w14:paraId="72835B34" w14:textId="77777777" w:rsidR="00E656A5" w:rsidRPr="009F0170" w:rsidRDefault="00E656A5" w:rsidP="00E656A5">
      <w:pPr>
        <w:spacing w:after="0" w:line="240" w:lineRule="auto"/>
        <w:rPr>
          <w:rFonts w:ascii="Arial" w:eastAsia="Times New Roman" w:hAnsi="Arial" w:cs="Arial"/>
          <w:sz w:val="20"/>
          <w:szCs w:val="20"/>
        </w:rPr>
      </w:pPr>
    </w:p>
    <w:p w14:paraId="344EDD51" w14:textId="77777777" w:rsidR="00E656A5" w:rsidRPr="0028589E" w:rsidRDefault="00E656A5" w:rsidP="00E656A5">
      <w:pPr>
        <w:spacing w:after="120" w:line="240" w:lineRule="auto"/>
        <w:ind w:right="119"/>
        <w:rPr>
          <w:rFonts w:ascii="Arial" w:eastAsia="Times New Roman" w:hAnsi="Arial" w:cs="Arial"/>
          <w:b/>
          <w:bCs/>
          <w:sz w:val="20"/>
          <w:szCs w:val="20"/>
        </w:rPr>
      </w:pPr>
      <w:r w:rsidRPr="0028589E">
        <w:rPr>
          <w:rFonts w:ascii="Arial" w:eastAsia="Times New Roman" w:hAnsi="Arial" w:cs="Arial"/>
          <w:b/>
          <w:bCs/>
          <w:sz w:val="20"/>
          <w:szCs w:val="20"/>
          <w:u w:val="single"/>
        </w:rPr>
        <w:t>QRU 5</w:t>
      </w:r>
      <w:r w:rsidRPr="0028589E">
        <w:rPr>
          <w:rFonts w:ascii="Arial" w:eastAsia="Times New Roman" w:hAnsi="Arial" w:cs="Arial"/>
          <w:b/>
          <w:bCs/>
          <w:sz w:val="20"/>
          <w:szCs w:val="20"/>
        </w:rPr>
        <w:t xml:space="preserve"> : </w:t>
      </w:r>
      <w:r>
        <w:rPr>
          <w:rFonts w:ascii="Arial" w:eastAsia="Times New Roman" w:hAnsi="Arial" w:cs="Arial"/>
          <w:b/>
          <w:bCs/>
          <w:sz w:val="20"/>
          <w:szCs w:val="20"/>
        </w:rPr>
        <w:t>AD</w:t>
      </w:r>
    </w:p>
    <w:p w14:paraId="508D36FB" w14:textId="77777777" w:rsidR="00E656A5" w:rsidRPr="0028589E" w:rsidRDefault="00E656A5" w:rsidP="00E656A5">
      <w:pPr>
        <w:spacing w:after="0" w:line="240" w:lineRule="auto"/>
        <w:rPr>
          <w:rFonts w:ascii="Arial" w:eastAsia="Times New Roman" w:hAnsi="Arial" w:cs="Arial"/>
          <w:sz w:val="20"/>
          <w:szCs w:val="20"/>
        </w:rPr>
      </w:pPr>
      <w:r w:rsidRPr="0028589E">
        <w:rPr>
          <w:rFonts w:ascii="Arial" w:eastAsia="Times New Roman" w:hAnsi="Arial" w:cs="Arial"/>
          <w:sz w:val="20"/>
          <w:szCs w:val="20"/>
        </w:rPr>
        <w:t xml:space="preserve">A) </w:t>
      </w:r>
      <w:r w:rsidRPr="0028589E">
        <w:rPr>
          <w:rFonts w:ascii="Arial" w:eastAsia="Arial" w:hAnsi="Arial" w:cs="Arial"/>
          <w:sz w:val="20"/>
          <w:szCs w:val="20"/>
          <w:u w:val="single"/>
        </w:rPr>
        <w:t>Vrai</w:t>
      </w:r>
      <w:r w:rsidRPr="0028589E">
        <w:rPr>
          <w:rFonts w:ascii="Arial" w:eastAsia="Arial" w:hAnsi="Arial" w:cs="Arial"/>
          <w:sz w:val="20"/>
          <w:szCs w:val="20"/>
        </w:rPr>
        <w:t xml:space="preserve"> </w:t>
      </w:r>
    </w:p>
    <w:p w14:paraId="54830AC2" w14:textId="77777777" w:rsidR="00E656A5" w:rsidRPr="0028589E" w:rsidRDefault="00E656A5" w:rsidP="00E656A5">
      <w:pPr>
        <w:spacing w:after="0" w:line="240" w:lineRule="auto"/>
        <w:rPr>
          <w:rFonts w:ascii="Arial" w:eastAsia="Times New Roman" w:hAnsi="Arial" w:cs="Arial"/>
          <w:sz w:val="20"/>
          <w:szCs w:val="20"/>
        </w:rPr>
      </w:pPr>
      <w:r w:rsidRPr="0028589E">
        <w:rPr>
          <w:rFonts w:ascii="Arial" w:eastAsia="Times New Roman" w:hAnsi="Arial" w:cs="Arial"/>
          <w:sz w:val="20"/>
          <w:szCs w:val="20"/>
        </w:rPr>
        <w:t xml:space="preserve">B) </w:t>
      </w:r>
      <w:r w:rsidRPr="0028589E">
        <w:rPr>
          <w:rFonts w:ascii="Arial" w:eastAsia="Arial" w:hAnsi="Arial" w:cs="Arial"/>
          <w:sz w:val="20"/>
          <w:szCs w:val="20"/>
          <w:u w:val="single"/>
        </w:rPr>
        <w:t>Faux</w:t>
      </w:r>
      <w:r w:rsidRPr="0028589E">
        <w:rPr>
          <w:rFonts w:ascii="Arial" w:eastAsia="Arial" w:hAnsi="Arial" w:cs="Arial"/>
          <w:sz w:val="20"/>
          <w:szCs w:val="20"/>
        </w:rPr>
        <w:t> :</w:t>
      </w:r>
      <w:r>
        <w:rPr>
          <w:rFonts w:ascii="Arial" w:eastAsia="Times New Roman" w:hAnsi="Arial" w:cs="Arial"/>
          <w:sz w:val="20"/>
          <w:szCs w:val="20"/>
        </w:rPr>
        <w:t xml:space="preserve"> c’est une information que l’on entre dans le SIH après l’évènement</w:t>
      </w:r>
    </w:p>
    <w:p w14:paraId="42408A92" w14:textId="77777777" w:rsidR="00E656A5" w:rsidRPr="0040263F" w:rsidRDefault="00E656A5" w:rsidP="00E656A5">
      <w:pPr>
        <w:spacing w:after="0" w:line="240" w:lineRule="auto"/>
        <w:rPr>
          <w:rFonts w:ascii="Arial" w:eastAsia="Times New Roman" w:hAnsi="Arial" w:cs="Arial"/>
          <w:sz w:val="20"/>
          <w:szCs w:val="20"/>
        </w:rPr>
      </w:pPr>
      <w:r w:rsidRPr="0040263F">
        <w:rPr>
          <w:rFonts w:ascii="Arial" w:eastAsia="Times New Roman" w:hAnsi="Arial" w:cs="Arial"/>
          <w:sz w:val="20"/>
          <w:szCs w:val="20"/>
        </w:rPr>
        <w:t xml:space="preserve">C) </w:t>
      </w:r>
      <w:r w:rsidRPr="0028589E">
        <w:rPr>
          <w:rFonts w:ascii="Arial" w:eastAsia="Arial" w:hAnsi="Arial" w:cs="Arial"/>
          <w:sz w:val="20"/>
          <w:szCs w:val="20"/>
          <w:u w:val="single"/>
        </w:rPr>
        <w:t>Faux</w:t>
      </w:r>
      <w:r w:rsidRPr="0028589E">
        <w:rPr>
          <w:rFonts w:ascii="Arial" w:eastAsia="Arial" w:hAnsi="Arial" w:cs="Arial"/>
          <w:sz w:val="20"/>
          <w:szCs w:val="20"/>
        </w:rPr>
        <w:t> :</w:t>
      </w:r>
      <w:r>
        <w:rPr>
          <w:rFonts w:ascii="Arial" w:eastAsia="Times New Roman" w:hAnsi="Arial" w:cs="Arial"/>
          <w:sz w:val="20"/>
          <w:szCs w:val="20"/>
        </w:rPr>
        <w:t xml:space="preserve"> idem</w:t>
      </w:r>
    </w:p>
    <w:p w14:paraId="4110D190" w14:textId="77777777" w:rsidR="00E656A5" w:rsidRPr="0040263F" w:rsidRDefault="00E656A5" w:rsidP="00E656A5">
      <w:pPr>
        <w:spacing w:after="0" w:line="240" w:lineRule="auto"/>
        <w:rPr>
          <w:rFonts w:ascii="Arial" w:eastAsia="Times New Roman" w:hAnsi="Arial" w:cs="Arial"/>
          <w:sz w:val="20"/>
          <w:szCs w:val="20"/>
        </w:rPr>
      </w:pPr>
      <w:r w:rsidRPr="0040263F">
        <w:rPr>
          <w:rFonts w:ascii="Arial" w:eastAsia="Times New Roman" w:hAnsi="Arial" w:cs="Arial"/>
          <w:sz w:val="20"/>
          <w:szCs w:val="20"/>
        </w:rPr>
        <w:t xml:space="preserve">D) </w:t>
      </w:r>
      <w:r w:rsidRPr="0028589E">
        <w:rPr>
          <w:rFonts w:ascii="Arial" w:eastAsia="Arial" w:hAnsi="Arial" w:cs="Arial"/>
          <w:sz w:val="20"/>
          <w:szCs w:val="20"/>
          <w:u w:val="single"/>
        </w:rPr>
        <w:t>Vrai</w:t>
      </w:r>
      <w:r w:rsidRPr="00B37BEA">
        <w:rPr>
          <w:rFonts w:ascii="Arial" w:eastAsia="Arial" w:hAnsi="Arial" w:cs="Arial"/>
          <w:sz w:val="20"/>
          <w:szCs w:val="20"/>
        </w:rPr>
        <w:t xml:space="preserve"> : </w:t>
      </w:r>
      <w:r w:rsidRPr="00B37BEA">
        <w:rPr>
          <w:rFonts w:ascii="Arial" w:eastAsia="Times New Roman" w:hAnsi="Arial" w:cs="Arial"/>
          <w:sz w:val="20"/>
          <w:szCs w:val="20"/>
        </w:rPr>
        <w:t xml:space="preserve"> </w:t>
      </w:r>
      <w:r>
        <w:rPr>
          <w:rFonts w:ascii="Arial" w:eastAsia="Times New Roman" w:hAnsi="Arial" w:cs="Arial"/>
          <w:sz w:val="20"/>
          <w:szCs w:val="20"/>
        </w:rPr>
        <w:t>ex le monitoring qui alerte lors d’une baisse importante de la fréquence cardiaque (AVC, bradycardie …)</w:t>
      </w:r>
    </w:p>
    <w:p w14:paraId="3D4468F0" w14:textId="77777777" w:rsidR="00E656A5" w:rsidRPr="0040263F" w:rsidRDefault="00E656A5" w:rsidP="00E656A5">
      <w:pPr>
        <w:spacing w:after="0" w:line="240" w:lineRule="auto"/>
        <w:rPr>
          <w:rFonts w:ascii="Arial" w:eastAsia="Times New Roman" w:hAnsi="Arial" w:cs="Arial"/>
          <w:sz w:val="20"/>
          <w:szCs w:val="20"/>
        </w:rPr>
      </w:pPr>
      <w:r w:rsidRPr="0040263F">
        <w:rPr>
          <w:rFonts w:ascii="Arial" w:eastAsia="Times New Roman" w:hAnsi="Arial" w:cs="Arial"/>
          <w:sz w:val="20"/>
          <w:szCs w:val="20"/>
        </w:rPr>
        <w:t>E)</w:t>
      </w:r>
      <w:r>
        <w:rPr>
          <w:rFonts w:ascii="Arial" w:eastAsia="Times New Roman" w:hAnsi="Arial" w:cs="Arial"/>
          <w:sz w:val="20"/>
          <w:szCs w:val="20"/>
        </w:rPr>
        <w:t xml:space="preserve"> </w:t>
      </w:r>
      <w:r w:rsidRPr="0028589E">
        <w:rPr>
          <w:rFonts w:ascii="Arial" w:eastAsia="Arial" w:hAnsi="Arial" w:cs="Arial"/>
          <w:sz w:val="20"/>
          <w:szCs w:val="20"/>
          <w:u w:val="single"/>
        </w:rPr>
        <w:t>Faux</w:t>
      </w:r>
      <w:r w:rsidRPr="0028589E">
        <w:rPr>
          <w:rFonts w:ascii="Arial" w:eastAsia="Arial" w:hAnsi="Arial" w:cs="Arial"/>
          <w:sz w:val="20"/>
          <w:szCs w:val="20"/>
        </w:rPr>
        <w:t> </w:t>
      </w:r>
    </w:p>
    <w:p w14:paraId="6C8358F1" w14:textId="77777777" w:rsidR="0040263F" w:rsidRPr="0040263F" w:rsidRDefault="0040263F" w:rsidP="0040263F">
      <w:pPr>
        <w:spacing w:after="0" w:line="240" w:lineRule="auto"/>
        <w:rPr>
          <w:rFonts w:ascii="Arial" w:eastAsia="Times New Roman" w:hAnsi="Arial" w:cs="Arial"/>
          <w:sz w:val="28"/>
          <w:szCs w:val="28"/>
        </w:rPr>
      </w:pPr>
    </w:p>
    <w:sectPr w:rsidR="0040263F" w:rsidRPr="0040263F" w:rsidSect="00AF2223">
      <w:footerReference w:type="default" r:id="rId9"/>
      <w:type w:val="continuous"/>
      <w:pgSz w:w="11906" w:h="16838"/>
      <w:pgMar w:top="567" w:right="566" w:bottom="568"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28197" w14:textId="77777777" w:rsidR="008C5F11" w:rsidRDefault="008C5F11" w:rsidP="00AE49CB">
      <w:pPr>
        <w:spacing w:after="0" w:line="240" w:lineRule="auto"/>
      </w:pPr>
      <w:r>
        <w:separator/>
      </w:r>
    </w:p>
  </w:endnote>
  <w:endnote w:type="continuationSeparator" w:id="0">
    <w:p w14:paraId="0F12A53D" w14:textId="77777777" w:rsidR="008C5F11" w:rsidRDefault="008C5F11" w:rsidP="00AE4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75E41" w14:textId="77777777" w:rsidR="00DE474B" w:rsidRDefault="007A2542" w:rsidP="00834825">
    <w:pPr>
      <w:pStyle w:val="Pieddepage"/>
      <w:pBdr>
        <w:top w:val="single" w:sz="4" w:space="1" w:color="auto"/>
      </w:pBdr>
    </w:pPr>
    <w:r w:rsidRPr="003A31FA">
      <w:rPr>
        <w:b/>
        <w:color w:val="404040"/>
        <w:highlight w:val="yellow"/>
      </w:rPr>
      <w:t>JJ.MM.</w:t>
    </w:r>
    <w:r w:rsidR="009A005A">
      <w:rPr>
        <w:b/>
        <w:color w:val="404040"/>
        <w:highlight w:val="yellow"/>
      </w:rPr>
      <w:t>AA</w:t>
    </w:r>
    <w:r w:rsidRPr="003A31FA">
      <w:rPr>
        <w:b/>
        <w:color w:val="404040"/>
        <w:highlight w:val="yellow"/>
      </w:rPr>
      <w:t>AA</w:t>
    </w:r>
    <w:r w:rsidR="00DE474B" w:rsidRPr="003A31FA">
      <w:rPr>
        <w:b/>
        <w:color w:val="404040"/>
      </w:rPr>
      <w:t xml:space="preserve"> </w:t>
    </w:r>
    <w:r w:rsidR="00DE474B" w:rsidRPr="003A31FA">
      <w:rPr>
        <w:b/>
        <w:color w:val="404040"/>
      </w:rPr>
      <w:tab/>
      <w:t xml:space="preserve">                  Le tutorat est gratuit. Toute reproduction ou vente est interdite. </w:t>
    </w:r>
    <w:r w:rsidR="00DE474B" w:rsidRPr="003A31FA">
      <w:rPr>
        <w:b/>
        <w:color w:val="404040"/>
      </w:rPr>
      <w:tab/>
    </w:r>
    <w:r w:rsidR="00DE474B" w:rsidRPr="003A31FA">
      <w:rPr>
        <w:b/>
        <w:color w:val="404040"/>
      </w:rPr>
      <w:tab/>
    </w:r>
    <w:r w:rsidR="00DE474B" w:rsidRPr="003A31FA">
      <w:rPr>
        <w:color w:val="404040"/>
      </w:rPr>
      <w:t xml:space="preserve">Page </w:t>
    </w:r>
    <w:r w:rsidR="00DE474B" w:rsidRPr="003A31FA">
      <w:rPr>
        <w:b/>
        <w:color w:val="404040"/>
      </w:rPr>
      <w:fldChar w:fldCharType="begin"/>
    </w:r>
    <w:r w:rsidR="001551D8">
      <w:rPr>
        <w:b/>
        <w:color w:val="404040"/>
      </w:rPr>
      <w:instrText>PAGE</w:instrText>
    </w:r>
    <w:r w:rsidR="00DE474B" w:rsidRPr="003A31FA">
      <w:rPr>
        <w:b/>
        <w:color w:val="404040"/>
      </w:rPr>
      <w:fldChar w:fldCharType="separate"/>
    </w:r>
    <w:r w:rsidR="000F028C">
      <w:rPr>
        <w:b/>
        <w:noProof/>
        <w:color w:val="404040"/>
      </w:rPr>
      <w:t>1</w:t>
    </w:r>
    <w:r w:rsidR="00DE474B" w:rsidRPr="003A31FA">
      <w:rPr>
        <w:b/>
        <w:color w:val="404040"/>
      </w:rPr>
      <w:fldChar w:fldCharType="end"/>
    </w:r>
    <w:r w:rsidR="00DE474B" w:rsidRPr="003A31FA">
      <w:rPr>
        <w:color w:val="404040"/>
      </w:rPr>
      <w:t xml:space="preserve"> sur </w:t>
    </w:r>
    <w:r w:rsidR="00DE474B" w:rsidRPr="003A31FA">
      <w:rPr>
        <w:b/>
        <w:color w:val="404040"/>
      </w:rPr>
      <w:fldChar w:fldCharType="begin"/>
    </w:r>
    <w:r w:rsidR="001551D8">
      <w:rPr>
        <w:b/>
        <w:color w:val="404040"/>
      </w:rPr>
      <w:instrText>NUMPAGES</w:instrText>
    </w:r>
    <w:r w:rsidR="00DE474B" w:rsidRPr="003A31FA">
      <w:rPr>
        <w:b/>
        <w:color w:val="404040"/>
      </w:rPr>
      <w:fldChar w:fldCharType="separate"/>
    </w:r>
    <w:r w:rsidR="000F028C">
      <w:rPr>
        <w:b/>
        <w:noProof/>
        <w:color w:val="404040"/>
      </w:rPr>
      <w:t>1</w:t>
    </w:r>
    <w:r w:rsidR="00DE474B" w:rsidRPr="003A31FA">
      <w:rPr>
        <w:b/>
        <w:color w:val="404040"/>
      </w:rPr>
      <w:fldChar w:fldCharType="end"/>
    </w:r>
  </w:p>
  <w:p w14:paraId="25F7B177" w14:textId="77777777" w:rsidR="00DE474B" w:rsidRDefault="00DE474B" w:rsidP="00834825">
    <w:pPr>
      <w:pStyle w:val="Pieddepag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BF891" w14:textId="77777777" w:rsidR="008C5F11" w:rsidRDefault="008C5F11" w:rsidP="00AE49CB">
      <w:pPr>
        <w:spacing w:after="0" w:line="240" w:lineRule="auto"/>
      </w:pPr>
      <w:r>
        <w:separator/>
      </w:r>
    </w:p>
  </w:footnote>
  <w:footnote w:type="continuationSeparator" w:id="0">
    <w:p w14:paraId="376013AB" w14:textId="77777777" w:rsidR="008C5F11" w:rsidRDefault="008C5F11" w:rsidP="00AE49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81B31"/>
    <w:multiLevelType w:val="hybridMultilevel"/>
    <w:tmpl w:val="BC4892F4"/>
    <w:lvl w:ilvl="0" w:tplc="0AF4714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7904113"/>
    <w:multiLevelType w:val="hybridMultilevel"/>
    <w:tmpl w:val="F5E632BE"/>
    <w:lvl w:ilvl="0" w:tplc="35E2925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8472A51"/>
    <w:multiLevelType w:val="hybridMultilevel"/>
    <w:tmpl w:val="BB7E88E0"/>
    <w:lvl w:ilvl="0" w:tplc="1870E9D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E1A3613"/>
    <w:multiLevelType w:val="hybridMultilevel"/>
    <w:tmpl w:val="88E899E4"/>
    <w:lvl w:ilvl="0" w:tplc="7FA0B28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4181505"/>
    <w:multiLevelType w:val="hybridMultilevel"/>
    <w:tmpl w:val="5816CBB2"/>
    <w:lvl w:ilvl="0" w:tplc="6EA8A1F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83C76C8"/>
    <w:multiLevelType w:val="hybridMultilevel"/>
    <w:tmpl w:val="EF505128"/>
    <w:lvl w:ilvl="0" w:tplc="C13E10F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E70588D"/>
    <w:multiLevelType w:val="multilevel"/>
    <w:tmpl w:val="E50E0328"/>
    <w:lvl w:ilvl="0">
      <w:start w:val="1"/>
      <w:numFmt w:val="upperLetter"/>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7" w15:restartNumberingAfterBreak="0">
    <w:nsid w:val="23634FAE"/>
    <w:multiLevelType w:val="hybridMultilevel"/>
    <w:tmpl w:val="1A2A10E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27871278"/>
    <w:multiLevelType w:val="multilevel"/>
    <w:tmpl w:val="94169E2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2E65BB9"/>
    <w:multiLevelType w:val="hybridMultilevel"/>
    <w:tmpl w:val="4F585C62"/>
    <w:lvl w:ilvl="0" w:tplc="97F4071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DC85003"/>
    <w:multiLevelType w:val="hybridMultilevel"/>
    <w:tmpl w:val="28B036E6"/>
    <w:lvl w:ilvl="0" w:tplc="E4F29F8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1854DDE"/>
    <w:multiLevelType w:val="hybridMultilevel"/>
    <w:tmpl w:val="FA0EA4A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85E79BC"/>
    <w:multiLevelType w:val="hybridMultilevel"/>
    <w:tmpl w:val="33E64CA0"/>
    <w:lvl w:ilvl="0" w:tplc="DB609E7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496149FB"/>
    <w:multiLevelType w:val="multilevel"/>
    <w:tmpl w:val="C4322DA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2641491"/>
    <w:multiLevelType w:val="hybridMultilevel"/>
    <w:tmpl w:val="FA9CE67E"/>
    <w:lvl w:ilvl="0" w:tplc="1FBE0BA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544820DE"/>
    <w:multiLevelType w:val="multilevel"/>
    <w:tmpl w:val="1E92332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E095A20"/>
    <w:multiLevelType w:val="hybridMultilevel"/>
    <w:tmpl w:val="3A1CB416"/>
    <w:lvl w:ilvl="0" w:tplc="C0FE63C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5E6B76E8"/>
    <w:multiLevelType w:val="multilevel"/>
    <w:tmpl w:val="FBE04B8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8E86CA0"/>
    <w:multiLevelType w:val="multilevel"/>
    <w:tmpl w:val="C4322DA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AB15040"/>
    <w:multiLevelType w:val="hybridMultilevel"/>
    <w:tmpl w:val="E908979C"/>
    <w:lvl w:ilvl="0" w:tplc="F756586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6D105ABA"/>
    <w:multiLevelType w:val="multilevel"/>
    <w:tmpl w:val="BEA663B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FD21B9B"/>
    <w:multiLevelType w:val="multilevel"/>
    <w:tmpl w:val="E50E0328"/>
    <w:lvl w:ilvl="0">
      <w:start w:val="1"/>
      <w:numFmt w:val="upperLetter"/>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2" w15:restartNumberingAfterBreak="0">
    <w:nsid w:val="74B16F63"/>
    <w:multiLevelType w:val="hybridMultilevel"/>
    <w:tmpl w:val="0C36EDD2"/>
    <w:lvl w:ilvl="0" w:tplc="3034CC0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7EB964CD"/>
    <w:multiLevelType w:val="hybridMultilevel"/>
    <w:tmpl w:val="043CE548"/>
    <w:lvl w:ilvl="0" w:tplc="88DCE64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7"/>
  </w:num>
  <w:num w:numId="2">
    <w:abstractNumId w:val="11"/>
  </w:num>
  <w:num w:numId="3">
    <w:abstractNumId w:val="20"/>
  </w:num>
  <w:num w:numId="4">
    <w:abstractNumId w:val="17"/>
  </w:num>
  <w:num w:numId="5">
    <w:abstractNumId w:val="21"/>
  </w:num>
  <w:num w:numId="6">
    <w:abstractNumId w:val="6"/>
  </w:num>
  <w:num w:numId="7">
    <w:abstractNumId w:val="18"/>
  </w:num>
  <w:num w:numId="8">
    <w:abstractNumId w:val="13"/>
  </w:num>
  <w:num w:numId="9">
    <w:abstractNumId w:val="15"/>
  </w:num>
  <w:num w:numId="10">
    <w:abstractNumId w:val="8"/>
  </w:num>
  <w:num w:numId="11">
    <w:abstractNumId w:val="3"/>
  </w:num>
  <w:num w:numId="12">
    <w:abstractNumId w:val="19"/>
  </w:num>
  <w:num w:numId="13">
    <w:abstractNumId w:val="4"/>
  </w:num>
  <w:num w:numId="14">
    <w:abstractNumId w:val="0"/>
  </w:num>
  <w:num w:numId="15">
    <w:abstractNumId w:val="5"/>
  </w:num>
  <w:num w:numId="16">
    <w:abstractNumId w:val="22"/>
  </w:num>
  <w:num w:numId="17">
    <w:abstractNumId w:val="2"/>
  </w:num>
  <w:num w:numId="18">
    <w:abstractNumId w:val="9"/>
  </w:num>
  <w:num w:numId="19">
    <w:abstractNumId w:val="14"/>
  </w:num>
  <w:num w:numId="20">
    <w:abstractNumId w:val="1"/>
  </w:num>
  <w:num w:numId="21">
    <w:abstractNumId w:val="16"/>
  </w:num>
  <w:num w:numId="22">
    <w:abstractNumId w:val="10"/>
  </w:num>
  <w:num w:numId="23">
    <w:abstractNumId w:val="23"/>
  </w:num>
  <w:num w:numId="24">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59B"/>
    <w:rsid w:val="00001CCF"/>
    <w:rsid w:val="000031DC"/>
    <w:rsid w:val="00007BA8"/>
    <w:rsid w:val="000167DF"/>
    <w:rsid w:val="00023FA5"/>
    <w:rsid w:val="00026299"/>
    <w:rsid w:val="00042080"/>
    <w:rsid w:val="0005754B"/>
    <w:rsid w:val="00072326"/>
    <w:rsid w:val="00072F98"/>
    <w:rsid w:val="00077C35"/>
    <w:rsid w:val="000A5653"/>
    <w:rsid w:val="000B10B2"/>
    <w:rsid w:val="000B4B7E"/>
    <w:rsid w:val="000B5E75"/>
    <w:rsid w:val="000B6DC2"/>
    <w:rsid w:val="000C2C2E"/>
    <w:rsid w:val="000C7463"/>
    <w:rsid w:val="000D2EC2"/>
    <w:rsid w:val="000D4BBE"/>
    <w:rsid w:val="000D585B"/>
    <w:rsid w:val="000E351D"/>
    <w:rsid w:val="000F028C"/>
    <w:rsid w:val="000F63E3"/>
    <w:rsid w:val="00103900"/>
    <w:rsid w:val="00125ED7"/>
    <w:rsid w:val="00135077"/>
    <w:rsid w:val="001413F9"/>
    <w:rsid w:val="00154B84"/>
    <w:rsid w:val="001551D8"/>
    <w:rsid w:val="001616C3"/>
    <w:rsid w:val="001617B1"/>
    <w:rsid w:val="0016602B"/>
    <w:rsid w:val="0017505E"/>
    <w:rsid w:val="00181386"/>
    <w:rsid w:val="001A0592"/>
    <w:rsid w:val="001A0C88"/>
    <w:rsid w:val="001A312C"/>
    <w:rsid w:val="001B038E"/>
    <w:rsid w:val="001D00A1"/>
    <w:rsid w:val="001D2FD7"/>
    <w:rsid w:val="001F2362"/>
    <w:rsid w:val="001F408E"/>
    <w:rsid w:val="00200E62"/>
    <w:rsid w:val="0020312A"/>
    <w:rsid w:val="00223509"/>
    <w:rsid w:val="002235BE"/>
    <w:rsid w:val="002400A5"/>
    <w:rsid w:val="00242DA1"/>
    <w:rsid w:val="00247F4D"/>
    <w:rsid w:val="00256AA0"/>
    <w:rsid w:val="00280258"/>
    <w:rsid w:val="0028068A"/>
    <w:rsid w:val="00280B66"/>
    <w:rsid w:val="00285AC6"/>
    <w:rsid w:val="002936D7"/>
    <w:rsid w:val="00293ABF"/>
    <w:rsid w:val="002B014C"/>
    <w:rsid w:val="002B1D75"/>
    <w:rsid w:val="002C4CCA"/>
    <w:rsid w:val="002C5F95"/>
    <w:rsid w:val="002D5589"/>
    <w:rsid w:val="002E168E"/>
    <w:rsid w:val="002E5791"/>
    <w:rsid w:val="002E5F93"/>
    <w:rsid w:val="002E7123"/>
    <w:rsid w:val="002E7774"/>
    <w:rsid w:val="00302D31"/>
    <w:rsid w:val="00304362"/>
    <w:rsid w:val="003147F1"/>
    <w:rsid w:val="003174B0"/>
    <w:rsid w:val="0031763F"/>
    <w:rsid w:val="00331505"/>
    <w:rsid w:val="00332773"/>
    <w:rsid w:val="00333B1C"/>
    <w:rsid w:val="003403A9"/>
    <w:rsid w:val="00342A17"/>
    <w:rsid w:val="00346A20"/>
    <w:rsid w:val="003534E9"/>
    <w:rsid w:val="00353F6A"/>
    <w:rsid w:val="003552FF"/>
    <w:rsid w:val="003566AF"/>
    <w:rsid w:val="0035689C"/>
    <w:rsid w:val="003612EF"/>
    <w:rsid w:val="0037194D"/>
    <w:rsid w:val="003757E0"/>
    <w:rsid w:val="003769B5"/>
    <w:rsid w:val="003853B3"/>
    <w:rsid w:val="00386CF1"/>
    <w:rsid w:val="003957C2"/>
    <w:rsid w:val="003A3135"/>
    <w:rsid w:val="003A31FA"/>
    <w:rsid w:val="003B075B"/>
    <w:rsid w:val="003B26C6"/>
    <w:rsid w:val="003B30C2"/>
    <w:rsid w:val="003B6308"/>
    <w:rsid w:val="003B75CB"/>
    <w:rsid w:val="003B75E4"/>
    <w:rsid w:val="003C11F5"/>
    <w:rsid w:val="003C2892"/>
    <w:rsid w:val="003E0292"/>
    <w:rsid w:val="003E49AA"/>
    <w:rsid w:val="003E5827"/>
    <w:rsid w:val="003F5026"/>
    <w:rsid w:val="0040066F"/>
    <w:rsid w:val="0040263F"/>
    <w:rsid w:val="00404444"/>
    <w:rsid w:val="004046B6"/>
    <w:rsid w:val="004211E0"/>
    <w:rsid w:val="00422308"/>
    <w:rsid w:val="00433C7C"/>
    <w:rsid w:val="0043740B"/>
    <w:rsid w:val="00446055"/>
    <w:rsid w:val="0045333C"/>
    <w:rsid w:val="0045516D"/>
    <w:rsid w:val="00455DDF"/>
    <w:rsid w:val="0047193F"/>
    <w:rsid w:val="00475361"/>
    <w:rsid w:val="00477E5B"/>
    <w:rsid w:val="004824DE"/>
    <w:rsid w:val="00483481"/>
    <w:rsid w:val="00497258"/>
    <w:rsid w:val="004A42BB"/>
    <w:rsid w:val="004B3847"/>
    <w:rsid w:val="004B465D"/>
    <w:rsid w:val="004D1883"/>
    <w:rsid w:val="0050312F"/>
    <w:rsid w:val="00506C18"/>
    <w:rsid w:val="00513670"/>
    <w:rsid w:val="00516FEE"/>
    <w:rsid w:val="00517DE7"/>
    <w:rsid w:val="005223D0"/>
    <w:rsid w:val="00524FD1"/>
    <w:rsid w:val="00527A2A"/>
    <w:rsid w:val="00531BA4"/>
    <w:rsid w:val="005322CE"/>
    <w:rsid w:val="00533ABC"/>
    <w:rsid w:val="00545DCF"/>
    <w:rsid w:val="0055059B"/>
    <w:rsid w:val="00551481"/>
    <w:rsid w:val="0056096E"/>
    <w:rsid w:val="0056468E"/>
    <w:rsid w:val="00570275"/>
    <w:rsid w:val="005757A4"/>
    <w:rsid w:val="0057607E"/>
    <w:rsid w:val="00576500"/>
    <w:rsid w:val="0059334C"/>
    <w:rsid w:val="0059608C"/>
    <w:rsid w:val="005A5BD9"/>
    <w:rsid w:val="005B0E32"/>
    <w:rsid w:val="005B5FA0"/>
    <w:rsid w:val="005C6211"/>
    <w:rsid w:val="005D278E"/>
    <w:rsid w:val="005F6694"/>
    <w:rsid w:val="005F7786"/>
    <w:rsid w:val="00601129"/>
    <w:rsid w:val="00606B8D"/>
    <w:rsid w:val="0060734F"/>
    <w:rsid w:val="00611048"/>
    <w:rsid w:val="00613841"/>
    <w:rsid w:val="00623F66"/>
    <w:rsid w:val="00624A33"/>
    <w:rsid w:val="0063546C"/>
    <w:rsid w:val="006366BB"/>
    <w:rsid w:val="006372FE"/>
    <w:rsid w:val="00647BDE"/>
    <w:rsid w:val="00651242"/>
    <w:rsid w:val="00653763"/>
    <w:rsid w:val="00655814"/>
    <w:rsid w:val="00657729"/>
    <w:rsid w:val="00660144"/>
    <w:rsid w:val="00665143"/>
    <w:rsid w:val="00671BA1"/>
    <w:rsid w:val="00672093"/>
    <w:rsid w:val="00673808"/>
    <w:rsid w:val="0067625D"/>
    <w:rsid w:val="00676960"/>
    <w:rsid w:val="006857D2"/>
    <w:rsid w:val="006928A8"/>
    <w:rsid w:val="006949EC"/>
    <w:rsid w:val="00694C32"/>
    <w:rsid w:val="006A050D"/>
    <w:rsid w:val="006A0A52"/>
    <w:rsid w:val="006A0AAC"/>
    <w:rsid w:val="006A3366"/>
    <w:rsid w:val="006A62EB"/>
    <w:rsid w:val="006A718C"/>
    <w:rsid w:val="006B355B"/>
    <w:rsid w:val="006B4EB4"/>
    <w:rsid w:val="006C0251"/>
    <w:rsid w:val="006C17FF"/>
    <w:rsid w:val="006D79C2"/>
    <w:rsid w:val="006E04CB"/>
    <w:rsid w:val="006E0544"/>
    <w:rsid w:val="006F2BF6"/>
    <w:rsid w:val="007018AD"/>
    <w:rsid w:val="007036BC"/>
    <w:rsid w:val="007041B2"/>
    <w:rsid w:val="00705A7F"/>
    <w:rsid w:val="007204B5"/>
    <w:rsid w:val="00730AE8"/>
    <w:rsid w:val="0075034D"/>
    <w:rsid w:val="00752E97"/>
    <w:rsid w:val="00771290"/>
    <w:rsid w:val="00773103"/>
    <w:rsid w:val="007748BF"/>
    <w:rsid w:val="0078308C"/>
    <w:rsid w:val="00785915"/>
    <w:rsid w:val="00787344"/>
    <w:rsid w:val="00792B49"/>
    <w:rsid w:val="007A10B3"/>
    <w:rsid w:val="007A2542"/>
    <w:rsid w:val="007B779A"/>
    <w:rsid w:val="007C32A0"/>
    <w:rsid w:val="007C7734"/>
    <w:rsid w:val="007D17FF"/>
    <w:rsid w:val="007D4A85"/>
    <w:rsid w:val="007E19CD"/>
    <w:rsid w:val="007E4B46"/>
    <w:rsid w:val="007E4BB3"/>
    <w:rsid w:val="007E6BF2"/>
    <w:rsid w:val="007E7FC4"/>
    <w:rsid w:val="007F0613"/>
    <w:rsid w:val="007F387F"/>
    <w:rsid w:val="007F592A"/>
    <w:rsid w:val="008007D7"/>
    <w:rsid w:val="00805127"/>
    <w:rsid w:val="008054E0"/>
    <w:rsid w:val="00805EF2"/>
    <w:rsid w:val="0081699E"/>
    <w:rsid w:val="008242FB"/>
    <w:rsid w:val="008316A5"/>
    <w:rsid w:val="00832B3C"/>
    <w:rsid w:val="008343D9"/>
    <w:rsid w:val="00834825"/>
    <w:rsid w:val="00835C1B"/>
    <w:rsid w:val="00844068"/>
    <w:rsid w:val="008556C6"/>
    <w:rsid w:val="0086386C"/>
    <w:rsid w:val="00864053"/>
    <w:rsid w:val="0087083B"/>
    <w:rsid w:val="00871218"/>
    <w:rsid w:val="00882817"/>
    <w:rsid w:val="0088594B"/>
    <w:rsid w:val="008A2B89"/>
    <w:rsid w:val="008B5D2A"/>
    <w:rsid w:val="008C5F11"/>
    <w:rsid w:val="008C65A8"/>
    <w:rsid w:val="008C7F8C"/>
    <w:rsid w:val="008D049A"/>
    <w:rsid w:val="008D2264"/>
    <w:rsid w:val="008D6206"/>
    <w:rsid w:val="008D70D3"/>
    <w:rsid w:val="008E0EB5"/>
    <w:rsid w:val="008E3F33"/>
    <w:rsid w:val="008F5A71"/>
    <w:rsid w:val="0090296B"/>
    <w:rsid w:val="00914B1C"/>
    <w:rsid w:val="00922302"/>
    <w:rsid w:val="00924468"/>
    <w:rsid w:val="009352AC"/>
    <w:rsid w:val="009502B9"/>
    <w:rsid w:val="0095648D"/>
    <w:rsid w:val="00956500"/>
    <w:rsid w:val="00961674"/>
    <w:rsid w:val="00970B22"/>
    <w:rsid w:val="009715CF"/>
    <w:rsid w:val="00977641"/>
    <w:rsid w:val="009852D6"/>
    <w:rsid w:val="009A005A"/>
    <w:rsid w:val="009A42DA"/>
    <w:rsid w:val="009A612B"/>
    <w:rsid w:val="009A6788"/>
    <w:rsid w:val="009B2527"/>
    <w:rsid w:val="009C3031"/>
    <w:rsid w:val="009C5FCF"/>
    <w:rsid w:val="009D19A8"/>
    <w:rsid w:val="009D4AF3"/>
    <w:rsid w:val="009E2378"/>
    <w:rsid w:val="009F0170"/>
    <w:rsid w:val="009F37EE"/>
    <w:rsid w:val="009F42F4"/>
    <w:rsid w:val="009F56C8"/>
    <w:rsid w:val="00A05125"/>
    <w:rsid w:val="00A14ECF"/>
    <w:rsid w:val="00A1558B"/>
    <w:rsid w:val="00A340D2"/>
    <w:rsid w:val="00A35097"/>
    <w:rsid w:val="00A44E7C"/>
    <w:rsid w:val="00A44F71"/>
    <w:rsid w:val="00A4774D"/>
    <w:rsid w:val="00A51181"/>
    <w:rsid w:val="00A603DB"/>
    <w:rsid w:val="00A65190"/>
    <w:rsid w:val="00A835D5"/>
    <w:rsid w:val="00A90883"/>
    <w:rsid w:val="00A9223B"/>
    <w:rsid w:val="00A93814"/>
    <w:rsid w:val="00AA5B9A"/>
    <w:rsid w:val="00AA7CDC"/>
    <w:rsid w:val="00AB51B7"/>
    <w:rsid w:val="00AC35D1"/>
    <w:rsid w:val="00AC7C30"/>
    <w:rsid w:val="00AD00A5"/>
    <w:rsid w:val="00AD3C2B"/>
    <w:rsid w:val="00AD6A8D"/>
    <w:rsid w:val="00AE1976"/>
    <w:rsid w:val="00AE4049"/>
    <w:rsid w:val="00AE49CB"/>
    <w:rsid w:val="00AE6993"/>
    <w:rsid w:val="00AF181F"/>
    <w:rsid w:val="00AF2223"/>
    <w:rsid w:val="00AF6870"/>
    <w:rsid w:val="00AF700C"/>
    <w:rsid w:val="00AF7149"/>
    <w:rsid w:val="00B00FBD"/>
    <w:rsid w:val="00B03A90"/>
    <w:rsid w:val="00B03F1B"/>
    <w:rsid w:val="00B11650"/>
    <w:rsid w:val="00B23DDC"/>
    <w:rsid w:val="00B2554C"/>
    <w:rsid w:val="00B32606"/>
    <w:rsid w:val="00B45323"/>
    <w:rsid w:val="00B5017C"/>
    <w:rsid w:val="00B62DD7"/>
    <w:rsid w:val="00B725C8"/>
    <w:rsid w:val="00B736AB"/>
    <w:rsid w:val="00B808AA"/>
    <w:rsid w:val="00B82C03"/>
    <w:rsid w:val="00B90E5B"/>
    <w:rsid w:val="00B96229"/>
    <w:rsid w:val="00BA20E2"/>
    <w:rsid w:val="00BA2273"/>
    <w:rsid w:val="00BB0E74"/>
    <w:rsid w:val="00BC276E"/>
    <w:rsid w:val="00BC7DE9"/>
    <w:rsid w:val="00BE7703"/>
    <w:rsid w:val="00C00CCD"/>
    <w:rsid w:val="00C16E12"/>
    <w:rsid w:val="00C26CED"/>
    <w:rsid w:val="00C36D9A"/>
    <w:rsid w:val="00C460B9"/>
    <w:rsid w:val="00C536FB"/>
    <w:rsid w:val="00C563F7"/>
    <w:rsid w:val="00C82491"/>
    <w:rsid w:val="00C829CB"/>
    <w:rsid w:val="00C87FE1"/>
    <w:rsid w:val="00C9197D"/>
    <w:rsid w:val="00C970FC"/>
    <w:rsid w:val="00C97B6A"/>
    <w:rsid w:val="00CA24B7"/>
    <w:rsid w:val="00CA5EFD"/>
    <w:rsid w:val="00CB3032"/>
    <w:rsid w:val="00CC2102"/>
    <w:rsid w:val="00CC2C7C"/>
    <w:rsid w:val="00CC4175"/>
    <w:rsid w:val="00CD3D7D"/>
    <w:rsid w:val="00CD7EAB"/>
    <w:rsid w:val="00CE49B4"/>
    <w:rsid w:val="00CF2B9B"/>
    <w:rsid w:val="00CF4734"/>
    <w:rsid w:val="00CF545D"/>
    <w:rsid w:val="00CF5804"/>
    <w:rsid w:val="00CF6C7D"/>
    <w:rsid w:val="00D03348"/>
    <w:rsid w:val="00D10BBF"/>
    <w:rsid w:val="00D126AD"/>
    <w:rsid w:val="00D2194B"/>
    <w:rsid w:val="00D226F6"/>
    <w:rsid w:val="00D27820"/>
    <w:rsid w:val="00D31EAC"/>
    <w:rsid w:val="00D42F36"/>
    <w:rsid w:val="00D44B41"/>
    <w:rsid w:val="00D52BD2"/>
    <w:rsid w:val="00D619BE"/>
    <w:rsid w:val="00D63FED"/>
    <w:rsid w:val="00D67CFE"/>
    <w:rsid w:val="00D7199F"/>
    <w:rsid w:val="00D72271"/>
    <w:rsid w:val="00D765C2"/>
    <w:rsid w:val="00D85EAF"/>
    <w:rsid w:val="00DB0E49"/>
    <w:rsid w:val="00DB748E"/>
    <w:rsid w:val="00DB76E8"/>
    <w:rsid w:val="00DC0A1B"/>
    <w:rsid w:val="00DC3B34"/>
    <w:rsid w:val="00DD6625"/>
    <w:rsid w:val="00DE1A03"/>
    <w:rsid w:val="00DE474B"/>
    <w:rsid w:val="00DE53B9"/>
    <w:rsid w:val="00DE6272"/>
    <w:rsid w:val="00DF16B3"/>
    <w:rsid w:val="00DF522D"/>
    <w:rsid w:val="00E0130C"/>
    <w:rsid w:val="00E03B7E"/>
    <w:rsid w:val="00E05117"/>
    <w:rsid w:val="00E10AD8"/>
    <w:rsid w:val="00E1539F"/>
    <w:rsid w:val="00E22A63"/>
    <w:rsid w:val="00E246FC"/>
    <w:rsid w:val="00E24C19"/>
    <w:rsid w:val="00E25260"/>
    <w:rsid w:val="00E2744B"/>
    <w:rsid w:val="00E33ECC"/>
    <w:rsid w:val="00E41819"/>
    <w:rsid w:val="00E55A3B"/>
    <w:rsid w:val="00E656A5"/>
    <w:rsid w:val="00E7001E"/>
    <w:rsid w:val="00E7073D"/>
    <w:rsid w:val="00E723D9"/>
    <w:rsid w:val="00E825D5"/>
    <w:rsid w:val="00E96F9B"/>
    <w:rsid w:val="00E972F6"/>
    <w:rsid w:val="00EA02BE"/>
    <w:rsid w:val="00EA4A0E"/>
    <w:rsid w:val="00EA654E"/>
    <w:rsid w:val="00EC03E1"/>
    <w:rsid w:val="00EC0B5D"/>
    <w:rsid w:val="00EC3A32"/>
    <w:rsid w:val="00ED2166"/>
    <w:rsid w:val="00ED727F"/>
    <w:rsid w:val="00EE3F08"/>
    <w:rsid w:val="00EF73F3"/>
    <w:rsid w:val="00F00468"/>
    <w:rsid w:val="00F022CC"/>
    <w:rsid w:val="00F03835"/>
    <w:rsid w:val="00F043DC"/>
    <w:rsid w:val="00F11A32"/>
    <w:rsid w:val="00F12F6B"/>
    <w:rsid w:val="00F13A6B"/>
    <w:rsid w:val="00F161F9"/>
    <w:rsid w:val="00F21DD8"/>
    <w:rsid w:val="00F238A2"/>
    <w:rsid w:val="00F24B68"/>
    <w:rsid w:val="00F30011"/>
    <w:rsid w:val="00F32485"/>
    <w:rsid w:val="00F32592"/>
    <w:rsid w:val="00F41357"/>
    <w:rsid w:val="00F43A84"/>
    <w:rsid w:val="00F43CDC"/>
    <w:rsid w:val="00F44B94"/>
    <w:rsid w:val="00F45366"/>
    <w:rsid w:val="00F60301"/>
    <w:rsid w:val="00F6381A"/>
    <w:rsid w:val="00F70EE0"/>
    <w:rsid w:val="00F73E17"/>
    <w:rsid w:val="00F7660E"/>
    <w:rsid w:val="00F77632"/>
    <w:rsid w:val="00F85F92"/>
    <w:rsid w:val="00FA229F"/>
    <w:rsid w:val="00FB38B8"/>
    <w:rsid w:val="00FB6D9A"/>
    <w:rsid w:val="00FC5FDC"/>
    <w:rsid w:val="00FC63C2"/>
    <w:rsid w:val="00FD0ACC"/>
    <w:rsid w:val="00FD244D"/>
    <w:rsid w:val="00FD7CC7"/>
    <w:rsid w:val="00FE5CF7"/>
    <w:rsid w:val="00FF0B3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0C90B5C"/>
  <w15:docId w15:val="{950B6E01-A748-B94A-8991-C51554F26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semiHidden="1" w:unhideWhenUsed="1"/>
  </w:latentStyles>
  <w:style w:type="paragraph" w:default="1" w:styleId="Normal">
    <w:name w:val="Normal"/>
    <w:qFormat/>
    <w:rsid w:val="00AA5B9A"/>
    <w:pPr>
      <w:spacing w:after="200" w:line="276"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55059B"/>
    <w:pPr>
      <w:tabs>
        <w:tab w:val="center" w:pos="4536"/>
        <w:tab w:val="right" w:pos="9072"/>
      </w:tabs>
      <w:spacing w:after="0" w:line="240" w:lineRule="auto"/>
    </w:pPr>
    <w:rPr>
      <w:rFonts w:eastAsia="Times New Roman"/>
    </w:rPr>
  </w:style>
  <w:style w:type="character" w:customStyle="1" w:styleId="PieddepageCar">
    <w:name w:val="Pied de page Car"/>
    <w:link w:val="Pieddepage"/>
    <w:uiPriority w:val="99"/>
    <w:rsid w:val="0055059B"/>
    <w:rPr>
      <w:rFonts w:eastAsia="Times New Roman" w:cs="Times New Roman"/>
    </w:rPr>
  </w:style>
  <w:style w:type="paragraph" w:customStyle="1" w:styleId="Grillemoyenne21">
    <w:name w:val="Grille moyenne 21"/>
    <w:aliases w:val="qcm"/>
    <w:uiPriority w:val="1"/>
    <w:qFormat/>
    <w:rsid w:val="009F37EE"/>
    <w:rPr>
      <w:sz w:val="22"/>
      <w:szCs w:val="22"/>
      <w:lang w:eastAsia="en-US"/>
    </w:rPr>
  </w:style>
  <w:style w:type="paragraph" w:styleId="En-tte">
    <w:name w:val="header"/>
    <w:basedOn w:val="Normal"/>
    <w:link w:val="En-tteCar"/>
    <w:uiPriority w:val="99"/>
    <w:unhideWhenUsed/>
    <w:rsid w:val="00BA2273"/>
    <w:pPr>
      <w:tabs>
        <w:tab w:val="center" w:pos="4536"/>
        <w:tab w:val="right" w:pos="9072"/>
      </w:tabs>
      <w:spacing w:after="0" w:line="240" w:lineRule="auto"/>
    </w:pPr>
  </w:style>
  <w:style w:type="character" w:customStyle="1" w:styleId="En-tteCar">
    <w:name w:val="En-tête Car"/>
    <w:basedOn w:val="Policepardfaut"/>
    <w:link w:val="En-tte"/>
    <w:uiPriority w:val="99"/>
    <w:rsid w:val="00BA2273"/>
  </w:style>
  <w:style w:type="paragraph" w:styleId="Textedebulles">
    <w:name w:val="Balloon Text"/>
    <w:basedOn w:val="Normal"/>
    <w:link w:val="TextedebullesCar"/>
    <w:uiPriority w:val="99"/>
    <w:semiHidden/>
    <w:unhideWhenUsed/>
    <w:rsid w:val="008D6206"/>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8D6206"/>
    <w:rPr>
      <w:rFonts w:ascii="Tahoma" w:hAnsi="Tahoma" w:cs="Tahoma"/>
      <w:sz w:val="16"/>
      <w:szCs w:val="16"/>
    </w:rPr>
  </w:style>
  <w:style w:type="character" w:customStyle="1" w:styleId="lang-el">
    <w:name w:val="lang-el"/>
    <w:basedOn w:val="Policepardfaut"/>
    <w:rsid w:val="008D6206"/>
  </w:style>
  <w:style w:type="paragraph" w:customStyle="1" w:styleId="Listecouleur-Accent11">
    <w:name w:val="Liste couleur - Accent 11"/>
    <w:basedOn w:val="Normal"/>
    <w:uiPriority w:val="34"/>
    <w:qFormat/>
    <w:rsid w:val="001A0C88"/>
    <w:pPr>
      <w:ind w:left="720"/>
      <w:contextualSpacing/>
    </w:pPr>
  </w:style>
  <w:style w:type="paragraph" w:styleId="NormalWeb">
    <w:name w:val="Normal (Web)"/>
    <w:basedOn w:val="Normal"/>
    <w:uiPriority w:val="99"/>
    <w:unhideWhenUsed/>
    <w:rsid w:val="00E25260"/>
    <w:pPr>
      <w:spacing w:before="100" w:beforeAutospacing="1" w:after="119" w:line="240" w:lineRule="auto"/>
    </w:pPr>
    <w:rPr>
      <w:rFonts w:ascii="Times New Roman" w:eastAsia="Times New Roman" w:hAnsi="Times New Roman"/>
      <w:sz w:val="24"/>
      <w:szCs w:val="24"/>
      <w:lang w:eastAsia="fr-FR"/>
    </w:rPr>
  </w:style>
  <w:style w:type="paragraph" w:customStyle="1" w:styleId="Standard">
    <w:name w:val="Standard"/>
    <w:rsid w:val="00E25260"/>
    <w:pPr>
      <w:widowControl w:val="0"/>
      <w:suppressAutoHyphens/>
      <w:autoSpaceDN w:val="0"/>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56922">
      <w:bodyDiv w:val="1"/>
      <w:marLeft w:val="0"/>
      <w:marRight w:val="0"/>
      <w:marTop w:val="0"/>
      <w:marBottom w:val="0"/>
      <w:divBdr>
        <w:top w:val="none" w:sz="0" w:space="0" w:color="auto"/>
        <w:left w:val="none" w:sz="0" w:space="0" w:color="auto"/>
        <w:bottom w:val="none" w:sz="0" w:space="0" w:color="auto"/>
        <w:right w:val="none" w:sz="0" w:space="0" w:color="auto"/>
      </w:divBdr>
    </w:div>
    <w:div w:id="149518309">
      <w:bodyDiv w:val="1"/>
      <w:marLeft w:val="0"/>
      <w:marRight w:val="0"/>
      <w:marTop w:val="0"/>
      <w:marBottom w:val="0"/>
      <w:divBdr>
        <w:top w:val="none" w:sz="0" w:space="0" w:color="auto"/>
        <w:left w:val="none" w:sz="0" w:space="0" w:color="auto"/>
        <w:bottom w:val="none" w:sz="0" w:space="0" w:color="auto"/>
        <w:right w:val="none" w:sz="0" w:space="0" w:color="auto"/>
      </w:divBdr>
    </w:div>
    <w:div w:id="159974301">
      <w:bodyDiv w:val="1"/>
      <w:marLeft w:val="0"/>
      <w:marRight w:val="0"/>
      <w:marTop w:val="0"/>
      <w:marBottom w:val="0"/>
      <w:divBdr>
        <w:top w:val="none" w:sz="0" w:space="0" w:color="auto"/>
        <w:left w:val="none" w:sz="0" w:space="0" w:color="auto"/>
        <w:bottom w:val="none" w:sz="0" w:space="0" w:color="auto"/>
        <w:right w:val="none" w:sz="0" w:space="0" w:color="auto"/>
      </w:divBdr>
    </w:div>
    <w:div w:id="184174087">
      <w:bodyDiv w:val="1"/>
      <w:marLeft w:val="0"/>
      <w:marRight w:val="0"/>
      <w:marTop w:val="0"/>
      <w:marBottom w:val="0"/>
      <w:divBdr>
        <w:top w:val="none" w:sz="0" w:space="0" w:color="auto"/>
        <w:left w:val="none" w:sz="0" w:space="0" w:color="auto"/>
        <w:bottom w:val="none" w:sz="0" w:space="0" w:color="auto"/>
        <w:right w:val="none" w:sz="0" w:space="0" w:color="auto"/>
      </w:divBdr>
    </w:div>
    <w:div w:id="194077755">
      <w:bodyDiv w:val="1"/>
      <w:marLeft w:val="0"/>
      <w:marRight w:val="0"/>
      <w:marTop w:val="0"/>
      <w:marBottom w:val="0"/>
      <w:divBdr>
        <w:top w:val="none" w:sz="0" w:space="0" w:color="auto"/>
        <w:left w:val="none" w:sz="0" w:space="0" w:color="auto"/>
        <w:bottom w:val="none" w:sz="0" w:space="0" w:color="auto"/>
        <w:right w:val="none" w:sz="0" w:space="0" w:color="auto"/>
      </w:divBdr>
    </w:div>
    <w:div w:id="276832955">
      <w:bodyDiv w:val="1"/>
      <w:marLeft w:val="0"/>
      <w:marRight w:val="0"/>
      <w:marTop w:val="0"/>
      <w:marBottom w:val="0"/>
      <w:divBdr>
        <w:top w:val="none" w:sz="0" w:space="0" w:color="auto"/>
        <w:left w:val="none" w:sz="0" w:space="0" w:color="auto"/>
        <w:bottom w:val="none" w:sz="0" w:space="0" w:color="auto"/>
        <w:right w:val="none" w:sz="0" w:space="0" w:color="auto"/>
      </w:divBdr>
    </w:div>
    <w:div w:id="290478695">
      <w:bodyDiv w:val="1"/>
      <w:marLeft w:val="0"/>
      <w:marRight w:val="0"/>
      <w:marTop w:val="0"/>
      <w:marBottom w:val="0"/>
      <w:divBdr>
        <w:top w:val="none" w:sz="0" w:space="0" w:color="auto"/>
        <w:left w:val="none" w:sz="0" w:space="0" w:color="auto"/>
        <w:bottom w:val="none" w:sz="0" w:space="0" w:color="auto"/>
        <w:right w:val="none" w:sz="0" w:space="0" w:color="auto"/>
      </w:divBdr>
    </w:div>
    <w:div w:id="332071202">
      <w:bodyDiv w:val="1"/>
      <w:marLeft w:val="0"/>
      <w:marRight w:val="0"/>
      <w:marTop w:val="0"/>
      <w:marBottom w:val="0"/>
      <w:divBdr>
        <w:top w:val="none" w:sz="0" w:space="0" w:color="auto"/>
        <w:left w:val="none" w:sz="0" w:space="0" w:color="auto"/>
        <w:bottom w:val="none" w:sz="0" w:space="0" w:color="auto"/>
        <w:right w:val="none" w:sz="0" w:space="0" w:color="auto"/>
      </w:divBdr>
    </w:div>
    <w:div w:id="382489614">
      <w:bodyDiv w:val="1"/>
      <w:marLeft w:val="0"/>
      <w:marRight w:val="0"/>
      <w:marTop w:val="0"/>
      <w:marBottom w:val="0"/>
      <w:divBdr>
        <w:top w:val="none" w:sz="0" w:space="0" w:color="auto"/>
        <w:left w:val="none" w:sz="0" w:space="0" w:color="auto"/>
        <w:bottom w:val="none" w:sz="0" w:space="0" w:color="auto"/>
        <w:right w:val="none" w:sz="0" w:space="0" w:color="auto"/>
      </w:divBdr>
    </w:div>
    <w:div w:id="431970936">
      <w:bodyDiv w:val="1"/>
      <w:marLeft w:val="0"/>
      <w:marRight w:val="0"/>
      <w:marTop w:val="0"/>
      <w:marBottom w:val="0"/>
      <w:divBdr>
        <w:top w:val="none" w:sz="0" w:space="0" w:color="auto"/>
        <w:left w:val="none" w:sz="0" w:space="0" w:color="auto"/>
        <w:bottom w:val="none" w:sz="0" w:space="0" w:color="auto"/>
        <w:right w:val="none" w:sz="0" w:space="0" w:color="auto"/>
      </w:divBdr>
    </w:div>
    <w:div w:id="451049972">
      <w:bodyDiv w:val="1"/>
      <w:marLeft w:val="0"/>
      <w:marRight w:val="0"/>
      <w:marTop w:val="0"/>
      <w:marBottom w:val="0"/>
      <w:divBdr>
        <w:top w:val="none" w:sz="0" w:space="0" w:color="auto"/>
        <w:left w:val="none" w:sz="0" w:space="0" w:color="auto"/>
        <w:bottom w:val="none" w:sz="0" w:space="0" w:color="auto"/>
        <w:right w:val="none" w:sz="0" w:space="0" w:color="auto"/>
      </w:divBdr>
    </w:div>
    <w:div w:id="537746801">
      <w:bodyDiv w:val="1"/>
      <w:marLeft w:val="0"/>
      <w:marRight w:val="0"/>
      <w:marTop w:val="0"/>
      <w:marBottom w:val="0"/>
      <w:divBdr>
        <w:top w:val="none" w:sz="0" w:space="0" w:color="auto"/>
        <w:left w:val="none" w:sz="0" w:space="0" w:color="auto"/>
        <w:bottom w:val="none" w:sz="0" w:space="0" w:color="auto"/>
        <w:right w:val="none" w:sz="0" w:space="0" w:color="auto"/>
      </w:divBdr>
    </w:div>
    <w:div w:id="552042443">
      <w:bodyDiv w:val="1"/>
      <w:marLeft w:val="0"/>
      <w:marRight w:val="0"/>
      <w:marTop w:val="0"/>
      <w:marBottom w:val="0"/>
      <w:divBdr>
        <w:top w:val="none" w:sz="0" w:space="0" w:color="auto"/>
        <w:left w:val="none" w:sz="0" w:space="0" w:color="auto"/>
        <w:bottom w:val="none" w:sz="0" w:space="0" w:color="auto"/>
        <w:right w:val="none" w:sz="0" w:space="0" w:color="auto"/>
      </w:divBdr>
    </w:div>
    <w:div w:id="599021734">
      <w:bodyDiv w:val="1"/>
      <w:marLeft w:val="0"/>
      <w:marRight w:val="0"/>
      <w:marTop w:val="0"/>
      <w:marBottom w:val="0"/>
      <w:divBdr>
        <w:top w:val="none" w:sz="0" w:space="0" w:color="auto"/>
        <w:left w:val="none" w:sz="0" w:space="0" w:color="auto"/>
        <w:bottom w:val="none" w:sz="0" w:space="0" w:color="auto"/>
        <w:right w:val="none" w:sz="0" w:space="0" w:color="auto"/>
      </w:divBdr>
    </w:div>
    <w:div w:id="695040068">
      <w:bodyDiv w:val="1"/>
      <w:marLeft w:val="0"/>
      <w:marRight w:val="0"/>
      <w:marTop w:val="0"/>
      <w:marBottom w:val="0"/>
      <w:divBdr>
        <w:top w:val="none" w:sz="0" w:space="0" w:color="auto"/>
        <w:left w:val="none" w:sz="0" w:space="0" w:color="auto"/>
        <w:bottom w:val="none" w:sz="0" w:space="0" w:color="auto"/>
        <w:right w:val="none" w:sz="0" w:space="0" w:color="auto"/>
      </w:divBdr>
    </w:div>
    <w:div w:id="701172760">
      <w:bodyDiv w:val="1"/>
      <w:marLeft w:val="0"/>
      <w:marRight w:val="0"/>
      <w:marTop w:val="0"/>
      <w:marBottom w:val="0"/>
      <w:divBdr>
        <w:top w:val="none" w:sz="0" w:space="0" w:color="auto"/>
        <w:left w:val="none" w:sz="0" w:space="0" w:color="auto"/>
        <w:bottom w:val="none" w:sz="0" w:space="0" w:color="auto"/>
        <w:right w:val="none" w:sz="0" w:space="0" w:color="auto"/>
      </w:divBdr>
    </w:div>
    <w:div w:id="796724601">
      <w:bodyDiv w:val="1"/>
      <w:marLeft w:val="0"/>
      <w:marRight w:val="0"/>
      <w:marTop w:val="0"/>
      <w:marBottom w:val="0"/>
      <w:divBdr>
        <w:top w:val="none" w:sz="0" w:space="0" w:color="auto"/>
        <w:left w:val="none" w:sz="0" w:space="0" w:color="auto"/>
        <w:bottom w:val="none" w:sz="0" w:space="0" w:color="auto"/>
        <w:right w:val="none" w:sz="0" w:space="0" w:color="auto"/>
      </w:divBdr>
    </w:div>
    <w:div w:id="873805029">
      <w:bodyDiv w:val="1"/>
      <w:marLeft w:val="0"/>
      <w:marRight w:val="0"/>
      <w:marTop w:val="0"/>
      <w:marBottom w:val="0"/>
      <w:divBdr>
        <w:top w:val="none" w:sz="0" w:space="0" w:color="auto"/>
        <w:left w:val="none" w:sz="0" w:space="0" w:color="auto"/>
        <w:bottom w:val="none" w:sz="0" w:space="0" w:color="auto"/>
        <w:right w:val="none" w:sz="0" w:space="0" w:color="auto"/>
      </w:divBdr>
    </w:div>
    <w:div w:id="875972854">
      <w:bodyDiv w:val="1"/>
      <w:marLeft w:val="0"/>
      <w:marRight w:val="0"/>
      <w:marTop w:val="0"/>
      <w:marBottom w:val="0"/>
      <w:divBdr>
        <w:top w:val="none" w:sz="0" w:space="0" w:color="auto"/>
        <w:left w:val="none" w:sz="0" w:space="0" w:color="auto"/>
        <w:bottom w:val="none" w:sz="0" w:space="0" w:color="auto"/>
        <w:right w:val="none" w:sz="0" w:space="0" w:color="auto"/>
      </w:divBdr>
    </w:div>
    <w:div w:id="880551597">
      <w:bodyDiv w:val="1"/>
      <w:marLeft w:val="0"/>
      <w:marRight w:val="0"/>
      <w:marTop w:val="0"/>
      <w:marBottom w:val="0"/>
      <w:divBdr>
        <w:top w:val="none" w:sz="0" w:space="0" w:color="auto"/>
        <w:left w:val="none" w:sz="0" w:space="0" w:color="auto"/>
        <w:bottom w:val="none" w:sz="0" w:space="0" w:color="auto"/>
        <w:right w:val="none" w:sz="0" w:space="0" w:color="auto"/>
      </w:divBdr>
    </w:div>
    <w:div w:id="940451161">
      <w:bodyDiv w:val="1"/>
      <w:marLeft w:val="0"/>
      <w:marRight w:val="0"/>
      <w:marTop w:val="0"/>
      <w:marBottom w:val="0"/>
      <w:divBdr>
        <w:top w:val="none" w:sz="0" w:space="0" w:color="auto"/>
        <w:left w:val="none" w:sz="0" w:space="0" w:color="auto"/>
        <w:bottom w:val="none" w:sz="0" w:space="0" w:color="auto"/>
        <w:right w:val="none" w:sz="0" w:space="0" w:color="auto"/>
      </w:divBdr>
    </w:div>
    <w:div w:id="1041249889">
      <w:bodyDiv w:val="1"/>
      <w:marLeft w:val="0"/>
      <w:marRight w:val="0"/>
      <w:marTop w:val="0"/>
      <w:marBottom w:val="0"/>
      <w:divBdr>
        <w:top w:val="none" w:sz="0" w:space="0" w:color="auto"/>
        <w:left w:val="none" w:sz="0" w:space="0" w:color="auto"/>
        <w:bottom w:val="none" w:sz="0" w:space="0" w:color="auto"/>
        <w:right w:val="none" w:sz="0" w:space="0" w:color="auto"/>
      </w:divBdr>
    </w:div>
    <w:div w:id="1049955509">
      <w:bodyDiv w:val="1"/>
      <w:marLeft w:val="0"/>
      <w:marRight w:val="0"/>
      <w:marTop w:val="0"/>
      <w:marBottom w:val="0"/>
      <w:divBdr>
        <w:top w:val="none" w:sz="0" w:space="0" w:color="auto"/>
        <w:left w:val="none" w:sz="0" w:space="0" w:color="auto"/>
        <w:bottom w:val="none" w:sz="0" w:space="0" w:color="auto"/>
        <w:right w:val="none" w:sz="0" w:space="0" w:color="auto"/>
      </w:divBdr>
    </w:div>
    <w:div w:id="1087120285">
      <w:bodyDiv w:val="1"/>
      <w:marLeft w:val="0"/>
      <w:marRight w:val="0"/>
      <w:marTop w:val="0"/>
      <w:marBottom w:val="0"/>
      <w:divBdr>
        <w:top w:val="none" w:sz="0" w:space="0" w:color="auto"/>
        <w:left w:val="none" w:sz="0" w:space="0" w:color="auto"/>
        <w:bottom w:val="none" w:sz="0" w:space="0" w:color="auto"/>
        <w:right w:val="none" w:sz="0" w:space="0" w:color="auto"/>
      </w:divBdr>
    </w:div>
    <w:div w:id="1132018130">
      <w:bodyDiv w:val="1"/>
      <w:marLeft w:val="0"/>
      <w:marRight w:val="0"/>
      <w:marTop w:val="0"/>
      <w:marBottom w:val="0"/>
      <w:divBdr>
        <w:top w:val="none" w:sz="0" w:space="0" w:color="auto"/>
        <w:left w:val="none" w:sz="0" w:space="0" w:color="auto"/>
        <w:bottom w:val="none" w:sz="0" w:space="0" w:color="auto"/>
        <w:right w:val="none" w:sz="0" w:space="0" w:color="auto"/>
      </w:divBdr>
    </w:div>
    <w:div w:id="1133719085">
      <w:bodyDiv w:val="1"/>
      <w:marLeft w:val="0"/>
      <w:marRight w:val="0"/>
      <w:marTop w:val="0"/>
      <w:marBottom w:val="0"/>
      <w:divBdr>
        <w:top w:val="none" w:sz="0" w:space="0" w:color="auto"/>
        <w:left w:val="none" w:sz="0" w:space="0" w:color="auto"/>
        <w:bottom w:val="none" w:sz="0" w:space="0" w:color="auto"/>
        <w:right w:val="none" w:sz="0" w:space="0" w:color="auto"/>
      </w:divBdr>
    </w:div>
    <w:div w:id="1152402895">
      <w:bodyDiv w:val="1"/>
      <w:marLeft w:val="0"/>
      <w:marRight w:val="0"/>
      <w:marTop w:val="0"/>
      <w:marBottom w:val="0"/>
      <w:divBdr>
        <w:top w:val="none" w:sz="0" w:space="0" w:color="auto"/>
        <w:left w:val="none" w:sz="0" w:space="0" w:color="auto"/>
        <w:bottom w:val="none" w:sz="0" w:space="0" w:color="auto"/>
        <w:right w:val="none" w:sz="0" w:space="0" w:color="auto"/>
      </w:divBdr>
    </w:div>
    <w:div w:id="1178226896">
      <w:bodyDiv w:val="1"/>
      <w:marLeft w:val="0"/>
      <w:marRight w:val="0"/>
      <w:marTop w:val="0"/>
      <w:marBottom w:val="0"/>
      <w:divBdr>
        <w:top w:val="none" w:sz="0" w:space="0" w:color="auto"/>
        <w:left w:val="none" w:sz="0" w:space="0" w:color="auto"/>
        <w:bottom w:val="none" w:sz="0" w:space="0" w:color="auto"/>
        <w:right w:val="none" w:sz="0" w:space="0" w:color="auto"/>
      </w:divBdr>
    </w:div>
    <w:div w:id="1291518276">
      <w:bodyDiv w:val="1"/>
      <w:marLeft w:val="0"/>
      <w:marRight w:val="0"/>
      <w:marTop w:val="0"/>
      <w:marBottom w:val="0"/>
      <w:divBdr>
        <w:top w:val="none" w:sz="0" w:space="0" w:color="auto"/>
        <w:left w:val="none" w:sz="0" w:space="0" w:color="auto"/>
        <w:bottom w:val="none" w:sz="0" w:space="0" w:color="auto"/>
        <w:right w:val="none" w:sz="0" w:space="0" w:color="auto"/>
      </w:divBdr>
    </w:div>
    <w:div w:id="1341346894">
      <w:bodyDiv w:val="1"/>
      <w:marLeft w:val="0"/>
      <w:marRight w:val="0"/>
      <w:marTop w:val="0"/>
      <w:marBottom w:val="0"/>
      <w:divBdr>
        <w:top w:val="none" w:sz="0" w:space="0" w:color="auto"/>
        <w:left w:val="none" w:sz="0" w:space="0" w:color="auto"/>
        <w:bottom w:val="none" w:sz="0" w:space="0" w:color="auto"/>
        <w:right w:val="none" w:sz="0" w:space="0" w:color="auto"/>
      </w:divBdr>
    </w:div>
    <w:div w:id="1362706774">
      <w:bodyDiv w:val="1"/>
      <w:marLeft w:val="0"/>
      <w:marRight w:val="0"/>
      <w:marTop w:val="0"/>
      <w:marBottom w:val="0"/>
      <w:divBdr>
        <w:top w:val="none" w:sz="0" w:space="0" w:color="auto"/>
        <w:left w:val="none" w:sz="0" w:space="0" w:color="auto"/>
        <w:bottom w:val="none" w:sz="0" w:space="0" w:color="auto"/>
        <w:right w:val="none" w:sz="0" w:space="0" w:color="auto"/>
      </w:divBdr>
    </w:div>
    <w:div w:id="1450934064">
      <w:bodyDiv w:val="1"/>
      <w:marLeft w:val="0"/>
      <w:marRight w:val="0"/>
      <w:marTop w:val="0"/>
      <w:marBottom w:val="0"/>
      <w:divBdr>
        <w:top w:val="none" w:sz="0" w:space="0" w:color="auto"/>
        <w:left w:val="none" w:sz="0" w:space="0" w:color="auto"/>
        <w:bottom w:val="none" w:sz="0" w:space="0" w:color="auto"/>
        <w:right w:val="none" w:sz="0" w:space="0" w:color="auto"/>
      </w:divBdr>
    </w:div>
    <w:div w:id="1451170252">
      <w:bodyDiv w:val="1"/>
      <w:marLeft w:val="0"/>
      <w:marRight w:val="0"/>
      <w:marTop w:val="0"/>
      <w:marBottom w:val="0"/>
      <w:divBdr>
        <w:top w:val="none" w:sz="0" w:space="0" w:color="auto"/>
        <w:left w:val="none" w:sz="0" w:space="0" w:color="auto"/>
        <w:bottom w:val="none" w:sz="0" w:space="0" w:color="auto"/>
        <w:right w:val="none" w:sz="0" w:space="0" w:color="auto"/>
      </w:divBdr>
    </w:div>
    <w:div w:id="1485048458">
      <w:bodyDiv w:val="1"/>
      <w:marLeft w:val="0"/>
      <w:marRight w:val="0"/>
      <w:marTop w:val="0"/>
      <w:marBottom w:val="0"/>
      <w:divBdr>
        <w:top w:val="none" w:sz="0" w:space="0" w:color="auto"/>
        <w:left w:val="none" w:sz="0" w:space="0" w:color="auto"/>
        <w:bottom w:val="none" w:sz="0" w:space="0" w:color="auto"/>
        <w:right w:val="none" w:sz="0" w:space="0" w:color="auto"/>
      </w:divBdr>
    </w:div>
    <w:div w:id="1538817723">
      <w:bodyDiv w:val="1"/>
      <w:marLeft w:val="0"/>
      <w:marRight w:val="0"/>
      <w:marTop w:val="0"/>
      <w:marBottom w:val="0"/>
      <w:divBdr>
        <w:top w:val="none" w:sz="0" w:space="0" w:color="auto"/>
        <w:left w:val="none" w:sz="0" w:space="0" w:color="auto"/>
        <w:bottom w:val="none" w:sz="0" w:space="0" w:color="auto"/>
        <w:right w:val="none" w:sz="0" w:space="0" w:color="auto"/>
      </w:divBdr>
    </w:div>
    <w:div w:id="1539322104">
      <w:bodyDiv w:val="1"/>
      <w:marLeft w:val="0"/>
      <w:marRight w:val="0"/>
      <w:marTop w:val="0"/>
      <w:marBottom w:val="0"/>
      <w:divBdr>
        <w:top w:val="none" w:sz="0" w:space="0" w:color="auto"/>
        <w:left w:val="none" w:sz="0" w:space="0" w:color="auto"/>
        <w:bottom w:val="none" w:sz="0" w:space="0" w:color="auto"/>
        <w:right w:val="none" w:sz="0" w:space="0" w:color="auto"/>
      </w:divBdr>
    </w:div>
    <w:div w:id="1561790127">
      <w:bodyDiv w:val="1"/>
      <w:marLeft w:val="0"/>
      <w:marRight w:val="0"/>
      <w:marTop w:val="0"/>
      <w:marBottom w:val="0"/>
      <w:divBdr>
        <w:top w:val="none" w:sz="0" w:space="0" w:color="auto"/>
        <w:left w:val="none" w:sz="0" w:space="0" w:color="auto"/>
        <w:bottom w:val="none" w:sz="0" w:space="0" w:color="auto"/>
        <w:right w:val="none" w:sz="0" w:space="0" w:color="auto"/>
      </w:divBdr>
    </w:div>
    <w:div w:id="1643266698">
      <w:bodyDiv w:val="1"/>
      <w:marLeft w:val="0"/>
      <w:marRight w:val="0"/>
      <w:marTop w:val="0"/>
      <w:marBottom w:val="0"/>
      <w:divBdr>
        <w:top w:val="none" w:sz="0" w:space="0" w:color="auto"/>
        <w:left w:val="none" w:sz="0" w:space="0" w:color="auto"/>
        <w:bottom w:val="none" w:sz="0" w:space="0" w:color="auto"/>
        <w:right w:val="none" w:sz="0" w:space="0" w:color="auto"/>
      </w:divBdr>
    </w:div>
    <w:div w:id="1855725192">
      <w:bodyDiv w:val="1"/>
      <w:marLeft w:val="0"/>
      <w:marRight w:val="0"/>
      <w:marTop w:val="0"/>
      <w:marBottom w:val="0"/>
      <w:divBdr>
        <w:top w:val="none" w:sz="0" w:space="0" w:color="auto"/>
        <w:left w:val="none" w:sz="0" w:space="0" w:color="auto"/>
        <w:bottom w:val="none" w:sz="0" w:space="0" w:color="auto"/>
        <w:right w:val="none" w:sz="0" w:space="0" w:color="auto"/>
      </w:divBdr>
    </w:div>
    <w:div w:id="1860195888">
      <w:bodyDiv w:val="1"/>
      <w:marLeft w:val="0"/>
      <w:marRight w:val="0"/>
      <w:marTop w:val="0"/>
      <w:marBottom w:val="0"/>
      <w:divBdr>
        <w:top w:val="none" w:sz="0" w:space="0" w:color="auto"/>
        <w:left w:val="none" w:sz="0" w:space="0" w:color="auto"/>
        <w:bottom w:val="none" w:sz="0" w:space="0" w:color="auto"/>
        <w:right w:val="none" w:sz="0" w:space="0" w:color="auto"/>
      </w:divBdr>
    </w:div>
    <w:div w:id="1887134200">
      <w:bodyDiv w:val="1"/>
      <w:marLeft w:val="0"/>
      <w:marRight w:val="0"/>
      <w:marTop w:val="0"/>
      <w:marBottom w:val="0"/>
      <w:divBdr>
        <w:top w:val="none" w:sz="0" w:space="0" w:color="auto"/>
        <w:left w:val="none" w:sz="0" w:space="0" w:color="auto"/>
        <w:bottom w:val="none" w:sz="0" w:space="0" w:color="auto"/>
        <w:right w:val="none" w:sz="0" w:space="0" w:color="auto"/>
      </w:divBdr>
    </w:div>
    <w:div w:id="1899507961">
      <w:bodyDiv w:val="1"/>
      <w:marLeft w:val="0"/>
      <w:marRight w:val="0"/>
      <w:marTop w:val="0"/>
      <w:marBottom w:val="0"/>
      <w:divBdr>
        <w:top w:val="none" w:sz="0" w:space="0" w:color="auto"/>
        <w:left w:val="none" w:sz="0" w:space="0" w:color="auto"/>
        <w:bottom w:val="none" w:sz="0" w:space="0" w:color="auto"/>
        <w:right w:val="none" w:sz="0" w:space="0" w:color="auto"/>
      </w:divBdr>
    </w:div>
    <w:div w:id="1929654270">
      <w:bodyDiv w:val="1"/>
      <w:marLeft w:val="0"/>
      <w:marRight w:val="0"/>
      <w:marTop w:val="0"/>
      <w:marBottom w:val="0"/>
      <w:divBdr>
        <w:top w:val="none" w:sz="0" w:space="0" w:color="auto"/>
        <w:left w:val="none" w:sz="0" w:space="0" w:color="auto"/>
        <w:bottom w:val="none" w:sz="0" w:space="0" w:color="auto"/>
        <w:right w:val="none" w:sz="0" w:space="0" w:color="auto"/>
      </w:divBdr>
    </w:div>
    <w:div w:id="1980913523">
      <w:bodyDiv w:val="1"/>
      <w:marLeft w:val="0"/>
      <w:marRight w:val="0"/>
      <w:marTop w:val="0"/>
      <w:marBottom w:val="0"/>
      <w:divBdr>
        <w:top w:val="none" w:sz="0" w:space="0" w:color="auto"/>
        <w:left w:val="none" w:sz="0" w:space="0" w:color="auto"/>
        <w:bottom w:val="none" w:sz="0" w:space="0" w:color="auto"/>
        <w:right w:val="none" w:sz="0" w:space="0" w:color="auto"/>
      </w:divBdr>
    </w:div>
    <w:div w:id="2007897740">
      <w:bodyDiv w:val="1"/>
      <w:marLeft w:val="0"/>
      <w:marRight w:val="0"/>
      <w:marTop w:val="0"/>
      <w:marBottom w:val="0"/>
      <w:divBdr>
        <w:top w:val="none" w:sz="0" w:space="0" w:color="auto"/>
        <w:left w:val="none" w:sz="0" w:space="0" w:color="auto"/>
        <w:bottom w:val="none" w:sz="0" w:space="0" w:color="auto"/>
        <w:right w:val="none" w:sz="0" w:space="0" w:color="auto"/>
      </w:divBdr>
    </w:div>
    <w:div w:id="20624834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FC4F9E-2D57-4446-AEB9-FF7E32BF1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652</Words>
  <Characters>3590</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dc:creator>
  <cp:keywords/>
  <cp:lastModifiedBy>Clementine Schwartz</cp:lastModifiedBy>
  <cp:revision>2</cp:revision>
  <cp:lastPrinted>2016-09-24T21:30:00Z</cp:lastPrinted>
  <dcterms:created xsi:type="dcterms:W3CDTF">2021-11-04T10:39:00Z</dcterms:created>
  <dcterms:modified xsi:type="dcterms:W3CDTF">2021-11-04T10:39:00Z</dcterms:modified>
</cp:coreProperties>
</file>