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205" w:rsidRDefault="000A5173" w:rsidP="00DA3205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  <w:r>
        <w:rPr>
          <w:rFonts w:ascii="Palatino" w:hAnsi="Palatino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1903095</wp:posOffset>
                </wp:positionH>
                <wp:positionV relativeFrom="paragraph">
                  <wp:posOffset>-123190</wp:posOffset>
                </wp:positionV>
                <wp:extent cx="2345635" cy="477078"/>
                <wp:effectExtent l="12700" t="12700" r="17145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635" cy="47707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7D3D38" id="Rectangle 1" o:spid="_x0000_s1026" style="position:absolute;margin-left:149.85pt;margin-top:-9.7pt;width:184.7pt;height:37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" filled="f" strokecolor="black [3213]" strokeweight="2.25pt"/>
            </w:pict>
          </mc:Fallback>
        </mc:AlternateContent>
      </w:r>
      <w:r w:rsidR="00EF1469" w:rsidRPr="00EF1469">
        <w:rPr>
          <w:rFonts w:ascii="Palatino" w:hAnsi="Palatino"/>
          <w:b/>
          <w:bCs/>
          <w:sz w:val="36"/>
          <w:szCs w:val="36"/>
        </w:rPr>
        <w:t>PROGRAMME S</w:t>
      </w:r>
      <w:r w:rsidR="00D34335">
        <w:rPr>
          <w:rFonts w:ascii="Palatino" w:hAnsi="Palatino"/>
          <w:b/>
          <w:bCs/>
          <w:sz w:val="36"/>
          <w:szCs w:val="36"/>
        </w:rPr>
        <w:t>1</w:t>
      </w:r>
    </w:p>
    <w:p w:rsidR="0052194B" w:rsidRDefault="0052194B" w:rsidP="0052194B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52194B" w:rsidRDefault="0052194B" w:rsidP="0052194B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A13D7B" w:rsidRDefault="00A13D7B" w:rsidP="0052194B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DA3205" w:rsidRDefault="00DA3205" w:rsidP="0052194B">
      <w:pPr>
        <w:autoSpaceDE w:val="0"/>
        <w:autoSpaceDN w:val="0"/>
        <w:adjustRightInd w:val="0"/>
        <w:jc w:val="center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Palatino" w:hAnsi="Palatino" w:cs="Palatino"/>
          <w:i/>
          <w:iCs/>
          <w:color w:val="000000"/>
          <w:sz w:val="26"/>
          <w:szCs w:val="26"/>
        </w:rPr>
        <w:t xml:space="preserve">UE TRANSVERSALE </w:t>
      </w:r>
      <w:r w:rsidR="00D34335">
        <w:rPr>
          <w:rFonts w:ascii="Palatino" w:hAnsi="Palatino" w:cs="Palatino"/>
          <w:i/>
          <w:iCs/>
          <w:color w:val="000000"/>
          <w:sz w:val="26"/>
          <w:szCs w:val="26"/>
        </w:rPr>
        <w:t>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AB1A3A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145868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reprod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145868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Mitose et Méiose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Spermato</w:t>
            </w:r>
            <w:r w:rsidR="00A848E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génèse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</w:t>
            </w:r>
            <w:r w:rsid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</w:t>
            </w:r>
            <w:proofErr w:type="spellStart"/>
            <w:r w:rsid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OvoG</w:t>
            </w:r>
            <w:proofErr w:type="spellEnd"/>
            <w:r w:rsid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</w:t>
            </w:r>
            <w:proofErr w:type="spellStart"/>
            <w:r w:rsid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Folliculo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AB1A3A" w:rsidRPr="00D34335" w:rsidRDefault="00A848EC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Étapes clés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</w:t>
            </w:r>
            <w:r w:rsidR="00AB1A3A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écond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at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B1A3A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B1A3A" w:rsidRPr="00D34335" w:rsidRDefault="00AB1A3A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AB1A3A" w:rsidRPr="00D34335" w:rsidRDefault="00145868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Méthode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Etude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Cell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AB1A3A" w:rsidRDefault="00AB1A3A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4586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4586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145868" w:rsidRPr="00D34335" w:rsidRDefault="004E1761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4586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145868" w:rsidRPr="00D34335" w:rsidRDefault="004E1761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Signalisation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Cell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4586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145868" w:rsidRPr="00D34335" w:rsidRDefault="004E1761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Compartiments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memb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4586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45868" w:rsidRPr="00D34335" w:rsidRDefault="00145868" w:rsidP="0014586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BIOCELL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145868" w:rsidRPr="00D34335" w:rsidRDefault="004E1761" w:rsidP="0014586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noyau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Epig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145868" w:rsidRDefault="00145868" w:rsidP="00145868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Epigénétique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Vieil + Cancer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E1761" w:rsidRP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>Cytosqu</w:t>
            </w:r>
            <w:proofErr w:type="spellEnd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>Divi</w:t>
            </w:r>
            <w:proofErr w:type="spellEnd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>cell</w:t>
            </w:r>
            <w:proofErr w:type="spellEnd"/>
            <w:r w:rsidRPr="004E1761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Module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Module 2.1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Module 2.2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Module 2.3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E1761" w:rsidRPr="0029636A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Module 3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E1761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1761" w:rsidRPr="00D34335" w:rsidRDefault="004E1761" w:rsidP="004E176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Hérédité, muta,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évol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:rsidR="004E1761" w:rsidRDefault="004E1761" w:rsidP="004E1761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52194B" w:rsidRDefault="0052194B" w:rsidP="003919F9">
      <w:pPr>
        <w:rPr>
          <w:rFonts w:ascii="Palatino" w:hAnsi="Palatino" w:cs="Palatino"/>
          <w:i/>
          <w:iCs/>
          <w:color w:val="000000"/>
          <w:sz w:val="26"/>
          <w:szCs w:val="26"/>
        </w:rPr>
      </w:pPr>
    </w:p>
    <w:tbl>
      <w:tblPr>
        <w:tblStyle w:val="Grilledetableauclaire"/>
        <w:tblpPr w:leftFromText="141" w:rightFromText="141" w:vertAnchor="page" w:horzAnchor="margin" w:tblpXSpec="center" w:tblpY="1729"/>
        <w:tblOverlap w:val="never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7A24A8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A13D7B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de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A13D7B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Caryotype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GENETIQUE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A13D7B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Techni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cytogénétique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Séqu</w:t>
            </w:r>
            <w:proofErr w:type="spellEnd"/>
            <w:r w:rsidR="00A13D7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/ PCR / Clonage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A24A8" w:rsidRPr="00D34335" w:rsidRDefault="00A13D7B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Séqu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Haut Débit : NGS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DPNI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génétique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du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médic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F812AF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Cibles et mécanismes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7A24A8" w:rsidRPr="00D34335" w:rsidRDefault="00F812AF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cliniq</w:t>
            </w:r>
            <w:proofErr w:type="spellEnd"/>
            <w:proofErr w:type="gram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Pré-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cliniq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A24A8" w:rsidRPr="00D34335" w:rsidRDefault="00F812AF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des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médi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A24A8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24A8" w:rsidRPr="00D34335" w:rsidRDefault="007A24A8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A24A8" w:rsidRPr="00D34335" w:rsidRDefault="00F812AF" w:rsidP="0099370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Structures de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7A24A8" w:rsidRDefault="007A24A8" w:rsidP="0099370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Phcocinétique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Phcocinétiq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Phcodynamie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Iatrogénèse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sociétaux/éco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Evaluation</w:t>
            </w:r>
            <w:proofErr w:type="spellEnd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Phcovigil</w:t>
            </w:r>
            <w:proofErr w:type="spellEnd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848E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848EC" w:rsidRPr="00D34335" w:rsidRDefault="00A848EC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A848EC" w:rsidRP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Pharmaco-</w:t>
            </w:r>
            <w:proofErr w:type="spellStart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épidémio</w:t>
            </w:r>
            <w:proofErr w:type="spellEnd"/>
            <w:r w:rsidRPr="00A848EC">
              <w:rPr>
                <w:rFonts w:ascii="Helvetica Neue" w:hAnsi="Helvetica Neue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A848EC" w:rsidRDefault="00A848EC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Rapport B/R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Bon usage des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médic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norm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et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H. face à la fin de vie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Soins à la personne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Incertitude en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</w:t>
            </w:r>
            <w:proofErr w:type="spell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</w:t>
            </w:r>
            <w:proofErr w:type="spellEnd"/>
            <w:proofErr w:type="gramEnd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d’hier à </w:t>
            </w:r>
            <w:proofErr w:type="spellStart"/>
            <w:r w:rsidRPr="00D3433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ajd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812AF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812AF" w:rsidRPr="00D34335" w:rsidRDefault="00F812AF" w:rsidP="00F812A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Secret professionnel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812AF" w:rsidRDefault="00F812AF" w:rsidP="00F812A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52194B" w:rsidRDefault="0052194B" w:rsidP="0052194B">
      <w:pPr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3919F9" w:rsidRDefault="003919F9" w:rsidP="0052194B">
      <w:pPr>
        <w:jc w:val="center"/>
        <w:rPr>
          <w:rFonts w:ascii="Palatino" w:hAnsi="Palatino"/>
          <w:b/>
          <w:bCs/>
          <w:sz w:val="36"/>
          <w:szCs w:val="36"/>
        </w:rPr>
      </w:pPr>
    </w:p>
    <w:tbl>
      <w:tblPr>
        <w:tblStyle w:val="Grilledetableauclaire"/>
        <w:tblpPr w:leftFromText="141" w:rightFromText="141" w:vertAnchor="page" w:horzAnchor="margin" w:tblpXSpec="center" w:tblpY="1988"/>
        <w:tblOverlap w:val="never"/>
        <w:tblW w:w="11049" w:type="dxa"/>
        <w:tblLayout w:type="fixed"/>
        <w:tblLook w:val="04A0" w:firstRow="1" w:lastRow="0" w:firstColumn="1" w:lastColumn="0" w:noHBand="0" w:noVBand="1"/>
      </w:tblPr>
      <w:tblGrid>
        <w:gridCol w:w="1746"/>
        <w:gridCol w:w="2393"/>
        <w:gridCol w:w="988"/>
        <w:gridCol w:w="987"/>
        <w:gridCol w:w="987"/>
        <w:gridCol w:w="987"/>
        <w:gridCol w:w="987"/>
        <w:gridCol w:w="987"/>
        <w:gridCol w:w="987"/>
      </w:tblGrid>
      <w:tr w:rsidR="00055CB9" w:rsidRPr="00EF1469" w:rsidTr="00395DF8">
        <w:trPr>
          <w:trHeight w:val="425"/>
        </w:trPr>
        <w:tc>
          <w:tcPr>
            <w:tcW w:w="17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gramStart"/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Prépa tiss</w:t>
            </w:r>
            <w:r w:rsidR="000773E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</w:t>
            </w:r>
            <w:proofErr w:type="gramEnd"/>
            <w:r w:rsidR="000773E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="000773E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Epithél</w:t>
            </w:r>
            <w:proofErr w:type="spellEnd"/>
            <w:r w:rsidR="000773E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Pr="007A24A8" w:rsidRDefault="00055CB9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T.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Musculaire 1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T. Conjonctifs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0773EC" w:rsidRPr="007A24A8" w:rsidRDefault="00283877" w:rsidP="002838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bookmarkStart w:id="0" w:name="_GoBack"/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LOGIE</w:t>
            </w:r>
            <w:bookmarkEnd w:id="0"/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T.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Osseux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T. Cartilagineux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0F170C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</w:t>
            </w: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 Muscu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laire</w:t>
            </w: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0F170C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T.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Nerveux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773EC" w:rsidRPr="00EF1469" w:rsidTr="000F170C">
        <w:trPr>
          <w:trHeight w:val="283"/>
        </w:trPr>
        <w:tc>
          <w:tcPr>
            <w:tcW w:w="1746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</w:pPr>
          </w:p>
        </w:tc>
        <w:tc>
          <w:tcPr>
            <w:tcW w:w="9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Semaine 1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Semaine 2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Semaine 3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Epiblaste</w:t>
            </w:r>
            <w:proofErr w:type="spellEnd"/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2ndaire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343797" w:rsidP="00343797">
            <w:pPr>
              <w:pStyle w:val="NormalWeb"/>
              <w:spacing w:before="0" w:beforeAutospacing="0" w:after="0" w:afterAutospacing="0"/>
              <w:jc w:val="center"/>
              <w:rPr>
                <w:rFonts w:ascii="Helvetica" w:hAnsi="Helvetica"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EMBRYO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Mésoblaste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Entoblaste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sz w:val="20"/>
                <w:szCs w:val="20"/>
              </w:rPr>
              <w:t>Annexes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Semaine 4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Semaine 4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+Délimitat.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773EC" w:rsidRPr="00FF4947" w:rsidRDefault="000773E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3mois -&gt; Délivrance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773EC" w:rsidRPr="00EF1469" w:rsidTr="00395DF8">
        <w:trPr>
          <w:trHeight w:val="283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0773EC" w:rsidRPr="007A24A8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73EC" w:rsidRDefault="000773E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</w:t>
            </w:r>
            <w:proofErr w:type="gram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solutions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L’osmose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Moles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osmoles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Prop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riétés</w:t>
            </w: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colligatives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L’eau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Circu</w:t>
            </w:r>
            <w:proofErr w:type="spellEnd"/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Circu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Pratiques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ardiaque 1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et passages transmembranaires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74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Cardiaque 2</w:t>
            </w:r>
          </w:p>
        </w:tc>
        <w:tc>
          <w:tcPr>
            <w:tcW w:w="988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0F170C" w:rsidRDefault="000F170C" w:rsidP="00055CB9">
      <w:pPr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</w:p>
    <w:p w:rsidR="00055CB9" w:rsidRDefault="00055CB9" w:rsidP="00055CB9">
      <w:pPr>
        <w:jc w:val="center"/>
      </w:pPr>
      <w:r>
        <w:rPr>
          <w:rFonts w:ascii="Palatino" w:hAnsi="Palatino" w:cs="Palatino"/>
          <w:i/>
          <w:iCs/>
          <w:color w:val="000000"/>
          <w:sz w:val="26"/>
          <w:szCs w:val="26"/>
        </w:rPr>
        <w:t>UE TRANSVERSALE 2</w:t>
      </w:r>
    </w:p>
    <w:p w:rsidR="00DA3205" w:rsidRDefault="00DA3205" w:rsidP="00DA3205">
      <w:pPr>
        <w:jc w:val="center"/>
        <w:rPr>
          <w:rFonts w:ascii="Palatino" w:hAnsi="Palatino"/>
          <w:b/>
          <w:bCs/>
          <w:sz w:val="36"/>
          <w:szCs w:val="36"/>
        </w:rPr>
      </w:pPr>
    </w:p>
    <w:p w:rsidR="00DA3205" w:rsidRDefault="00DA3205" w:rsidP="00DA3205">
      <w:pPr>
        <w:jc w:val="center"/>
        <w:rPr>
          <w:rFonts w:ascii="Palatino" w:hAnsi="Palatino"/>
          <w:b/>
          <w:bCs/>
          <w:sz w:val="36"/>
          <w:szCs w:val="36"/>
        </w:rPr>
      </w:pPr>
    </w:p>
    <w:tbl>
      <w:tblPr>
        <w:tblStyle w:val="Grilledetableauclaire"/>
        <w:tblpPr w:leftFromText="141" w:rightFromText="141" w:vertAnchor="page" w:horzAnchor="margin" w:tblpXSpec="center" w:tblpY="1170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0F170C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Métabo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Energétique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Fonctionn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organisme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Transferts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transmemb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Flux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transépithéliaux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Pot.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chimique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" w:hAnsi="Helvetica"/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Pot.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électrique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Pot.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neuronal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145868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es</w:t>
            </w:r>
            <w:proofErr w:type="spellEnd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osmo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laires</w:t>
            </w:r>
            <w:proofErr w:type="spellEnd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memb</w:t>
            </w:r>
            <w:proofErr w:type="spellEnd"/>
            <w:r w:rsidRPr="0014586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idéale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Canaux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ioni+transp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+ Pot.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repos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Pot.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cardiaque</w:t>
            </w:r>
            <w:proofErr w:type="gram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 + ECG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</w:t>
            </w:r>
            <w:proofErr w:type="spellEnd"/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 Acido-Basique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7A24A8" w:rsidRDefault="000F170C" w:rsidP="000F170C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7A24A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Homéostasie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0F170C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0F170C" w:rsidRPr="003919F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+ AA +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</w:t>
            </w:r>
            <w:proofErr w:type="spellEnd"/>
          </w:p>
        </w:tc>
        <w:tc>
          <w:tcPr>
            <w:tcW w:w="994" w:type="dxa"/>
            <w:tcBorders>
              <w:top w:val="single" w:sz="8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145868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29636A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Bioénergétique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29636A">
              <w:rPr>
                <w:rFonts w:ascii="Helvetica Neue" w:hAnsi="Helvetica Neue"/>
                <w:b/>
                <w:bCs/>
                <w:sz w:val="20"/>
                <w:szCs w:val="20"/>
              </w:rPr>
              <w:t>Enzymo</w:t>
            </w:r>
            <w:proofErr w:type="spellEnd"/>
            <w:r w:rsidRPr="0029636A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29636A"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GL et </w:t>
            </w:r>
            <w:proofErr w:type="spellStart"/>
            <w:r w:rsidRPr="0029636A">
              <w:rPr>
                <w:rFonts w:ascii="Helvetica Neue" w:hAnsi="Helvetica Neue"/>
                <w:b/>
                <w:bCs/>
                <w:sz w:val="20"/>
                <w:szCs w:val="20"/>
              </w:rPr>
              <w:t>interconversion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proofErr w:type="spellStart"/>
            <w:r w:rsidRPr="0029636A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</w:t>
            </w:r>
            <w:proofErr w:type="spellEnd"/>
            <w:r w:rsidRPr="0029636A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29636A">
              <w:rPr>
                <w:rFonts w:ascii="Helvetica Neue" w:hAnsi="Helvetica Neue"/>
                <w:b/>
                <w:bCs/>
                <w:sz w:val="20"/>
                <w:szCs w:val="20"/>
              </w:rPr>
              <w:t>Concepts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Dig</w:t>
            </w:r>
            <w:proofErr w:type="spellEnd"/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/Abs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29636A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Transport et stock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</w:t>
            </w:r>
            <w:proofErr w:type="spellEnd"/>
            <w:r w:rsidRPr="0029636A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4E1761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Devenir des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nutrim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Lipolyse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B-Ox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LipoG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synthèse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Catabo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des AA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PDH + Krebs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coopération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Utilisation nutriments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Régulations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glyc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Ex. Pathologies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70C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170C" w:rsidRPr="00055CB9" w:rsidRDefault="000F170C" w:rsidP="000F170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CRM + ATP synthas</w:t>
            </w:r>
            <w:r w:rsidR="00395D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0F170C" w:rsidRDefault="000F170C" w:rsidP="000F170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DA3205" w:rsidRDefault="00DA3205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AB1A3A" w:rsidRDefault="00AB1A3A" w:rsidP="008E039D">
      <w:pPr>
        <w:rPr>
          <w:rFonts w:ascii="Palatino" w:hAnsi="Palatino"/>
          <w:b/>
          <w:bCs/>
          <w:sz w:val="36"/>
          <w:szCs w:val="36"/>
        </w:rPr>
      </w:pPr>
    </w:p>
    <w:tbl>
      <w:tblPr>
        <w:tblStyle w:val="Grilledetableauclaire"/>
        <w:tblpPr w:leftFromText="141" w:rightFromText="141" w:vertAnchor="page" w:horzAnchor="margin" w:tblpXSpec="center" w:tblpY="2491"/>
        <w:tblOverlap w:val="never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055CB9" w:rsidRPr="00EF1469" w:rsidTr="00395DF8">
        <w:trPr>
          <w:trHeight w:val="425"/>
        </w:trPr>
        <w:tc>
          <w:tcPr>
            <w:tcW w:w="16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Découv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 H. malade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Pr="00055CB9" w:rsidRDefault="009C66DC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Découv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 H. sain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555045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A13D7B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Vulné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autonomie,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dép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 handicap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A13D7B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Epistémologie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PHILO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A13D7B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Intégrité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scientif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A13D7B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Aide à la déci, corps 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A13D7B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Psycho H. malade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AF5BC1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gram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à la métro</w:t>
            </w:r>
            <w:proofErr w:type="gram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bio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élém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dénom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proofErr w:type="gram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Bayes</w:t>
            </w:r>
            <w:proofErr w:type="gram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+proba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condi+indépend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Vari aléatoire/loi de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Stat’ </w:t>
            </w:r>
            <w:r w:rsidR="00294F0B"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</w:t>
            </w:r>
            <w:r w:rsidR="00294F0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Stat’ d</w:t>
            </w:r>
            <w:r w:rsidR="00294F0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</w:t>
            </w:r>
            <w:r w:rsidR="00072E0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scriptives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AF5BC1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72E0D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Algèbre + matrices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Essais cliniques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72E0D" w:rsidRDefault="00072E0D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072E0D">
              <w:rPr>
                <w:rFonts w:ascii="Helvetica Neue" w:hAnsi="Helvetica Neue"/>
                <w:b/>
                <w:bCs/>
                <w:sz w:val="20"/>
                <w:szCs w:val="20"/>
              </w:rPr>
              <w:t>Tests diagnostiques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APPLIQUES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Analyse de survie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18"/>
                <w:szCs w:val="18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18"/>
                <w:szCs w:val="18"/>
              </w:rPr>
              <w:t>Epidémiologie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18"/>
                <w:szCs w:val="18"/>
              </w:rPr>
              <w:t xml:space="preserve"> analytique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Equa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Modèles multivariés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055CB9" w:rsidRDefault="00055CB9" w:rsidP="00AB1A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055CB9" w:rsidRDefault="00055CB9" w:rsidP="00055CB9">
      <w:pPr>
        <w:autoSpaceDE w:val="0"/>
        <w:autoSpaceDN w:val="0"/>
        <w:adjustRightInd w:val="0"/>
        <w:jc w:val="center"/>
        <w:rPr>
          <w:rFonts w:ascii="Palatino" w:hAnsi="Palatino" w:cs="Palatino"/>
          <w:i/>
          <w:iCs/>
          <w:color w:val="000000"/>
          <w:sz w:val="26"/>
          <w:szCs w:val="26"/>
        </w:rPr>
      </w:pPr>
      <w:r>
        <w:rPr>
          <w:rFonts w:ascii="Palatino" w:hAnsi="Palatino" w:cs="Palatino"/>
          <w:i/>
          <w:iCs/>
          <w:color w:val="000000"/>
          <w:sz w:val="26"/>
          <w:szCs w:val="26"/>
        </w:rPr>
        <w:t>UE SPECIFIQUE 1</w:t>
      </w: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tbl>
      <w:tblPr>
        <w:tblStyle w:val="Grilledetableauclaire"/>
        <w:tblpPr w:leftFromText="141" w:rightFromText="141" w:vertAnchor="page" w:horzAnchor="margin" w:tblpXSpec="center" w:tblpY="1998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055CB9" w:rsidRPr="00EF1469" w:rsidTr="00395DF8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72E0D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Prévention Dépistage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72E0D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Sociale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Promotion de la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72E0D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Réseaux de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SANTE PUB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Dépenses de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Evaluation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Sécurité sanitaire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72E0D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Lutte contre MI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médecine 4P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+ institution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Pano de la SP </w:t>
            </w: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europ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283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hideMark/>
          </w:tcPr>
          <w:p w:rsidR="00055CB9" w:rsidRPr="00055CB9" w:rsidRDefault="00055CB9" w:rsidP="005B19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  <w:hideMark/>
          </w:tcPr>
          <w:p w:rsidR="00055CB9" w:rsidRPr="003919F9" w:rsidRDefault="00055CB9" w:rsidP="005B19B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FF4947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IA + appli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FF4947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Méthodo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en IA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FF4947" w:rsidP="00055CB9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 numérique aide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FF4947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</w:t>
            </w:r>
            <w:proofErr w:type="spellEnd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d’information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55CB9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5CB9" w:rsidRP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55CB9" w:rsidRPr="00055CB9" w:rsidRDefault="00FF4947" w:rsidP="00055CB9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Interporabilité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055CB9" w:rsidRDefault="00055CB9" w:rsidP="00055CB9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SANTE NUM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Base du </w:t>
            </w:r>
            <w:proofErr w:type="spellStart"/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ttt</w:t>
            </w:r>
            <w:proofErr w:type="spellEnd"/>
            <w:r w:rsidRPr="00FF494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de l’info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Informatisat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dossier</w:t>
            </w:r>
            <w:proofErr w:type="gram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AF5BC1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données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AF5BC1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055CB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Données + qualité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AF5BC1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  <w:proofErr w:type="spellEnd"/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AF5BC1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Médias sociaux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F4947" w:rsidRPr="00EF1469" w:rsidTr="00395DF8">
        <w:trPr>
          <w:trHeight w:val="430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F4947" w:rsidRPr="00055CB9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4947" w:rsidRPr="00055CB9" w:rsidRDefault="00AF5BC1" w:rsidP="00FF4947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Entrepôt des données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F4947" w:rsidRDefault="00FF4947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F5BC1" w:rsidRPr="00EF1469" w:rsidTr="00395DF8">
        <w:trPr>
          <w:trHeight w:val="430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F5BC1" w:rsidRPr="00055CB9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Télémédecine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F5BC1" w:rsidRPr="00EF1469" w:rsidTr="00395DF8">
        <w:trPr>
          <w:trHeight w:val="430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BC1" w:rsidRPr="00055CB9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AF5BC1" w:rsidRPr="00055CB9" w:rsidRDefault="00AF5BC1" w:rsidP="00FF494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Objets connectés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AF5BC1" w:rsidRDefault="00AF5BC1" w:rsidP="00FF494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:rsidR="00055CB9" w:rsidRDefault="00055CB9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Default="009B5B85" w:rsidP="008E039D">
      <w:pPr>
        <w:rPr>
          <w:rFonts w:ascii="Palatino" w:hAnsi="Palatino"/>
          <w:b/>
          <w:bCs/>
          <w:sz w:val="36"/>
          <w:szCs w:val="36"/>
        </w:rPr>
      </w:pPr>
    </w:p>
    <w:p w:rsidR="009B5B85" w:rsidRPr="009B5B85" w:rsidRDefault="009B5B85" w:rsidP="009B5B85">
      <w:pPr>
        <w:jc w:val="right"/>
        <w:rPr>
          <w:rFonts w:ascii="Palatino" w:hAnsi="Palatino"/>
          <w:i/>
          <w:iCs/>
          <w:sz w:val="20"/>
          <w:szCs w:val="20"/>
        </w:rPr>
      </w:pPr>
      <w:r w:rsidRPr="009B5B85">
        <w:rPr>
          <w:rFonts w:ascii="Palatino" w:hAnsi="Palatino"/>
          <w:i/>
          <w:iCs/>
          <w:sz w:val="20"/>
          <w:szCs w:val="20"/>
        </w:rPr>
        <w:t>Bon courage pour cette dernière ligne droite, la maïeutique vous aime &lt;3</w:t>
      </w:r>
    </w:p>
    <w:sectPr w:rsidR="009B5B85" w:rsidRPr="009B5B85" w:rsidSect="00DA3205">
      <w:headerReference w:type="default" r:id="rId7"/>
      <w:pgSz w:w="11900" w:h="16840"/>
      <w:pgMar w:top="1134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F7B" w:rsidRDefault="00541F7B" w:rsidP="00EF1469">
      <w:r>
        <w:separator/>
      </w:r>
    </w:p>
  </w:endnote>
  <w:endnote w:type="continuationSeparator" w:id="0">
    <w:p w:rsidR="00541F7B" w:rsidRDefault="00541F7B" w:rsidP="00EF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harter Roman">
    <w:panose1 w:val="02040503050506020203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F7B" w:rsidRDefault="00541F7B" w:rsidP="00EF1469">
      <w:r>
        <w:separator/>
      </w:r>
    </w:p>
  </w:footnote>
  <w:footnote w:type="continuationSeparator" w:id="0">
    <w:p w:rsidR="00541F7B" w:rsidRDefault="00541F7B" w:rsidP="00EF1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4A8" w:rsidRPr="007A24A8" w:rsidRDefault="007A24A8" w:rsidP="007A24A8">
    <w:pPr>
      <w:rPr>
        <w:rFonts w:ascii="Palatino" w:hAnsi="Palatino"/>
        <w:b/>
        <w:bCs/>
        <w:sz w:val="36"/>
        <w:szCs w:val="36"/>
      </w:rPr>
    </w:pPr>
    <w:r w:rsidRPr="00EF1469">
      <w:rPr>
        <w:rFonts w:ascii="Charter Roman" w:hAnsi="Charter Roman"/>
      </w:rPr>
      <w:t>Tutorat Niçois</w:t>
    </w:r>
    <w:r w:rsidRPr="00EF1469">
      <w:rPr>
        <w:rFonts w:ascii="Charter Roman" w:hAnsi="Charter Roman"/>
      </w:rPr>
      <w:ptab w:relativeTo="margin" w:alignment="right" w:leader="none"/>
    </w:r>
    <w:proofErr w:type="spellStart"/>
    <w:r w:rsidRPr="00EF1469">
      <w:rPr>
        <w:rFonts w:ascii="Charter Roman" w:hAnsi="Charter Roman"/>
      </w:rPr>
      <w:t>poussezMadampouC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69"/>
    <w:rsid w:val="00023EEC"/>
    <w:rsid w:val="00035A07"/>
    <w:rsid w:val="00055CB9"/>
    <w:rsid w:val="00072E0D"/>
    <w:rsid w:val="000773EC"/>
    <w:rsid w:val="000A5173"/>
    <w:rsid w:val="000D4759"/>
    <w:rsid w:val="000F170C"/>
    <w:rsid w:val="00145868"/>
    <w:rsid w:val="001E6EAF"/>
    <w:rsid w:val="00211147"/>
    <w:rsid w:val="00232534"/>
    <w:rsid w:val="0025592F"/>
    <w:rsid w:val="00283877"/>
    <w:rsid w:val="00294F0B"/>
    <w:rsid w:val="0029636A"/>
    <w:rsid w:val="00333243"/>
    <w:rsid w:val="00343797"/>
    <w:rsid w:val="003919F9"/>
    <w:rsid w:val="00395DF8"/>
    <w:rsid w:val="00425AF0"/>
    <w:rsid w:val="00450EDF"/>
    <w:rsid w:val="004E1761"/>
    <w:rsid w:val="004F045B"/>
    <w:rsid w:val="004F5332"/>
    <w:rsid w:val="0052194B"/>
    <w:rsid w:val="00541F7B"/>
    <w:rsid w:val="00555045"/>
    <w:rsid w:val="006A735B"/>
    <w:rsid w:val="00795BED"/>
    <w:rsid w:val="007A24A8"/>
    <w:rsid w:val="00833E4C"/>
    <w:rsid w:val="00840F2F"/>
    <w:rsid w:val="008606C3"/>
    <w:rsid w:val="00863256"/>
    <w:rsid w:val="008E039D"/>
    <w:rsid w:val="00915AD6"/>
    <w:rsid w:val="0099370F"/>
    <w:rsid w:val="009B2343"/>
    <w:rsid w:val="009B5B85"/>
    <w:rsid w:val="009C66DC"/>
    <w:rsid w:val="009D64A3"/>
    <w:rsid w:val="00A13D7B"/>
    <w:rsid w:val="00A848EC"/>
    <w:rsid w:val="00AB1A3A"/>
    <w:rsid w:val="00AD2AA6"/>
    <w:rsid w:val="00AD77B7"/>
    <w:rsid w:val="00AF38E0"/>
    <w:rsid w:val="00AF5BC1"/>
    <w:rsid w:val="00D34335"/>
    <w:rsid w:val="00DA3205"/>
    <w:rsid w:val="00E44AF1"/>
    <w:rsid w:val="00EE0570"/>
    <w:rsid w:val="00EF1469"/>
    <w:rsid w:val="00F812AF"/>
    <w:rsid w:val="00FA5A3A"/>
    <w:rsid w:val="00F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BF368"/>
  <w15:chartTrackingRefBased/>
  <w15:docId w15:val="{021D35D6-EA0E-F944-80AB-571A8859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14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EF146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F1469"/>
  </w:style>
  <w:style w:type="paragraph" w:styleId="Pieddepage">
    <w:name w:val="footer"/>
    <w:basedOn w:val="Normal"/>
    <w:link w:val="PieddepageCar"/>
    <w:uiPriority w:val="99"/>
    <w:unhideWhenUsed/>
    <w:rsid w:val="00EF146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F1469"/>
  </w:style>
  <w:style w:type="table" w:styleId="Grilledetableauclaire">
    <w:name w:val="Grid Table Light"/>
    <w:basedOn w:val="TableauNormal"/>
    <w:uiPriority w:val="40"/>
    <w:rsid w:val="004F045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F170C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170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17854B-52F9-5F42-B029-9B4CFD866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711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Marie-Caroline Aranega</dc:creator>
  <cp:keywords/>
  <dc:description/>
  <cp:lastModifiedBy>Marie-Caroline Aranega</cp:lastModifiedBy>
  <cp:revision>6</cp:revision>
  <cp:lastPrinted>2021-11-19T13:05:00Z</cp:lastPrinted>
  <dcterms:created xsi:type="dcterms:W3CDTF">2021-11-19T13:05:00Z</dcterms:created>
  <dcterms:modified xsi:type="dcterms:W3CDTF">2022-01-18T15:02:00Z</dcterms:modified>
</cp:coreProperties>
</file>