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0817A" w14:textId="7E6A96CC" w:rsidR="0061387E" w:rsidRDefault="00566EFD">
      <w:pPr>
        <w:spacing w:after="0" w:line="240" w:lineRule="auto"/>
        <w:ind w:left="0" w:hanging="2"/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47370E7C" wp14:editId="3CF5F4D9">
            <wp:simplePos x="0" y="0"/>
            <wp:positionH relativeFrom="leftMargin">
              <wp:posOffset>5810250</wp:posOffset>
            </wp:positionH>
            <wp:positionV relativeFrom="topMargin">
              <wp:posOffset>-220290</wp:posOffset>
            </wp:positionV>
            <wp:extent cx="1123950" cy="1150620"/>
            <wp:effectExtent l="0" t="0" r="0" b="0"/>
            <wp:wrapSquare wrapText="bothSides" distT="0" distB="0" distL="114300" distR="11430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r="-62"/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11506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6B041B">
        <w:rPr>
          <w:b/>
          <w:i/>
          <w:sz w:val="40"/>
          <w:szCs w:val="40"/>
        </w:rPr>
        <w:t>DM Annales</w:t>
      </w:r>
      <w:r>
        <w:rPr>
          <w:b/>
          <w:i/>
          <w:sz w:val="40"/>
          <w:szCs w:val="40"/>
        </w:rPr>
        <w:t xml:space="preserve"> </w:t>
      </w:r>
      <w:r w:rsidR="006B041B">
        <w:rPr>
          <w:b/>
          <w:i/>
          <w:sz w:val="40"/>
          <w:szCs w:val="40"/>
        </w:rPr>
        <w:t xml:space="preserve"> eaux pharmaceutiques + conditionnement aseptique</w:t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hidden="0" allowOverlap="1" wp14:anchorId="20C8B249" wp14:editId="4E6C6AFE">
                <wp:simplePos x="0" y="0"/>
                <wp:positionH relativeFrom="column">
                  <wp:posOffset>-63499</wp:posOffset>
                </wp:positionH>
                <wp:positionV relativeFrom="paragraph">
                  <wp:posOffset>-101599</wp:posOffset>
                </wp:positionV>
                <wp:extent cx="6839585" cy="837565"/>
                <wp:effectExtent l="0" t="0" r="0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38908" y="3373918"/>
                          <a:ext cx="6814185" cy="812165"/>
                        </a:xfrm>
                        <a:prstGeom prst="rect">
                          <a:avLst/>
                        </a:prstGeom>
                        <a:noFill/>
                        <a:ln w="25400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125ED57" w14:textId="77777777" w:rsidR="0061387E" w:rsidRDefault="0061387E">
                            <w:pPr>
                              <w:spacing w:after="0"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C8B249" id="Rectangle 1" o:spid="_x0000_s1026" style="position:absolute;margin-left:-5pt;margin-top:-8pt;width:538.55pt;height:65.95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" filled="f" strokecolor="white" strokeweight="2pt">
                <v:stroke startarrowwidth="narrow" startarrowlength="short" endarrowwidth="narrow" endarrowlength="short"/>
                <v:textbox inset="2.53958mm,2.53958mm,2.53958mm,2.53958mm">
                  <w:txbxContent>
                    <w:p w14:paraId="5125ED57" w14:textId="77777777" w:rsidR="0061387E" w:rsidRDefault="0061387E">
                      <w:pPr>
                        <w:spacing w:after="0"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14:paraId="2173E264" w14:textId="77777777" w:rsidR="0061387E" w:rsidRDefault="00566EFD">
      <w:pPr>
        <w:spacing w:after="0" w:line="240" w:lineRule="auto"/>
        <w:ind w:left="2" w:hanging="4"/>
        <w:rPr>
          <w:sz w:val="28"/>
          <w:szCs w:val="28"/>
        </w:rPr>
      </w:pPr>
      <w:r>
        <w:rPr>
          <w:sz w:val="36"/>
          <w:szCs w:val="36"/>
        </w:rPr>
        <w:t>Tutorat 2021-2022 :</w:t>
      </w:r>
      <w:r>
        <w:rPr>
          <w:b/>
          <w:sz w:val="20"/>
          <w:szCs w:val="20"/>
        </w:rPr>
        <w:t xml:space="preserve"> </w:t>
      </w:r>
      <w:r>
        <w:rPr>
          <w:b/>
          <w:color w:val="000000"/>
          <w:sz w:val="28"/>
          <w:szCs w:val="28"/>
        </w:rPr>
        <w:t>X</w:t>
      </w:r>
      <w:r>
        <w:rPr>
          <w:b/>
          <w:color w:val="FF0000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QCMS – Durée : </w:t>
      </w:r>
      <w:proofErr w:type="spellStart"/>
      <w:r>
        <w:rPr>
          <w:b/>
          <w:sz w:val="28"/>
          <w:szCs w:val="28"/>
        </w:rPr>
        <w:t>Xmin</w:t>
      </w:r>
      <w:proofErr w:type="spellEnd"/>
      <w:r>
        <w:rPr>
          <w:b/>
          <w:sz w:val="28"/>
          <w:szCs w:val="28"/>
        </w:rPr>
        <w:t xml:space="preserve"> – Code épreuve : 10XX</w:t>
      </w:r>
    </w:p>
    <w:p w14:paraId="75C0CB39" w14:textId="70514A09" w:rsidR="0061387E" w:rsidRDefault="0061387E">
      <w:pPr>
        <w:spacing w:after="0" w:line="240" w:lineRule="auto"/>
        <w:ind w:left="0" w:hanging="2"/>
        <w:jc w:val="both"/>
        <w:rPr>
          <w:rFonts w:ascii="Arial" w:eastAsia="Arial" w:hAnsi="Arial" w:cs="Arial"/>
          <w:sz w:val="20"/>
          <w:szCs w:val="20"/>
        </w:rPr>
      </w:pPr>
    </w:p>
    <w:p w14:paraId="762F0EAC" w14:textId="72E25CD8" w:rsidR="0047772B" w:rsidRDefault="0047772B" w:rsidP="0047772B">
      <w:pPr>
        <w:suppressAutoHyphens w:val="0"/>
        <w:spacing w:after="0" w:line="240" w:lineRule="auto"/>
        <w:ind w:leftChars="0" w:left="0" w:firstLineChars="0" w:hanging="2"/>
        <w:textDirection w:val="lrTb"/>
        <w:textAlignment w:val="auto"/>
        <w:outlineLvl w:val="9"/>
        <w:rPr>
          <w:rFonts w:ascii="Arial" w:eastAsia="Times New Roman" w:hAnsi="Arial" w:cs="Arial"/>
          <w:b/>
          <w:bCs/>
          <w:color w:val="FF0000"/>
          <w:position w:val="0"/>
          <w:u w:val="single"/>
          <w:lang w:eastAsia="fr-FR"/>
        </w:rPr>
      </w:pPr>
      <w:r w:rsidRPr="0047772B">
        <w:rPr>
          <w:rFonts w:ascii="Arial" w:eastAsia="Times New Roman" w:hAnsi="Arial" w:cs="Arial"/>
          <w:b/>
          <w:bCs/>
          <w:color w:val="FF0000"/>
          <w:position w:val="0"/>
          <w:u w:val="single"/>
          <w:lang w:eastAsia="fr-FR"/>
        </w:rPr>
        <w:t>2014-2015</w:t>
      </w:r>
    </w:p>
    <w:p w14:paraId="7110B1CB" w14:textId="77777777" w:rsidR="0047772B" w:rsidRPr="0047772B" w:rsidRDefault="0047772B" w:rsidP="0047772B">
      <w:pPr>
        <w:suppressAutoHyphens w:val="0"/>
        <w:spacing w:after="0" w:line="240" w:lineRule="auto"/>
        <w:ind w:leftChars="0" w:left="0" w:firstLineChars="0" w:hanging="2"/>
        <w:textDirection w:val="lrTb"/>
        <w:textAlignment w:val="auto"/>
        <w:outlineLvl w:val="9"/>
        <w:rPr>
          <w:rFonts w:ascii="Arial" w:eastAsia="Times New Roman" w:hAnsi="Arial" w:cs="Arial"/>
          <w:b/>
          <w:bCs/>
          <w:color w:val="FF0000"/>
          <w:position w:val="0"/>
          <w:u w:val="single"/>
          <w:lang w:eastAsia="fr-FR"/>
        </w:rPr>
      </w:pPr>
    </w:p>
    <w:p w14:paraId="0652D100" w14:textId="0E99F4AE" w:rsidR="0047772B" w:rsidRPr="00B14241" w:rsidRDefault="0047772B" w:rsidP="0047772B">
      <w:pPr>
        <w:suppressAutoHyphens w:val="0"/>
        <w:spacing w:after="120" w:line="240" w:lineRule="auto"/>
        <w:ind w:leftChars="0" w:left="0" w:right="113" w:firstLineChars="0" w:firstLine="0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4"/>
          <w:szCs w:val="24"/>
          <w:lang w:eastAsia="fr-FR"/>
        </w:rPr>
      </w:pPr>
      <w:r w:rsidRPr="00B14241">
        <w:rPr>
          <w:rFonts w:ascii="Arial" w:eastAsia="Times New Roman" w:hAnsi="Arial" w:cs="Arial"/>
          <w:b/>
          <w:bCs/>
          <w:color w:val="000000"/>
          <w:position w:val="0"/>
          <w:sz w:val="20"/>
          <w:szCs w:val="20"/>
          <w:u w:val="single"/>
          <w:lang w:eastAsia="fr-FR"/>
        </w:rPr>
        <w:t xml:space="preserve">QCM </w:t>
      </w:r>
      <w:r>
        <w:rPr>
          <w:rFonts w:ascii="Arial" w:eastAsia="Times New Roman" w:hAnsi="Arial" w:cs="Arial"/>
          <w:b/>
          <w:bCs/>
          <w:color w:val="000000"/>
          <w:position w:val="0"/>
          <w:sz w:val="20"/>
          <w:szCs w:val="20"/>
          <w:u w:val="single"/>
          <w:lang w:eastAsia="fr-FR"/>
        </w:rPr>
        <w:t>1</w:t>
      </w:r>
      <w:r w:rsidRPr="00B14241">
        <w:rPr>
          <w:rFonts w:ascii="Arial" w:eastAsia="Times New Roman" w:hAnsi="Arial" w:cs="Arial"/>
          <w:b/>
          <w:bCs/>
          <w:color w:val="000000"/>
          <w:position w:val="0"/>
          <w:sz w:val="20"/>
          <w:szCs w:val="20"/>
          <w:lang w:eastAsia="fr-FR"/>
        </w:rPr>
        <w:t xml:space="preserve"> : </w:t>
      </w:r>
      <w:r>
        <w:rPr>
          <w:rFonts w:ascii="Arial" w:hAnsi="Arial" w:cs="Arial"/>
          <w:b/>
          <w:bCs/>
          <w:color w:val="000000"/>
          <w:position w:val="0"/>
          <w:sz w:val="20"/>
          <w:szCs w:val="20"/>
        </w:rPr>
        <w:t>Parmi les propositions suivantes concernant les opérations de mélange, indiquer celle(s) qui est (sont) exacte(s)</w:t>
      </w:r>
    </w:p>
    <w:p w14:paraId="3228B1DC" w14:textId="77777777" w:rsidR="0047772B" w:rsidRDefault="0047772B" w:rsidP="0047772B">
      <w:pPr>
        <w:spacing w:after="0" w:line="240" w:lineRule="auto"/>
        <w:ind w:leftChars="0" w:left="0" w:firstLineChars="0" w:hanging="2"/>
        <w:rPr>
          <w:rFonts w:ascii="Arial" w:eastAsia="Arial" w:hAnsi="Arial" w:cs="Arial"/>
          <w:sz w:val="20"/>
          <w:szCs w:val="20"/>
        </w:rPr>
      </w:pPr>
      <w:r w:rsidRPr="00B14241">
        <w:rPr>
          <w:rFonts w:ascii="Arial" w:eastAsia="Arial" w:hAnsi="Arial" w:cs="Arial"/>
          <w:sz w:val="20"/>
          <w:szCs w:val="20"/>
        </w:rPr>
        <w:t xml:space="preserve">A) </w:t>
      </w:r>
      <w:r>
        <w:rPr>
          <w:rFonts w:ascii="Arial" w:eastAsia="Arial" w:hAnsi="Arial" w:cs="Arial"/>
          <w:sz w:val="20"/>
          <w:szCs w:val="20"/>
        </w:rPr>
        <w:t>La limpidité</w:t>
      </w:r>
    </w:p>
    <w:p w14:paraId="5E3C1BFD" w14:textId="77777777" w:rsidR="0047772B" w:rsidRDefault="0047772B" w:rsidP="0047772B">
      <w:pPr>
        <w:spacing w:after="0" w:line="240" w:lineRule="auto"/>
        <w:ind w:leftChars="0" w:left="0" w:firstLineChars="0" w:hanging="2"/>
        <w:rPr>
          <w:rFonts w:ascii="Arial" w:eastAsia="Arial" w:hAnsi="Arial" w:cs="Arial"/>
          <w:sz w:val="20"/>
          <w:szCs w:val="20"/>
        </w:rPr>
      </w:pPr>
      <w:r w:rsidRPr="00B14241">
        <w:rPr>
          <w:rFonts w:ascii="Arial" w:eastAsia="Arial" w:hAnsi="Arial" w:cs="Arial"/>
          <w:sz w:val="20"/>
          <w:szCs w:val="20"/>
        </w:rPr>
        <w:t>B)</w:t>
      </w:r>
      <w:r>
        <w:rPr>
          <w:rFonts w:ascii="Arial" w:eastAsia="Arial" w:hAnsi="Arial" w:cs="Arial"/>
          <w:sz w:val="20"/>
          <w:szCs w:val="20"/>
        </w:rPr>
        <w:t xml:space="preserve"> L’isotonie</w:t>
      </w:r>
    </w:p>
    <w:p w14:paraId="430A954C" w14:textId="77777777" w:rsidR="0047772B" w:rsidRDefault="0047772B" w:rsidP="0047772B">
      <w:pPr>
        <w:spacing w:after="0" w:line="240" w:lineRule="auto"/>
        <w:ind w:leftChars="0" w:left="0" w:firstLineChars="0" w:hanging="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 La stérilité</w:t>
      </w:r>
    </w:p>
    <w:p w14:paraId="080E5D07" w14:textId="77777777" w:rsidR="0047772B" w:rsidRPr="00B14241" w:rsidRDefault="0047772B" w:rsidP="0047772B">
      <w:pPr>
        <w:spacing w:after="0" w:line="240" w:lineRule="auto"/>
        <w:ind w:leftChars="0" w:left="0" w:firstLineChars="0" w:hanging="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 La neutralité</w:t>
      </w:r>
    </w:p>
    <w:p w14:paraId="2A1395E8" w14:textId="77777777" w:rsidR="0047772B" w:rsidRPr="00B14241" w:rsidRDefault="0047772B" w:rsidP="0047772B">
      <w:pPr>
        <w:spacing w:after="0" w:line="240" w:lineRule="auto"/>
        <w:ind w:leftChars="0" w:left="0" w:firstLineChars="0" w:firstLine="0"/>
        <w:textDirection w:val="lrTb"/>
        <w:rPr>
          <w:rFonts w:ascii="Arial" w:eastAsia="Arial" w:hAnsi="Arial" w:cs="Arial"/>
          <w:sz w:val="20"/>
          <w:szCs w:val="20"/>
        </w:rPr>
      </w:pPr>
      <w:r w:rsidRPr="00B14241">
        <w:rPr>
          <w:rFonts w:ascii="Arial" w:eastAsia="Times New Roman" w:hAnsi="Arial" w:cs="Arial"/>
          <w:color w:val="000000"/>
          <w:position w:val="0"/>
          <w:sz w:val="20"/>
          <w:szCs w:val="20"/>
          <w:lang w:eastAsia="fr-FR"/>
        </w:rPr>
        <w:t>E) Les propositions A, B, C et D sont fausses </w:t>
      </w:r>
    </w:p>
    <w:p w14:paraId="7C178DCB" w14:textId="77777777" w:rsidR="0047772B" w:rsidRPr="00782BD3" w:rsidRDefault="0047772B" w:rsidP="0047772B">
      <w:pPr>
        <w:spacing w:after="0" w:line="240" w:lineRule="auto"/>
        <w:ind w:leftChars="0" w:left="0" w:firstLineChars="0" w:firstLine="0"/>
        <w:rPr>
          <w:rFonts w:ascii="Arial" w:eastAsia="Arial" w:hAnsi="Arial" w:cs="Arial"/>
          <w:sz w:val="20"/>
          <w:szCs w:val="20"/>
        </w:rPr>
      </w:pPr>
    </w:p>
    <w:p w14:paraId="2EA795E4" w14:textId="08988D81" w:rsidR="0047772B" w:rsidRPr="00B14241" w:rsidRDefault="0047772B" w:rsidP="0047772B">
      <w:pPr>
        <w:suppressAutoHyphens w:val="0"/>
        <w:spacing w:after="120" w:line="240" w:lineRule="auto"/>
        <w:ind w:leftChars="0" w:left="0" w:right="113" w:firstLineChars="0" w:firstLine="0"/>
        <w:textDirection w:val="lrTb"/>
        <w:textAlignment w:val="auto"/>
        <w:outlineLvl w:val="9"/>
        <w:rPr>
          <w:rFonts w:ascii="Times New Roman" w:eastAsia="Times New Roman" w:hAnsi="Times New Roman" w:cs="Times New Roman"/>
          <w:position w:val="0"/>
          <w:sz w:val="24"/>
          <w:szCs w:val="24"/>
          <w:lang w:eastAsia="fr-FR"/>
        </w:rPr>
      </w:pPr>
      <w:r w:rsidRPr="00B14241">
        <w:rPr>
          <w:rFonts w:ascii="Arial" w:eastAsia="Times New Roman" w:hAnsi="Arial" w:cs="Arial"/>
          <w:b/>
          <w:bCs/>
          <w:color w:val="000000"/>
          <w:position w:val="0"/>
          <w:sz w:val="20"/>
          <w:szCs w:val="20"/>
          <w:u w:val="single"/>
          <w:lang w:eastAsia="fr-FR"/>
        </w:rPr>
        <w:t xml:space="preserve">QCM </w:t>
      </w:r>
      <w:r>
        <w:rPr>
          <w:rFonts w:ascii="Arial" w:eastAsia="Times New Roman" w:hAnsi="Arial" w:cs="Arial"/>
          <w:b/>
          <w:bCs/>
          <w:color w:val="000000"/>
          <w:position w:val="0"/>
          <w:sz w:val="20"/>
          <w:szCs w:val="20"/>
          <w:u w:val="single"/>
          <w:lang w:eastAsia="fr-FR"/>
        </w:rPr>
        <w:t>2</w:t>
      </w:r>
      <w:r w:rsidRPr="00B14241">
        <w:rPr>
          <w:rFonts w:ascii="Arial" w:eastAsia="Times New Roman" w:hAnsi="Arial" w:cs="Arial"/>
          <w:b/>
          <w:bCs/>
          <w:color w:val="000000"/>
          <w:position w:val="0"/>
          <w:sz w:val="20"/>
          <w:szCs w:val="20"/>
          <w:lang w:eastAsia="fr-FR"/>
        </w:rPr>
        <w:t xml:space="preserve"> : </w:t>
      </w:r>
      <w:r>
        <w:rPr>
          <w:rFonts w:ascii="Arial" w:hAnsi="Arial" w:cs="Arial"/>
          <w:b/>
          <w:bCs/>
          <w:color w:val="000000"/>
          <w:position w:val="0"/>
          <w:sz w:val="20"/>
          <w:szCs w:val="20"/>
        </w:rPr>
        <w:t>Parmi les propositions suivantes concernant l’osmose inverse, indiquer celle(s) qui est (sont) exacte(s)</w:t>
      </w:r>
    </w:p>
    <w:p w14:paraId="6E2E0A17" w14:textId="77777777" w:rsidR="0047772B" w:rsidRDefault="0047772B" w:rsidP="0047772B">
      <w:pPr>
        <w:spacing w:after="0" w:line="240" w:lineRule="auto"/>
        <w:ind w:leftChars="0" w:left="0" w:firstLineChars="0" w:hanging="2"/>
        <w:rPr>
          <w:rFonts w:ascii="Arial" w:eastAsia="Arial" w:hAnsi="Arial" w:cs="Arial"/>
          <w:sz w:val="20"/>
          <w:szCs w:val="20"/>
        </w:rPr>
      </w:pPr>
      <w:r w:rsidRPr="00B14241">
        <w:rPr>
          <w:rFonts w:ascii="Arial" w:eastAsia="Arial" w:hAnsi="Arial" w:cs="Arial"/>
          <w:sz w:val="20"/>
          <w:szCs w:val="20"/>
        </w:rPr>
        <w:t xml:space="preserve">A) </w:t>
      </w:r>
      <w:r>
        <w:rPr>
          <w:rFonts w:ascii="Arial" w:eastAsia="Arial" w:hAnsi="Arial" w:cs="Arial"/>
          <w:sz w:val="20"/>
          <w:szCs w:val="20"/>
        </w:rPr>
        <w:t>C’est une opération de filtration</w:t>
      </w:r>
    </w:p>
    <w:p w14:paraId="77461262" w14:textId="77777777" w:rsidR="0047772B" w:rsidRDefault="0047772B" w:rsidP="0047772B">
      <w:pPr>
        <w:spacing w:after="0" w:line="240" w:lineRule="auto"/>
        <w:ind w:leftChars="0" w:left="0" w:firstLineChars="0" w:hanging="2"/>
        <w:rPr>
          <w:rFonts w:ascii="Arial" w:eastAsia="Arial" w:hAnsi="Arial" w:cs="Arial"/>
          <w:sz w:val="20"/>
          <w:szCs w:val="20"/>
        </w:rPr>
      </w:pPr>
      <w:r w:rsidRPr="00B14241">
        <w:rPr>
          <w:rFonts w:ascii="Arial" w:eastAsia="Arial" w:hAnsi="Arial" w:cs="Arial"/>
          <w:sz w:val="20"/>
          <w:szCs w:val="20"/>
        </w:rPr>
        <w:t>B)</w:t>
      </w:r>
      <w:r>
        <w:rPr>
          <w:rFonts w:ascii="Arial" w:eastAsia="Arial" w:hAnsi="Arial" w:cs="Arial"/>
          <w:sz w:val="20"/>
          <w:szCs w:val="20"/>
        </w:rPr>
        <w:t xml:space="preserve"> Avec ce procédé, on obtient une eau déminéralisée</w:t>
      </w:r>
    </w:p>
    <w:p w14:paraId="563C2785" w14:textId="77777777" w:rsidR="0047772B" w:rsidRDefault="0047772B" w:rsidP="0047772B">
      <w:pPr>
        <w:spacing w:after="0" w:line="240" w:lineRule="auto"/>
        <w:ind w:leftChars="0" w:left="0" w:firstLineChars="0" w:hanging="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 Cette technique est également appelée ultrafiltration</w:t>
      </w:r>
    </w:p>
    <w:p w14:paraId="5CC50523" w14:textId="77777777" w:rsidR="0047772B" w:rsidRPr="00B14241" w:rsidRDefault="0047772B" w:rsidP="0047772B">
      <w:pPr>
        <w:spacing w:after="0" w:line="240" w:lineRule="auto"/>
        <w:ind w:leftChars="0" w:left="0" w:firstLineChars="0" w:hanging="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 Avec ce procédé, on obtient une eau apyrogène</w:t>
      </w:r>
    </w:p>
    <w:p w14:paraId="0D62F82B" w14:textId="77777777" w:rsidR="0047772B" w:rsidRPr="00B14241" w:rsidRDefault="0047772B" w:rsidP="0047772B">
      <w:pPr>
        <w:spacing w:after="0" w:line="240" w:lineRule="auto"/>
        <w:ind w:leftChars="0" w:left="0" w:firstLineChars="0" w:firstLine="0"/>
        <w:textDirection w:val="lrTb"/>
        <w:rPr>
          <w:rFonts w:ascii="Arial" w:eastAsia="Arial" w:hAnsi="Arial" w:cs="Arial"/>
          <w:sz w:val="20"/>
          <w:szCs w:val="20"/>
        </w:rPr>
      </w:pPr>
      <w:r w:rsidRPr="00B14241">
        <w:rPr>
          <w:rFonts w:ascii="Arial" w:eastAsia="Times New Roman" w:hAnsi="Arial" w:cs="Arial"/>
          <w:color w:val="000000"/>
          <w:position w:val="0"/>
          <w:sz w:val="20"/>
          <w:szCs w:val="20"/>
          <w:lang w:eastAsia="fr-FR"/>
        </w:rPr>
        <w:t>E) Les propositions A, B, C et D sont fausses </w:t>
      </w:r>
    </w:p>
    <w:p w14:paraId="28D7450A" w14:textId="095558B9" w:rsidR="0047772B" w:rsidRDefault="0047772B" w:rsidP="0047772B">
      <w:pPr>
        <w:spacing w:after="0" w:line="240" w:lineRule="auto"/>
        <w:ind w:leftChars="0" w:left="0" w:firstLineChars="0" w:firstLine="0"/>
        <w:rPr>
          <w:rFonts w:ascii="Arial" w:eastAsia="Arial" w:hAnsi="Arial" w:cs="Arial"/>
          <w:sz w:val="20"/>
          <w:szCs w:val="20"/>
        </w:rPr>
      </w:pPr>
    </w:p>
    <w:p w14:paraId="799221FE" w14:textId="77777777" w:rsidR="0047772B" w:rsidRDefault="0047772B" w:rsidP="006B041B">
      <w:pPr>
        <w:spacing w:after="0" w:line="240" w:lineRule="auto"/>
        <w:ind w:leftChars="0" w:left="0" w:firstLineChars="0" w:firstLine="0"/>
        <w:jc w:val="both"/>
        <w:rPr>
          <w:rFonts w:ascii="Arial" w:eastAsia="Arial" w:hAnsi="Arial" w:cs="Arial"/>
          <w:sz w:val="20"/>
          <w:szCs w:val="20"/>
        </w:rPr>
      </w:pPr>
    </w:p>
    <w:p w14:paraId="1DEF214A" w14:textId="7820C5E4" w:rsidR="003C49E0" w:rsidRDefault="003C49E0" w:rsidP="003C49E0">
      <w:pPr>
        <w:suppressAutoHyphens w:val="0"/>
        <w:spacing w:after="0" w:line="240" w:lineRule="auto"/>
        <w:ind w:leftChars="0" w:left="0" w:firstLineChars="0" w:hanging="2"/>
        <w:textDirection w:val="lrTb"/>
        <w:textAlignment w:val="auto"/>
        <w:outlineLvl w:val="9"/>
        <w:rPr>
          <w:rFonts w:ascii="Arial" w:eastAsia="Times New Roman" w:hAnsi="Arial" w:cs="Arial"/>
          <w:color w:val="000000"/>
          <w:position w:val="0"/>
          <w:sz w:val="20"/>
          <w:szCs w:val="20"/>
          <w:lang w:eastAsia="fr-FR"/>
        </w:rPr>
      </w:pPr>
    </w:p>
    <w:p w14:paraId="439CDDDF" w14:textId="4A4125AF" w:rsidR="004D14D0" w:rsidRPr="00316359" w:rsidRDefault="004D14D0" w:rsidP="0047772B">
      <w:pPr>
        <w:spacing w:after="0" w:line="240" w:lineRule="auto"/>
        <w:ind w:leftChars="0" w:left="0" w:firstLineChars="0" w:firstLine="0"/>
        <w:rPr>
          <w:rFonts w:ascii="Arial" w:eastAsia="Arial" w:hAnsi="Arial" w:cs="Arial"/>
          <w:sz w:val="20"/>
          <w:szCs w:val="20"/>
        </w:rPr>
      </w:pPr>
    </w:p>
    <w:p w14:paraId="0BDF835E" w14:textId="77777777" w:rsidR="004D14D0" w:rsidRPr="00B14241" w:rsidRDefault="004D14D0" w:rsidP="00782BD3">
      <w:pPr>
        <w:spacing w:after="0" w:line="240" w:lineRule="auto"/>
        <w:ind w:leftChars="0" w:left="0" w:firstLineChars="0" w:firstLine="0"/>
        <w:rPr>
          <w:rFonts w:ascii="Arial" w:eastAsia="Arial" w:hAnsi="Arial" w:cs="Arial"/>
          <w:sz w:val="20"/>
          <w:szCs w:val="20"/>
        </w:rPr>
      </w:pPr>
    </w:p>
    <w:sectPr w:rsidR="004D14D0" w:rsidRPr="00B14241">
      <w:footerReference w:type="default" r:id="rId9"/>
      <w:pgSz w:w="11906" w:h="16838"/>
      <w:pgMar w:top="567" w:right="566" w:bottom="568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E3FC8" w14:textId="77777777" w:rsidR="00B6570F" w:rsidRDefault="00B6570F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4018A739" w14:textId="77777777" w:rsidR="00B6570F" w:rsidRDefault="00B6570F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AEE2D" w14:textId="77777777" w:rsidR="0061387E" w:rsidRDefault="00566EFD">
    <w:pPr>
      <w:pBdr>
        <w:top w:val="single" w:sz="4" w:space="1" w:color="000000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b/>
        <w:color w:val="404040"/>
        <w:highlight w:val="yellow"/>
      </w:rPr>
      <w:t>JJ.MM.AAAA</w:t>
    </w:r>
    <w:r>
      <w:rPr>
        <w:b/>
        <w:color w:val="404040"/>
      </w:rPr>
      <w:t xml:space="preserve"> </w:t>
    </w:r>
    <w:r>
      <w:rPr>
        <w:b/>
        <w:color w:val="404040"/>
      </w:rPr>
      <w:tab/>
      <w:t xml:space="preserve">                  Le tutorat est gratuit. Toute reproduction ou vente est interdite. </w:t>
    </w:r>
    <w:r>
      <w:rPr>
        <w:b/>
        <w:color w:val="404040"/>
      </w:rPr>
      <w:tab/>
    </w:r>
    <w:r>
      <w:rPr>
        <w:b/>
        <w:color w:val="404040"/>
      </w:rPr>
      <w:tab/>
    </w:r>
    <w:r>
      <w:rPr>
        <w:color w:val="404040"/>
      </w:rPr>
      <w:t xml:space="preserve">Page </w:t>
    </w:r>
    <w:r>
      <w:rPr>
        <w:b/>
        <w:color w:val="404040"/>
      </w:rPr>
      <w:fldChar w:fldCharType="begin"/>
    </w:r>
    <w:r>
      <w:rPr>
        <w:b/>
        <w:color w:val="404040"/>
      </w:rPr>
      <w:instrText>PAGE</w:instrText>
    </w:r>
    <w:r>
      <w:rPr>
        <w:b/>
        <w:color w:val="404040"/>
      </w:rPr>
      <w:fldChar w:fldCharType="separate"/>
    </w:r>
    <w:r w:rsidR="00DA391B">
      <w:rPr>
        <w:b/>
        <w:noProof/>
        <w:color w:val="404040"/>
      </w:rPr>
      <w:t>1</w:t>
    </w:r>
    <w:r>
      <w:rPr>
        <w:b/>
        <w:color w:val="404040"/>
      </w:rPr>
      <w:fldChar w:fldCharType="end"/>
    </w:r>
    <w:r>
      <w:rPr>
        <w:color w:val="404040"/>
      </w:rPr>
      <w:t xml:space="preserve"> sur </w:t>
    </w:r>
    <w:r>
      <w:rPr>
        <w:b/>
        <w:color w:val="404040"/>
      </w:rPr>
      <w:fldChar w:fldCharType="begin"/>
    </w:r>
    <w:r>
      <w:rPr>
        <w:b/>
        <w:color w:val="404040"/>
      </w:rPr>
      <w:instrText>NUMPAGES</w:instrText>
    </w:r>
    <w:r>
      <w:rPr>
        <w:b/>
        <w:color w:val="404040"/>
      </w:rPr>
      <w:fldChar w:fldCharType="separate"/>
    </w:r>
    <w:r w:rsidR="00DA391B">
      <w:rPr>
        <w:b/>
        <w:noProof/>
        <w:color w:val="404040"/>
      </w:rPr>
      <w:t>1</w:t>
    </w:r>
    <w:r>
      <w:rPr>
        <w:b/>
        <w:color w:val="404040"/>
      </w:rPr>
      <w:fldChar w:fldCharType="end"/>
    </w:r>
  </w:p>
  <w:p w14:paraId="301FE2E1" w14:textId="77777777" w:rsidR="0061387E" w:rsidRDefault="0061387E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69DA51" w14:textId="77777777" w:rsidR="00B6570F" w:rsidRDefault="00B6570F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418DEEFB" w14:textId="77777777" w:rsidR="00B6570F" w:rsidRDefault="00B6570F">
      <w:pPr>
        <w:spacing w:after="0" w:line="240" w:lineRule="auto"/>
        <w:ind w:left="0" w:hanging="2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CE5250"/>
    <w:multiLevelType w:val="hybridMultilevel"/>
    <w:tmpl w:val="A1085832"/>
    <w:lvl w:ilvl="0" w:tplc="988E2AF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3A7DF7"/>
    <w:multiLevelType w:val="hybridMultilevel"/>
    <w:tmpl w:val="B81A6308"/>
    <w:lvl w:ilvl="0" w:tplc="7AD4A350">
      <w:start w:val="1"/>
      <w:numFmt w:val="upperLetter"/>
      <w:lvlText w:val="%1)"/>
      <w:lvlJc w:val="left"/>
      <w:pPr>
        <w:ind w:left="35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78" w:hanging="360"/>
      </w:pPr>
    </w:lvl>
    <w:lvl w:ilvl="2" w:tplc="040C001B" w:tentative="1">
      <w:start w:val="1"/>
      <w:numFmt w:val="lowerRoman"/>
      <w:lvlText w:val="%3."/>
      <w:lvlJc w:val="right"/>
      <w:pPr>
        <w:ind w:left="1798" w:hanging="180"/>
      </w:pPr>
    </w:lvl>
    <w:lvl w:ilvl="3" w:tplc="040C000F" w:tentative="1">
      <w:start w:val="1"/>
      <w:numFmt w:val="decimal"/>
      <w:lvlText w:val="%4."/>
      <w:lvlJc w:val="left"/>
      <w:pPr>
        <w:ind w:left="2518" w:hanging="360"/>
      </w:pPr>
    </w:lvl>
    <w:lvl w:ilvl="4" w:tplc="040C0019" w:tentative="1">
      <w:start w:val="1"/>
      <w:numFmt w:val="lowerLetter"/>
      <w:lvlText w:val="%5."/>
      <w:lvlJc w:val="left"/>
      <w:pPr>
        <w:ind w:left="3238" w:hanging="360"/>
      </w:pPr>
    </w:lvl>
    <w:lvl w:ilvl="5" w:tplc="040C001B" w:tentative="1">
      <w:start w:val="1"/>
      <w:numFmt w:val="lowerRoman"/>
      <w:lvlText w:val="%6."/>
      <w:lvlJc w:val="right"/>
      <w:pPr>
        <w:ind w:left="3958" w:hanging="180"/>
      </w:pPr>
    </w:lvl>
    <w:lvl w:ilvl="6" w:tplc="040C000F" w:tentative="1">
      <w:start w:val="1"/>
      <w:numFmt w:val="decimal"/>
      <w:lvlText w:val="%7."/>
      <w:lvlJc w:val="left"/>
      <w:pPr>
        <w:ind w:left="4678" w:hanging="360"/>
      </w:pPr>
    </w:lvl>
    <w:lvl w:ilvl="7" w:tplc="040C0019" w:tentative="1">
      <w:start w:val="1"/>
      <w:numFmt w:val="lowerLetter"/>
      <w:lvlText w:val="%8."/>
      <w:lvlJc w:val="left"/>
      <w:pPr>
        <w:ind w:left="5398" w:hanging="360"/>
      </w:pPr>
    </w:lvl>
    <w:lvl w:ilvl="8" w:tplc="040C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2" w15:restartNumberingAfterBreak="0">
    <w:nsid w:val="2E0A73C7"/>
    <w:multiLevelType w:val="hybridMultilevel"/>
    <w:tmpl w:val="C64A7DE6"/>
    <w:lvl w:ilvl="0" w:tplc="9394FD0E">
      <w:start w:val="1"/>
      <w:numFmt w:val="upperLetter"/>
      <w:lvlText w:val="%1)"/>
      <w:lvlJc w:val="left"/>
      <w:pPr>
        <w:ind w:left="35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78" w:hanging="360"/>
      </w:pPr>
    </w:lvl>
    <w:lvl w:ilvl="2" w:tplc="040C001B" w:tentative="1">
      <w:start w:val="1"/>
      <w:numFmt w:val="lowerRoman"/>
      <w:lvlText w:val="%3."/>
      <w:lvlJc w:val="right"/>
      <w:pPr>
        <w:ind w:left="1798" w:hanging="180"/>
      </w:pPr>
    </w:lvl>
    <w:lvl w:ilvl="3" w:tplc="040C000F" w:tentative="1">
      <w:start w:val="1"/>
      <w:numFmt w:val="decimal"/>
      <w:lvlText w:val="%4."/>
      <w:lvlJc w:val="left"/>
      <w:pPr>
        <w:ind w:left="2518" w:hanging="360"/>
      </w:pPr>
    </w:lvl>
    <w:lvl w:ilvl="4" w:tplc="040C0019" w:tentative="1">
      <w:start w:val="1"/>
      <w:numFmt w:val="lowerLetter"/>
      <w:lvlText w:val="%5."/>
      <w:lvlJc w:val="left"/>
      <w:pPr>
        <w:ind w:left="3238" w:hanging="360"/>
      </w:pPr>
    </w:lvl>
    <w:lvl w:ilvl="5" w:tplc="040C001B" w:tentative="1">
      <w:start w:val="1"/>
      <w:numFmt w:val="lowerRoman"/>
      <w:lvlText w:val="%6."/>
      <w:lvlJc w:val="right"/>
      <w:pPr>
        <w:ind w:left="3958" w:hanging="180"/>
      </w:pPr>
    </w:lvl>
    <w:lvl w:ilvl="6" w:tplc="040C000F" w:tentative="1">
      <w:start w:val="1"/>
      <w:numFmt w:val="decimal"/>
      <w:lvlText w:val="%7."/>
      <w:lvlJc w:val="left"/>
      <w:pPr>
        <w:ind w:left="4678" w:hanging="360"/>
      </w:pPr>
    </w:lvl>
    <w:lvl w:ilvl="7" w:tplc="040C0019" w:tentative="1">
      <w:start w:val="1"/>
      <w:numFmt w:val="lowerLetter"/>
      <w:lvlText w:val="%8."/>
      <w:lvlJc w:val="left"/>
      <w:pPr>
        <w:ind w:left="5398" w:hanging="360"/>
      </w:pPr>
    </w:lvl>
    <w:lvl w:ilvl="8" w:tplc="040C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3" w15:restartNumberingAfterBreak="0">
    <w:nsid w:val="35B46CB9"/>
    <w:multiLevelType w:val="multilevel"/>
    <w:tmpl w:val="7660B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B60061B"/>
    <w:multiLevelType w:val="hybridMultilevel"/>
    <w:tmpl w:val="D6B67FE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B73BE3"/>
    <w:multiLevelType w:val="hybridMultilevel"/>
    <w:tmpl w:val="53D461C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87E"/>
    <w:rsid w:val="00102B1D"/>
    <w:rsid w:val="00210F6D"/>
    <w:rsid w:val="002D4CBF"/>
    <w:rsid w:val="00316359"/>
    <w:rsid w:val="003B3E47"/>
    <w:rsid w:val="003C49E0"/>
    <w:rsid w:val="003E3996"/>
    <w:rsid w:val="0047772B"/>
    <w:rsid w:val="004D14D0"/>
    <w:rsid w:val="00566EFD"/>
    <w:rsid w:val="005A7F19"/>
    <w:rsid w:val="00610415"/>
    <w:rsid w:val="0061387E"/>
    <w:rsid w:val="00650BD4"/>
    <w:rsid w:val="006817B2"/>
    <w:rsid w:val="006B041B"/>
    <w:rsid w:val="00782BD3"/>
    <w:rsid w:val="00793444"/>
    <w:rsid w:val="00891438"/>
    <w:rsid w:val="008A302D"/>
    <w:rsid w:val="00965A42"/>
    <w:rsid w:val="009F1670"/>
    <w:rsid w:val="00AA6E5F"/>
    <w:rsid w:val="00AB21ED"/>
    <w:rsid w:val="00AC22E9"/>
    <w:rsid w:val="00B14241"/>
    <w:rsid w:val="00B6570F"/>
    <w:rsid w:val="00BB4A10"/>
    <w:rsid w:val="00C624FF"/>
    <w:rsid w:val="00DA391B"/>
    <w:rsid w:val="00FF2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DB9C9"/>
  <w15:docId w15:val="{6D13AD87-62F2-E749-9079-68BC7F70A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Titre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itre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re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re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re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re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r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ieddepage">
    <w:name w:val="footer"/>
    <w:basedOn w:val="Normal"/>
    <w:qFormat/>
    <w:pPr>
      <w:spacing w:after="0" w:line="240" w:lineRule="auto"/>
    </w:pPr>
  </w:style>
  <w:style w:type="character" w:customStyle="1" w:styleId="PieddepageCar">
    <w:name w:val="Pied de page Car"/>
    <w:rPr>
      <w:w w:val="100"/>
      <w:position w:val="-1"/>
      <w:effect w:val="none"/>
      <w:vertAlign w:val="baseline"/>
      <w:cs w:val="0"/>
      <w:em w:val="none"/>
    </w:rPr>
  </w:style>
  <w:style w:type="paragraph" w:customStyle="1" w:styleId="Grillemoyenne2qcm">
    <w:name w:val="Grille moyenne 2;qcm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En-tte">
    <w:name w:val="header"/>
    <w:basedOn w:val="Normal"/>
    <w:qFormat/>
    <w:pPr>
      <w:spacing w:after="0" w:line="240" w:lineRule="auto"/>
    </w:pPr>
  </w:style>
  <w:style w:type="character" w:customStyle="1" w:styleId="En-tteCar">
    <w:name w:val="En-tête Car"/>
    <w:basedOn w:val="Policepardfaut"/>
    <w:rPr>
      <w:w w:val="100"/>
      <w:position w:val="-1"/>
      <w:effect w:val="none"/>
      <w:vertAlign w:val="baseline"/>
      <w:cs w:val="0"/>
      <w:em w:val="none"/>
    </w:rPr>
  </w:style>
  <w:style w:type="paragraph" w:styleId="Textedebulles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lang-el">
    <w:name w:val="lang-el"/>
    <w:basedOn w:val="Policepardfaut"/>
    <w:rPr>
      <w:w w:val="100"/>
      <w:position w:val="-1"/>
      <w:effect w:val="none"/>
      <w:vertAlign w:val="baseline"/>
      <w:cs w:val="0"/>
      <w:em w:val="none"/>
    </w:rPr>
  </w:style>
  <w:style w:type="paragraph" w:customStyle="1" w:styleId="Listecouleur-Accent11">
    <w:name w:val="Liste couleur - Accent 11"/>
    <w:basedOn w:val="Normal"/>
    <w:pPr>
      <w:ind w:left="720"/>
      <w:contextualSpacing/>
    </w:pPr>
  </w:style>
  <w:style w:type="paragraph" w:styleId="NormalWeb">
    <w:name w:val="Normal (Web)"/>
    <w:basedOn w:val="Normal"/>
    <w:uiPriority w:val="99"/>
    <w:qFormat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Standard">
    <w:name w:val="Standard"/>
    <w:pPr>
      <w:widowControl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SimSun" w:hAnsi="Times New Roman" w:cs="Mangal"/>
      <w:kern w:val="3"/>
      <w:position w:val="-1"/>
      <w:sz w:val="24"/>
      <w:szCs w:val="24"/>
      <w:lang w:eastAsia="zh-CN" w:bidi="hi-IN"/>
    </w:rPr>
  </w:style>
  <w:style w:type="paragraph" w:styleId="Sous-titr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agraphedeliste">
    <w:name w:val="List Paragraph"/>
    <w:basedOn w:val="Normal"/>
    <w:uiPriority w:val="34"/>
    <w:qFormat/>
    <w:rsid w:val="00B142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46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9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63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1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713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49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80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143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799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4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16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916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843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6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0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80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64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12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4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037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067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88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46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62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51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4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7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91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0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742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03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9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41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630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06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418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au+boOy1ieb9/8yZUnwh14Du7Ew==">AMUW2mWfryzbeiOoaEYLxjk2AqQJa9nR3xIShySVqmn5cufQSwSqnqEDjRVxAef17WE7np0YaLcyYBAGUth8fU1CsXJkX15WDhI2EpRS0YD5FhLvwV1O2q0=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112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PELLEGRINO Annalisa</cp:lastModifiedBy>
  <cp:revision>5</cp:revision>
  <dcterms:created xsi:type="dcterms:W3CDTF">2022-02-23T19:40:00Z</dcterms:created>
  <dcterms:modified xsi:type="dcterms:W3CDTF">2022-02-24T20:29:00Z</dcterms:modified>
</cp:coreProperties>
</file>