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72" w:rsidRDefault="00657972" w:rsidP="00657972">
      <w:pPr>
        <w:spacing w:after="0"/>
        <w:jc w:val="center"/>
        <w:rPr>
          <w:b/>
          <w:sz w:val="20"/>
        </w:rPr>
      </w:pPr>
      <w:r w:rsidRPr="00791ABA">
        <w:rPr>
          <w:b/>
          <w:sz w:val="20"/>
        </w:rPr>
        <w:t xml:space="preserve">Ronéo </w:t>
      </w:r>
      <w:proofErr w:type="spellStart"/>
      <w:r w:rsidRPr="00791ABA">
        <w:rPr>
          <w:b/>
          <w:sz w:val="20"/>
        </w:rPr>
        <w:t>anapath</w:t>
      </w:r>
      <w:proofErr w:type="spellEnd"/>
      <w:r w:rsidRPr="00791ABA">
        <w:rPr>
          <w:b/>
          <w:sz w:val="20"/>
        </w:rPr>
        <w:t xml:space="preserve"> du 1</w:t>
      </w:r>
      <w:r w:rsidRPr="00791ABA">
        <w:rPr>
          <w:b/>
          <w:sz w:val="20"/>
          <w:vertAlign w:val="superscript"/>
        </w:rPr>
        <w:t>er</w:t>
      </w:r>
      <w:r w:rsidRPr="00791ABA">
        <w:rPr>
          <w:b/>
          <w:sz w:val="20"/>
        </w:rPr>
        <w:t xml:space="preserve"> jour des soldes --‘’</w:t>
      </w:r>
    </w:p>
    <w:p w:rsidR="00791ABA" w:rsidRDefault="00791ABA" w:rsidP="00657972">
      <w:pPr>
        <w:spacing w:after="0"/>
        <w:jc w:val="center"/>
        <w:rPr>
          <w:b/>
          <w:sz w:val="20"/>
        </w:rPr>
      </w:pPr>
    </w:p>
    <w:p w:rsidR="00791ABA" w:rsidRPr="00791ABA" w:rsidRDefault="00791ABA" w:rsidP="00657972">
      <w:pPr>
        <w:spacing w:after="0"/>
        <w:jc w:val="center"/>
        <w:rPr>
          <w:b/>
          <w:sz w:val="20"/>
        </w:rPr>
      </w:pPr>
      <w:r>
        <w:rPr>
          <w:b/>
          <w:sz w:val="20"/>
        </w:rPr>
        <w:t>INFLAMMATION DUE AUX MYCOSES ET AUX PARASITES</w:t>
      </w:r>
    </w:p>
    <w:p w:rsidR="00791ABA" w:rsidRDefault="00791ABA" w:rsidP="00791ABA">
      <w:pPr>
        <w:spacing w:after="0"/>
        <w:jc w:val="both"/>
        <w:rPr>
          <w:sz w:val="20"/>
        </w:rPr>
      </w:pPr>
    </w:p>
    <w:p w:rsidR="00791ABA" w:rsidRPr="00F07F5D" w:rsidRDefault="00F07F5D" w:rsidP="00791ABA">
      <w:pPr>
        <w:spacing w:after="0"/>
        <w:jc w:val="both"/>
        <w:rPr>
          <w:i/>
          <w:sz w:val="20"/>
        </w:rPr>
      </w:pPr>
      <w:r>
        <w:rPr>
          <w:i/>
          <w:sz w:val="20"/>
        </w:rPr>
        <w:t xml:space="preserve">La prof </w:t>
      </w:r>
      <w:r w:rsidR="00D4770A">
        <w:rPr>
          <w:i/>
          <w:sz w:val="20"/>
        </w:rPr>
        <w:t>n’</w:t>
      </w:r>
      <w:r>
        <w:rPr>
          <w:i/>
          <w:sz w:val="20"/>
        </w:rPr>
        <w:t xml:space="preserve">a pas voulu nous donner les photos donc on en a rajouté </w:t>
      </w:r>
      <w:proofErr w:type="spellStart"/>
      <w:r>
        <w:rPr>
          <w:i/>
          <w:sz w:val="20"/>
        </w:rPr>
        <w:t>qq</w:t>
      </w:r>
      <w:proofErr w:type="spellEnd"/>
      <w:r>
        <w:rPr>
          <w:i/>
          <w:sz w:val="20"/>
        </w:rPr>
        <w:t xml:space="preserve"> unes d’internet et des cours de </w:t>
      </w:r>
      <w:proofErr w:type="spellStart"/>
      <w:r>
        <w:rPr>
          <w:i/>
          <w:sz w:val="20"/>
        </w:rPr>
        <w:t>parasito</w:t>
      </w:r>
      <w:proofErr w:type="spellEnd"/>
      <w:r>
        <w:rPr>
          <w:i/>
          <w:sz w:val="20"/>
        </w:rPr>
        <w:t>.</w:t>
      </w:r>
    </w:p>
    <w:p w:rsidR="00F07F5D" w:rsidRDefault="00791ABA" w:rsidP="00791ABA">
      <w:pPr>
        <w:spacing w:after="0"/>
        <w:jc w:val="both"/>
        <w:rPr>
          <w:sz w:val="20"/>
        </w:rPr>
      </w:pPr>
      <w:r>
        <w:rPr>
          <w:sz w:val="20"/>
        </w:rPr>
        <w:t xml:space="preserve">Parmi les inflammations que l’on retrouve en </w:t>
      </w:r>
      <w:proofErr w:type="spellStart"/>
      <w:r>
        <w:rPr>
          <w:sz w:val="20"/>
        </w:rPr>
        <w:t>anapath</w:t>
      </w:r>
      <w:proofErr w:type="spellEnd"/>
      <w:r>
        <w:rPr>
          <w:sz w:val="20"/>
        </w:rPr>
        <w:t> on a celles liées aux champis et aux parasites.</w:t>
      </w:r>
    </w:p>
    <w:p w:rsidR="00791ABA" w:rsidRDefault="00791ABA" w:rsidP="00791ABA">
      <w:pPr>
        <w:spacing w:after="0"/>
        <w:rPr>
          <w:sz w:val="20"/>
        </w:rPr>
      </w:pPr>
    </w:p>
    <w:p w:rsidR="00791ABA" w:rsidRPr="00791ABA" w:rsidRDefault="00657972" w:rsidP="00791ABA">
      <w:pPr>
        <w:pStyle w:val="Paragraphedeliste"/>
        <w:numPr>
          <w:ilvl w:val="0"/>
          <w:numId w:val="4"/>
        </w:numPr>
        <w:spacing w:after="0"/>
        <w:rPr>
          <w:b/>
          <w:color w:val="FF0000"/>
          <w:sz w:val="20"/>
        </w:rPr>
      </w:pPr>
      <w:r w:rsidRPr="00791ABA">
        <w:rPr>
          <w:b/>
          <w:color w:val="FF0000"/>
          <w:sz w:val="20"/>
        </w:rPr>
        <w:t>LES MYCOSES</w:t>
      </w:r>
    </w:p>
    <w:p w:rsidR="00791ABA" w:rsidRDefault="00791ABA" w:rsidP="00791A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91ABA" w:rsidRPr="00791ABA" w:rsidRDefault="00791ABA" w:rsidP="00791ABA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FF"/>
          <w:sz w:val="20"/>
          <w:szCs w:val="20"/>
        </w:rPr>
      </w:pPr>
      <w:r>
        <w:rPr>
          <w:rFonts w:cstheme="minorHAnsi"/>
          <w:b/>
          <w:color w:val="0000FF"/>
          <w:sz w:val="20"/>
          <w:szCs w:val="20"/>
        </w:rPr>
        <w:t>Généralités</w:t>
      </w:r>
    </w:p>
    <w:p w:rsidR="00D4770A" w:rsidRDefault="00D4770A" w:rsidP="00791A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91ABA" w:rsidRPr="00791ABA" w:rsidRDefault="00791ABA" w:rsidP="00791A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L’i</w:t>
      </w:r>
      <w:r w:rsidRPr="00791ABA">
        <w:rPr>
          <w:rFonts w:cstheme="minorHAnsi"/>
          <w:sz w:val="20"/>
          <w:szCs w:val="20"/>
        </w:rPr>
        <w:t xml:space="preserve">nfestation des tissus par des </w:t>
      </w:r>
      <w:r>
        <w:rPr>
          <w:rFonts w:cstheme="minorHAnsi"/>
          <w:sz w:val="20"/>
          <w:szCs w:val="20"/>
        </w:rPr>
        <w:t xml:space="preserve">champignons </w:t>
      </w:r>
      <w:r w:rsidRPr="00791ABA">
        <w:rPr>
          <w:rFonts w:cstheme="minorHAnsi"/>
          <w:sz w:val="20"/>
          <w:szCs w:val="20"/>
        </w:rPr>
        <w:t>microscopiques</w:t>
      </w:r>
      <w:r>
        <w:rPr>
          <w:rFonts w:cstheme="minorHAnsi"/>
          <w:sz w:val="20"/>
          <w:szCs w:val="20"/>
        </w:rPr>
        <w:t xml:space="preserve"> entraîne une lésion inflammatoire du tissu. En général, cette </w:t>
      </w:r>
      <w:r w:rsidRPr="00791ABA">
        <w:rPr>
          <w:rFonts w:cstheme="minorHAnsi"/>
          <w:b/>
          <w:sz w:val="20"/>
          <w:szCs w:val="20"/>
        </w:rPr>
        <w:t>infestation est</w:t>
      </w:r>
      <w:r w:rsidRPr="00791ABA">
        <w:rPr>
          <w:b/>
          <w:sz w:val="20"/>
        </w:rPr>
        <w:t xml:space="preserve"> relativement</w:t>
      </w:r>
      <w:r>
        <w:rPr>
          <w:sz w:val="20"/>
        </w:rPr>
        <w:t xml:space="preserve"> </w:t>
      </w:r>
      <w:r w:rsidRPr="00791ABA">
        <w:rPr>
          <w:b/>
          <w:sz w:val="20"/>
        </w:rPr>
        <w:t>bien tolérée</w:t>
      </w:r>
      <w:r>
        <w:rPr>
          <w:sz w:val="20"/>
        </w:rPr>
        <w:t xml:space="preserve"> par l’organisme car le </w:t>
      </w:r>
      <w:r w:rsidRPr="00791ABA">
        <w:rPr>
          <w:b/>
          <w:sz w:val="20"/>
        </w:rPr>
        <w:t>champi est souvent peu invasif et peu virulent</w:t>
      </w:r>
      <w:r>
        <w:rPr>
          <w:sz w:val="20"/>
        </w:rPr>
        <w:t xml:space="preserve"> =&gt; bien toléré chez l’immunocompétent.</w:t>
      </w:r>
    </w:p>
    <w:p w:rsidR="00791ABA" w:rsidRDefault="00791ABA" w:rsidP="00791ABA">
      <w:pPr>
        <w:spacing w:after="0"/>
        <w:jc w:val="both"/>
        <w:rPr>
          <w:sz w:val="20"/>
        </w:rPr>
      </w:pPr>
    </w:p>
    <w:p w:rsidR="00791ABA" w:rsidRDefault="00791ABA" w:rsidP="00791ABA">
      <w:pPr>
        <w:spacing w:after="0"/>
        <w:jc w:val="both"/>
        <w:rPr>
          <w:sz w:val="20"/>
        </w:rPr>
      </w:pPr>
      <w:r>
        <w:rPr>
          <w:sz w:val="20"/>
        </w:rPr>
        <w:t xml:space="preserve">Il donne principalement des </w:t>
      </w:r>
      <w:r w:rsidRPr="00791ABA">
        <w:rPr>
          <w:b/>
          <w:sz w:val="20"/>
        </w:rPr>
        <w:t xml:space="preserve">infections </w:t>
      </w:r>
      <w:proofErr w:type="spellStart"/>
      <w:r w:rsidRPr="00791ABA">
        <w:rPr>
          <w:b/>
          <w:sz w:val="20"/>
        </w:rPr>
        <w:t>cutanéo-muqueuses</w:t>
      </w:r>
      <w:proofErr w:type="spellEnd"/>
      <w:r>
        <w:rPr>
          <w:sz w:val="20"/>
        </w:rPr>
        <w:t xml:space="preserve"> et parfois </w:t>
      </w:r>
      <w:r w:rsidRPr="00791ABA">
        <w:rPr>
          <w:b/>
          <w:sz w:val="20"/>
        </w:rPr>
        <w:t>viscérales systémiques chez l’immunodéprimé ou s’il y a un déséquilibre de la flore bactérienne</w:t>
      </w:r>
      <w:r>
        <w:rPr>
          <w:sz w:val="20"/>
        </w:rPr>
        <w:t xml:space="preserve"> qui peut favoriser la prolifération du champi (ex : candida).</w:t>
      </w:r>
    </w:p>
    <w:p w:rsidR="00791ABA" w:rsidRDefault="00791ABA" w:rsidP="00791AB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791ABA" w:rsidRDefault="00791ABA" w:rsidP="00791ABA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>
        <w:rPr>
          <w:sz w:val="20"/>
        </w:rPr>
        <w:t>On n’observe p</w:t>
      </w:r>
      <w:r w:rsidR="00E33B9A">
        <w:rPr>
          <w:sz w:val="20"/>
        </w:rPr>
        <w:t>as de fièvre, pas de modif</w:t>
      </w:r>
      <w:r>
        <w:rPr>
          <w:sz w:val="20"/>
        </w:rPr>
        <w:t>ication</w:t>
      </w:r>
      <w:r w:rsidR="00E33B9A">
        <w:rPr>
          <w:sz w:val="20"/>
        </w:rPr>
        <w:t xml:space="preserve"> de la NFS.</w:t>
      </w:r>
    </w:p>
    <w:p w:rsidR="00E33B9A" w:rsidRPr="00791ABA" w:rsidRDefault="00E33B9A" w:rsidP="00791A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sz w:val="20"/>
        </w:rPr>
        <w:t>Absence d’amélioration sous t</w:t>
      </w:r>
      <w:r w:rsidR="00DB6C03">
        <w:rPr>
          <w:sz w:val="20"/>
        </w:rPr>
        <w:t>rai</w:t>
      </w:r>
      <w:r>
        <w:rPr>
          <w:sz w:val="20"/>
        </w:rPr>
        <w:t>t</w:t>
      </w:r>
      <w:r w:rsidR="00DB6C03">
        <w:rPr>
          <w:sz w:val="20"/>
        </w:rPr>
        <w:t>emen</w:t>
      </w:r>
      <w:r>
        <w:rPr>
          <w:sz w:val="20"/>
        </w:rPr>
        <w:t>t ATB.</w:t>
      </w:r>
    </w:p>
    <w:p w:rsidR="00E33B9A" w:rsidRDefault="00E33B9A" w:rsidP="00657972">
      <w:pPr>
        <w:spacing w:after="0"/>
        <w:jc w:val="both"/>
        <w:rPr>
          <w:sz w:val="20"/>
        </w:rPr>
      </w:pPr>
      <w:r>
        <w:rPr>
          <w:sz w:val="20"/>
        </w:rPr>
        <w:t>On peut avoir un même tableau clinique avec différents champis.</w:t>
      </w:r>
    </w:p>
    <w:p w:rsidR="00E33B9A" w:rsidRDefault="00E33B9A" w:rsidP="00657972">
      <w:pPr>
        <w:spacing w:after="0"/>
        <w:jc w:val="both"/>
        <w:rPr>
          <w:sz w:val="20"/>
        </w:rPr>
      </w:pPr>
    </w:p>
    <w:p w:rsidR="00E33B9A" w:rsidRDefault="00791ABA" w:rsidP="00657972">
      <w:pPr>
        <w:spacing w:after="0"/>
        <w:jc w:val="both"/>
        <w:rPr>
          <w:sz w:val="20"/>
        </w:rPr>
      </w:pPr>
      <w:r>
        <w:rPr>
          <w:sz w:val="20"/>
        </w:rPr>
        <w:t>Les données cliniques sont très importantes pour identifier l’agent pathogène :</w:t>
      </w:r>
    </w:p>
    <w:p w:rsidR="00E33B9A" w:rsidRDefault="00E33B9A" w:rsidP="00E33B9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Origine géographique : important car</w:t>
      </w:r>
      <w:r w:rsidR="00791ABA">
        <w:rPr>
          <w:sz w:val="20"/>
        </w:rPr>
        <w:t xml:space="preserve"> les</w:t>
      </w:r>
      <w:r>
        <w:rPr>
          <w:sz w:val="20"/>
        </w:rPr>
        <w:t xml:space="preserve"> voyages</w:t>
      </w:r>
      <w:r w:rsidR="00791ABA">
        <w:rPr>
          <w:sz w:val="20"/>
        </w:rPr>
        <w:t xml:space="preserve"> sont</w:t>
      </w:r>
      <w:r>
        <w:rPr>
          <w:sz w:val="20"/>
        </w:rPr>
        <w:t xml:space="preserve"> faci</w:t>
      </w:r>
      <w:r w:rsidR="00791ABA">
        <w:rPr>
          <w:sz w:val="20"/>
        </w:rPr>
        <w:t>lités à notre époque (on peut re</w:t>
      </w:r>
      <w:r>
        <w:rPr>
          <w:sz w:val="20"/>
        </w:rPr>
        <w:t>trouver des champis équatoriaux ici</w:t>
      </w:r>
      <w:r w:rsidR="00791ABA">
        <w:rPr>
          <w:sz w:val="20"/>
        </w:rPr>
        <w:t>)</w:t>
      </w:r>
    </w:p>
    <w:p w:rsidR="00E33B9A" w:rsidRDefault="00E33B9A" w:rsidP="00E33B9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Epidémio</w:t>
      </w:r>
      <w:r w:rsidR="00C3215D">
        <w:rPr>
          <w:sz w:val="20"/>
        </w:rPr>
        <w:t>logie</w:t>
      </w:r>
      <w:r>
        <w:rPr>
          <w:sz w:val="20"/>
        </w:rPr>
        <w:t> : professions à risques</w:t>
      </w:r>
      <w:r w:rsidR="00C3215D">
        <w:rPr>
          <w:sz w:val="20"/>
        </w:rPr>
        <w:t xml:space="preserve"> (ex : ceux qui travaillent les mains dans l’eau)</w:t>
      </w:r>
    </w:p>
    <w:p w:rsidR="00C3215D" w:rsidRDefault="00E33B9A" w:rsidP="00E33B9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Clinique : </w:t>
      </w:r>
      <w:r w:rsidR="00C3215D">
        <w:rPr>
          <w:sz w:val="20"/>
        </w:rPr>
        <w:t xml:space="preserve">varie selon </w:t>
      </w:r>
    </w:p>
    <w:p w:rsidR="00C3215D" w:rsidRDefault="00C3215D" w:rsidP="00C3215D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le tropisme du champi</w:t>
      </w:r>
      <w:r w:rsidR="007F7A85">
        <w:rPr>
          <w:sz w:val="20"/>
        </w:rPr>
        <w:t>gnon</w:t>
      </w:r>
    </w:p>
    <w:p w:rsidR="00C3215D" w:rsidRDefault="00C3215D" w:rsidP="00C3215D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l’</w:t>
      </w:r>
      <w:r w:rsidR="00E33B9A">
        <w:rPr>
          <w:sz w:val="20"/>
        </w:rPr>
        <w:t>état immunitaire</w:t>
      </w:r>
      <w:r>
        <w:rPr>
          <w:sz w:val="20"/>
        </w:rPr>
        <w:t xml:space="preserve"> de l’hôte</w:t>
      </w:r>
      <w:r w:rsidR="007F7A85">
        <w:rPr>
          <w:sz w:val="20"/>
        </w:rPr>
        <w:t xml:space="preserve"> qui définit la tolérance</w:t>
      </w:r>
      <w:r w:rsidR="00E33B9A">
        <w:rPr>
          <w:sz w:val="20"/>
        </w:rPr>
        <w:t xml:space="preserve"> (s</w:t>
      </w:r>
      <w:r w:rsidR="007F7A85">
        <w:rPr>
          <w:sz w:val="20"/>
        </w:rPr>
        <w:t>i</w:t>
      </w:r>
      <w:r w:rsidR="00E33B9A">
        <w:rPr>
          <w:sz w:val="20"/>
        </w:rPr>
        <w:t xml:space="preserve"> </w:t>
      </w:r>
      <w:r w:rsidR="007F7A85">
        <w:rPr>
          <w:rFonts w:cstheme="minorHAnsi"/>
          <w:sz w:val="20"/>
        </w:rPr>
        <w:t xml:space="preserve">↓ </w:t>
      </w:r>
      <w:r>
        <w:rPr>
          <w:sz w:val="20"/>
        </w:rPr>
        <w:t xml:space="preserve">cela </w:t>
      </w:r>
      <w:r w:rsidR="00E33B9A">
        <w:rPr>
          <w:sz w:val="20"/>
        </w:rPr>
        <w:t xml:space="preserve">augmente les signes </w:t>
      </w:r>
      <w:r>
        <w:rPr>
          <w:sz w:val="20"/>
        </w:rPr>
        <w:t>s</w:t>
      </w:r>
      <w:r w:rsidR="00E33B9A">
        <w:rPr>
          <w:sz w:val="20"/>
        </w:rPr>
        <w:t xml:space="preserve">auf </w:t>
      </w:r>
      <w:r>
        <w:rPr>
          <w:sz w:val="20"/>
        </w:rPr>
        <w:t xml:space="preserve">dans les </w:t>
      </w:r>
      <w:r w:rsidR="00E33B9A">
        <w:rPr>
          <w:sz w:val="20"/>
        </w:rPr>
        <w:t xml:space="preserve">cas </w:t>
      </w:r>
      <w:r>
        <w:rPr>
          <w:sz w:val="20"/>
        </w:rPr>
        <w:t>extrêmes où on n’observe plus aucune réaction inflammatoire)</w:t>
      </w:r>
      <w:r w:rsidR="00E33B9A">
        <w:rPr>
          <w:sz w:val="20"/>
        </w:rPr>
        <w:t xml:space="preserve"> </w:t>
      </w:r>
    </w:p>
    <w:p w:rsidR="00E33B9A" w:rsidRDefault="00C3215D" w:rsidP="00C3215D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les </w:t>
      </w:r>
      <w:r w:rsidR="00E33B9A">
        <w:rPr>
          <w:sz w:val="20"/>
        </w:rPr>
        <w:t>t</w:t>
      </w:r>
      <w:r>
        <w:rPr>
          <w:sz w:val="20"/>
        </w:rPr>
        <w:t>rai</w:t>
      </w:r>
      <w:r w:rsidR="00E33B9A">
        <w:rPr>
          <w:sz w:val="20"/>
        </w:rPr>
        <w:t>t</w:t>
      </w:r>
      <w:r>
        <w:rPr>
          <w:sz w:val="20"/>
        </w:rPr>
        <w:t>emen</w:t>
      </w:r>
      <w:r w:rsidR="00E33B9A">
        <w:rPr>
          <w:sz w:val="20"/>
        </w:rPr>
        <w:t>t</w:t>
      </w:r>
      <w:r>
        <w:rPr>
          <w:sz w:val="20"/>
        </w:rPr>
        <w:t>s</w:t>
      </w:r>
      <w:r w:rsidR="00E33B9A">
        <w:rPr>
          <w:sz w:val="20"/>
        </w:rPr>
        <w:t xml:space="preserve"> (immunosuppresseur</w:t>
      </w:r>
      <w:r>
        <w:rPr>
          <w:sz w:val="20"/>
        </w:rPr>
        <w:t>s</w:t>
      </w:r>
      <w:r w:rsidR="00E33B9A">
        <w:rPr>
          <w:sz w:val="20"/>
        </w:rPr>
        <w:t> ?)</w:t>
      </w:r>
    </w:p>
    <w:p w:rsidR="00C3215D" w:rsidRDefault="00C3215D" w:rsidP="00E33B9A">
      <w:pPr>
        <w:spacing w:after="0"/>
        <w:jc w:val="both"/>
        <w:rPr>
          <w:sz w:val="20"/>
        </w:rPr>
      </w:pPr>
    </w:p>
    <w:p w:rsidR="00C3215D" w:rsidRDefault="00E33B9A" w:rsidP="00E33B9A">
      <w:pPr>
        <w:spacing w:after="0"/>
        <w:jc w:val="both"/>
        <w:rPr>
          <w:sz w:val="20"/>
        </w:rPr>
      </w:pPr>
      <w:r>
        <w:rPr>
          <w:sz w:val="20"/>
        </w:rPr>
        <w:t>Habitat </w:t>
      </w:r>
      <w:r w:rsidR="00C3215D">
        <w:rPr>
          <w:sz w:val="20"/>
        </w:rPr>
        <w:t xml:space="preserve">des champis </w:t>
      </w:r>
      <w:r>
        <w:rPr>
          <w:sz w:val="20"/>
        </w:rPr>
        <w:t xml:space="preserve">: </w:t>
      </w:r>
    </w:p>
    <w:p w:rsidR="00C3215D" w:rsidRDefault="00C3215D" w:rsidP="00C3215D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Terre (</w:t>
      </w:r>
      <w:r w:rsidR="00E33B9A" w:rsidRPr="00C3215D">
        <w:rPr>
          <w:sz w:val="20"/>
        </w:rPr>
        <w:t>environnement direct</w:t>
      </w:r>
      <w:r>
        <w:rPr>
          <w:sz w:val="20"/>
        </w:rPr>
        <w:t xml:space="preserve">) : prolifération. </w:t>
      </w:r>
      <w:r w:rsidRPr="007F7A85">
        <w:rPr>
          <w:i/>
          <w:sz w:val="20"/>
        </w:rPr>
        <w:t>Ex : Aspergillus, Mucorale</w:t>
      </w:r>
    </w:p>
    <w:p w:rsidR="00E33B9A" w:rsidRPr="00C3215D" w:rsidRDefault="00C3215D" w:rsidP="00C3215D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S</w:t>
      </w:r>
      <w:r w:rsidR="00E33B9A" w:rsidRPr="00C3215D">
        <w:rPr>
          <w:sz w:val="20"/>
        </w:rPr>
        <w:t>apro</w:t>
      </w:r>
      <w:r>
        <w:rPr>
          <w:sz w:val="20"/>
        </w:rPr>
        <w:t xml:space="preserve">phyte de l’homme ou des animaux. </w:t>
      </w:r>
      <w:r w:rsidRPr="007F7A85">
        <w:rPr>
          <w:i/>
          <w:sz w:val="20"/>
        </w:rPr>
        <w:t xml:space="preserve">Ex : Candida </w:t>
      </w:r>
      <w:proofErr w:type="spellStart"/>
      <w:r w:rsidRPr="007F7A85">
        <w:rPr>
          <w:i/>
          <w:sz w:val="20"/>
        </w:rPr>
        <w:t>albicans</w:t>
      </w:r>
      <w:proofErr w:type="spellEnd"/>
    </w:p>
    <w:p w:rsidR="00E33B9A" w:rsidRDefault="00E33B9A" w:rsidP="00E33B9A">
      <w:pPr>
        <w:spacing w:after="0"/>
        <w:jc w:val="both"/>
        <w:rPr>
          <w:sz w:val="20"/>
        </w:rPr>
      </w:pPr>
    </w:p>
    <w:p w:rsidR="00DB6C03" w:rsidRDefault="00DB6C03" w:rsidP="00E33B9A">
      <w:pPr>
        <w:spacing w:after="0"/>
        <w:jc w:val="both"/>
        <w:rPr>
          <w:sz w:val="20"/>
        </w:rPr>
      </w:pPr>
      <w:r>
        <w:rPr>
          <w:sz w:val="20"/>
        </w:rPr>
        <w:t>Origine des champis :</w:t>
      </w:r>
    </w:p>
    <w:p w:rsidR="00DB6C03" w:rsidRDefault="00DB6C03" w:rsidP="00DB6C03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E</w:t>
      </w:r>
      <w:r w:rsidR="00E33B9A" w:rsidRPr="00DB6C03">
        <w:rPr>
          <w:sz w:val="20"/>
        </w:rPr>
        <w:t xml:space="preserve">ndogènes : </w:t>
      </w:r>
      <w:r w:rsidR="00E33B9A" w:rsidRPr="00DB6C03">
        <w:rPr>
          <w:b/>
          <w:sz w:val="20"/>
        </w:rPr>
        <w:t>saprophytes</w:t>
      </w:r>
      <w:r w:rsidR="00E33B9A" w:rsidRPr="00DB6C03">
        <w:rPr>
          <w:sz w:val="20"/>
        </w:rPr>
        <w:t xml:space="preserve"> (muqueuses et peau) et </w:t>
      </w:r>
      <w:r>
        <w:rPr>
          <w:b/>
          <w:sz w:val="20"/>
        </w:rPr>
        <w:t>commens</w:t>
      </w:r>
      <w:r w:rsidR="00E33B9A" w:rsidRPr="00DB6C03">
        <w:rPr>
          <w:b/>
          <w:sz w:val="20"/>
        </w:rPr>
        <w:t>aux</w:t>
      </w:r>
      <w:r w:rsidR="00E33B9A" w:rsidRPr="00DB6C03">
        <w:rPr>
          <w:sz w:val="20"/>
        </w:rPr>
        <w:t xml:space="preserve"> (flore digestive) qui vont prolif</w:t>
      </w:r>
      <w:r>
        <w:rPr>
          <w:sz w:val="20"/>
        </w:rPr>
        <w:t>érer</w:t>
      </w:r>
      <w:r w:rsidR="00E33B9A" w:rsidRPr="00DB6C03">
        <w:rPr>
          <w:sz w:val="20"/>
        </w:rPr>
        <w:t xml:space="preserve"> localement. Si lésion de la barrière intestinale</w:t>
      </w:r>
      <w:r>
        <w:rPr>
          <w:sz w:val="20"/>
        </w:rPr>
        <w:t>/muqueuse/cutanée</w:t>
      </w:r>
      <w:r w:rsidR="00E33B9A" w:rsidRPr="00DB6C03">
        <w:rPr>
          <w:sz w:val="20"/>
        </w:rPr>
        <w:t xml:space="preserve"> =&gt; dissémination par voie hématogène. </w:t>
      </w:r>
    </w:p>
    <w:p w:rsidR="00E33B9A" w:rsidRPr="00DB6C03" w:rsidRDefault="00DB6C03" w:rsidP="00DB6C03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E</w:t>
      </w:r>
      <w:r w:rsidR="00E33B9A" w:rsidRPr="00DB6C03">
        <w:rPr>
          <w:sz w:val="20"/>
        </w:rPr>
        <w:t xml:space="preserve">xogènes : </w:t>
      </w:r>
      <w:r>
        <w:rPr>
          <w:sz w:val="20"/>
        </w:rPr>
        <w:t xml:space="preserve">saprophytes des matières organiques : </w:t>
      </w:r>
      <w:r w:rsidR="00E33B9A" w:rsidRPr="00DB6C03">
        <w:rPr>
          <w:sz w:val="20"/>
        </w:rPr>
        <w:t>contamination aérienne ou cutanée.</w:t>
      </w:r>
    </w:p>
    <w:p w:rsidR="00E33B9A" w:rsidRDefault="00E33B9A" w:rsidP="00E33B9A">
      <w:pPr>
        <w:spacing w:after="0"/>
        <w:jc w:val="both"/>
        <w:rPr>
          <w:sz w:val="20"/>
        </w:rPr>
      </w:pPr>
    </w:p>
    <w:p w:rsidR="00FB3836" w:rsidRDefault="00FB3836" w:rsidP="00E33B9A">
      <w:pPr>
        <w:spacing w:after="0"/>
        <w:jc w:val="both"/>
        <w:rPr>
          <w:sz w:val="20"/>
        </w:rPr>
      </w:pPr>
      <w:r>
        <w:rPr>
          <w:sz w:val="20"/>
        </w:rPr>
        <w:t xml:space="preserve">L’apparition du </w:t>
      </w:r>
      <w:r w:rsidR="00E33B9A">
        <w:rPr>
          <w:sz w:val="20"/>
        </w:rPr>
        <w:t xml:space="preserve">SIDA a permis d’identifier pas mal de champis </w:t>
      </w:r>
      <w:r w:rsidR="00DB6C03">
        <w:rPr>
          <w:sz w:val="20"/>
        </w:rPr>
        <w:t xml:space="preserve">qu’on n’avait </w:t>
      </w:r>
      <w:r w:rsidR="00E33B9A">
        <w:rPr>
          <w:sz w:val="20"/>
        </w:rPr>
        <w:t>j</w:t>
      </w:r>
      <w:r w:rsidR="00DB6C03">
        <w:rPr>
          <w:sz w:val="20"/>
        </w:rPr>
        <w:t>a</w:t>
      </w:r>
      <w:r w:rsidR="00E33B9A">
        <w:rPr>
          <w:sz w:val="20"/>
        </w:rPr>
        <w:t>m</w:t>
      </w:r>
      <w:r w:rsidR="00DB6C03">
        <w:rPr>
          <w:sz w:val="20"/>
        </w:rPr>
        <w:t>ai</w:t>
      </w:r>
      <w:r w:rsidR="00E33B9A">
        <w:rPr>
          <w:sz w:val="20"/>
        </w:rPr>
        <w:t>s vu av</w:t>
      </w:r>
      <w:r w:rsidR="00DB6C03">
        <w:rPr>
          <w:sz w:val="20"/>
        </w:rPr>
        <w:t>ant (autopsies). Mai</w:t>
      </w:r>
      <w:r w:rsidR="00E33B9A">
        <w:rPr>
          <w:sz w:val="20"/>
        </w:rPr>
        <w:t>nt</w:t>
      </w:r>
      <w:r w:rsidR="00DB6C03">
        <w:rPr>
          <w:sz w:val="20"/>
        </w:rPr>
        <w:t>enant</w:t>
      </w:r>
      <w:r w:rsidR="00E33B9A">
        <w:rPr>
          <w:sz w:val="20"/>
        </w:rPr>
        <w:t xml:space="preserve"> on les voit </w:t>
      </w:r>
      <w:proofErr w:type="spellStart"/>
      <w:r w:rsidR="00E33B9A">
        <w:rPr>
          <w:sz w:val="20"/>
        </w:rPr>
        <w:t>bcp</w:t>
      </w:r>
      <w:proofErr w:type="spellEnd"/>
      <w:r w:rsidR="00E33B9A">
        <w:rPr>
          <w:sz w:val="20"/>
        </w:rPr>
        <w:t xml:space="preserve"> – </w:t>
      </w:r>
      <w:r w:rsidR="00DB6C03">
        <w:rPr>
          <w:sz w:val="20"/>
        </w:rPr>
        <w:t xml:space="preserve"> (trithérapie)</w:t>
      </w:r>
      <w:r w:rsidR="00E33B9A">
        <w:rPr>
          <w:sz w:val="20"/>
        </w:rPr>
        <w:t>.</w:t>
      </w:r>
      <w:r w:rsidR="00815519">
        <w:rPr>
          <w:sz w:val="20"/>
        </w:rPr>
        <w:t xml:space="preserve"> </w:t>
      </w:r>
      <w:r>
        <w:rPr>
          <w:sz w:val="20"/>
        </w:rPr>
        <w:t xml:space="preserve">En </w:t>
      </w:r>
      <w:proofErr w:type="spellStart"/>
      <w:r>
        <w:rPr>
          <w:sz w:val="20"/>
        </w:rPr>
        <w:t>anapath</w:t>
      </w:r>
      <w:proofErr w:type="spellEnd"/>
      <w:r>
        <w:rPr>
          <w:sz w:val="20"/>
        </w:rPr>
        <w:t xml:space="preserve"> on utilise</w:t>
      </w:r>
      <w:r w:rsidR="007F7A85">
        <w:rPr>
          <w:sz w:val="20"/>
        </w:rPr>
        <w:t> :</w:t>
      </w:r>
    </w:p>
    <w:p w:rsidR="00E33B9A" w:rsidRPr="00FB3836" w:rsidRDefault="007F7A85" w:rsidP="00FB3836">
      <w:pPr>
        <w:pStyle w:val="Paragraphedeliste"/>
        <w:numPr>
          <w:ilvl w:val="0"/>
          <w:numId w:val="7"/>
        </w:numPr>
        <w:spacing w:after="0"/>
        <w:jc w:val="both"/>
        <w:rPr>
          <w:sz w:val="20"/>
        </w:rPr>
      </w:pPr>
      <w:r>
        <w:rPr>
          <w:sz w:val="20"/>
        </w:rPr>
        <w:t>C</w:t>
      </w:r>
      <w:r w:rsidR="00E33B9A" w:rsidRPr="00FB3836">
        <w:rPr>
          <w:sz w:val="20"/>
        </w:rPr>
        <w:t>olorations :</w:t>
      </w:r>
    </w:p>
    <w:p w:rsidR="00FB3836" w:rsidRPr="007F7A85" w:rsidRDefault="00E33B9A" w:rsidP="00FB3836">
      <w:pPr>
        <w:pStyle w:val="Paragraphedeliste"/>
        <w:numPr>
          <w:ilvl w:val="0"/>
          <w:numId w:val="6"/>
        </w:numPr>
        <w:spacing w:after="0"/>
        <w:jc w:val="both"/>
        <w:rPr>
          <w:sz w:val="20"/>
        </w:rPr>
      </w:pPr>
      <w:r w:rsidRPr="00FB3836">
        <w:rPr>
          <w:sz w:val="20"/>
        </w:rPr>
        <w:t>HES = standard</w:t>
      </w:r>
      <w:r w:rsidR="00FB3836">
        <w:rPr>
          <w:sz w:val="20"/>
        </w:rPr>
        <w:t> (toujours utilisée en 1</w:t>
      </w:r>
      <w:r w:rsidR="00FB3836" w:rsidRPr="00FB3836">
        <w:rPr>
          <w:sz w:val="20"/>
          <w:vertAlign w:val="superscript"/>
        </w:rPr>
        <w:t>ère</w:t>
      </w:r>
      <w:r w:rsidR="00FB3836">
        <w:rPr>
          <w:sz w:val="20"/>
        </w:rPr>
        <w:t xml:space="preserve"> intention).</w:t>
      </w:r>
      <w:r w:rsidR="007F7A85">
        <w:rPr>
          <w:sz w:val="20"/>
        </w:rPr>
        <w:t xml:space="preserve"> On voit aussi bien un champi, un parasite ou un virus. </w:t>
      </w:r>
      <w:r w:rsidR="00FB3836" w:rsidRPr="007F7A85">
        <w:rPr>
          <w:sz w:val="20"/>
        </w:rPr>
        <w:t>S</w:t>
      </w:r>
      <w:r w:rsidRPr="007F7A85">
        <w:rPr>
          <w:sz w:val="20"/>
        </w:rPr>
        <w:t xml:space="preserve">i suspicion de lésion </w:t>
      </w:r>
      <w:proofErr w:type="spellStart"/>
      <w:r w:rsidRPr="007F7A85">
        <w:rPr>
          <w:sz w:val="20"/>
        </w:rPr>
        <w:t>mycotique</w:t>
      </w:r>
      <w:proofErr w:type="spellEnd"/>
      <w:r w:rsidRPr="007F7A85">
        <w:rPr>
          <w:sz w:val="20"/>
        </w:rPr>
        <w:t xml:space="preserve"> on demande</w:t>
      </w:r>
      <w:r w:rsidR="00FB3836" w:rsidRPr="007F7A85">
        <w:rPr>
          <w:sz w:val="20"/>
        </w:rPr>
        <w:t> :</w:t>
      </w:r>
    </w:p>
    <w:p w:rsidR="00E33B9A" w:rsidRPr="00FB3836" w:rsidRDefault="00E33B9A" w:rsidP="00FB3836">
      <w:pPr>
        <w:pStyle w:val="Paragraphedeliste"/>
        <w:numPr>
          <w:ilvl w:val="0"/>
          <w:numId w:val="6"/>
        </w:numPr>
        <w:spacing w:after="0"/>
        <w:jc w:val="both"/>
        <w:rPr>
          <w:sz w:val="20"/>
        </w:rPr>
      </w:pPr>
      <w:r w:rsidRPr="00815519">
        <w:rPr>
          <w:b/>
          <w:sz w:val="20"/>
        </w:rPr>
        <w:t>PAS</w:t>
      </w:r>
      <w:r w:rsidR="00FB3836">
        <w:rPr>
          <w:sz w:val="20"/>
        </w:rPr>
        <w:t xml:space="preserve"> (rouge)</w:t>
      </w:r>
      <w:r w:rsidRPr="00FB3836">
        <w:rPr>
          <w:sz w:val="20"/>
        </w:rPr>
        <w:t xml:space="preserve"> ou </w:t>
      </w:r>
      <w:proofErr w:type="spellStart"/>
      <w:r w:rsidRPr="00815519">
        <w:rPr>
          <w:b/>
          <w:sz w:val="20"/>
        </w:rPr>
        <w:t>Grocott</w:t>
      </w:r>
      <w:proofErr w:type="spellEnd"/>
      <w:r w:rsidRPr="00FB3836">
        <w:rPr>
          <w:sz w:val="20"/>
        </w:rPr>
        <w:t xml:space="preserve"> (noir) colorent tous les champis. On identifie sur la morphologie =&gt; pas sûr à 100%</w:t>
      </w:r>
    </w:p>
    <w:p w:rsidR="00E33B9A" w:rsidRDefault="00E33B9A" w:rsidP="00E33B9A">
      <w:pPr>
        <w:pStyle w:val="Paragraphedeliste"/>
        <w:numPr>
          <w:ilvl w:val="0"/>
          <w:numId w:val="7"/>
        </w:numPr>
        <w:spacing w:after="0"/>
        <w:jc w:val="both"/>
        <w:rPr>
          <w:sz w:val="20"/>
        </w:rPr>
      </w:pPr>
      <w:proofErr w:type="spellStart"/>
      <w:r w:rsidRPr="00FB3836">
        <w:rPr>
          <w:sz w:val="20"/>
        </w:rPr>
        <w:t>I</w:t>
      </w:r>
      <w:r w:rsidR="00FB3836">
        <w:rPr>
          <w:sz w:val="20"/>
        </w:rPr>
        <w:t>mmuno</w:t>
      </w:r>
      <w:r w:rsidRPr="00FB3836">
        <w:rPr>
          <w:sz w:val="20"/>
        </w:rPr>
        <w:t>H</w:t>
      </w:r>
      <w:r w:rsidR="00FB3836">
        <w:rPr>
          <w:sz w:val="20"/>
        </w:rPr>
        <w:t>isto</w:t>
      </w:r>
      <w:r w:rsidRPr="00FB3836">
        <w:rPr>
          <w:sz w:val="20"/>
        </w:rPr>
        <w:t>C</w:t>
      </w:r>
      <w:r w:rsidR="00FB3836">
        <w:rPr>
          <w:sz w:val="20"/>
        </w:rPr>
        <w:t>himie</w:t>
      </w:r>
      <w:proofErr w:type="spellEnd"/>
      <w:r w:rsidRPr="00FB3836">
        <w:rPr>
          <w:sz w:val="20"/>
        </w:rPr>
        <w:t> : ultra-spé</w:t>
      </w:r>
      <w:r w:rsidR="00FB3836">
        <w:rPr>
          <w:sz w:val="20"/>
        </w:rPr>
        <w:t>cifique</w:t>
      </w:r>
      <w:r w:rsidRPr="00FB3836">
        <w:rPr>
          <w:sz w:val="20"/>
        </w:rPr>
        <w:t xml:space="preserve"> =&gt; on est sûr à 100% du diagnostic</w:t>
      </w:r>
      <w:r w:rsidR="007F7A85">
        <w:rPr>
          <w:sz w:val="20"/>
        </w:rPr>
        <w:t> : donne le type précis avec certitude</w:t>
      </w:r>
      <w:r w:rsidR="00F07F5D">
        <w:rPr>
          <w:sz w:val="20"/>
        </w:rPr>
        <w:t xml:space="preserve">. Utilisée pour </w:t>
      </w:r>
      <w:proofErr w:type="spellStart"/>
      <w:r w:rsidR="00F07F5D">
        <w:rPr>
          <w:sz w:val="20"/>
        </w:rPr>
        <w:t>Pneumocystis</w:t>
      </w:r>
      <w:proofErr w:type="spellEnd"/>
      <w:r w:rsidR="00F07F5D">
        <w:rPr>
          <w:sz w:val="20"/>
        </w:rPr>
        <w:t xml:space="preserve">, </w:t>
      </w:r>
      <w:proofErr w:type="spellStart"/>
      <w:r w:rsidR="00F07F5D">
        <w:rPr>
          <w:sz w:val="20"/>
        </w:rPr>
        <w:t>cryptocoque</w:t>
      </w:r>
      <w:proofErr w:type="spellEnd"/>
      <w:r w:rsidR="00F07F5D">
        <w:rPr>
          <w:sz w:val="20"/>
        </w:rPr>
        <w:t>, mucorale, aspergillus…</w:t>
      </w:r>
    </w:p>
    <w:p w:rsidR="00F07F5D" w:rsidRDefault="00F07F5D" w:rsidP="00E33B9A">
      <w:pPr>
        <w:pStyle w:val="Paragraphedeliste"/>
        <w:numPr>
          <w:ilvl w:val="0"/>
          <w:numId w:val="7"/>
        </w:numPr>
        <w:spacing w:after="0"/>
        <w:jc w:val="both"/>
        <w:rPr>
          <w:sz w:val="20"/>
        </w:rPr>
      </w:pPr>
      <w:r>
        <w:rPr>
          <w:sz w:val="20"/>
        </w:rPr>
        <w:t>ME : rarement utile</w:t>
      </w:r>
    </w:p>
    <w:p w:rsidR="00F07F5D" w:rsidRDefault="00F07F5D" w:rsidP="00F07F5D">
      <w:pPr>
        <w:spacing w:after="0"/>
        <w:jc w:val="both"/>
        <w:rPr>
          <w:sz w:val="20"/>
        </w:rPr>
      </w:pPr>
    </w:p>
    <w:p w:rsidR="00E33B9A" w:rsidRPr="00F07F5D" w:rsidRDefault="00E33B9A" w:rsidP="00F07F5D">
      <w:pPr>
        <w:pStyle w:val="Paragraphedeliste"/>
        <w:numPr>
          <w:ilvl w:val="0"/>
          <w:numId w:val="8"/>
        </w:numPr>
        <w:spacing w:after="0"/>
        <w:jc w:val="both"/>
        <w:rPr>
          <w:b/>
          <w:sz w:val="20"/>
        </w:rPr>
      </w:pPr>
      <w:r w:rsidRPr="00F07F5D">
        <w:rPr>
          <w:b/>
          <w:sz w:val="20"/>
        </w:rPr>
        <w:lastRenderedPageBreak/>
        <w:t>T</w:t>
      </w:r>
      <w:r w:rsidR="00F07F5D" w:rsidRPr="00F07F5D">
        <w:rPr>
          <w:b/>
          <w:sz w:val="20"/>
        </w:rPr>
        <w:t>ou</w:t>
      </w:r>
      <w:r w:rsidRPr="00F07F5D">
        <w:rPr>
          <w:b/>
          <w:sz w:val="20"/>
        </w:rPr>
        <w:t>j</w:t>
      </w:r>
      <w:r w:rsidR="00F07F5D" w:rsidRPr="00F07F5D">
        <w:rPr>
          <w:b/>
          <w:sz w:val="20"/>
        </w:rPr>
        <w:t>our</w:t>
      </w:r>
      <w:r w:rsidRPr="00F07F5D">
        <w:rPr>
          <w:b/>
          <w:sz w:val="20"/>
        </w:rPr>
        <w:t xml:space="preserve">s confronter le diagnostic </w:t>
      </w:r>
      <w:proofErr w:type="spellStart"/>
      <w:r w:rsidRPr="00F07F5D">
        <w:rPr>
          <w:b/>
          <w:sz w:val="20"/>
        </w:rPr>
        <w:t>anapath</w:t>
      </w:r>
      <w:proofErr w:type="spellEnd"/>
      <w:r w:rsidRPr="00F07F5D">
        <w:rPr>
          <w:b/>
          <w:sz w:val="20"/>
        </w:rPr>
        <w:t xml:space="preserve"> au diagnostic mycologique </w:t>
      </w:r>
      <w:r w:rsidR="009D0F54" w:rsidRPr="00F07F5D">
        <w:rPr>
          <w:b/>
          <w:sz w:val="20"/>
        </w:rPr>
        <w:t>qui est indispensable</w:t>
      </w:r>
      <w:r w:rsidR="00F07F5D" w:rsidRPr="00F07F5D">
        <w:rPr>
          <w:b/>
          <w:sz w:val="20"/>
        </w:rPr>
        <w:t xml:space="preserve"> </w:t>
      </w:r>
      <w:r w:rsidRPr="00F07F5D">
        <w:rPr>
          <w:b/>
          <w:sz w:val="20"/>
        </w:rPr>
        <w:t>++++</w:t>
      </w:r>
    </w:p>
    <w:p w:rsidR="009D0F54" w:rsidRDefault="009D0F54" w:rsidP="00E33B9A">
      <w:pPr>
        <w:spacing w:after="0"/>
        <w:jc w:val="both"/>
        <w:rPr>
          <w:b/>
          <w:color w:val="0000FF"/>
          <w:sz w:val="20"/>
        </w:rPr>
      </w:pPr>
    </w:p>
    <w:p w:rsidR="00F07F5D" w:rsidRPr="00F07F5D" w:rsidRDefault="00F07F5D" w:rsidP="00E33B9A">
      <w:pPr>
        <w:spacing w:after="0"/>
        <w:jc w:val="both"/>
        <w:rPr>
          <w:b/>
          <w:color w:val="0000FF"/>
          <w:sz w:val="20"/>
        </w:rPr>
      </w:pPr>
    </w:p>
    <w:p w:rsidR="009D0F54" w:rsidRPr="00F07F5D" w:rsidRDefault="009D0F54" w:rsidP="00F07F5D">
      <w:pPr>
        <w:pStyle w:val="Paragraphedeliste"/>
        <w:numPr>
          <w:ilvl w:val="0"/>
          <w:numId w:val="5"/>
        </w:numPr>
        <w:spacing w:after="0"/>
        <w:jc w:val="both"/>
        <w:rPr>
          <w:b/>
          <w:color w:val="0000FF"/>
          <w:sz w:val="20"/>
        </w:rPr>
      </w:pPr>
      <w:r w:rsidRPr="00F07F5D">
        <w:rPr>
          <w:b/>
          <w:color w:val="0000FF"/>
          <w:sz w:val="20"/>
        </w:rPr>
        <w:t>Classification</w:t>
      </w:r>
      <w:r w:rsidR="00F07F5D">
        <w:rPr>
          <w:b/>
          <w:color w:val="0000FF"/>
          <w:sz w:val="20"/>
        </w:rPr>
        <w:t xml:space="preserve"> simplifiée</w:t>
      </w:r>
    </w:p>
    <w:p w:rsidR="00D4770A" w:rsidRDefault="00D4770A" w:rsidP="00F07F5D">
      <w:pPr>
        <w:spacing w:after="0"/>
        <w:jc w:val="both"/>
        <w:rPr>
          <w:sz w:val="20"/>
        </w:rPr>
      </w:pPr>
    </w:p>
    <w:p w:rsidR="009D0F54" w:rsidRPr="00F07F5D" w:rsidRDefault="009D0F54" w:rsidP="00F07F5D">
      <w:pPr>
        <w:spacing w:after="0"/>
        <w:jc w:val="both"/>
        <w:rPr>
          <w:sz w:val="20"/>
        </w:rPr>
      </w:pPr>
      <w:r w:rsidRPr="00F07F5D">
        <w:rPr>
          <w:sz w:val="20"/>
        </w:rPr>
        <w:t>Selon la morphologie</w:t>
      </w:r>
    </w:p>
    <w:p w:rsidR="009D0F54" w:rsidRDefault="009D0F54" w:rsidP="009D0F54">
      <w:pPr>
        <w:pStyle w:val="Paragraphedeliste"/>
        <w:numPr>
          <w:ilvl w:val="1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Mycoses à levures</w:t>
      </w:r>
      <w:r w:rsidR="00F07F5D">
        <w:rPr>
          <w:sz w:val="20"/>
        </w:rPr>
        <w:t> : cryptococcose, histoplasmose</w:t>
      </w:r>
    </w:p>
    <w:p w:rsidR="009D0F54" w:rsidRDefault="00F07F5D" w:rsidP="009D0F54">
      <w:pPr>
        <w:pStyle w:val="Paragraphedeliste"/>
        <w:numPr>
          <w:ilvl w:val="1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Mycoses à</w:t>
      </w:r>
      <w:r w:rsidR="009D0F54">
        <w:rPr>
          <w:sz w:val="20"/>
        </w:rPr>
        <w:t xml:space="preserve"> filaments</w:t>
      </w:r>
    </w:p>
    <w:p w:rsidR="00F07F5D" w:rsidRDefault="00F07F5D" w:rsidP="00F07F5D">
      <w:pPr>
        <w:pStyle w:val="Paragraphedeliste"/>
        <w:numPr>
          <w:ilvl w:val="2"/>
          <w:numId w:val="2"/>
        </w:numPr>
        <w:spacing w:after="0"/>
        <w:jc w:val="both"/>
        <w:rPr>
          <w:sz w:val="20"/>
        </w:rPr>
      </w:pPr>
      <w:r>
        <w:rPr>
          <w:sz w:val="20"/>
        </w:rPr>
        <w:t xml:space="preserve">Filaments hyalins : aspergillose, </w:t>
      </w:r>
      <w:proofErr w:type="spellStart"/>
      <w:r>
        <w:rPr>
          <w:sz w:val="20"/>
        </w:rPr>
        <w:t>mucoromycose</w:t>
      </w:r>
      <w:proofErr w:type="spellEnd"/>
    </w:p>
    <w:p w:rsidR="00F07F5D" w:rsidRDefault="00F07F5D" w:rsidP="00F07F5D">
      <w:pPr>
        <w:pStyle w:val="Paragraphedeliste"/>
        <w:numPr>
          <w:ilvl w:val="2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Filaments pigmentés</w:t>
      </w:r>
    </w:p>
    <w:p w:rsidR="0063592C" w:rsidRDefault="00F07F5D" w:rsidP="009D0F54">
      <w:pPr>
        <w:pStyle w:val="Paragraphedeliste"/>
        <w:numPr>
          <w:ilvl w:val="1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Mycoses à filaments et à levures</w:t>
      </w:r>
      <w:r w:rsidR="0063592C">
        <w:rPr>
          <w:sz w:val="20"/>
        </w:rPr>
        <w:t xml:space="preserve"> : champis </w:t>
      </w:r>
      <w:proofErr w:type="spellStart"/>
      <w:r w:rsidR="0063592C">
        <w:rPr>
          <w:sz w:val="20"/>
        </w:rPr>
        <w:t>dimorphiques</w:t>
      </w:r>
      <w:proofErr w:type="spellEnd"/>
    </w:p>
    <w:p w:rsidR="00F07F5D" w:rsidRDefault="00F07F5D" w:rsidP="0063592C">
      <w:pPr>
        <w:spacing w:after="0"/>
        <w:jc w:val="both"/>
        <w:rPr>
          <w:rFonts w:cstheme="minorHAnsi"/>
          <w:sz w:val="20"/>
          <w:szCs w:val="20"/>
        </w:rPr>
      </w:pPr>
    </w:p>
    <w:p w:rsidR="00F07F5D" w:rsidRDefault="00030C02" w:rsidP="0063592C">
      <w:pPr>
        <w:spacing w:after="0"/>
        <w:jc w:val="both"/>
        <w:rPr>
          <w:rFonts w:cstheme="minorHAnsi"/>
          <w:sz w:val="20"/>
          <w:szCs w:val="20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C08FB23" wp14:editId="4F9731F9">
            <wp:simplePos x="0" y="0"/>
            <wp:positionH relativeFrom="column">
              <wp:posOffset>3310255</wp:posOffset>
            </wp:positionH>
            <wp:positionV relativeFrom="paragraph">
              <wp:posOffset>147320</wp:posOffset>
            </wp:positionV>
            <wp:extent cx="2661285" cy="1767840"/>
            <wp:effectExtent l="0" t="0" r="5715" b="381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F5D" w:rsidRDefault="00F07F5D" w:rsidP="00F07F5D">
      <w:pPr>
        <w:pStyle w:val="Paragraphedeliste"/>
        <w:numPr>
          <w:ilvl w:val="0"/>
          <w:numId w:val="5"/>
        </w:numPr>
        <w:spacing w:after="0"/>
        <w:jc w:val="both"/>
        <w:rPr>
          <w:rFonts w:cstheme="minorHAnsi"/>
          <w:b/>
          <w:color w:val="0000FF"/>
          <w:sz w:val="20"/>
          <w:szCs w:val="20"/>
        </w:rPr>
      </w:pPr>
      <w:r w:rsidRPr="00F07F5D">
        <w:rPr>
          <w:rFonts w:cstheme="minorHAnsi"/>
          <w:b/>
          <w:color w:val="0000FF"/>
          <w:sz w:val="20"/>
          <w:szCs w:val="20"/>
        </w:rPr>
        <w:t>Mycoses à Candida</w:t>
      </w:r>
      <w:r w:rsidR="007F7A85">
        <w:rPr>
          <w:rFonts w:cstheme="minorHAnsi"/>
          <w:b/>
          <w:color w:val="0000FF"/>
          <w:sz w:val="20"/>
          <w:szCs w:val="20"/>
        </w:rPr>
        <w:t xml:space="preserve"> = candidoses</w:t>
      </w:r>
    </w:p>
    <w:p w:rsidR="00030C02" w:rsidRDefault="00030C02" w:rsidP="00F07F5D">
      <w:pPr>
        <w:spacing w:after="0"/>
        <w:jc w:val="both"/>
        <w:rPr>
          <w:sz w:val="20"/>
        </w:rPr>
      </w:pPr>
    </w:p>
    <w:p w:rsidR="00F07F5D" w:rsidRDefault="00F07F5D" w:rsidP="00F07F5D">
      <w:pPr>
        <w:spacing w:after="0"/>
        <w:jc w:val="both"/>
        <w:rPr>
          <w:sz w:val="20"/>
        </w:rPr>
      </w:pPr>
      <w:r w:rsidRPr="00F07F5D">
        <w:rPr>
          <w:sz w:val="20"/>
        </w:rPr>
        <w:t xml:space="preserve">CANDIDA = champi le + fréquent. </w:t>
      </w:r>
    </w:p>
    <w:p w:rsidR="00F07F5D" w:rsidRDefault="00F07F5D" w:rsidP="00F07F5D">
      <w:pPr>
        <w:spacing w:after="0"/>
        <w:jc w:val="both"/>
        <w:rPr>
          <w:sz w:val="20"/>
        </w:rPr>
      </w:pPr>
    </w:p>
    <w:p w:rsidR="00030C02" w:rsidRDefault="00F07F5D" w:rsidP="00F07F5D">
      <w:pPr>
        <w:spacing w:after="0"/>
        <w:jc w:val="both"/>
        <w:rPr>
          <w:sz w:val="20"/>
        </w:rPr>
      </w:pPr>
      <w:r>
        <w:rPr>
          <w:sz w:val="20"/>
        </w:rPr>
        <w:t>Clinique: a</w:t>
      </w:r>
      <w:r w:rsidRPr="00F07F5D">
        <w:rPr>
          <w:sz w:val="20"/>
        </w:rPr>
        <w:t>tteintes superficielles</w:t>
      </w:r>
      <w:r w:rsidR="00030C02">
        <w:rPr>
          <w:sz w:val="20"/>
        </w:rPr>
        <w:t xml:space="preserve"> </w:t>
      </w:r>
      <w:r w:rsidRPr="00F07F5D">
        <w:rPr>
          <w:sz w:val="20"/>
        </w:rPr>
        <w:t xml:space="preserve">: </w:t>
      </w:r>
    </w:p>
    <w:p w:rsidR="00030C02" w:rsidRDefault="00030C02" w:rsidP="00030C0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Epidermomycoses : </w:t>
      </w:r>
    </w:p>
    <w:p w:rsidR="00030C02" w:rsidRDefault="00030C02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Lésions cutanées superficielles : </w:t>
      </w:r>
      <w:r w:rsidR="00F07F5D" w:rsidRPr="00030C02">
        <w:rPr>
          <w:sz w:val="20"/>
        </w:rPr>
        <w:t xml:space="preserve">on </w:t>
      </w:r>
      <w:proofErr w:type="gramStart"/>
      <w:r w:rsidR="00F07F5D" w:rsidRPr="00030C02">
        <w:rPr>
          <w:sz w:val="20"/>
        </w:rPr>
        <w:t xml:space="preserve">cherche les champi </w:t>
      </w:r>
      <w:r>
        <w:rPr>
          <w:sz w:val="20"/>
        </w:rPr>
        <w:t xml:space="preserve">dans les plis cutanés (intertrigo) et sous les ongles </w:t>
      </w:r>
      <w:proofErr w:type="gramEnd"/>
      <w:r>
        <w:rPr>
          <w:sz w:val="20"/>
        </w:rPr>
        <w:t xml:space="preserve"> (onychomycose)</w:t>
      </w:r>
    </w:p>
    <w:p w:rsidR="00030C02" w:rsidRDefault="00030C02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Localisation </w:t>
      </w:r>
      <w:r w:rsidRPr="00030C02">
        <w:rPr>
          <w:sz w:val="20"/>
        </w:rPr>
        <w:t xml:space="preserve">dans la couche cornée +++ </w:t>
      </w:r>
    </w:p>
    <w:p w:rsidR="007F7A85" w:rsidRDefault="00030C02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R</w:t>
      </w:r>
      <w:r w:rsidRPr="00030C02">
        <w:rPr>
          <w:sz w:val="20"/>
        </w:rPr>
        <w:t>espect du derme</w:t>
      </w:r>
      <w:r w:rsidR="007F7A85">
        <w:rPr>
          <w:sz w:val="20"/>
        </w:rPr>
        <w:t xml:space="preserve">, chorion normal ou </w:t>
      </w:r>
      <w:r w:rsidR="007F7A85">
        <w:rPr>
          <w:sz w:val="20"/>
        </w:rPr>
        <w:tab/>
      </w:r>
      <w:r w:rsidR="007F7A85">
        <w:rPr>
          <w:sz w:val="20"/>
        </w:rPr>
        <w:tab/>
        <w:t xml:space="preserve">     </w:t>
      </w:r>
      <w:r w:rsidR="007F7A85">
        <w:rPr>
          <w:i/>
          <w:sz w:val="20"/>
        </w:rPr>
        <w:t>Culture de Candida: spores et filaments</w:t>
      </w:r>
    </w:p>
    <w:p w:rsidR="00F07F5D" w:rsidRPr="007F7A85" w:rsidRDefault="007F7A85" w:rsidP="007F7A85">
      <w:pPr>
        <w:pStyle w:val="Paragraphedeliste"/>
        <w:spacing w:after="0"/>
        <w:ind w:left="1440"/>
        <w:jc w:val="both"/>
        <w:rPr>
          <w:sz w:val="20"/>
        </w:rPr>
      </w:pPr>
      <w:proofErr w:type="spellStart"/>
      <w:proofErr w:type="gramStart"/>
      <w:r>
        <w:rPr>
          <w:sz w:val="20"/>
        </w:rPr>
        <w:t>inflammé</w:t>
      </w:r>
      <w:proofErr w:type="spellEnd"/>
      <w:proofErr w:type="gramEnd"/>
      <w:r w:rsidR="00030C02" w:rsidRPr="00030C02">
        <w:rPr>
          <w:sz w:val="20"/>
        </w:rPr>
        <w:t xml:space="preserve"> (si passe le derme </w:t>
      </w:r>
      <w:r>
        <w:rPr>
          <w:sz w:val="20"/>
        </w:rPr>
        <w:t xml:space="preserve">à cause </w:t>
      </w:r>
      <w:r w:rsidR="00030C02" w:rsidRPr="007F7A85">
        <w:rPr>
          <w:sz w:val="20"/>
        </w:rPr>
        <w:t>d’une immunodépression cela peut évoluer vers la septicémie).</w:t>
      </w:r>
    </w:p>
    <w:p w:rsidR="00030C02" w:rsidRDefault="00030C02" w:rsidP="00030C0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proofErr w:type="spellStart"/>
      <w:r>
        <w:rPr>
          <w:sz w:val="20"/>
        </w:rPr>
        <w:t>Muget</w:t>
      </w:r>
      <w:proofErr w:type="spellEnd"/>
    </w:p>
    <w:p w:rsidR="00030C02" w:rsidRDefault="00030C02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Muqueuses buccale, pharyngée, œsophagienne </w:t>
      </w:r>
    </w:p>
    <w:p w:rsidR="00030C02" w:rsidRDefault="00030C02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Chez les patients immunodéprimés, le nourrisson</w:t>
      </w:r>
    </w:p>
    <w:p w:rsidR="00030C02" w:rsidRDefault="007F7A85" w:rsidP="00030C0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D5BEC1B" wp14:editId="0A7D9F8E">
            <wp:simplePos x="0" y="0"/>
            <wp:positionH relativeFrom="column">
              <wp:posOffset>-3175</wp:posOffset>
            </wp:positionH>
            <wp:positionV relativeFrom="paragraph">
              <wp:posOffset>357505</wp:posOffset>
            </wp:positionV>
            <wp:extent cx="2363470" cy="1592580"/>
            <wp:effectExtent l="0" t="0" r="0" b="762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C02">
        <w:rPr>
          <w:sz w:val="20"/>
        </w:rPr>
        <w:t>Les filaments sont dans la couche superficielle de l’épithélium et on observe une inflammation du chorion</w:t>
      </w:r>
    </w:p>
    <w:p w:rsidR="00D4770A" w:rsidRDefault="00D4770A" w:rsidP="00F07F5D">
      <w:pPr>
        <w:spacing w:after="0"/>
        <w:jc w:val="both"/>
        <w:rPr>
          <w:sz w:val="20"/>
        </w:rPr>
      </w:pPr>
      <w:r>
        <w:rPr>
          <w:i/>
          <w:sz w:val="20"/>
        </w:rPr>
        <w:t xml:space="preserve">Coloration au </w:t>
      </w:r>
      <w:proofErr w:type="spellStart"/>
      <w:r>
        <w:rPr>
          <w:i/>
          <w:sz w:val="20"/>
        </w:rPr>
        <w:t>Grocott</w:t>
      </w:r>
      <w:proofErr w:type="spellEnd"/>
      <w:r>
        <w:rPr>
          <w:i/>
          <w:sz w:val="20"/>
        </w:rPr>
        <w:t xml:space="preserve"> : filaments et spores en noir, le reste en bleu. </w:t>
      </w:r>
    </w:p>
    <w:p w:rsidR="00D4770A" w:rsidRDefault="00D4770A" w:rsidP="00F07F5D">
      <w:pPr>
        <w:spacing w:after="0"/>
        <w:jc w:val="both"/>
        <w:rPr>
          <w:sz w:val="20"/>
        </w:rPr>
      </w:pPr>
    </w:p>
    <w:p w:rsidR="00D4770A" w:rsidRDefault="00D4770A" w:rsidP="00F07F5D">
      <w:pPr>
        <w:spacing w:after="0"/>
        <w:jc w:val="both"/>
        <w:rPr>
          <w:sz w:val="20"/>
        </w:rPr>
      </w:pPr>
      <w:r>
        <w:rPr>
          <w:sz w:val="20"/>
        </w:rPr>
        <w:t xml:space="preserve">Sur les coupes </w:t>
      </w:r>
      <w:proofErr w:type="spellStart"/>
      <w:r>
        <w:rPr>
          <w:sz w:val="20"/>
        </w:rPr>
        <w:t>anapath</w:t>
      </w:r>
      <w:proofErr w:type="spellEnd"/>
      <w:r>
        <w:rPr>
          <w:sz w:val="20"/>
        </w:rPr>
        <w:t xml:space="preserve"> on  observe </w:t>
      </w:r>
      <w:r>
        <w:rPr>
          <w:i/>
          <w:sz w:val="20"/>
        </w:rPr>
        <w:t xml:space="preserve">(un </w:t>
      </w:r>
      <w:proofErr w:type="spellStart"/>
      <w:r>
        <w:rPr>
          <w:i/>
          <w:sz w:val="20"/>
        </w:rPr>
        <w:t>ptit</w:t>
      </w:r>
      <w:proofErr w:type="spellEnd"/>
      <w:r>
        <w:rPr>
          <w:i/>
          <w:sz w:val="20"/>
        </w:rPr>
        <w:t xml:space="preserve"> résumé de ce qu’elle a montré sur les coupes) </w:t>
      </w:r>
      <w:r>
        <w:rPr>
          <w:sz w:val="20"/>
        </w:rPr>
        <w:t>:</w:t>
      </w:r>
    </w:p>
    <w:p w:rsidR="00D4770A" w:rsidRDefault="00D4770A" w:rsidP="00D4770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Les filaments (</w:t>
      </w:r>
      <w:proofErr w:type="spellStart"/>
      <w:r>
        <w:rPr>
          <w:sz w:val="20"/>
        </w:rPr>
        <w:t>septés</w:t>
      </w:r>
      <w:proofErr w:type="spellEnd"/>
      <w:r>
        <w:rPr>
          <w:sz w:val="20"/>
        </w:rPr>
        <w:t xml:space="preserve">, fins et mycéliens) et les spores de Candida présents dans l’épithélium =&gt; champignon </w:t>
      </w:r>
      <w:proofErr w:type="spellStart"/>
      <w:r>
        <w:rPr>
          <w:sz w:val="20"/>
        </w:rPr>
        <w:t>dimorphique</w:t>
      </w:r>
      <w:proofErr w:type="spellEnd"/>
      <w:r>
        <w:rPr>
          <w:sz w:val="20"/>
        </w:rPr>
        <w:t xml:space="preserve">. </w:t>
      </w:r>
    </w:p>
    <w:p w:rsidR="00D4770A" w:rsidRDefault="00D4770A" w:rsidP="00D4770A">
      <w:pPr>
        <w:spacing w:after="0"/>
        <w:ind w:left="360"/>
        <w:jc w:val="both"/>
        <w:rPr>
          <w:sz w:val="20"/>
        </w:rPr>
      </w:pPr>
      <w:proofErr w:type="spellStart"/>
      <w:r>
        <w:rPr>
          <w:sz w:val="20"/>
        </w:rPr>
        <w:t>Rq</w:t>
      </w:r>
      <w:proofErr w:type="spellEnd"/>
      <w:r>
        <w:rPr>
          <w:sz w:val="20"/>
        </w:rPr>
        <w:t xml:space="preserve"> : si la lésion est profonde on n’a plus </w:t>
      </w:r>
      <w:proofErr w:type="spellStart"/>
      <w:r>
        <w:rPr>
          <w:sz w:val="20"/>
        </w:rPr>
        <w:t>bcp</w:t>
      </w:r>
      <w:proofErr w:type="spellEnd"/>
      <w:r>
        <w:rPr>
          <w:sz w:val="20"/>
        </w:rPr>
        <w:t xml:space="preserve"> de filaments.</w:t>
      </w:r>
    </w:p>
    <w:p w:rsidR="00F07F5D" w:rsidRDefault="00F07F5D" w:rsidP="00D4770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D4770A">
        <w:rPr>
          <w:sz w:val="20"/>
        </w:rPr>
        <w:t xml:space="preserve"> </w:t>
      </w:r>
      <w:r w:rsidR="00D4770A">
        <w:rPr>
          <w:sz w:val="20"/>
        </w:rPr>
        <w:t>Nécrose des cellules autour</w:t>
      </w:r>
    </w:p>
    <w:p w:rsidR="00D4770A" w:rsidRPr="00D4770A" w:rsidRDefault="00D4770A" w:rsidP="00D4770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Inflammation avec infiltrats de PNN</w:t>
      </w:r>
    </w:p>
    <w:p w:rsidR="00D4770A" w:rsidRDefault="00D4770A" w:rsidP="007F7A85">
      <w:pPr>
        <w:spacing w:after="0"/>
        <w:ind w:left="360"/>
        <w:jc w:val="both"/>
        <w:rPr>
          <w:sz w:val="20"/>
        </w:rPr>
      </w:pPr>
      <w:r w:rsidRPr="00D4770A">
        <w:rPr>
          <w:sz w:val="20"/>
        </w:rPr>
        <w:t xml:space="preserve">Chez l’immunodéprimé on peut avoir des </w:t>
      </w:r>
      <w:r>
        <w:rPr>
          <w:sz w:val="20"/>
        </w:rPr>
        <w:t>petits foyers d’</w:t>
      </w:r>
      <w:r w:rsidRPr="00D4770A">
        <w:rPr>
          <w:sz w:val="20"/>
        </w:rPr>
        <w:t>abcès à candida (candidose systémiqu</w:t>
      </w:r>
      <w:r w:rsidR="007F7A85">
        <w:rPr>
          <w:sz w:val="20"/>
        </w:rPr>
        <w:t>e), dans les poumons par ex</w:t>
      </w:r>
      <w:r w:rsidRPr="00D4770A">
        <w:rPr>
          <w:sz w:val="20"/>
        </w:rPr>
        <w:t>, ces abcès sont blancs</w:t>
      </w:r>
      <w:r>
        <w:rPr>
          <w:sz w:val="20"/>
        </w:rPr>
        <w:t xml:space="preserve"> et contiennent du pus, des produits de nécrose, des PNN. C’est virulent.</w:t>
      </w:r>
    </w:p>
    <w:p w:rsidR="00D4770A" w:rsidRPr="00D4770A" w:rsidRDefault="00D4770A" w:rsidP="00D4770A">
      <w:pPr>
        <w:spacing w:after="0"/>
        <w:ind w:left="360"/>
        <w:rPr>
          <w:sz w:val="20"/>
        </w:rPr>
      </w:pPr>
    </w:p>
    <w:p w:rsidR="00F07F5D" w:rsidRDefault="00F07F5D" w:rsidP="00F07F5D">
      <w:pPr>
        <w:pStyle w:val="Paragraphedeliste"/>
        <w:numPr>
          <w:ilvl w:val="0"/>
          <w:numId w:val="5"/>
        </w:numPr>
        <w:spacing w:after="0"/>
        <w:ind w:hanging="371"/>
        <w:jc w:val="both"/>
        <w:rPr>
          <w:rFonts w:cstheme="minorHAnsi"/>
          <w:b/>
          <w:color w:val="0000FF"/>
          <w:sz w:val="20"/>
          <w:szCs w:val="20"/>
        </w:rPr>
      </w:pPr>
      <w:r w:rsidRPr="00F07F5D">
        <w:rPr>
          <w:rFonts w:cstheme="minorHAnsi"/>
          <w:b/>
          <w:color w:val="0000FF"/>
          <w:sz w:val="20"/>
          <w:szCs w:val="20"/>
        </w:rPr>
        <w:t>Mycoses à Aspergillus</w:t>
      </w:r>
    </w:p>
    <w:p w:rsidR="00D4770A" w:rsidRDefault="00D4770A" w:rsidP="00D4770A">
      <w:pPr>
        <w:spacing w:after="0"/>
        <w:jc w:val="both"/>
        <w:rPr>
          <w:sz w:val="20"/>
        </w:rPr>
      </w:pPr>
    </w:p>
    <w:p w:rsidR="00D4770A" w:rsidRPr="00D4770A" w:rsidRDefault="00D4770A" w:rsidP="00D4770A">
      <w:pPr>
        <w:spacing w:after="0"/>
        <w:jc w:val="both"/>
        <w:rPr>
          <w:sz w:val="20"/>
        </w:rPr>
      </w:pPr>
      <w:r>
        <w:rPr>
          <w:sz w:val="20"/>
        </w:rPr>
        <w:t>Re</w:t>
      </w:r>
      <w:r w:rsidRPr="00D4770A">
        <w:rPr>
          <w:sz w:val="20"/>
        </w:rPr>
        <w:t>trouvé fréquemment : très répandu dans l’atm</w:t>
      </w:r>
      <w:r>
        <w:rPr>
          <w:sz w:val="20"/>
        </w:rPr>
        <w:t>osphère</w:t>
      </w:r>
      <w:r w:rsidRPr="00D4770A">
        <w:rPr>
          <w:sz w:val="20"/>
        </w:rPr>
        <w:t xml:space="preserve"> sous forme de spores dans les poussières. Quand </w:t>
      </w:r>
      <w:r w:rsidR="007F7A85">
        <w:rPr>
          <w:sz w:val="20"/>
        </w:rPr>
        <w:t>les spores</w:t>
      </w:r>
      <w:r w:rsidRPr="00D4770A">
        <w:rPr>
          <w:sz w:val="20"/>
        </w:rPr>
        <w:t xml:space="preserve"> pénètre</w:t>
      </w:r>
      <w:r w:rsidR="007F7A85">
        <w:rPr>
          <w:sz w:val="20"/>
        </w:rPr>
        <w:t>nt</w:t>
      </w:r>
      <w:r w:rsidRPr="00D4770A">
        <w:rPr>
          <w:sz w:val="20"/>
        </w:rPr>
        <w:t xml:space="preserve"> dans les sinus </w:t>
      </w:r>
      <w:r w:rsidR="007F7A85">
        <w:rPr>
          <w:sz w:val="20"/>
        </w:rPr>
        <w:t>elles</w:t>
      </w:r>
      <w:r w:rsidRPr="00D4770A">
        <w:rPr>
          <w:sz w:val="20"/>
        </w:rPr>
        <w:t xml:space="preserve"> sont </w:t>
      </w:r>
      <w:proofErr w:type="gramStart"/>
      <w:r w:rsidRPr="00D4770A">
        <w:rPr>
          <w:sz w:val="20"/>
        </w:rPr>
        <w:t>phagocytés</w:t>
      </w:r>
      <w:proofErr w:type="gramEnd"/>
      <w:r w:rsidRPr="00D4770A">
        <w:rPr>
          <w:sz w:val="20"/>
        </w:rPr>
        <w:t xml:space="preserve"> et dégradés par les macrophages. On en respire tous les j</w:t>
      </w:r>
      <w:r w:rsidR="00B531E2">
        <w:rPr>
          <w:sz w:val="20"/>
        </w:rPr>
        <w:t xml:space="preserve">ours donc si on retrouve des spores d’aspergillus dans des prélèvements d’expectoration cela n’a pas de valeur diagnostique. </w:t>
      </w:r>
    </w:p>
    <w:p w:rsidR="00B531E2" w:rsidRDefault="00B531E2" w:rsidP="00D4770A">
      <w:pPr>
        <w:spacing w:after="0"/>
        <w:jc w:val="both"/>
        <w:rPr>
          <w:sz w:val="20"/>
        </w:rPr>
      </w:pPr>
    </w:p>
    <w:p w:rsidR="00D4770A" w:rsidRPr="00D4770A" w:rsidRDefault="00B531E2" w:rsidP="00D4770A">
      <w:pPr>
        <w:spacing w:after="0"/>
        <w:jc w:val="both"/>
        <w:rPr>
          <w:sz w:val="20"/>
        </w:rPr>
      </w:pPr>
      <w:r>
        <w:rPr>
          <w:sz w:val="20"/>
        </w:rPr>
        <w:lastRenderedPageBreak/>
        <w:t xml:space="preserve">Il existe </w:t>
      </w:r>
      <w:r w:rsidR="00D4770A" w:rsidRPr="00D4770A">
        <w:rPr>
          <w:sz w:val="20"/>
        </w:rPr>
        <w:t>2 formes d’atteinte : invasive ou non</w:t>
      </w:r>
      <w:r>
        <w:rPr>
          <w:sz w:val="20"/>
        </w:rPr>
        <w:t xml:space="preserve"> invasive</w:t>
      </w:r>
      <w:r w:rsidR="00D4770A" w:rsidRPr="00D4770A">
        <w:rPr>
          <w:sz w:val="20"/>
        </w:rPr>
        <w:t>.</w:t>
      </w:r>
    </w:p>
    <w:p w:rsidR="00B531E2" w:rsidRDefault="00B531E2" w:rsidP="00B531E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B531E2">
        <w:rPr>
          <w:b/>
          <w:sz w:val="20"/>
        </w:rPr>
        <w:t>Forme non invasive</w:t>
      </w:r>
      <w:r w:rsidRPr="00B531E2">
        <w:rPr>
          <w:sz w:val="20"/>
        </w:rPr>
        <w:t xml:space="preserve"> : </w:t>
      </w:r>
    </w:p>
    <w:p w:rsidR="00B531E2" w:rsidRDefault="00B531E2" w:rsidP="00B531E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 w:rsidRPr="00B531E2">
        <w:rPr>
          <w:sz w:val="20"/>
        </w:rPr>
        <w:t>stocké dans d</w:t>
      </w:r>
      <w:r>
        <w:rPr>
          <w:sz w:val="20"/>
        </w:rPr>
        <w:t xml:space="preserve">es cavités préexistantes : </w:t>
      </w:r>
    </w:p>
    <w:p w:rsidR="00B531E2" w:rsidRDefault="00B531E2" w:rsidP="00B531E2">
      <w:pPr>
        <w:pStyle w:val="Paragraphedeliste"/>
        <w:numPr>
          <w:ilvl w:val="2"/>
          <w:numId w:val="1"/>
        </w:numPr>
        <w:spacing w:after="0"/>
        <w:jc w:val="both"/>
        <w:rPr>
          <w:sz w:val="20"/>
        </w:rPr>
      </w:pPr>
      <w:r w:rsidRPr="00B531E2">
        <w:rPr>
          <w:sz w:val="20"/>
        </w:rPr>
        <w:t>sinus</w:t>
      </w:r>
      <w:r>
        <w:rPr>
          <w:sz w:val="20"/>
        </w:rPr>
        <w:t xml:space="preserve"> de la face</w:t>
      </w:r>
    </w:p>
    <w:p w:rsidR="00B531E2" w:rsidRDefault="00B531E2" w:rsidP="00B531E2">
      <w:pPr>
        <w:pStyle w:val="Paragraphedeliste"/>
        <w:numPr>
          <w:ilvl w:val="2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cavité pulmonaire préexistante : caverne tuberculeuse ++++, ancien abcès guéri, dilatation des bronches… </w:t>
      </w:r>
    </w:p>
    <w:p w:rsidR="00B531E2" w:rsidRPr="00B531E2" w:rsidRDefault="00B531E2" w:rsidP="00B531E2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 w:rsidRPr="00B531E2">
        <w:rPr>
          <w:sz w:val="20"/>
        </w:rPr>
        <w:t xml:space="preserve">où il prolifère (colonise) et forme une </w:t>
      </w:r>
      <w:r w:rsidRPr="00B531E2">
        <w:rPr>
          <w:b/>
          <w:sz w:val="20"/>
        </w:rPr>
        <w:t>truffe</w:t>
      </w:r>
      <w:r w:rsidRPr="00B531E2">
        <w:rPr>
          <w:sz w:val="20"/>
        </w:rPr>
        <w:t xml:space="preserve"> </w:t>
      </w:r>
      <w:proofErr w:type="spellStart"/>
      <w:r w:rsidRPr="00B531E2">
        <w:rPr>
          <w:b/>
          <w:sz w:val="20"/>
        </w:rPr>
        <w:t>aspergillaire</w:t>
      </w:r>
      <w:proofErr w:type="spellEnd"/>
      <w:r w:rsidR="00AC3E47">
        <w:rPr>
          <w:b/>
          <w:sz w:val="20"/>
        </w:rPr>
        <w:t xml:space="preserve"> = </w:t>
      </w:r>
      <w:proofErr w:type="spellStart"/>
      <w:r w:rsidR="00AC3E47">
        <w:rPr>
          <w:b/>
          <w:sz w:val="20"/>
        </w:rPr>
        <w:t>aspergillome</w:t>
      </w:r>
      <w:proofErr w:type="spellEnd"/>
      <w:r w:rsidR="000236A8">
        <w:rPr>
          <w:sz w:val="20"/>
        </w:rPr>
        <w:t xml:space="preserve"> c’est une masse brunâtre, ferme, sèche, de coloration pourpre ou mastic et </w:t>
      </w:r>
      <w:r w:rsidR="00584880">
        <w:rPr>
          <w:sz w:val="20"/>
        </w:rPr>
        <w:t>mobile</w:t>
      </w:r>
      <w:r w:rsidRPr="00B531E2">
        <w:rPr>
          <w:sz w:val="20"/>
        </w:rPr>
        <w:t>. En général asymp</w:t>
      </w:r>
      <w:r w:rsidR="000236A8">
        <w:rPr>
          <w:sz w:val="20"/>
        </w:rPr>
        <w:t>t</w:t>
      </w:r>
      <w:r w:rsidRPr="00B531E2">
        <w:rPr>
          <w:sz w:val="20"/>
        </w:rPr>
        <w:t>o</w:t>
      </w:r>
      <w:r>
        <w:rPr>
          <w:sz w:val="20"/>
        </w:rPr>
        <w:t>matique</w:t>
      </w:r>
      <w:r w:rsidRPr="00B531E2">
        <w:rPr>
          <w:sz w:val="20"/>
        </w:rPr>
        <w:t xml:space="preserve">. </w:t>
      </w:r>
      <w:r w:rsidR="00E62A1B">
        <w:rPr>
          <w:sz w:val="20"/>
        </w:rPr>
        <w:t>Donne en radio thoracique une</w:t>
      </w:r>
      <w:r w:rsidRPr="00B531E2">
        <w:rPr>
          <w:sz w:val="20"/>
        </w:rPr>
        <w:t xml:space="preserve"> image en grelot</w:t>
      </w:r>
      <w:r w:rsidR="00E62A1B">
        <w:rPr>
          <w:sz w:val="20"/>
        </w:rPr>
        <w:t xml:space="preserve"> (envahissement de toute la cavité en laissant un espace clair au sommet)</w:t>
      </w:r>
      <w:r w:rsidRPr="00B531E2">
        <w:rPr>
          <w:sz w:val="20"/>
        </w:rPr>
        <w:t xml:space="preserve">, </w:t>
      </w:r>
      <w:r w:rsidR="00E62A1B">
        <w:rPr>
          <w:sz w:val="20"/>
        </w:rPr>
        <w:t>peut provoquer une hémoptysie</w:t>
      </w:r>
      <w:r w:rsidRPr="00B531E2">
        <w:rPr>
          <w:sz w:val="20"/>
        </w:rPr>
        <w:t xml:space="preserve">, </w:t>
      </w:r>
      <w:r w:rsidR="00E62A1B">
        <w:rPr>
          <w:sz w:val="20"/>
        </w:rPr>
        <w:t xml:space="preserve">le </w:t>
      </w:r>
      <w:proofErr w:type="spellStart"/>
      <w:r w:rsidRPr="00B531E2">
        <w:rPr>
          <w:sz w:val="20"/>
        </w:rPr>
        <w:t>ttt</w:t>
      </w:r>
      <w:proofErr w:type="spellEnd"/>
      <w:r w:rsidRPr="00B531E2">
        <w:rPr>
          <w:sz w:val="20"/>
        </w:rPr>
        <w:t xml:space="preserve"> </w:t>
      </w:r>
      <w:r w:rsidR="00E62A1B">
        <w:rPr>
          <w:sz w:val="20"/>
        </w:rPr>
        <w:t xml:space="preserve">est </w:t>
      </w:r>
      <w:r w:rsidRPr="00B531E2">
        <w:rPr>
          <w:sz w:val="20"/>
        </w:rPr>
        <w:t xml:space="preserve">chirurgical.  </w:t>
      </w:r>
    </w:p>
    <w:p w:rsidR="00D4770A" w:rsidRDefault="00B531E2" w:rsidP="00B531E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b/>
          <w:sz w:val="20"/>
        </w:rPr>
        <w:t>Forme</w:t>
      </w:r>
      <w:r w:rsidR="00D4770A" w:rsidRPr="00B531E2">
        <w:rPr>
          <w:sz w:val="20"/>
        </w:rPr>
        <w:t xml:space="preserve"> </w:t>
      </w:r>
      <w:r>
        <w:rPr>
          <w:b/>
          <w:sz w:val="20"/>
        </w:rPr>
        <w:t>invasive</w:t>
      </w:r>
      <w:r w:rsidR="00D4770A" w:rsidRPr="00B531E2">
        <w:rPr>
          <w:sz w:val="20"/>
        </w:rPr>
        <w:t xml:space="preserve"> : </w:t>
      </w:r>
      <w:r>
        <w:rPr>
          <w:sz w:val="20"/>
        </w:rPr>
        <w:t>grave. P</w:t>
      </w:r>
      <w:r w:rsidR="00D4770A" w:rsidRPr="00B531E2">
        <w:rPr>
          <w:sz w:val="20"/>
        </w:rPr>
        <w:t xml:space="preserve">atients en contact massivement </w:t>
      </w:r>
      <w:r w:rsidR="00584880">
        <w:rPr>
          <w:sz w:val="20"/>
        </w:rPr>
        <w:t xml:space="preserve">et de manière prolongée </w:t>
      </w:r>
      <w:r w:rsidR="00D4770A" w:rsidRPr="00B531E2">
        <w:rPr>
          <w:sz w:val="20"/>
        </w:rPr>
        <w:t>avec des spores (</w:t>
      </w:r>
      <w:r w:rsidR="00584880">
        <w:rPr>
          <w:sz w:val="20"/>
        </w:rPr>
        <w:t xml:space="preserve">mec qui nettoie sa </w:t>
      </w:r>
      <w:r w:rsidR="00D4770A" w:rsidRPr="00B531E2">
        <w:rPr>
          <w:sz w:val="20"/>
        </w:rPr>
        <w:t>cave</w:t>
      </w:r>
      <w:r w:rsidR="00584880">
        <w:rPr>
          <w:sz w:val="20"/>
        </w:rPr>
        <w:t xml:space="preserve"> par ex</w:t>
      </w:r>
      <w:r w:rsidR="00D4770A" w:rsidRPr="00B531E2">
        <w:rPr>
          <w:sz w:val="20"/>
        </w:rPr>
        <w:t xml:space="preserve">) =&gt; infections à aspergillus qui devient invasif : érode la paroi des bronches et rentre dans les poumons, lésion de la paroi des </w:t>
      </w:r>
      <w:proofErr w:type="spellStart"/>
      <w:r w:rsidR="00D4770A" w:rsidRPr="00B531E2">
        <w:rPr>
          <w:sz w:val="20"/>
        </w:rPr>
        <w:t>vsx</w:t>
      </w:r>
      <w:proofErr w:type="spellEnd"/>
      <w:r w:rsidR="00D4770A" w:rsidRPr="00B531E2">
        <w:rPr>
          <w:sz w:val="20"/>
        </w:rPr>
        <w:t xml:space="preserve"> et dissémination hématogène. Très grave. Peut arriver chez l’immunocompétent.</w:t>
      </w:r>
    </w:p>
    <w:p w:rsidR="00B531E2" w:rsidRPr="001B40CE" w:rsidRDefault="001B40CE" w:rsidP="001B40CE">
      <w:pPr>
        <w:spacing w:after="0"/>
        <w:ind w:left="360"/>
        <w:jc w:val="both"/>
        <w:rPr>
          <w:sz w:val="20"/>
        </w:rPr>
      </w:pPr>
      <w:r w:rsidRPr="00AC3E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E0643F" wp14:editId="2D727538">
                <wp:simplePos x="0" y="0"/>
                <wp:positionH relativeFrom="column">
                  <wp:posOffset>1078</wp:posOffset>
                </wp:positionH>
                <wp:positionV relativeFrom="paragraph">
                  <wp:posOffset>1680714</wp:posOffset>
                </wp:positionV>
                <wp:extent cx="1863090" cy="414020"/>
                <wp:effectExtent l="0" t="0" r="22860" b="2413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776" w:rsidRPr="001B40CE" w:rsidRDefault="00C41776">
                            <w:pPr>
                              <w:rPr>
                                <w:i/>
                                <w:sz w:val="18"/>
                              </w:rPr>
                            </w:pPr>
                            <w:r w:rsidRPr="001B40CE">
                              <w:rPr>
                                <w:i/>
                                <w:sz w:val="18"/>
                              </w:rPr>
                              <w:t xml:space="preserve">Truffe </w:t>
                            </w:r>
                            <w:proofErr w:type="spellStart"/>
                            <w:r w:rsidRPr="001B40CE">
                              <w:rPr>
                                <w:i/>
                                <w:sz w:val="18"/>
                              </w:rPr>
                              <w:t>aspergillaire</w:t>
                            </w:r>
                            <w:proofErr w:type="spellEnd"/>
                            <w:r w:rsidRPr="001B40CE">
                              <w:rPr>
                                <w:i/>
                                <w:sz w:val="18"/>
                              </w:rPr>
                              <w:t xml:space="preserve"> observée après </w:t>
                            </w:r>
                            <w:r w:rsidR="001B40CE">
                              <w:rPr>
                                <w:i/>
                                <w:sz w:val="18"/>
                              </w:rPr>
                              <w:t>l’</w:t>
                            </w:r>
                            <w:r w:rsidRPr="001B40CE">
                              <w:rPr>
                                <w:i/>
                                <w:sz w:val="18"/>
                              </w:rPr>
                              <w:t>exérèse  d’une lésion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.1pt;margin-top:132.35pt;width:146.7pt;height:3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">
                <v:textbox>
                  <w:txbxContent>
                    <w:p w:rsidR="00C41776" w:rsidRPr="001B40CE" w:rsidRDefault="00C41776">
                      <w:pPr>
                        <w:rPr>
                          <w:i/>
                          <w:sz w:val="18"/>
                        </w:rPr>
                      </w:pPr>
                      <w:r w:rsidRPr="001B40CE">
                        <w:rPr>
                          <w:i/>
                          <w:sz w:val="18"/>
                        </w:rPr>
                        <w:t xml:space="preserve">Truffe </w:t>
                      </w:r>
                      <w:proofErr w:type="spellStart"/>
                      <w:r w:rsidRPr="001B40CE">
                        <w:rPr>
                          <w:i/>
                          <w:sz w:val="18"/>
                        </w:rPr>
                        <w:t>aspergillaire</w:t>
                      </w:r>
                      <w:proofErr w:type="spellEnd"/>
                      <w:r w:rsidRPr="001B40CE">
                        <w:rPr>
                          <w:i/>
                          <w:sz w:val="18"/>
                        </w:rPr>
                        <w:t xml:space="preserve"> observée après </w:t>
                      </w:r>
                      <w:r w:rsidR="001B40CE">
                        <w:rPr>
                          <w:i/>
                          <w:sz w:val="18"/>
                        </w:rPr>
                        <w:t>l’</w:t>
                      </w:r>
                      <w:r w:rsidRPr="001B40CE">
                        <w:rPr>
                          <w:i/>
                          <w:sz w:val="18"/>
                        </w:rPr>
                        <w:t>exérèse  d’une lésion</w:t>
                      </w:r>
                    </w:p>
                  </w:txbxContent>
                </v:textbox>
              </v:shape>
            </w:pict>
          </mc:Fallback>
        </mc:AlternateContent>
      </w:r>
      <w:r w:rsidRPr="00AC3E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791847" wp14:editId="02A537A9">
                <wp:simplePos x="0" y="0"/>
                <wp:positionH relativeFrom="column">
                  <wp:posOffset>-2095500</wp:posOffset>
                </wp:positionH>
                <wp:positionV relativeFrom="paragraph">
                  <wp:posOffset>1680210</wp:posOffset>
                </wp:positionV>
                <wp:extent cx="1974850" cy="414020"/>
                <wp:effectExtent l="0" t="0" r="25400" b="24130"/>
                <wp:wrapNone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776" w:rsidRPr="001B40CE" w:rsidRDefault="00C41776" w:rsidP="00AC3E47">
                            <w:pPr>
                              <w:spacing w:after="0"/>
                              <w:jc w:val="both"/>
                              <w:rPr>
                                <w:sz w:val="16"/>
                              </w:rPr>
                            </w:pPr>
                            <w:r w:rsidRPr="001B40CE">
                              <w:rPr>
                                <w:i/>
                                <w:iCs/>
                                <w:sz w:val="18"/>
                              </w:rPr>
                              <w:t>Radio thoracique de face : apex gauche : image en grelot.</w:t>
                            </w:r>
                          </w:p>
                          <w:p w:rsidR="00C41776" w:rsidRDefault="00C417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65pt;margin-top:132.3pt;width:155.5pt;height:3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">
                <v:textbox>
                  <w:txbxContent>
                    <w:p w:rsidR="00C41776" w:rsidRPr="001B40CE" w:rsidRDefault="00C41776" w:rsidP="00AC3E47">
                      <w:pPr>
                        <w:spacing w:after="0"/>
                        <w:jc w:val="both"/>
                        <w:rPr>
                          <w:sz w:val="16"/>
                        </w:rPr>
                      </w:pPr>
                      <w:r w:rsidRPr="001B40CE">
                        <w:rPr>
                          <w:i/>
                          <w:iCs/>
                          <w:sz w:val="18"/>
                        </w:rPr>
                        <w:t>Radio thoracique de face : apex gauche : image en grelot.</w:t>
                      </w:r>
                    </w:p>
                    <w:p w:rsidR="00C41776" w:rsidRDefault="00C41776"/>
                  </w:txbxContent>
                </v:textbox>
              </v:shape>
            </w:pict>
          </mc:Fallback>
        </mc:AlternateContent>
      </w:r>
      <w:r w:rsidR="00584880" w:rsidRPr="00AC3E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54F609" wp14:editId="316F6E1F">
                <wp:simplePos x="0" y="0"/>
                <wp:positionH relativeFrom="column">
                  <wp:posOffset>-4588175</wp:posOffset>
                </wp:positionH>
                <wp:positionV relativeFrom="paragraph">
                  <wp:posOffset>1680714</wp:posOffset>
                </wp:positionV>
                <wp:extent cx="2441276" cy="491334"/>
                <wp:effectExtent l="0" t="0" r="16510" b="2349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6" cy="4913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776" w:rsidRPr="001B40CE" w:rsidRDefault="00C41776" w:rsidP="00AC3E47">
                            <w:pPr>
                              <w:spacing w:after="0"/>
                              <w:jc w:val="both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1B40CE">
                              <w:rPr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  <w:r w:rsidR="001B40CE" w:rsidRPr="001B40CE">
                              <w:rPr>
                                <w:i/>
                                <w:sz w:val="16"/>
                                <w:szCs w:val="16"/>
                              </w:rPr>
                              <w:t>s</w:t>
                            </w:r>
                            <w:r w:rsidRPr="001B40C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pergillus </w:t>
                            </w:r>
                            <w:proofErr w:type="spellStart"/>
                            <w:r w:rsidRPr="001B40CE">
                              <w:rPr>
                                <w:i/>
                                <w:sz w:val="16"/>
                                <w:szCs w:val="16"/>
                              </w:rPr>
                              <w:t>fumigatus</w:t>
                            </w:r>
                            <w:proofErr w:type="spellEnd"/>
                            <w:r w:rsidRPr="001B40C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en PAS </w:t>
                            </w:r>
                            <w:r w:rsidR="00584880" w:rsidRPr="001B40CE">
                              <w:rPr>
                                <w:i/>
                                <w:sz w:val="16"/>
                                <w:szCs w:val="16"/>
                              </w:rPr>
                              <w:t>(poumon)</w:t>
                            </w:r>
                          </w:p>
                          <w:p w:rsidR="00C41776" w:rsidRPr="001B40CE" w:rsidRDefault="001B40CE">
                            <w:pPr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/!\ </w:t>
                            </w:r>
                            <w:r>
                              <w:rPr>
                                <w:i/>
                                <w:sz w:val="16"/>
                              </w:rPr>
                              <w:t>les ronds ne sont pas des spores mais des filaments coupés transversalement (comme un saucisson)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61.25pt;margin-top:132.35pt;width:192.25pt;height:3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">
                <v:textbox>
                  <w:txbxContent>
                    <w:p w:rsidR="00C41776" w:rsidRPr="001B40CE" w:rsidRDefault="00C41776" w:rsidP="00AC3E47">
                      <w:pPr>
                        <w:spacing w:after="0"/>
                        <w:jc w:val="both"/>
                        <w:rPr>
                          <w:i/>
                          <w:sz w:val="16"/>
                          <w:szCs w:val="16"/>
                        </w:rPr>
                      </w:pPr>
                      <w:r w:rsidRPr="001B40CE">
                        <w:rPr>
                          <w:i/>
                          <w:sz w:val="16"/>
                          <w:szCs w:val="16"/>
                        </w:rPr>
                        <w:t>A</w:t>
                      </w:r>
                      <w:r w:rsidR="001B40CE" w:rsidRPr="001B40CE">
                        <w:rPr>
                          <w:i/>
                          <w:sz w:val="16"/>
                          <w:szCs w:val="16"/>
                        </w:rPr>
                        <w:t>s</w:t>
                      </w:r>
                      <w:r w:rsidRPr="001B40CE">
                        <w:rPr>
                          <w:i/>
                          <w:sz w:val="16"/>
                          <w:szCs w:val="16"/>
                        </w:rPr>
                        <w:t xml:space="preserve">pergillus </w:t>
                      </w:r>
                      <w:proofErr w:type="spellStart"/>
                      <w:r w:rsidRPr="001B40CE">
                        <w:rPr>
                          <w:i/>
                          <w:sz w:val="16"/>
                          <w:szCs w:val="16"/>
                        </w:rPr>
                        <w:t>fumigatus</w:t>
                      </w:r>
                      <w:proofErr w:type="spellEnd"/>
                      <w:r w:rsidRPr="001B40CE">
                        <w:rPr>
                          <w:i/>
                          <w:sz w:val="16"/>
                          <w:szCs w:val="16"/>
                        </w:rPr>
                        <w:t xml:space="preserve"> en PAS </w:t>
                      </w:r>
                      <w:r w:rsidR="00584880" w:rsidRPr="001B40CE">
                        <w:rPr>
                          <w:i/>
                          <w:sz w:val="16"/>
                          <w:szCs w:val="16"/>
                        </w:rPr>
                        <w:t>(poumon)</w:t>
                      </w:r>
                    </w:p>
                    <w:p w:rsidR="00C41776" w:rsidRPr="001B40CE" w:rsidRDefault="001B40CE">
                      <w:pPr>
                        <w:rPr>
                          <w:i/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/!\ </w:t>
                      </w:r>
                      <w:r>
                        <w:rPr>
                          <w:i/>
                          <w:sz w:val="16"/>
                        </w:rPr>
                        <w:t>les ronds ne sont pas des spores mais des filaments coupés transversalement (comme un saucisson)</w:t>
                      </w:r>
                    </w:p>
                  </w:txbxContent>
                </v:textbox>
              </v:shape>
            </w:pict>
          </mc:Fallback>
        </mc:AlternateContent>
      </w:r>
      <w:r w:rsidR="00AC3E47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01FA879A" wp14:editId="0330DEDD">
            <wp:simplePos x="0" y="0"/>
            <wp:positionH relativeFrom="column">
              <wp:posOffset>4301490</wp:posOffset>
            </wp:positionH>
            <wp:positionV relativeFrom="paragraph">
              <wp:posOffset>48260</wp:posOffset>
            </wp:positionV>
            <wp:extent cx="1803400" cy="1526540"/>
            <wp:effectExtent l="0" t="0" r="635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4" r="25887"/>
                    <a:stretch/>
                  </pic:blipFill>
                  <pic:spPr bwMode="auto">
                    <a:xfrm>
                      <a:off x="0" y="0"/>
                      <a:ext cx="1803400" cy="1526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E47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4E27572" wp14:editId="7EC04084">
            <wp:simplePos x="0" y="0"/>
            <wp:positionH relativeFrom="column">
              <wp:posOffset>2205355</wp:posOffset>
            </wp:positionH>
            <wp:positionV relativeFrom="paragraph">
              <wp:posOffset>8890</wp:posOffset>
            </wp:positionV>
            <wp:extent cx="1972310" cy="1621155"/>
            <wp:effectExtent l="0" t="0" r="889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1" t="8806" r="10209" b="8806"/>
                    <a:stretch/>
                  </pic:blipFill>
                  <pic:spPr bwMode="auto">
                    <a:xfrm>
                      <a:off x="0" y="0"/>
                      <a:ext cx="1972310" cy="1621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E47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07803AD" wp14:editId="0731C9E9">
            <wp:simplePos x="0" y="0"/>
            <wp:positionH relativeFrom="column">
              <wp:posOffset>-287020</wp:posOffset>
            </wp:positionH>
            <wp:positionV relativeFrom="paragraph">
              <wp:posOffset>18415</wp:posOffset>
            </wp:positionV>
            <wp:extent cx="2370455" cy="1612900"/>
            <wp:effectExtent l="0" t="0" r="0" b="635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E47" w:rsidRDefault="00AC3E47" w:rsidP="00D4770A">
      <w:pPr>
        <w:spacing w:after="0"/>
        <w:jc w:val="both"/>
        <w:rPr>
          <w:sz w:val="20"/>
        </w:rPr>
      </w:pPr>
    </w:p>
    <w:p w:rsidR="00AC3E47" w:rsidRDefault="00AC3E47" w:rsidP="00D4770A">
      <w:pPr>
        <w:spacing w:after="0"/>
        <w:jc w:val="both"/>
        <w:rPr>
          <w:sz w:val="20"/>
        </w:rPr>
      </w:pPr>
    </w:p>
    <w:p w:rsidR="00AC3E47" w:rsidRDefault="00AC3E47" w:rsidP="00D4770A">
      <w:pPr>
        <w:spacing w:after="0"/>
        <w:jc w:val="both"/>
        <w:rPr>
          <w:sz w:val="20"/>
        </w:rPr>
      </w:pPr>
    </w:p>
    <w:p w:rsidR="005D5EF8" w:rsidRDefault="000236A8" w:rsidP="00D4770A">
      <w:pPr>
        <w:spacing w:after="0"/>
        <w:jc w:val="both"/>
        <w:rPr>
          <w:sz w:val="20"/>
        </w:rPr>
      </w:pPr>
      <w:r>
        <w:rPr>
          <w:sz w:val="20"/>
        </w:rPr>
        <w:t xml:space="preserve">Aspect </w:t>
      </w:r>
      <w:r w:rsidR="00D026FD">
        <w:rPr>
          <w:sz w:val="20"/>
        </w:rPr>
        <w:t>microscopique</w:t>
      </w:r>
      <w:r>
        <w:rPr>
          <w:sz w:val="20"/>
        </w:rPr>
        <w:t xml:space="preserve"> : </w:t>
      </w:r>
      <w:r w:rsidR="00D026FD">
        <w:rPr>
          <w:sz w:val="20"/>
        </w:rPr>
        <w:t xml:space="preserve">filaments fins, enchevêtrés, de fin diamètre, </w:t>
      </w:r>
      <w:proofErr w:type="spellStart"/>
      <w:r w:rsidR="00D026FD">
        <w:rPr>
          <w:sz w:val="20"/>
        </w:rPr>
        <w:t>sceptés</w:t>
      </w:r>
      <w:proofErr w:type="spellEnd"/>
      <w:r w:rsidR="00D026FD">
        <w:rPr>
          <w:sz w:val="20"/>
        </w:rPr>
        <w:t xml:space="preserve">, </w:t>
      </w:r>
      <w:r w:rsidR="00D026FD" w:rsidRPr="00D026FD">
        <w:rPr>
          <w:b/>
          <w:sz w:val="20"/>
        </w:rPr>
        <w:t>dichotomie en angle aigu</w:t>
      </w:r>
      <w:r w:rsidR="00D026FD">
        <w:rPr>
          <w:sz w:val="20"/>
        </w:rPr>
        <w:t xml:space="preserve"> +++ (séparation en 2</w:t>
      </w:r>
      <w:r w:rsidR="00584880">
        <w:rPr>
          <w:sz w:val="20"/>
        </w:rPr>
        <w:t xml:space="preserve"> branches qui forment un angle). En parasitologie en voit la tête </w:t>
      </w:r>
      <w:proofErr w:type="spellStart"/>
      <w:r w:rsidR="00584880">
        <w:rPr>
          <w:sz w:val="20"/>
        </w:rPr>
        <w:t>aspergillaire</w:t>
      </w:r>
      <w:proofErr w:type="spellEnd"/>
      <w:r w:rsidR="00584880">
        <w:rPr>
          <w:sz w:val="20"/>
        </w:rPr>
        <w:t xml:space="preserve"> caractéristique mais pas en </w:t>
      </w:r>
      <w:proofErr w:type="spellStart"/>
      <w:r w:rsidR="00584880">
        <w:rPr>
          <w:sz w:val="20"/>
        </w:rPr>
        <w:t>anapath</w:t>
      </w:r>
      <w:proofErr w:type="spellEnd"/>
      <w:r w:rsidR="00584880">
        <w:rPr>
          <w:sz w:val="20"/>
        </w:rPr>
        <w:t xml:space="preserve"> (</w:t>
      </w:r>
      <w:r w:rsidR="00E04E16">
        <w:rPr>
          <w:sz w:val="20"/>
        </w:rPr>
        <w:t>car il y a de l’</w:t>
      </w:r>
      <w:r w:rsidR="00584880">
        <w:rPr>
          <w:sz w:val="20"/>
        </w:rPr>
        <w:t>inflammation</w:t>
      </w:r>
      <w:r w:rsidR="00E04E16">
        <w:rPr>
          <w:sz w:val="20"/>
        </w:rPr>
        <w:t xml:space="preserve"> au contact qui empêche de les voir).</w:t>
      </w:r>
    </w:p>
    <w:p w:rsidR="00D4770A" w:rsidRDefault="00584880" w:rsidP="00D4770A">
      <w:pPr>
        <w:spacing w:after="0"/>
        <w:jc w:val="both"/>
        <w:rPr>
          <w:sz w:val="20"/>
        </w:rPr>
      </w:pPr>
      <w:proofErr w:type="spellStart"/>
      <w:r>
        <w:rPr>
          <w:sz w:val="20"/>
        </w:rPr>
        <w:t>Rq</w:t>
      </w:r>
      <w:proofErr w:type="spellEnd"/>
      <w:r w:rsidR="000236A8">
        <w:rPr>
          <w:sz w:val="20"/>
        </w:rPr>
        <w:t> : o</w:t>
      </w:r>
      <w:r w:rsidR="005D5EF8">
        <w:rPr>
          <w:sz w:val="20"/>
        </w:rPr>
        <w:t>n peut avoir un é</w:t>
      </w:r>
      <w:r w:rsidR="00D4770A" w:rsidRPr="00D4770A">
        <w:rPr>
          <w:sz w:val="20"/>
        </w:rPr>
        <w:t>paississement de la plèvre (</w:t>
      </w:r>
      <w:proofErr w:type="spellStart"/>
      <w:r w:rsidR="00D4770A" w:rsidRPr="00D4770A">
        <w:rPr>
          <w:sz w:val="20"/>
        </w:rPr>
        <w:t>pachyplevrite</w:t>
      </w:r>
      <w:proofErr w:type="spellEnd"/>
      <w:r w:rsidR="005D5EF8">
        <w:rPr>
          <w:sz w:val="20"/>
        </w:rPr>
        <w:t xml:space="preserve">) autour de la truffe </w:t>
      </w:r>
      <w:r w:rsidR="00D4770A" w:rsidRPr="00D4770A">
        <w:rPr>
          <w:sz w:val="20"/>
        </w:rPr>
        <w:t>=&gt; patient va cracher de l’aspergillus</w:t>
      </w:r>
      <w:r w:rsidR="005D5EF8">
        <w:rPr>
          <w:sz w:val="20"/>
        </w:rPr>
        <w:t>.</w:t>
      </w:r>
    </w:p>
    <w:p w:rsidR="00632442" w:rsidRDefault="005D5EF8" w:rsidP="00D4770A">
      <w:pPr>
        <w:spacing w:after="0"/>
        <w:jc w:val="both"/>
        <w:rPr>
          <w:sz w:val="20"/>
        </w:rPr>
      </w:pPr>
      <w:r>
        <w:rPr>
          <w:sz w:val="20"/>
        </w:rPr>
        <w:t xml:space="preserve">Le diagnostic se fait sur la localisation et l’aspect morphologique : </w:t>
      </w:r>
      <w:r w:rsidR="00D4770A" w:rsidRPr="00D4770A">
        <w:rPr>
          <w:sz w:val="20"/>
        </w:rPr>
        <w:t>filament</w:t>
      </w:r>
      <w:r>
        <w:rPr>
          <w:sz w:val="20"/>
        </w:rPr>
        <w:t>s de fin diamètre, enchevêtrés qui donnent un</w:t>
      </w:r>
      <w:r w:rsidR="00632442">
        <w:rPr>
          <w:sz w:val="20"/>
        </w:rPr>
        <w:t xml:space="preserve"> aspect radiaire</w:t>
      </w:r>
      <w:r>
        <w:rPr>
          <w:sz w:val="20"/>
        </w:rPr>
        <w:t>.</w:t>
      </w:r>
    </w:p>
    <w:p w:rsidR="005D5EF8" w:rsidRDefault="005D5EF8" w:rsidP="00D4770A">
      <w:pPr>
        <w:spacing w:after="0"/>
        <w:jc w:val="both"/>
        <w:rPr>
          <w:sz w:val="20"/>
        </w:rPr>
      </w:pPr>
    </w:p>
    <w:p w:rsidR="001B40CE" w:rsidRPr="005D5EF8" w:rsidRDefault="001B40CE" w:rsidP="00D4770A">
      <w:pPr>
        <w:spacing w:after="0"/>
        <w:jc w:val="both"/>
        <w:rPr>
          <w:sz w:val="20"/>
        </w:rPr>
      </w:pPr>
    </w:p>
    <w:p w:rsidR="00C22512" w:rsidRPr="001B40CE" w:rsidRDefault="00F07F5D" w:rsidP="001B40CE">
      <w:pPr>
        <w:pStyle w:val="Paragraphedeliste"/>
        <w:numPr>
          <w:ilvl w:val="0"/>
          <w:numId w:val="5"/>
        </w:numPr>
        <w:spacing w:after="0"/>
        <w:ind w:hanging="371"/>
        <w:jc w:val="both"/>
        <w:rPr>
          <w:rFonts w:cstheme="minorHAnsi"/>
          <w:b/>
          <w:color w:val="0000FF"/>
          <w:sz w:val="20"/>
          <w:szCs w:val="20"/>
        </w:rPr>
      </w:pPr>
      <w:r w:rsidRPr="00F07F5D">
        <w:rPr>
          <w:rFonts w:cstheme="minorHAnsi"/>
          <w:b/>
          <w:color w:val="0000FF"/>
          <w:sz w:val="20"/>
          <w:szCs w:val="20"/>
        </w:rPr>
        <w:t>Mycoses à Mucorales</w:t>
      </w:r>
    </w:p>
    <w:p w:rsidR="00E3358C" w:rsidRDefault="00E3358C" w:rsidP="00657972">
      <w:pPr>
        <w:spacing w:after="0"/>
        <w:jc w:val="both"/>
        <w:rPr>
          <w:sz w:val="20"/>
        </w:rPr>
      </w:pPr>
      <w:r>
        <w:rPr>
          <w:sz w:val="20"/>
        </w:rPr>
        <w:t>MUCORALES : patients diabétiques +++, engage le pronostic vital</w:t>
      </w:r>
      <w:r w:rsidR="00584880">
        <w:rPr>
          <w:sz w:val="20"/>
        </w:rPr>
        <w:t xml:space="preserve"> =&gt; URGENCE</w:t>
      </w:r>
      <w:r>
        <w:rPr>
          <w:sz w:val="20"/>
        </w:rPr>
        <w:t xml:space="preserve">, </w:t>
      </w:r>
      <w:r w:rsidR="00C22512">
        <w:rPr>
          <w:sz w:val="20"/>
        </w:rPr>
        <w:t xml:space="preserve">donne des </w:t>
      </w:r>
      <w:r>
        <w:rPr>
          <w:sz w:val="20"/>
        </w:rPr>
        <w:t>œdème</w:t>
      </w:r>
      <w:r w:rsidR="00C22512">
        <w:rPr>
          <w:sz w:val="20"/>
        </w:rPr>
        <w:t>s</w:t>
      </w:r>
      <w:r>
        <w:rPr>
          <w:sz w:val="20"/>
        </w:rPr>
        <w:t xml:space="preserve"> </w:t>
      </w:r>
      <w:proofErr w:type="spellStart"/>
      <w:r>
        <w:rPr>
          <w:sz w:val="20"/>
        </w:rPr>
        <w:t>cutanéo-muqueux</w:t>
      </w:r>
      <w:proofErr w:type="spellEnd"/>
      <w:r>
        <w:rPr>
          <w:sz w:val="20"/>
        </w:rPr>
        <w:t xml:space="preserve">, </w:t>
      </w:r>
      <w:r w:rsidR="00C22512">
        <w:rPr>
          <w:sz w:val="20"/>
        </w:rPr>
        <w:t xml:space="preserve">et parfois des </w:t>
      </w:r>
      <w:r>
        <w:rPr>
          <w:sz w:val="20"/>
        </w:rPr>
        <w:t>lésions de la rétine.</w:t>
      </w:r>
    </w:p>
    <w:p w:rsidR="00E3358C" w:rsidRDefault="00584880" w:rsidP="00657972">
      <w:pPr>
        <w:spacing w:after="0"/>
        <w:jc w:val="both"/>
        <w:rPr>
          <w:sz w:val="20"/>
        </w:rPr>
      </w:pPr>
      <w:r>
        <w:rPr>
          <w:sz w:val="20"/>
        </w:rPr>
        <w:t>Filaments à d</w:t>
      </w:r>
      <w:r w:rsidR="00E3358C">
        <w:rPr>
          <w:sz w:val="20"/>
        </w:rPr>
        <w:t xml:space="preserve">ichotomie en angle </w:t>
      </w:r>
      <w:r w:rsidR="00C22512">
        <w:rPr>
          <w:sz w:val="20"/>
        </w:rPr>
        <w:t>DROIT</w:t>
      </w:r>
      <w:r w:rsidR="00E3358C">
        <w:rPr>
          <w:sz w:val="20"/>
        </w:rPr>
        <w:t xml:space="preserve">, large, non </w:t>
      </w:r>
      <w:proofErr w:type="spellStart"/>
      <w:r w:rsidR="00E3358C">
        <w:rPr>
          <w:sz w:val="20"/>
        </w:rPr>
        <w:t>septé</w:t>
      </w:r>
      <w:proofErr w:type="spellEnd"/>
      <w:r w:rsidR="00E3358C">
        <w:rPr>
          <w:sz w:val="20"/>
        </w:rPr>
        <w:t xml:space="preserve"> </w:t>
      </w:r>
      <w:r>
        <w:rPr>
          <w:sz w:val="20"/>
        </w:rPr>
        <w:t xml:space="preserve">NE </w:t>
      </w:r>
      <w:r w:rsidR="00E3358C">
        <w:rPr>
          <w:sz w:val="20"/>
        </w:rPr>
        <w:t>PAS CONFONDRE AVEC ASPERG</w:t>
      </w:r>
      <w:r w:rsidR="00C22512">
        <w:rPr>
          <w:sz w:val="20"/>
        </w:rPr>
        <w:t>ILLUS</w:t>
      </w:r>
      <w:r>
        <w:rPr>
          <w:sz w:val="20"/>
        </w:rPr>
        <w:t xml:space="preserve"> mais il peut y avoir </w:t>
      </w:r>
      <w:proofErr w:type="spellStart"/>
      <w:r>
        <w:rPr>
          <w:sz w:val="20"/>
        </w:rPr>
        <w:t>co-</w:t>
      </w:r>
      <w:r w:rsidR="00E3358C">
        <w:rPr>
          <w:sz w:val="20"/>
        </w:rPr>
        <w:t>infection</w:t>
      </w:r>
      <w:proofErr w:type="spellEnd"/>
      <w:r w:rsidR="00E3358C">
        <w:rPr>
          <w:sz w:val="20"/>
        </w:rPr>
        <w:t xml:space="preserve"> des 2</w:t>
      </w:r>
      <w:r>
        <w:rPr>
          <w:sz w:val="20"/>
        </w:rPr>
        <w:t xml:space="preserve"> chez un même patient</w:t>
      </w:r>
      <w:r w:rsidR="00E3358C">
        <w:rPr>
          <w:sz w:val="20"/>
        </w:rPr>
        <w:t>.</w:t>
      </w:r>
      <w:r w:rsidR="00C22512">
        <w:rPr>
          <w:sz w:val="20"/>
        </w:rPr>
        <w:t xml:space="preserve"> </w:t>
      </w:r>
    </w:p>
    <w:p w:rsidR="00E3358C" w:rsidRDefault="00E3358C" w:rsidP="00657972">
      <w:pPr>
        <w:spacing w:after="0"/>
        <w:jc w:val="both"/>
        <w:rPr>
          <w:sz w:val="20"/>
        </w:rPr>
      </w:pPr>
    </w:p>
    <w:p w:rsidR="001B40CE" w:rsidRDefault="001B40CE" w:rsidP="00657972">
      <w:pPr>
        <w:spacing w:after="0"/>
        <w:jc w:val="both"/>
        <w:rPr>
          <w:sz w:val="20"/>
        </w:rPr>
      </w:pPr>
    </w:p>
    <w:p w:rsidR="00E3358C" w:rsidRDefault="00C92C4F" w:rsidP="00E3358C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b/>
          <w:color w:val="FF0000"/>
          <w:sz w:val="20"/>
        </w:rPr>
        <w:t>CONCLUSION mycoses</w:t>
      </w:r>
    </w:p>
    <w:p w:rsidR="00C92C4F" w:rsidRPr="00C92C4F" w:rsidRDefault="00875EA1" w:rsidP="00C92C4F">
      <w:pPr>
        <w:spacing w:after="0"/>
        <w:jc w:val="both"/>
        <w:rPr>
          <w:sz w:val="20"/>
        </w:rPr>
      </w:pPr>
      <w:r>
        <w:rPr>
          <w:sz w:val="20"/>
        </w:rPr>
        <w:t xml:space="preserve">En </w:t>
      </w:r>
      <w:proofErr w:type="spellStart"/>
      <w:r>
        <w:rPr>
          <w:sz w:val="20"/>
        </w:rPr>
        <w:t>anapath</w:t>
      </w:r>
      <w:proofErr w:type="spellEnd"/>
      <w:r>
        <w:rPr>
          <w:sz w:val="20"/>
        </w:rPr>
        <w:t xml:space="preserve"> on caractérise le type morphologique, le type d’inflammation (purulent, invasif)</w:t>
      </w:r>
    </w:p>
    <w:p w:rsidR="00C92C4F" w:rsidRPr="00C92C4F" w:rsidRDefault="00C92C4F" w:rsidP="00C92C4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Champignons parfois visibles en coloration</w:t>
      </w:r>
      <w:r w:rsidRPr="00C92C4F">
        <w:rPr>
          <w:rFonts w:cstheme="minorHAnsi"/>
          <w:color w:val="000000"/>
          <w:sz w:val="20"/>
          <w:szCs w:val="20"/>
        </w:rPr>
        <w:t xml:space="preserve"> standard</w:t>
      </w:r>
      <w:r>
        <w:rPr>
          <w:rFonts w:cstheme="minorHAnsi"/>
          <w:color w:val="000000"/>
          <w:sz w:val="20"/>
          <w:szCs w:val="20"/>
        </w:rPr>
        <w:t> :</w:t>
      </w:r>
    </w:p>
    <w:p w:rsidR="00C92C4F" w:rsidRDefault="00C92C4F" w:rsidP="00C92C4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2C4F">
        <w:rPr>
          <w:rFonts w:cstheme="minorHAnsi"/>
          <w:color w:val="000000"/>
          <w:sz w:val="20"/>
          <w:szCs w:val="20"/>
        </w:rPr>
        <w:t>Colorés en rouge par le PAS et en noir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C92C4F">
        <w:rPr>
          <w:rFonts w:cstheme="minorHAnsi"/>
          <w:color w:val="000000"/>
          <w:sz w:val="20"/>
          <w:szCs w:val="20"/>
        </w:rPr>
        <w:t xml:space="preserve">par le </w:t>
      </w:r>
      <w:proofErr w:type="spellStart"/>
      <w:r w:rsidRPr="00C92C4F">
        <w:rPr>
          <w:rFonts w:cstheme="minorHAnsi"/>
          <w:color w:val="000000"/>
          <w:sz w:val="20"/>
          <w:szCs w:val="20"/>
        </w:rPr>
        <w:t>grocott</w:t>
      </w:r>
      <w:proofErr w:type="spellEnd"/>
    </w:p>
    <w:p w:rsidR="00C92C4F" w:rsidRDefault="00C92C4F" w:rsidP="00C92C4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2C4F">
        <w:rPr>
          <w:rFonts w:cstheme="minorHAnsi"/>
          <w:color w:val="000000"/>
          <w:sz w:val="20"/>
          <w:szCs w:val="20"/>
        </w:rPr>
        <w:t>Filaments (à caractériser) et / ou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C92C4F">
        <w:rPr>
          <w:rFonts w:cstheme="minorHAnsi"/>
          <w:color w:val="000000"/>
          <w:sz w:val="20"/>
          <w:szCs w:val="20"/>
        </w:rPr>
        <w:t xml:space="preserve">levures </w:t>
      </w:r>
    </w:p>
    <w:p w:rsidR="00875EA1" w:rsidRPr="00C92C4F" w:rsidRDefault="00C92C4F" w:rsidP="00C92C4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2C4F">
        <w:rPr>
          <w:rFonts w:cstheme="minorHAnsi"/>
          <w:color w:val="000000"/>
          <w:sz w:val="20"/>
          <w:szCs w:val="20"/>
        </w:rPr>
        <w:t xml:space="preserve">Identification par la </w:t>
      </w:r>
      <w:r w:rsidRPr="00C92C4F">
        <w:rPr>
          <w:rFonts w:cstheme="minorHAnsi"/>
          <w:b/>
          <w:bCs/>
          <w:color w:val="3333CD"/>
          <w:sz w:val="20"/>
          <w:szCs w:val="20"/>
        </w:rPr>
        <w:t>culture</w:t>
      </w:r>
      <w:r>
        <w:rPr>
          <w:rFonts w:cstheme="minorHAnsi"/>
          <w:b/>
          <w:bCs/>
          <w:color w:val="3333CD"/>
          <w:sz w:val="20"/>
          <w:szCs w:val="20"/>
        </w:rPr>
        <w:t xml:space="preserve"> </w:t>
      </w:r>
      <w:r w:rsidRPr="00C92C4F">
        <w:rPr>
          <w:rFonts w:cstheme="minorHAnsi"/>
          <w:color w:val="000000"/>
          <w:sz w:val="20"/>
          <w:szCs w:val="20"/>
        </w:rPr>
        <w:t>++++</w:t>
      </w:r>
    </w:p>
    <w:p w:rsidR="00C92C4F" w:rsidRDefault="00C92C4F" w:rsidP="00C92C4F">
      <w:pPr>
        <w:spacing w:after="0"/>
        <w:jc w:val="both"/>
        <w:rPr>
          <w:sz w:val="20"/>
        </w:rPr>
      </w:pPr>
      <w:r w:rsidRPr="00C92C4F">
        <w:rPr>
          <w:sz w:val="20"/>
        </w:rPr>
        <w:t xml:space="preserve">Confrontation </w:t>
      </w:r>
      <w:proofErr w:type="spellStart"/>
      <w:r w:rsidRPr="00C92C4F">
        <w:rPr>
          <w:sz w:val="20"/>
        </w:rPr>
        <w:t>anatomo</w:t>
      </w:r>
      <w:proofErr w:type="spellEnd"/>
      <w:r w:rsidRPr="00C92C4F">
        <w:rPr>
          <w:sz w:val="20"/>
        </w:rPr>
        <w:t>-clinique</w:t>
      </w:r>
      <w:r>
        <w:rPr>
          <w:sz w:val="20"/>
        </w:rPr>
        <w:t xml:space="preserve"> +++</w:t>
      </w:r>
    </w:p>
    <w:p w:rsidR="00C92C4F" w:rsidRDefault="00C92C4F" w:rsidP="00C92C4F">
      <w:pPr>
        <w:spacing w:after="0"/>
        <w:jc w:val="both"/>
        <w:rPr>
          <w:sz w:val="20"/>
        </w:rPr>
      </w:pPr>
      <w:r>
        <w:rPr>
          <w:sz w:val="20"/>
        </w:rPr>
        <w:t>Colorations histochimiques indispensables</w:t>
      </w:r>
    </w:p>
    <w:p w:rsidR="00875EA1" w:rsidRPr="001B40CE" w:rsidRDefault="00C92C4F" w:rsidP="00875EA1">
      <w:pPr>
        <w:spacing w:after="0"/>
        <w:jc w:val="both"/>
        <w:rPr>
          <w:sz w:val="20"/>
        </w:rPr>
      </w:pPr>
      <w:r>
        <w:rPr>
          <w:sz w:val="20"/>
        </w:rPr>
        <w:t>Etude mycologiqu</w:t>
      </w:r>
      <w:r w:rsidR="001B40CE">
        <w:rPr>
          <w:sz w:val="20"/>
        </w:rPr>
        <w:t>e</w:t>
      </w:r>
    </w:p>
    <w:p w:rsidR="00875EA1" w:rsidRPr="00EC4855" w:rsidRDefault="00875EA1" w:rsidP="00EC4855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FF0000"/>
          <w:sz w:val="20"/>
        </w:rPr>
      </w:pPr>
      <w:r w:rsidRPr="00EC4855">
        <w:rPr>
          <w:b/>
          <w:color w:val="FF0000"/>
          <w:sz w:val="20"/>
        </w:rPr>
        <w:lastRenderedPageBreak/>
        <w:t>PARASITOSES</w:t>
      </w:r>
    </w:p>
    <w:p w:rsidR="00875EA1" w:rsidRDefault="00875EA1" w:rsidP="00875EA1">
      <w:pPr>
        <w:spacing w:after="0"/>
        <w:jc w:val="both"/>
        <w:rPr>
          <w:sz w:val="20"/>
        </w:rPr>
      </w:pPr>
    </w:p>
    <w:p w:rsidR="00875EA1" w:rsidRDefault="00875EA1" w:rsidP="00875EA1">
      <w:pPr>
        <w:spacing w:after="0"/>
        <w:jc w:val="both"/>
        <w:rPr>
          <w:sz w:val="20"/>
        </w:rPr>
      </w:pPr>
      <w:r>
        <w:rPr>
          <w:sz w:val="20"/>
        </w:rPr>
        <w:t>Connaître un peu l’histoire </w:t>
      </w:r>
      <w:r w:rsidR="00825F24">
        <w:rPr>
          <w:sz w:val="20"/>
        </w:rPr>
        <w:t>d</w:t>
      </w:r>
      <w:r w:rsidR="003912D0">
        <w:rPr>
          <w:sz w:val="20"/>
        </w:rPr>
        <w:t xml:space="preserve">u parasite : </w:t>
      </w:r>
      <w:r w:rsidR="00825F24">
        <w:rPr>
          <w:sz w:val="20"/>
        </w:rPr>
        <w:t>cycle parasitaire</w:t>
      </w:r>
      <w:r w:rsidR="003912D0">
        <w:rPr>
          <w:sz w:val="20"/>
        </w:rPr>
        <w:t xml:space="preserve"> (homme = hôte occasionnel, habituel)</w:t>
      </w:r>
      <w:r w:rsidR="00825F24">
        <w:rPr>
          <w:sz w:val="20"/>
        </w:rPr>
        <w:t>, tropisme</w:t>
      </w:r>
      <w:r w:rsidR="003912D0">
        <w:rPr>
          <w:sz w:val="20"/>
        </w:rPr>
        <w:t xml:space="preserve"> (varie selon le stade de maturation… car cette infestation est faite par des organismes complexes</w:t>
      </w:r>
      <w:r w:rsidR="00825F24">
        <w:rPr>
          <w:sz w:val="20"/>
        </w:rPr>
        <w:t>. Il y a une r</w:t>
      </w:r>
      <w:r>
        <w:rPr>
          <w:sz w:val="20"/>
        </w:rPr>
        <w:t xml:space="preserve">éaction inflammatoire </w:t>
      </w:r>
      <w:r w:rsidR="003912D0">
        <w:rPr>
          <w:sz w:val="20"/>
        </w:rPr>
        <w:t xml:space="preserve">peu spécifique </w:t>
      </w:r>
      <w:r>
        <w:rPr>
          <w:sz w:val="20"/>
        </w:rPr>
        <w:t xml:space="preserve">au contact du parasite qu’il soit vivant ou mort (parfois </w:t>
      </w:r>
      <w:r w:rsidR="00825F24">
        <w:rPr>
          <w:sz w:val="20"/>
        </w:rPr>
        <w:t xml:space="preserve">la réaction est </w:t>
      </w:r>
      <w:r>
        <w:rPr>
          <w:sz w:val="20"/>
        </w:rPr>
        <w:t xml:space="preserve">plus importante </w:t>
      </w:r>
      <w:r w:rsidR="00825F24">
        <w:rPr>
          <w:sz w:val="20"/>
        </w:rPr>
        <w:t>au contact du</w:t>
      </w:r>
      <w:r>
        <w:rPr>
          <w:sz w:val="20"/>
        </w:rPr>
        <w:t xml:space="preserve"> mort).</w:t>
      </w:r>
    </w:p>
    <w:p w:rsidR="003912D0" w:rsidRPr="00875EA1" w:rsidRDefault="003912D0" w:rsidP="00875EA1">
      <w:pPr>
        <w:spacing w:after="0"/>
        <w:jc w:val="both"/>
        <w:rPr>
          <w:sz w:val="20"/>
        </w:rPr>
      </w:pPr>
    </w:p>
    <w:p w:rsidR="00657972" w:rsidRPr="0049397A" w:rsidRDefault="00657972" w:rsidP="00657972">
      <w:pPr>
        <w:spacing w:after="0"/>
        <w:jc w:val="both"/>
        <w:rPr>
          <w:b/>
          <w:color w:val="0000FF"/>
          <w:sz w:val="20"/>
        </w:rPr>
      </w:pPr>
    </w:p>
    <w:p w:rsidR="00875EA1" w:rsidRPr="0049397A" w:rsidRDefault="00875EA1" w:rsidP="00C107E9">
      <w:pPr>
        <w:pStyle w:val="Paragraphedeliste"/>
        <w:numPr>
          <w:ilvl w:val="0"/>
          <w:numId w:val="10"/>
        </w:numPr>
        <w:spacing w:after="0"/>
        <w:jc w:val="both"/>
        <w:rPr>
          <w:b/>
          <w:color w:val="0000FF"/>
          <w:sz w:val="20"/>
        </w:rPr>
      </w:pPr>
      <w:r w:rsidRPr="0049397A">
        <w:rPr>
          <w:b/>
          <w:color w:val="0000FF"/>
          <w:sz w:val="20"/>
        </w:rPr>
        <w:t>Bilharziose</w:t>
      </w:r>
      <w:r w:rsidR="003912D0">
        <w:rPr>
          <w:b/>
          <w:color w:val="0000FF"/>
          <w:sz w:val="20"/>
        </w:rPr>
        <w:t xml:space="preserve"> = sc</w:t>
      </w:r>
      <w:r w:rsidR="00E97CE5">
        <w:rPr>
          <w:b/>
          <w:color w:val="0000FF"/>
          <w:sz w:val="20"/>
        </w:rPr>
        <w:t>histosomiase</w:t>
      </w:r>
    </w:p>
    <w:p w:rsidR="00E97CE5" w:rsidRDefault="00E97CE5" w:rsidP="00657972">
      <w:pPr>
        <w:spacing w:after="0"/>
        <w:jc w:val="both"/>
        <w:rPr>
          <w:sz w:val="20"/>
        </w:rPr>
      </w:pPr>
    </w:p>
    <w:p w:rsidR="00E97CE5" w:rsidRDefault="00E97CE5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Très répandue, existe en France (migration depuis l’Afrique, les Antilles +++). L’Homme est en hôte obligatoire. </w:t>
      </w:r>
    </w:p>
    <w:p w:rsidR="00E97CE5" w:rsidRPr="00E97CE5" w:rsidRDefault="00E97CE5" w:rsidP="00E97CE5">
      <w:pPr>
        <w:spacing w:after="0"/>
        <w:jc w:val="both"/>
        <w:rPr>
          <w:sz w:val="20"/>
        </w:rPr>
      </w:pPr>
      <w:r>
        <w:rPr>
          <w:sz w:val="20"/>
        </w:rPr>
        <w:t>Clinique : d</w:t>
      </w:r>
      <w:r w:rsidRPr="00E97CE5">
        <w:rPr>
          <w:sz w:val="20"/>
        </w:rPr>
        <w:t>iagnostic</w:t>
      </w:r>
    </w:p>
    <w:p w:rsidR="00875EA1" w:rsidRDefault="00875EA1" w:rsidP="00E97CE5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 w:rsidRPr="00E97CE5">
        <w:rPr>
          <w:sz w:val="20"/>
        </w:rPr>
        <w:t>Interpréter les biopsies rectales ou hépatiques = job de l’</w:t>
      </w:r>
      <w:proofErr w:type="spellStart"/>
      <w:r w:rsidRPr="00E97CE5">
        <w:rPr>
          <w:sz w:val="20"/>
        </w:rPr>
        <w:t>anapath</w:t>
      </w:r>
      <w:proofErr w:type="spellEnd"/>
    </w:p>
    <w:p w:rsidR="00E97CE5" w:rsidRDefault="00E97CE5" w:rsidP="00E97CE5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Recherche d’œufs dans les selles</w:t>
      </w:r>
    </w:p>
    <w:p w:rsidR="00E97CE5" w:rsidRDefault="00E97CE5" w:rsidP="00E97CE5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Sérologie </w:t>
      </w:r>
    </w:p>
    <w:p w:rsidR="00E97CE5" w:rsidRPr="00E97CE5" w:rsidRDefault="00E97CE5" w:rsidP="00E97CE5">
      <w:pPr>
        <w:spacing w:after="0"/>
        <w:jc w:val="both"/>
        <w:rPr>
          <w:sz w:val="20"/>
        </w:rPr>
      </w:pPr>
      <w:r>
        <w:rPr>
          <w:sz w:val="20"/>
        </w:rPr>
        <w:t xml:space="preserve">Anatomie pathologique : </w:t>
      </w:r>
    </w:p>
    <w:p w:rsidR="00875EA1" w:rsidRDefault="00875EA1" w:rsidP="00E97CE5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E97CE5">
        <w:rPr>
          <w:sz w:val="20"/>
        </w:rPr>
        <w:t>O</w:t>
      </w:r>
      <w:r w:rsidR="00E04E16">
        <w:rPr>
          <w:sz w:val="20"/>
        </w:rPr>
        <w:t>n recherche des œufs en général</w:t>
      </w:r>
      <w:r w:rsidRPr="00E97CE5">
        <w:rPr>
          <w:sz w:val="20"/>
        </w:rPr>
        <w:t xml:space="preserve"> dans les veinules de ramification de la veine porte</w:t>
      </w:r>
      <w:r w:rsidR="00E97CE5" w:rsidRPr="00E97CE5">
        <w:rPr>
          <w:sz w:val="20"/>
        </w:rPr>
        <w:t xml:space="preserve"> où ils sont </w:t>
      </w:r>
      <w:proofErr w:type="spellStart"/>
      <w:r w:rsidR="00E97CE5" w:rsidRPr="00E97CE5">
        <w:rPr>
          <w:sz w:val="20"/>
        </w:rPr>
        <w:t>embolisés</w:t>
      </w:r>
      <w:proofErr w:type="spellEnd"/>
      <w:r w:rsidR="00E97CE5" w:rsidRPr="00E97CE5">
        <w:rPr>
          <w:sz w:val="20"/>
        </w:rPr>
        <w:t xml:space="preserve"> et forment des granulomes hépatiques : lymphocytes, cellules géantes </w:t>
      </w:r>
      <w:proofErr w:type="spellStart"/>
      <w:r w:rsidR="00E97CE5" w:rsidRPr="00E97CE5">
        <w:rPr>
          <w:sz w:val="20"/>
        </w:rPr>
        <w:t>multinuclées</w:t>
      </w:r>
      <w:proofErr w:type="spellEnd"/>
      <w:r w:rsidR="00E97CE5" w:rsidRPr="00E97CE5">
        <w:rPr>
          <w:sz w:val="20"/>
        </w:rPr>
        <w:t xml:space="preserve"> et cellules </w:t>
      </w:r>
      <w:proofErr w:type="spellStart"/>
      <w:r w:rsidR="00E97CE5" w:rsidRPr="00E97CE5">
        <w:rPr>
          <w:sz w:val="20"/>
        </w:rPr>
        <w:t>épithélioides</w:t>
      </w:r>
      <w:proofErr w:type="spellEnd"/>
      <w:r w:rsidR="00E97CE5" w:rsidRPr="00E97CE5">
        <w:rPr>
          <w:sz w:val="20"/>
        </w:rPr>
        <w:t xml:space="preserve"> </w:t>
      </w:r>
      <w:r w:rsidRPr="00E97CE5">
        <w:rPr>
          <w:sz w:val="20"/>
        </w:rPr>
        <w:t>au contact d’œufs ou de débris d’œufs</w:t>
      </w:r>
      <w:r w:rsidR="00E97CE5" w:rsidRPr="00E97CE5">
        <w:rPr>
          <w:sz w:val="20"/>
        </w:rPr>
        <w:t xml:space="preserve"> (centraux).</w:t>
      </w:r>
    </w:p>
    <w:p w:rsidR="00E97CE5" w:rsidRDefault="00E97CE5" w:rsidP="00E97CE5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E97CE5">
        <w:rPr>
          <w:sz w:val="20"/>
        </w:rPr>
        <w:t xml:space="preserve">Œufs </w:t>
      </w:r>
      <w:proofErr w:type="spellStart"/>
      <w:r w:rsidRPr="00E97CE5">
        <w:rPr>
          <w:sz w:val="20"/>
        </w:rPr>
        <w:t>embolisés</w:t>
      </w:r>
      <w:proofErr w:type="spellEnd"/>
      <w:r w:rsidRPr="00E97CE5">
        <w:rPr>
          <w:sz w:val="20"/>
        </w:rPr>
        <w:t xml:space="preserve"> </w:t>
      </w:r>
      <w:r w:rsidR="00E04E16">
        <w:rPr>
          <w:sz w:val="20"/>
        </w:rPr>
        <w:t xml:space="preserve">(dans les veinules portes) </w:t>
      </w:r>
      <w:r w:rsidRPr="00E97CE5">
        <w:rPr>
          <w:sz w:val="20"/>
        </w:rPr>
        <w:t>=&gt; évolution d</w:t>
      </w:r>
      <w:r>
        <w:rPr>
          <w:sz w:val="20"/>
        </w:rPr>
        <w:t xml:space="preserve">u parenchyme </w:t>
      </w:r>
      <w:r w:rsidR="00E04E16">
        <w:rPr>
          <w:sz w:val="20"/>
        </w:rPr>
        <w:t xml:space="preserve">hépatique </w:t>
      </w:r>
      <w:r>
        <w:rPr>
          <w:sz w:val="20"/>
        </w:rPr>
        <w:t>vers la fibrose </w:t>
      </w:r>
      <w:r w:rsidR="00E04E16">
        <w:rPr>
          <w:sz w:val="20"/>
        </w:rPr>
        <w:t xml:space="preserve">à cause de l’inflammation chronique </w:t>
      </w:r>
      <w:r>
        <w:rPr>
          <w:sz w:val="20"/>
        </w:rPr>
        <w:t>: élargissement des espaces portes et dévelop</w:t>
      </w:r>
      <w:r w:rsidRPr="00E97CE5">
        <w:rPr>
          <w:sz w:val="20"/>
        </w:rPr>
        <w:t>p</w:t>
      </w:r>
      <w:r>
        <w:rPr>
          <w:sz w:val="20"/>
        </w:rPr>
        <w:t>e</w:t>
      </w:r>
      <w:r w:rsidRPr="00E97CE5">
        <w:rPr>
          <w:sz w:val="20"/>
        </w:rPr>
        <w:t>m</w:t>
      </w:r>
      <w:r>
        <w:rPr>
          <w:sz w:val="20"/>
        </w:rPr>
        <w:t>ent vasculaire notamment veineux collaté</w:t>
      </w:r>
      <w:r w:rsidRPr="00E97CE5">
        <w:rPr>
          <w:sz w:val="20"/>
        </w:rPr>
        <w:t>ral car les veinules sont bouchées</w:t>
      </w:r>
      <w:r>
        <w:rPr>
          <w:sz w:val="20"/>
        </w:rPr>
        <w:t xml:space="preserve">. </w:t>
      </w:r>
    </w:p>
    <w:p w:rsidR="00E97CE5" w:rsidRPr="00E97CE5" w:rsidRDefault="00E97CE5" w:rsidP="00E97CE5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M</w:t>
      </w:r>
      <w:r w:rsidRPr="00E97CE5">
        <w:rPr>
          <w:sz w:val="20"/>
        </w:rPr>
        <w:t>ais ne donne pas de cirrhose</w:t>
      </w:r>
      <w:r>
        <w:rPr>
          <w:sz w:val="20"/>
        </w:rPr>
        <w:t> car il y a respect de l’architecture lobulaire.</w:t>
      </w:r>
    </w:p>
    <w:p w:rsidR="00E97CE5" w:rsidRDefault="00C41776" w:rsidP="00C41776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Au niveau de la muqueuse vésicale : risque de sclérose de </w:t>
      </w:r>
      <w:r w:rsidR="00E04E16">
        <w:rPr>
          <w:sz w:val="20"/>
        </w:rPr>
        <w:t>la vessie, sténose des uretères</w:t>
      </w:r>
      <w:r>
        <w:rPr>
          <w:sz w:val="20"/>
        </w:rPr>
        <w:t>, hyperplasie de l’épithélium vésical</w:t>
      </w:r>
    </w:p>
    <w:p w:rsidR="00C41776" w:rsidRDefault="001B40CE" w:rsidP="0065797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noProof/>
          <w:sz w:val="20"/>
          <w:lang w:eastAsia="fr-FR"/>
        </w:rPr>
        <w:drawing>
          <wp:anchor distT="0" distB="0" distL="114300" distR="114300" simplePos="0" relativeHeight="251669504" behindDoc="0" locked="0" layoutInCell="1" allowOverlap="1" wp14:anchorId="45E9ED53" wp14:editId="3A426B75">
            <wp:simplePos x="0" y="0"/>
            <wp:positionH relativeFrom="column">
              <wp:posOffset>3282950</wp:posOffset>
            </wp:positionH>
            <wp:positionV relativeFrom="paragraph">
              <wp:posOffset>5715</wp:posOffset>
            </wp:positionV>
            <wp:extent cx="2587625" cy="1514475"/>
            <wp:effectExtent l="19050" t="19050" r="22225" b="2857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" t="12838" r="1361" b="22578"/>
                    <a:stretch/>
                  </pic:blipFill>
                  <pic:spPr bwMode="auto">
                    <a:xfrm>
                      <a:off x="0" y="0"/>
                      <a:ext cx="2587625" cy="1514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776">
        <w:rPr>
          <w:sz w:val="20"/>
        </w:rPr>
        <w:t>Muqueuse rectale</w:t>
      </w:r>
    </w:p>
    <w:p w:rsidR="00E04E16" w:rsidRPr="00E04E16" w:rsidRDefault="00E04E16" w:rsidP="00E04E16">
      <w:pPr>
        <w:spacing w:after="0"/>
        <w:jc w:val="both"/>
        <w:rPr>
          <w:sz w:val="20"/>
        </w:rPr>
      </w:pPr>
    </w:p>
    <w:p w:rsidR="00875EA1" w:rsidRDefault="00B312BA" w:rsidP="00657972">
      <w:pPr>
        <w:spacing w:after="0"/>
        <w:jc w:val="both"/>
        <w:rPr>
          <w:sz w:val="20"/>
        </w:rPr>
      </w:pPr>
      <w:r>
        <w:rPr>
          <w:i/>
          <w:sz w:val="20"/>
        </w:rPr>
        <w:t xml:space="preserve">Microscopie : bilharziose hépatique : œuf dans un capillaire de l’espace porte qui est élargi et fibreux, et dont le réseau vasculaire est anormalement riche. On observe aussi en noir des pigments </w:t>
      </w:r>
      <w:proofErr w:type="spellStart"/>
      <w:r>
        <w:rPr>
          <w:i/>
          <w:sz w:val="20"/>
        </w:rPr>
        <w:t>biharziens</w:t>
      </w:r>
      <w:proofErr w:type="spellEnd"/>
      <w:r>
        <w:rPr>
          <w:i/>
          <w:sz w:val="20"/>
        </w:rPr>
        <w:t xml:space="preserve"> caractéristiques de l’atteinte hépatique. </w:t>
      </w:r>
    </w:p>
    <w:p w:rsidR="00B312BA" w:rsidRPr="00B312BA" w:rsidRDefault="00B312BA" w:rsidP="00657972">
      <w:pPr>
        <w:spacing w:after="0"/>
        <w:jc w:val="both"/>
        <w:rPr>
          <w:i/>
          <w:sz w:val="16"/>
        </w:rPr>
      </w:pPr>
      <w:r w:rsidRPr="00B312BA">
        <w:rPr>
          <w:i/>
          <w:sz w:val="16"/>
        </w:rPr>
        <w:t>Source : http://anapath-paris7.aphp.fr/imagerie/pages/diapo174.htm</w:t>
      </w:r>
    </w:p>
    <w:p w:rsidR="00B312BA" w:rsidRDefault="00B312BA" w:rsidP="00657972">
      <w:pPr>
        <w:spacing w:after="0"/>
        <w:jc w:val="both"/>
        <w:rPr>
          <w:sz w:val="20"/>
        </w:rPr>
      </w:pPr>
    </w:p>
    <w:p w:rsidR="00B312BA" w:rsidRPr="00B312BA" w:rsidRDefault="00B312BA" w:rsidP="00657972">
      <w:pPr>
        <w:spacing w:after="0"/>
        <w:jc w:val="both"/>
        <w:rPr>
          <w:b/>
          <w:color w:val="0000FF"/>
          <w:sz w:val="20"/>
        </w:rPr>
      </w:pPr>
    </w:p>
    <w:p w:rsidR="00875EA1" w:rsidRPr="0049397A" w:rsidRDefault="00875EA1" w:rsidP="00C107E9">
      <w:pPr>
        <w:pStyle w:val="Paragraphedeliste"/>
        <w:numPr>
          <w:ilvl w:val="0"/>
          <w:numId w:val="10"/>
        </w:numPr>
        <w:spacing w:after="0"/>
        <w:jc w:val="both"/>
        <w:rPr>
          <w:b/>
          <w:color w:val="0000FF"/>
          <w:sz w:val="20"/>
          <w:lang w:val="en-US"/>
        </w:rPr>
      </w:pPr>
      <w:proofErr w:type="spellStart"/>
      <w:r w:rsidRPr="0049397A">
        <w:rPr>
          <w:b/>
          <w:color w:val="0000FF"/>
          <w:sz w:val="20"/>
          <w:lang w:val="en-US"/>
        </w:rPr>
        <w:t>Echinococco</w:t>
      </w:r>
      <w:r w:rsidR="00B430A5" w:rsidRPr="0049397A">
        <w:rPr>
          <w:b/>
          <w:color w:val="0000FF"/>
          <w:sz w:val="20"/>
          <w:lang w:val="en-US"/>
        </w:rPr>
        <w:t>s</w:t>
      </w:r>
      <w:r w:rsidR="009937DD">
        <w:rPr>
          <w:b/>
          <w:color w:val="0000FF"/>
          <w:sz w:val="20"/>
          <w:lang w:val="en-US"/>
        </w:rPr>
        <w:t>e</w:t>
      </w:r>
      <w:proofErr w:type="spellEnd"/>
      <w:r w:rsidR="009937DD">
        <w:rPr>
          <w:b/>
          <w:color w:val="0000FF"/>
          <w:sz w:val="20"/>
          <w:lang w:val="en-US"/>
        </w:rPr>
        <w:t xml:space="preserve"> = </w:t>
      </w:r>
      <w:proofErr w:type="spellStart"/>
      <w:r w:rsidR="009937DD">
        <w:rPr>
          <w:b/>
          <w:color w:val="0000FF"/>
          <w:sz w:val="20"/>
          <w:lang w:val="en-US"/>
        </w:rPr>
        <w:t>hydatidose</w:t>
      </w:r>
      <w:proofErr w:type="spellEnd"/>
      <w:r w:rsidRPr="0049397A">
        <w:rPr>
          <w:b/>
          <w:color w:val="0000FF"/>
          <w:sz w:val="20"/>
          <w:lang w:val="en-US"/>
        </w:rPr>
        <w:t xml:space="preserve"> </w:t>
      </w:r>
      <w:r w:rsidR="009937DD">
        <w:rPr>
          <w:b/>
          <w:color w:val="0000FF"/>
          <w:sz w:val="20"/>
          <w:lang w:val="en-US"/>
        </w:rPr>
        <w:t>(</w:t>
      </w:r>
      <w:proofErr w:type="spellStart"/>
      <w:r w:rsidRPr="0049397A">
        <w:rPr>
          <w:b/>
          <w:color w:val="0000FF"/>
          <w:sz w:val="20"/>
          <w:lang w:val="en-US"/>
        </w:rPr>
        <w:t>kyste</w:t>
      </w:r>
      <w:proofErr w:type="spellEnd"/>
      <w:r w:rsidRPr="0049397A">
        <w:rPr>
          <w:b/>
          <w:color w:val="0000FF"/>
          <w:sz w:val="20"/>
          <w:lang w:val="en-US"/>
        </w:rPr>
        <w:t xml:space="preserve"> </w:t>
      </w:r>
      <w:proofErr w:type="spellStart"/>
      <w:r w:rsidRPr="0049397A">
        <w:rPr>
          <w:b/>
          <w:color w:val="0000FF"/>
          <w:sz w:val="20"/>
          <w:lang w:val="en-US"/>
        </w:rPr>
        <w:t>hydatique</w:t>
      </w:r>
      <w:proofErr w:type="spellEnd"/>
      <w:r w:rsidR="009937DD">
        <w:rPr>
          <w:b/>
          <w:color w:val="0000FF"/>
          <w:sz w:val="20"/>
          <w:lang w:val="en-US"/>
        </w:rPr>
        <w:t>)</w:t>
      </w:r>
    </w:p>
    <w:p w:rsidR="009937DD" w:rsidRDefault="009937DD" w:rsidP="00657972">
      <w:pPr>
        <w:spacing w:after="0"/>
        <w:jc w:val="both"/>
        <w:rPr>
          <w:sz w:val="20"/>
        </w:rPr>
      </w:pPr>
    </w:p>
    <w:p w:rsidR="009937DD" w:rsidRDefault="009937DD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Larve de </w:t>
      </w:r>
      <w:proofErr w:type="spellStart"/>
      <w:r>
        <w:rPr>
          <w:sz w:val="20"/>
        </w:rPr>
        <w:t>Taenia</w:t>
      </w:r>
      <w:proofErr w:type="spellEnd"/>
      <w:r>
        <w:rPr>
          <w:sz w:val="20"/>
        </w:rPr>
        <w:t xml:space="preserve"> échinocoque : parasite du chien, mesure 5-8mm de long et est bien supportée par l’organisme.</w:t>
      </w:r>
    </w:p>
    <w:p w:rsidR="009937DD" w:rsidRDefault="009937DD" w:rsidP="00657972">
      <w:pPr>
        <w:spacing w:after="0"/>
        <w:jc w:val="both"/>
        <w:rPr>
          <w:sz w:val="20"/>
        </w:rPr>
      </w:pPr>
      <w:r>
        <w:rPr>
          <w:sz w:val="20"/>
        </w:rPr>
        <w:t>C’est une parasitose cosmopolite.</w:t>
      </w:r>
      <w:r w:rsidR="00E04E16">
        <w:rPr>
          <w:sz w:val="20"/>
        </w:rPr>
        <w:t xml:space="preserve"> </w:t>
      </w:r>
      <w:r>
        <w:rPr>
          <w:sz w:val="20"/>
        </w:rPr>
        <w:t>L’é</w:t>
      </w:r>
      <w:r w:rsidR="00875EA1">
        <w:rPr>
          <w:sz w:val="20"/>
        </w:rPr>
        <w:t xml:space="preserve">volution </w:t>
      </w:r>
      <w:r>
        <w:rPr>
          <w:sz w:val="20"/>
        </w:rPr>
        <w:t>est très lente ce qui rend la</w:t>
      </w:r>
      <w:r w:rsidR="00875EA1">
        <w:rPr>
          <w:sz w:val="20"/>
        </w:rPr>
        <w:t xml:space="preserve"> découverte</w:t>
      </w:r>
      <w:r>
        <w:rPr>
          <w:sz w:val="20"/>
        </w:rPr>
        <w:t> :</w:t>
      </w:r>
      <w:r w:rsidR="00875EA1">
        <w:rPr>
          <w:sz w:val="20"/>
        </w:rPr>
        <w:t xml:space="preserve"> </w:t>
      </w:r>
    </w:p>
    <w:p w:rsidR="00875EA1" w:rsidRDefault="009937DD" w:rsidP="009937DD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9937DD">
        <w:rPr>
          <w:sz w:val="20"/>
        </w:rPr>
        <w:t>F</w:t>
      </w:r>
      <w:r w:rsidR="00875EA1" w:rsidRPr="009937DD">
        <w:rPr>
          <w:sz w:val="20"/>
        </w:rPr>
        <w:t>ortuite</w:t>
      </w:r>
      <w:r>
        <w:rPr>
          <w:sz w:val="20"/>
        </w:rPr>
        <w:t> : radio, bilan pour une autre pathologie</w:t>
      </w:r>
    </w:p>
    <w:p w:rsidR="009937DD" w:rsidRDefault="009937DD" w:rsidP="009937DD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Grâce à des signes allergiques, signes liés à la compression, à la tuméfaction.</w:t>
      </w:r>
    </w:p>
    <w:p w:rsidR="009937DD" w:rsidRDefault="009937DD" w:rsidP="009937DD">
      <w:pPr>
        <w:spacing w:after="0"/>
        <w:jc w:val="both"/>
        <w:rPr>
          <w:sz w:val="20"/>
        </w:rPr>
      </w:pPr>
      <w:r>
        <w:rPr>
          <w:sz w:val="20"/>
        </w:rPr>
        <w:t xml:space="preserve">Le risque est la </w:t>
      </w:r>
      <w:r>
        <w:rPr>
          <w:b/>
          <w:sz w:val="20"/>
        </w:rPr>
        <w:t>rupture de kyste</w:t>
      </w:r>
      <w:r>
        <w:rPr>
          <w:sz w:val="20"/>
        </w:rPr>
        <w:t xml:space="preserve"> +++ qui entraîne un choc anaphylactique et une dissémination des vésicules à tout l’organisme</w:t>
      </w:r>
      <w:r w:rsidR="00F747F1">
        <w:rPr>
          <w:sz w:val="20"/>
        </w:rPr>
        <w:t>.</w:t>
      </w:r>
    </w:p>
    <w:p w:rsidR="00F747F1" w:rsidRDefault="001B40CE" w:rsidP="009937DD">
      <w:pPr>
        <w:spacing w:after="0"/>
        <w:jc w:val="both"/>
        <w:rPr>
          <w:sz w:val="20"/>
        </w:rPr>
      </w:pPr>
      <w:r>
        <w:rPr>
          <w:noProof/>
          <w:sz w:val="20"/>
          <w:lang w:eastAsia="fr-FR"/>
        </w:rPr>
        <w:drawing>
          <wp:anchor distT="0" distB="0" distL="114300" distR="114300" simplePos="0" relativeHeight="251670528" behindDoc="0" locked="0" layoutInCell="1" allowOverlap="1" wp14:anchorId="7CA84497" wp14:editId="5E5C5894">
            <wp:simplePos x="0" y="0"/>
            <wp:positionH relativeFrom="column">
              <wp:posOffset>4133850</wp:posOffset>
            </wp:positionH>
            <wp:positionV relativeFrom="paragraph">
              <wp:posOffset>165100</wp:posOffset>
            </wp:positionV>
            <wp:extent cx="2092960" cy="1492250"/>
            <wp:effectExtent l="0" t="0" r="2540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7F1">
        <w:rPr>
          <w:sz w:val="20"/>
        </w:rPr>
        <w:t>Le diagnostic est sérologique.</w:t>
      </w:r>
    </w:p>
    <w:p w:rsidR="00F747F1" w:rsidRDefault="00F747F1" w:rsidP="009937DD">
      <w:pPr>
        <w:spacing w:after="0"/>
        <w:jc w:val="both"/>
        <w:rPr>
          <w:sz w:val="20"/>
        </w:rPr>
      </w:pPr>
    </w:p>
    <w:p w:rsidR="00F747F1" w:rsidRDefault="00F747F1" w:rsidP="009937DD">
      <w:pPr>
        <w:spacing w:after="0"/>
        <w:jc w:val="both"/>
        <w:rPr>
          <w:sz w:val="20"/>
        </w:rPr>
      </w:pPr>
      <w:r>
        <w:rPr>
          <w:sz w:val="20"/>
        </w:rPr>
        <w:t>Anatomie pathologique :</w:t>
      </w:r>
    </w:p>
    <w:p w:rsidR="00F747F1" w:rsidRDefault="00F747F1" w:rsidP="00F747F1">
      <w:pPr>
        <w:pStyle w:val="Paragraphedeliste"/>
        <w:numPr>
          <w:ilvl w:val="0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Macroscopie : kyste de 5-10cm à contenu liquidien clair, vésicules de 1-3cm rondes, blanches et fragiles, paroi interne tapissée d’une membrane blanche, translucide.</w:t>
      </w:r>
    </w:p>
    <w:p w:rsidR="00875EA1" w:rsidRPr="001B40CE" w:rsidRDefault="00875EA1" w:rsidP="00657972">
      <w:pPr>
        <w:spacing w:after="0"/>
        <w:jc w:val="both"/>
        <w:rPr>
          <w:i/>
          <w:sz w:val="20"/>
        </w:rPr>
      </w:pPr>
      <w:r w:rsidRPr="001B40CE">
        <w:rPr>
          <w:i/>
          <w:sz w:val="20"/>
        </w:rPr>
        <w:t xml:space="preserve">Membrane adventice </w:t>
      </w:r>
      <w:r w:rsidR="00E04E16" w:rsidRPr="001B40CE">
        <w:rPr>
          <w:i/>
          <w:sz w:val="20"/>
        </w:rPr>
        <w:t>est faite par l’homme</w:t>
      </w:r>
    </w:p>
    <w:p w:rsidR="001B40CE" w:rsidRDefault="00F747F1" w:rsidP="001B40CE">
      <w:pPr>
        <w:spacing w:after="0"/>
        <w:jc w:val="both"/>
        <w:rPr>
          <w:i/>
          <w:sz w:val="20"/>
        </w:rPr>
      </w:pPr>
      <w:r w:rsidRPr="001B40CE">
        <w:rPr>
          <w:i/>
          <w:sz w:val="20"/>
        </w:rPr>
        <w:t xml:space="preserve">La membrane </w:t>
      </w:r>
      <w:proofErr w:type="spellStart"/>
      <w:r w:rsidRPr="001B40CE">
        <w:rPr>
          <w:i/>
          <w:sz w:val="20"/>
        </w:rPr>
        <w:t>cuticulaire</w:t>
      </w:r>
      <w:proofErr w:type="spellEnd"/>
      <w:r w:rsidRPr="001B40CE">
        <w:rPr>
          <w:i/>
          <w:sz w:val="20"/>
        </w:rPr>
        <w:t xml:space="preserve"> flotte à l’intérieur de l’adventice et </w:t>
      </w:r>
      <w:proofErr w:type="gramStart"/>
      <w:r w:rsidRPr="001B40CE">
        <w:rPr>
          <w:i/>
          <w:sz w:val="20"/>
        </w:rPr>
        <w:t>a</w:t>
      </w:r>
      <w:proofErr w:type="gramEnd"/>
      <w:r w:rsidRPr="001B40CE">
        <w:rPr>
          <w:i/>
          <w:sz w:val="20"/>
        </w:rPr>
        <w:t xml:space="preserve"> un</w:t>
      </w:r>
      <w:r w:rsidR="001B40CE" w:rsidRPr="001B40CE">
        <w:rPr>
          <w:i/>
          <w:sz w:val="20"/>
        </w:rPr>
        <w:t xml:space="preserve"> aspect anhiste: lisse rose pale</w:t>
      </w:r>
    </w:p>
    <w:p w:rsidR="00B430A5" w:rsidRPr="001B40CE" w:rsidRDefault="00F747F1" w:rsidP="00657972">
      <w:pPr>
        <w:pStyle w:val="Paragraphedeliste"/>
        <w:numPr>
          <w:ilvl w:val="0"/>
          <w:numId w:val="2"/>
        </w:numPr>
        <w:spacing w:after="0"/>
        <w:jc w:val="both"/>
        <w:rPr>
          <w:i/>
          <w:sz w:val="20"/>
        </w:rPr>
      </w:pPr>
      <w:r w:rsidRPr="001B40CE">
        <w:rPr>
          <w:sz w:val="20"/>
        </w:rPr>
        <w:t>Microscopie : on recherche les crochets des sco</w:t>
      </w:r>
      <w:r w:rsidR="001B40CE">
        <w:rPr>
          <w:sz w:val="20"/>
        </w:rPr>
        <w:t>lex dans l</w:t>
      </w:r>
      <w:r w:rsidR="00E04E16" w:rsidRPr="001B40CE">
        <w:rPr>
          <w:sz w:val="20"/>
        </w:rPr>
        <w:t xml:space="preserve">es vésicules </w:t>
      </w:r>
    </w:p>
    <w:p w:rsidR="00B430A5" w:rsidRPr="0049397A" w:rsidRDefault="00B430A5" w:rsidP="00C107E9">
      <w:pPr>
        <w:pStyle w:val="Paragraphedeliste"/>
        <w:numPr>
          <w:ilvl w:val="0"/>
          <w:numId w:val="10"/>
        </w:numPr>
        <w:spacing w:after="0"/>
        <w:jc w:val="both"/>
        <w:rPr>
          <w:b/>
          <w:color w:val="0000FF"/>
          <w:sz w:val="20"/>
        </w:rPr>
      </w:pPr>
      <w:r w:rsidRPr="0049397A">
        <w:rPr>
          <w:b/>
          <w:color w:val="0000FF"/>
          <w:sz w:val="20"/>
        </w:rPr>
        <w:lastRenderedPageBreak/>
        <w:t>Pneumocystoses</w:t>
      </w:r>
    </w:p>
    <w:p w:rsidR="00F747F1" w:rsidRDefault="00F747F1" w:rsidP="00657972">
      <w:pPr>
        <w:spacing w:after="0"/>
        <w:jc w:val="both"/>
        <w:rPr>
          <w:sz w:val="20"/>
        </w:rPr>
      </w:pPr>
    </w:p>
    <w:p w:rsidR="00F747F1" w:rsidRDefault="00F747F1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Pneumopathie à </w:t>
      </w:r>
      <w:proofErr w:type="spellStart"/>
      <w:r w:rsidRPr="00F747F1">
        <w:rPr>
          <w:i/>
          <w:sz w:val="20"/>
        </w:rPr>
        <w:t>Pneumocystis</w:t>
      </w:r>
      <w:proofErr w:type="spellEnd"/>
      <w:r w:rsidRPr="00F747F1">
        <w:rPr>
          <w:i/>
          <w:sz w:val="20"/>
        </w:rPr>
        <w:t xml:space="preserve"> </w:t>
      </w:r>
      <w:proofErr w:type="spellStart"/>
      <w:r w:rsidRPr="00F747F1">
        <w:rPr>
          <w:i/>
          <w:sz w:val="20"/>
        </w:rPr>
        <w:t>jirovecii</w:t>
      </w:r>
      <w:proofErr w:type="spellEnd"/>
    </w:p>
    <w:p w:rsidR="00F747F1" w:rsidRDefault="00F747F1" w:rsidP="00657972">
      <w:pPr>
        <w:spacing w:after="0"/>
        <w:jc w:val="both"/>
        <w:rPr>
          <w:sz w:val="20"/>
        </w:rPr>
      </w:pPr>
    </w:p>
    <w:p w:rsidR="00F747F1" w:rsidRDefault="00F747F1" w:rsidP="00657972">
      <w:pPr>
        <w:spacing w:after="0"/>
        <w:jc w:val="both"/>
        <w:rPr>
          <w:sz w:val="20"/>
        </w:rPr>
      </w:pPr>
      <w:r>
        <w:rPr>
          <w:sz w:val="20"/>
        </w:rPr>
        <w:t>Apparaît chez l’immunodéprimé : maladie opportuniste la + fréquente au cours du SIDA (60% de patients HIV)  et c’est le mode d’entrée de la maladie dans 35% des cas.</w:t>
      </w:r>
    </w:p>
    <w:p w:rsidR="00B430A5" w:rsidRDefault="00F747F1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Elle </w:t>
      </w:r>
      <w:r w:rsidR="00B430A5">
        <w:rPr>
          <w:sz w:val="20"/>
        </w:rPr>
        <w:t xml:space="preserve">donne des pneumopathies interstitielles et alvéolaires, </w:t>
      </w:r>
      <w:proofErr w:type="spellStart"/>
      <w:r w:rsidR="00B430A5">
        <w:rPr>
          <w:sz w:val="20"/>
        </w:rPr>
        <w:t>hypoxémiant</w:t>
      </w:r>
      <w:r>
        <w:rPr>
          <w:sz w:val="20"/>
        </w:rPr>
        <w:t>es</w:t>
      </w:r>
      <w:proofErr w:type="spellEnd"/>
      <w:r>
        <w:rPr>
          <w:sz w:val="20"/>
        </w:rPr>
        <w:t xml:space="preserve"> et fébriles.</w:t>
      </w:r>
    </w:p>
    <w:p w:rsidR="00F747F1" w:rsidRDefault="000B2FC2" w:rsidP="00657972">
      <w:pPr>
        <w:spacing w:after="0"/>
        <w:jc w:val="both"/>
        <w:rPr>
          <w:sz w:val="20"/>
        </w:rPr>
      </w:pPr>
      <w:r>
        <w:rPr>
          <w:sz w:val="20"/>
        </w:rPr>
        <w:t>C’est une URGENC</w:t>
      </w:r>
      <w:r w:rsidR="00E04E16">
        <w:rPr>
          <w:sz w:val="20"/>
        </w:rPr>
        <w:t>E !!!</w:t>
      </w:r>
    </w:p>
    <w:p w:rsidR="000B2FC2" w:rsidRDefault="000B2FC2" w:rsidP="00657972">
      <w:pPr>
        <w:spacing w:after="0"/>
        <w:jc w:val="both"/>
        <w:rPr>
          <w:sz w:val="20"/>
        </w:rPr>
      </w:pPr>
    </w:p>
    <w:p w:rsidR="000B2FC2" w:rsidRDefault="000B2FC2" w:rsidP="00657972">
      <w:pPr>
        <w:spacing w:after="0"/>
        <w:jc w:val="both"/>
        <w:rPr>
          <w:sz w:val="20"/>
        </w:rPr>
      </w:pPr>
      <w:r>
        <w:rPr>
          <w:sz w:val="20"/>
        </w:rPr>
        <w:t>Diagnostic :</w:t>
      </w:r>
    </w:p>
    <w:p w:rsidR="000B2FC2" w:rsidRDefault="00B430A5" w:rsidP="00657972">
      <w:pPr>
        <w:spacing w:after="0"/>
        <w:jc w:val="both"/>
        <w:rPr>
          <w:sz w:val="20"/>
        </w:rPr>
      </w:pPr>
      <w:r>
        <w:rPr>
          <w:sz w:val="20"/>
        </w:rPr>
        <w:t>Recherche</w:t>
      </w:r>
      <w:r w:rsidR="000B2FC2">
        <w:rPr>
          <w:sz w:val="20"/>
        </w:rPr>
        <w:t xml:space="preserve"> des parasites</w:t>
      </w:r>
      <w:r>
        <w:rPr>
          <w:sz w:val="20"/>
        </w:rPr>
        <w:t xml:space="preserve"> dans</w:t>
      </w:r>
      <w:r w:rsidR="000B2FC2">
        <w:rPr>
          <w:sz w:val="20"/>
        </w:rPr>
        <w:t> :</w:t>
      </w:r>
      <w:r>
        <w:rPr>
          <w:sz w:val="20"/>
        </w:rPr>
        <w:t xml:space="preserve"> </w:t>
      </w:r>
    </w:p>
    <w:p w:rsidR="00B430A5" w:rsidRDefault="00B430A5" w:rsidP="000B2FC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0B2FC2">
        <w:rPr>
          <w:sz w:val="20"/>
        </w:rPr>
        <w:t xml:space="preserve">LBA (lavage </w:t>
      </w:r>
      <w:proofErr w:type="spellStart"/>
      <w:r w:rsidRPr="000B2FC2">
        <w:rPr>
          <w:sz w:val="20"/>
        </w:rPr>
        <w:t>bronchiolo</w:t>
      </w:r>
      <w:proofErr w:type="spellEnd"/>
      <w:r w:rsidRPr="000B2FC2">
        <w:rPr>
          <w:sz w:val="20"/>
        </w:rPr>
        <w:t>-alvéolaire :</w:t>
      </w:r>
      <w:r w:rsidR="00F747F1" w:rsidRPr="000B2FC2">
        <w:rPr>
          <w:sz w:val="20"/>
        </w:rPr>
        <w:t xml:space="preserve"> </w:t>
      </w:r>
      <w:r w:rsidRPr="000B2FC2">
        <w:rPr>
          <w:sz w:val="20"/>
        </w:rPr>
        <w:t xml:space="preserve">on envoie du </w:t>
      </w:r>
      <w:r w:rsidR="00F747F1" w:rsidRPr="000B2FC2">
        <w:rPr>
          <w:sz w:val="20"/>
        </w:rPr>
        <w:t>l</w:t>
      </w:r>
      <w:r w:rsidRPr="000B2FC2">
        <w:rPr>
          <w:sz w:val="20"/>
        </w:rPr>
        <w:t xml:space="preserve">iquide </w:t>
      </w:r>
      <w:r w:rsidR="00F747F1" w:rsidRPr="000B2FC2">
        <w:rPr>
          <w:sz w:val="20"/>
        </w:rPr>
        <w:t xml:space="preserve">dans les bronches </w:t>
      </w:r>
      <w:r w:rsidRPr="000B2FC2">
        <w:rPr>
          <w:sz w:val="20"/>
        </w:rPr>
        <w:t xml:space="preserve">mais on </w:t>
      </w:r>
      <w:r w:rsidR="000B2FC2">
        <w:rPr>
          <w:sz w:val="20"/>
        </w:rPr>
        <w:t xml:space="preserve">ne </w:t>
      </w:r>
      <w:r w:rsidRPr="000B2FC2">
        <w:rPr>
          <w:sz w:val="20"/>
        </w:rPr>
        <w:t>récup</w:t>
      </w:r>
      <w:r w:rsidR="00F747F1" w:rsidRPr="000B2FC2">
        <w:rPr>
          <w:sz w:val="20"/>
        </w:rPr>
        <w:t>ère</w:t>
      </w:r>
      <w:r w:rsidRPr="000B2FC2">
        <w:rPr>
          <w:sz w:val="20"/>
        </w:rPr>
        <w:t xml:space="preserve"> pas le 1</w:t>
      </w:r>
      <w:r w:rsidRPr="000B2FC2">
        <w:rPr>
          <w:sz w:val="20"/>
          <w:vertAlign w:val="superscript"/>
        </w:rPr>
        <w:t>er</w:t>
      </w:r>
      <w:r w:rsidRPr="000B2FC2">
        <w:rPr>
          <w:sz w:val="20"/>
        </w:rPr>
        <w:t xml:space="preserve"> </w:t>
      </w:r>
      <w:r w:rsidR="00F747F1" w:rsidRPr="000B2FC2">
        <w:rPr>
          <w:sz w:val="20"/>
        </w:rPr>
        <w:t xml:space="preserve">lavage, il </w:t>
      </w:r>
      <w:r w:rsidRPr="000B2FC2">
        <w:rPr>
          <w:sz w:val="20"/>
        </w:rPr>
        <w:t>faut aller au fond</w:t>
      </w:r>
      <w:r w:rsidR="00F747F1" w:rsidRPr="000B2FC2">
        <w:rPr>
          <w:sz w:val="20"/>
        </w:rPr>
        <w:t xml:space="preserve"> au cours des lavages suivants</w:t>
      </w:r>
      <w:r w:rsidRPr="000B2FC2">
        <w:rPr>
          <w:sz w:val="20"/>
        </w:rPr>
        <w:t xml:space="preserve">) </w:t>
      </w:r>
      <w:r w:rsidR="000B2FC2">
        <w:rPr>
          <w:sz w:val="20"/>
        </w:rPr>
        <w:t xml:space="preserve">si la localisation est assez proximale. On retrouve des aspects de spume (même s’il s’agit d’un </w:t>
      </w:r>
      <w:r w:rsidRPr="000B2FC2">
        <w:rPr>
          <w:sz w:val="20"/>
        </w:rPr>
        <w:t>p</w:t>
      </w:r>
      <w:r w:rsidR="000B2FC2">
        <w:rPr>
          <w:sz w:val="20"/>
        </w:rPr>
        <w:t>ré</w:t>
      </w:r>
      <w:r w:rsidRPr="000B2FC2">
        <w:rPr>
          <w:sz w:val="20"/>
        </w:rPr>
        <w:t>l</w:t>
      </w:r>
      <w:r w:rsidR="000B2FC2">
        <w:rPr>
          <w:sz w:val="20"/>
        </w:rPr>
        <w:t>è</w:t>
      </w:r>
      <w:r w:rsidRPr="000B2FC2">
        <w:rPr>
          <w:sz w:val="20"/>
        </w:rPr>
        <w:t>v</w:t>
      </w:r>
      <w:r w:rsidR="000B2FC2">
        <w:rPr>
          <w:sz w:val="20"/>
        </w:rPr>
        <w:t>e</w:t>
      </w:r>
      <w:r w:rsidRPr="000B2FC2">
        <w:rPr>
          <w:sz w:val="20"/>
        </w:rPr>
        <w:t>m</w:t>
      </w:r>
      <w:r w:rsidR="000B2FC2">
        <w:rPr>
          <w:sz w:val="20"/>
        </w:rPr>
        <w:t>en</w:t>
      </w:r>
      <w:r w:rsidRPr="000B2FC2">
        <w:rPr>
          <w:sz w:val="20"/>
        </w:rPr>
        <w:t>t cyto</w:t>
      </w:r>
      <w:r w:rsidR="000B2FC2">
        <w:rPr>
          <w:sz w:val="20"/>
        </w:rPr>
        <w:t>logique</w:t>
      </w:r>
      <w:r w:rsidRPr="000B2FC2">
        <w:rPr>
          <w:sz w:val="20"/>
        </w:rPr>
        <w:t>)</w:t>
      </w:r>
    </w:p>
    <w:p w:rsidR="000B2FC2" w:rsidRPr="000B2FC2" w:rsidRDefault="000B2FC2" w:rsidP="000B2FC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Biopsie </w:t>
      </w:r>
      <w:proofErr w:type="spellStart"/>
      <w:r>
        <w:rPr>
          <w:sz w:val="20"/>
        </w:rPr>
        <w:t>transpulmonaire</w:t>
      </w:r>
      <w:proofErr w:type="spellEnd"/>
      <w:r>
        <w:rPr>
          <w:sz w:val="20"/>
        </w:rPr>
        <w:t xml:space="preserve"> si la localisation est très périphérique (impossible de l’atteindre par LBA). </w:t>
      </w:r>
    </w:p>
    <w:p w:rsidR="000B2FC2" w:rsidRDefault="000B2FC2" w:rsidP="00657972">
      <w:pPr>
        <w:spacing w:after="0"/>
        <w:jc w:val="both"/>
        <w:rPr>
          <w:sz w:val="20"/>
        </w:rPr>
      </w:pPr>
    </w:p>
    <w:p w:rsidR="000B2FC2" w:rsidRDefault="001B40CE" w:rsidP="000B2FC2">
      <w:pPr>
        <w:spacing w:after="0"/>
        <w:jc w:val="both"/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7D255E12" wp14:editId="1D96E495">
            <wp:simplePos x="0" y="0"/>
            <wp:positionH relativeFrom="column">
              <wp:posOffset>3870325</wp:posOffset>
            </wp:positionH>
            <wp:positionV relativeFrom="paragraph">
              <wp:posOffset>414655</wp:posOffset>
            </wp:positionV>
            <wp:extent cx="1998980" cy="1328420"/>
            <wp:effectExtent l="0" t="0" r="1270" b="508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0A5">
        <w:rPr>
          <w:sz w:val="20"/>
        </w:rPr>
        <w:t xml:space="preserve">Aspect caractéristique : </w:t>
      </w:r>
      <w:r w:rsidR="00B430A5" w:rsidRPr="00E04E16">
        <w:rPr>
          <w:b/>
          <w:sz w:val="20"/>
        </w:rPr>
        <w:t>exsudat spumeux</w:t>
      </w:r>
      <w:r w:rsidR="00B430A5">
        <w:rPr>
          <w:sz w:val="20"/>
        </w:rPr>
        <w:t xml:space="preserve"> (nuage</w:t>
      </w:r>
      <w:r w:rsidR="00E04E16">
        <w:rPr>
          <w:sz w:val="20"/>
        </w:rPr>
        <w:t xml:space="preserve"> blanc-rosé en HES</w:t>
      </w:r>
      <w:r w:rsidR="00B430A5">
        <w:rPr>
          <w:sz w:val="20"/>
        </w:rPr>
        <w:t>)</w:t>
      </w:r>
      <w:r w:rsidR="000B2FC2">
        <w:rPr>
          <w:sz w:val="20"/>
        </w:rPr>
        <w:t xml:space="preserve"> </w:t>
      </w:r>
      <w:r w:rsidR="000B2FC2" w:rsidRPr="000B2FC2">
        <w:rPr>
          <w:b/>
          <w:sz w:val="20"/>
        </w:rPr>
        <w:t>intra-alvéolaire</w:t>
      </w:r>
      <w:r w:rsidR="000B2FC2">
        <w:rPr>
          <w:b/>
          <w:sz w:val="20"/>
        </w:rPr>
        <w:t xml:space="preserve"> </w:t>
      </w:r>
      <w:r w:rsidR="000B2FC2">
        <w:rPr>
          <w:sz w:val="20"/>
        </w:rPr>
        <w:t xml:space="preserve">qui contient les parasites. Les parois alvéolaires sont épaissies. On utilise les colorations de </w:t>
      </w:r>
      <w:proofErr w:type="spellStart"/>
      <w:r w:rsidR="000B2FC2">
        <w:rPr>
          <w:sz w:val="20"/>
        </w:rPr>
        <w:t>Grocott</w:t>
      </w:r>
      <w:proofErr w:type="spellEnd"/>
      <w:r w:rsidR="000B2FC2">
        <w:rPr>
          <w:sz w:val="20"/>
        </w:rPr>
        <w:t xml:space="preserve"> et </w:t>
      </w:r>
      <w:proofErr w:type="spellStart"/>
      <w:r w:rsidR="000B2FC2">
        <w:rPr>
          <w:sz w:val="20"/>
        </w:rPr>
        <w:t>Giemsa</w:t>
      </w:r>
      <w:proofErr w:type="spellEnd"/>
      <w:r w:rsidR="000B2FC2">
        <w:rPr>
          <w:sz w:val="20"/>
        </w:rPr>
        <w:t xml:space="preserve">. On peut faire aussi un </w:t>
      </w:r>
      <w:r w:rsidR="000B2FC2" w:rsidRPr="000B2FC2">
        <w:rPr>
          <w:sz w:val="20"/>
        </w:rPr>
        <w:t xml:space="preserve"> </w:t>
      </w:r>
      <w:proofErr w:type="spellStart"/>
      <w:r w:rsidR="000B2FC2">
        <w:rPr>
          <w:sz w:val="20"/>
        </w:rPr>
        <w:t>immunomarquage</w:t>
      </w:r>
      <w:proofErr w:type="spellEnd"/>
      <w:r w:rsidR="000B2FC2">
        <w:rPr>
          <w:sz w:val="20"/>
        </w:rPr>
        <w:t xml:space="preserve"> qui colore les </w:t>
      </w:r>
      <w:proofErr w:type="spellStart"/>
      <w:r w:rsidR="000B2FC2">
        <w:rPr>
          <w:sz w:val="20"/>
        </w:rPr>
        <w:t>pneumocystis</w:t>
      </w:r>
      <w:proofErr w:type="spellEnd"/>
      <w:r w:rsidR="000B2FC2">
        <w:rPr>
          <w:sz w:val="20"/>
        </w:rPr>
        <w:t>.</w:t>
      </w:r>
    </w:p>
    <w:p w:rsidR="000B2FC2" w:rsidRPr="000B2FC2" w:rsidRDefault="000B2FC2" w:rsidP="00657972">
      <w:pPr>
        <w:spacing w:after="0"/>
        <w:jc w:val="both"/>
        <w:rPr>
          <w:i/>
          <w:sz w:val="20"/>
        </w:rPr>
      </w:pPr>
    </w:p>
    <w:p w:rsidR="000B2FC2" w:rsidRDefault="00B430A5" w:rsidP="00657972">
      <w:pPr>
        <w:spacing w:after="0"/>
        <w:jc w:val="both"/>
        <w:rPr>
          <w:i/>
          <w:sz w:val="20"/>
        </w:rPr>
      </w:pPr>
      <w:proofErr w:type="spellStart"/>
      <w:r w:rsidRPr="000B2FC2">
        <w:rPr>
          <w:i/>
          <w:sz w:val="20"/>
        </w:rPr>
        <w:t>Grocott</w:t>
      </w:r>
      <w:proofErr w:type="spellEnd"/>
      <w:r w:rsidRPr="000B2FC2">
        <w:rPr>
          <w:i/>
          <w:sz w:val="20"/>
        </w:rPr>
        <w:t> : dans la spume on a le parasite </w:t>
      </w:r>
      <w:r w:rsidR="000B2FC2" w:rsidRPr="000B2FC2">
        <w:rPr>
          <w:i/>
          <w:sz w:val="20"/>
        </w:rPr>
        <w:t>coloré en noir en aspect de cible.</w:t>
      </w:r>
    </w:p>
    <w:p w:rsidR="000B2FC2" w:rsidRPr="00E04E16" w:rsidRDefault="00E04E16" w:rsidP="00657972">
      <w:pPr>
        <w:spacing w:after="0"/>
        <w:jc w:val="both"/>
        <w:rPr>
          <w:i/>
          <w:sz w:val="18"/>
        </w:rPr>
      </w:pPr>
      <w:r w:rsidRPr="00E04E16">
        <w:rPr>
          <w:i/>
          <w:sz w:val="18"/>
        </w:rPr>
        <w:t xml:space="preserve">Source : </w:t>
      </w:r>
      <w:r w:rsidR="000B2FC2" w:rsidRPr="00E04E16">
        <w:rPr>
          <w:i/>
          <w:sz w:val="18"/>
        </w:rPr>
        <w:t>http://anapath-paris7.aphp.fr/imagerie/album/diapo538.htm</w:t>
      </w:r>
    </w:p>
    <w:p w:rsidR="00B430A5" w:rsidRDefault="00B430A5" w:rsidP="00657972">
      <w:pPr>
        <w:spacing w:after="0"/>
        <w:jc w:val="both"/>
        <w:rPr>
          <w:sz w:val="20"/>
        </w:rPr>
      </w:pPr>
    </w:p>
    <w:p w:rsidR="000B2FC2" w:rsidRPr="0049397A" w:rsidRDefault="000B2FC2" w:rsidP="00657972">
      <w:pPr>
        <w:spacing w:after="0"/>
        <w:jc w:val="both"/>
        <w:rPr>
          <w:b/>
          <w:color w:val="0000FF"/>
          <w:sz w:val="20"/>
        </w:rPr>
      </w:pPr>
    </w:p>
    <w:p w:rsidR="00B430A5" w:rsidRPr="0049397A" w:rsidRDefault="000B2FC2" w:rsidP="00C107E9">
      <w:pPr>
        <w:pStyle w:val="Paragraphedeliste"/>
        <w:numPr>
          <w:ilvl w:val="0"/>
          <w:numId w:val="10"/>
        </w:numPr>
        <w:spacing w:after="0"/>
        <w:jc w:val="both"/>
        <w:rPr>
          <w:b/>
          <w:color w:val="0000FF"/>
          <w:sz w:val="20"/>
        </w:rPr>
      </w:pPr>
      <w:r>
        <w:rPr>
          <w:b/>
          <w:color w:val="0000FF"/>
          <w:sz w:val="20"/>
        </w:rPr>
        <w:t>Cas</w:t>
      </w:r>
      <w:r w:rsidR="00C107E9" w:rsidRPr="0049397A">
        <w:rPr>
          <w:b/>
          <w:color w:val="0000FF"/>
          <w:sz w:val="20"/>
        </w:rPr>
        <w:t xml:space="preserve"> clinique</w:t>
      </w:r>
    </w:p>
    <w:p w:rsidR="00B430A5" w:rsidRDefault="000B2FC2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Jeune homme de </w:t>
      </w:r>
      <w:r w:rsidR="00B430A5">
        <w:rPr>
          <w:sz w:val="20"/>
        </w:rPr>
        <w:t xml:space="preserve">27ans </w:t>
      </w:r>
      <w:proofErr w:type="spellStart"/>
      <w:r w:rsidR="00B430A5">
        <w:rPr>
          <w:sz w:val="20"/>
        </w:rPr>
        <w:t>héroinomane</w:t>
      </w:r>
      <w:proofErr w:type="spellEnd"/>
      <w:r w:rsidR="00B430A5">
        <w:rPr>
          <w:sz w:val="20"/>
        </w:rPr>
        <w:t>, VIH +</w:t>
      </w:r>
      <w:r>
        <w:rPr>
          <w:sz w:val="20"/>
        </w:rPr>
        <w:t xml:space="preserve"> depuis 3 ans.</w:t>
      </w:r>
      <w:bookmarkStart w:id="0" w:name="_GoBack"/>
      <w:bookmarkEnd w:id="0"/>
    </w:p>
    <w:p w:rsidR="00FB71EF" w:rsidRPr="00FB71EF" w:rsidRDefault="00FB71EF" w:rsidP="00FB71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Hospitalisation dans un tableau clinique de</w:t>
      </w:r>
      <w:r>
        <w:rPr>
          <w:rFonts w:cstheme="minorHAnsi"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:</w:t>
      </w:r>
    </w:p>
    <w:p w:rsidR="00FB71EF" w:rsidRDefault="00FB71EF" w:rsidP="00FB71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 xml:space="preserve">Toux sèche, polypnée, </w:t>
      </w:r>
      <w:r w:rsidRPr="00E04E16">
        <w:rPr>
          <w:rFonts w:cstheme="minorHAnsi"/>
          <w:bCs/>
          <w:sz w:val="20"/>
          <w:szCs w:val="20"/>
        </w:rPr>
        <w:t>fièvre</w:t>
      </w:r>
      <w:r w:rsidRPr="00FB71EF">
        <w:rPr>
          <w:rFonts w:cstheme="minorHAnsi"/>
          <w:b/>
          <w:bCs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à 40°C</w:t>
      </w:r>
    </w:p>
    <w:p w:rsidR="00FB71EF" w:rsidRDefault="00FB71EF" w:rsidP="00FB71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hépato-splénomégalie</w:t>
      </w:r>
    </w:p>
    <w:p w:rsidR="00FB71EF" w:rsidRDefault="00FB71EF" w:rsidP="00FB71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Lymphocytes CD4</w:t>
      </w:r>
      <w:r>
        <w:rPr>
          <w:rFonts w:cstheme="minorHAnsi"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: 12/mm3</w:t>
      </w:r>
      <w:r>
        <w:rPr>
          <w:rFonts w:cstheme="minorHAnsi"/>
          <w:sz w:val="20"/>
          <w:szCs w:val="20"/>
        </w:rPr>
        <w:t xml:space="preserve">   </w:t>
      </w:r>
      <w:r w:rsidR="00E04E16">
        <w:rPr>
          <w:rFonts w:cstheme="minorHAnsi"/>
          <w:sz w:val="20"/>
          <w:szCs w:val="20"/>
        </w:rPr>
        <w:t>=</w:t>
      </w:r>
      <w:r>
        <w:rPr>
          <w:rFonts w:cstheme="minorHAnsi"/>
          <w:sz w:val="20"/>
          <w:szCs w:val="20"/>
        </w:rPr>
        <w:t>&gt; STADE SIDA</w:t>
      </w:r>
    </w:p>
    <w:p w:rsidR="00FB71EF" w:rsidRPr="00FB71EF" w:rsidRDefault="00FB71EF" w:rsidP="00FB71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Tomodensitométrie pulmonaire</w:t>
      </w:r>
      <w:r>
        <w:rPr>
          <w:rFonts w:cstheme="minorHAnsi"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: micronodules répartis dans les deux champs pulmonaires.</w:t>
      </w:r>
    </w:p>
    <w:p w:rsidR="00FB71EF" w:rsidRPr="00FB71EF" w:rsidRDefault="00FB71EF" w:rsidP="00FB71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Cultures sur</w:t>
      </w:r>
      <w:r w:rsidRPr="00FB71EF">
        <w:rPr>
          <w:rFonts w:cstheme="minorHAnsi"/>
          <w:sz w:val="20"/>
          <w:szCs w:val="20"/>
        </w:rPr>
        <w:t xml:space="preserve"> asp</w:t>
      </w:r>
      <w:r>
        <w:rPr>
          <w:rFonts w:cstheme="minorHAnsi"/>
          <w:sz w:val="20"/>
          <w:szCs w:val="20"/>
        </w:rPr>
        <w:t xml:space="preserve">irations bronchiques, crachats et </w:t>
      </w:r>
      <w:r w:rsidRPr="00FB71EF">
        <w:rPr>
          <w:rFonts w:cstheme="minorHAnsi"/>
          <w:sz w:val="20"/>
          <w:szCs w:val="20"/>
        </w:rPr>
        <w:t>hémocultures</w:t>
      </w:r>
      <w:r>
        <w:rPr>
          <w:rFonts w:cstheme="minorHAnsi"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:</w:t>
      </w:r>
      <w:r>
        <w:rPr>
          <w:rFonts w:cstheme="minorHAnsi"/>
          <w:sz w:val="20"/>
          <w:szCs w:val="20"/>
        </w:rPr>
        <w:t xml:space="preserve"> reviennent</w:t>
      </w:r>
      <w:r w:rsidRPr="00FB71EF">
        <w:rPr>
          <w:rFonts w:cstheme="minorHAnsi"/>
          <w:sz w:val="20"/>
          <w:szCs w:val="20"/>
        </w:rPr>
        <w:t xml:space="preserve"> négatives</w:t>
      </w:r>
      <w:r>
        <w:rPr>
          <w:rFonts w:cstheme="minorHAnsi"/>
          <w:sz w:val="20"/>
          <w:szCs w:val="20"/>
        </w:rPr>
        <w:t>.</w:t>
      </w:r>
    </w:p>
    <w:p w:rsidR="00FB71EF" w:rsidRPr="00FB71EF" w:rsidRDefault="00FB71EF" w:rsidP="00FB71E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Évolution vers un état de choc avec collapsus et troubles de la</w:t>
      </w:r>
      <w:r>
        <w:rPr>
          <w:rFonts w:cstheme="minorHAnsi"/>
          <w:sz w:val="20"/>
          <w:szCs w:val="20"/>
        </w:rPr>
        <w:t xml:space="preserve"> </w:t>
      </w:r>
      <w:r w:rsidRPr="00FB71EF">
        <w:rPr>
          <w:rFonts w:cstheme="minorHAnsi"/>
          <w:sz w:val="20"/>
          <w:szCs w:val="20"/>
        </w:rPr>
        <w:t>conscience.</w:t>
      </w:r>
    </w:p>
    <w:p w:rsidR="00FB71EF" w:rsidRPr="00FB71EF" w:rsidRDefault="00FB71EF" w:rsidP="00FB71EF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On donne un t</w:t>
      </w:r>
      <w:r w:rsidRPr="00FB71EF">
        <w:rPr>
          <w:rFonts w:cstheme="minorHAnsi"/>
          <w:sz w:val="20"/>
          <w:szCs w:val="20"/>
        </w:rPr>
        <w:t xml:space="preserve">raitement </w:t>
      </w:r>
      <w:proofErr w:type="spellStart"/>
      <w:r w:rsidRPr="00FB71EF">
        <w:rPr>
          <w:rFonts w:cstheme="minorHAnsi"/>
          <w:sz w:val="20"/>
          <w:szCs w:val="20"/>
        </w:rPr>
        <w:t>anti-tuberculeux</w:t>
      </w:r>
      <w:proofErr w:type="spellEnd"/>
      <w:r w:rsidRPr="00FB71EF">
        <w:rPr>
          <w:rFonts w:cstheme="minorHAnsi"/>
          <w:sz w:val="20"/>
          <w:szCs w:val="20"/>
        </w:rPr>
        <w:t xml:space="preserve"> d’épreuve</w:t>
      </w:r>
      <w:r>
        <w:rPr>
          <w:rFonts w:cstheme="minorHAnsi"/>
          <w:sz w:val="20"/>
          <w:szCs w:val="20"/>
        </w:rPr>
        <w:t xml:space="preserve"> (</w:t>
      </w:r>
      <w:r w:rsidR="00DB4009">
        <w:rPr>
          <w:rFonts w:cstheme="minorHAnsi"/>
          <w:sz w:val="20"/>
          <w:szCs w:val="20"/>
        </w:rPr>
        <w:t xml:space="preserve">comme </w:t>
      </w:r>
      <w:r>
        <w:rPr>
          <w:rFonts w:cstheme="minorHAnsi"/>
          <w:sz w:val="20"/>
          <w:szCs w:val="20"/>
        </w:rPr>
        <w:t>on ne connaît pas le germe impliqué</w:t>
      </w:r>
      <w:r w:rsidR="00DB4009">
        <w:rPr>
          <w:rFonts w:cstheme="minorHAnsi"/>
          <w:sz w:val="20"/>
          <w:szCs w:val="20"/>
        </w:rPr>
        <w:t xml:space="preserve">, en désespoir de cause on le traite pour la tuberculose car c’est une affection fréquente) </w:t>
      </w:r>
      <w:r w:rsidRPr="00FB71EF">
        <w:rPr>
          <w:rFonts w:cstheme="minorHAnsi"/>
          <w:sz w:val="20"/>
          <w:szCs w:val="20"/>
        </w:rPr>
        <w:t>: décès en une semaine.</w:t>
      </w:r>
    </w:p>
    <w:p w:rsidR="00DB4009" w:rsidRDefault="00DB4009" w:rsidP="00FB71E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B71EF" w:rsidRPr="00FB71EF" w:rsidRDefault="00FB71EF" w:rsidP="00FB71E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B71EF">
        <w:rPr>
          <w:rFonts w:cstheme="minorHAnsi"/>
          <w:sz w:val="20"/>
          <w:szCs w:val="20"/>
        </w:rPr>
        <w:t>A</w:t>
      </w:r>
      <w:r w:rsidR="00DB4009">
        <w:rPr>
          <w:rFonts w:cstheme="minorHAnsi"/>
          <w:sz w:val="20"/>
          <w:szCs w:val="20"/>
        </w:rPr>
        <w:t xml:space="preserve"> l’autopsie on retrouve de</w:t>
      </w:r>
      <w:r w:rsidRPr="00FB71EF">
        <w:rPr>
          <w:rFonts w:cstheme="minorHAnsi"/>
          <w:sz w:val="20"/>
          <w:szCs w:val="20"/>
        </w:rPr>
        <w:t xml:space="preserve"> multiples foyers nécrotiques de taille variable</w:t>
      </w:r>
      <w:r w:rsidR="00DB4009">
        <w:rPr>
          <w:rFonts w:cstheme="minorHAnsi"/>
          <w:sz w:val="20"/>
          <w:szCs w:val="20"/>
        </w:rPr>
        <w:t> :</w:t>
      </w:r>
      <w:r w:rsidRPr="00FB71EF">
        <w:rPr>
          <w:rFonts w:cstheme="minorHAnsi"/>
          <w:sz w:val="20"/>
          <w:szCs w:val="20"/>
        </w:rPr>
        <w:t xml:space="preserve"> rate</w:t>
      </w:r>
      <w:r w:rsidR="00DB4009">
        <w:rPr>
          <w:rFonts w:cstheme="minorHAnsi"/>
          <w:sz w:val="20"/>
          <w:szCs w:val="20"/>
        </w:rPr>
        <w:t xml:space="preserve">, foie, pancréas, poumon, SNC, </w:t>
      </w:r>
      <w:proofErr w:type="spellStart"/>
      <w:r w:rsidR="00DB4009">
        <w:rPr>
          <w:rFonts w:cstheme="minorHAnsi"/>
          <w:sz w:val="20"/>
          <w:szCs w:val="20"/>
        </w:rPr>
        <w:t>gg</w:t>
      </w:r>
      <w:proofErr w:type="spellEnd"/>
      <w:r w:rsidR="00DB4009">
        <w:rPr>
          <w:rFonts w:cstheme="minorHAnsi"/>
          <w:sz w:val="20"/>
          <w:szCs w:val="20"/>
        </w:rPr>
        <w:t xml:space="preserve"> </w:t>
      </w:r>
      <w:proofErr w:type="spellStart"/>
      <w:r w:rsidR="00DB4009">
        <w:rPr>
          <w:rFonts w:cstheme="minorHAnsi"/>
          <w:sz w:val="20"/>
          <w:szCs w:val="20"/>
        </w:rPr>
        <w:t>lypmphatiques</w:t>
      </w:r>
      <w:proofErr w:type="spellEnd"/>
      <w:r w:rsidR="00DB4009">
        <w:rPr>
          <w:rFonts w:cstheme="minorHAnsi"/>
          <w:sz w:val="20"/>
          <w:szCs w:val="20"/>
        </w:rPr>
        <w:t xml:space="preserve"> =&gt; pathologie systémique.</w:t>
      </w:r>
    </w:p>
    <w:p w:rsidR="00FB71EF" w:rsidRDefault="00FB71EF" w:rsidP="00657972">
      <w:pPr>
        <w:spacing w:after="0"/>
        <w:jc w:val="both"/>
        <w:rPr>
          <w:sz w:val="20"/>
        </w:rPr>
      </w:pPr>
    </w:p>
    <w:p w:rsidR="00B430A5" w:rsidRDefault="00DB4009" w:rsidP="00DB4009">
      <w:pPr>
        <w:spacing w:after="0"/>
        <w:jc w:val="both"/>
        <w:rPr>
          <w:sz w:val="20"/>
        </w:rPr>
      </w:pPr>
      <w:r>
        <w:rPr>
          <w:sz w:val="20"/>
        </w:rPr>
        <w:t xml:space="preserve">Coupe du poumon : </w:t>
      </w:r>
      <w:r w:rsidR="00B430A5">
        <w:rPr>
          <w:sz w:val="20"/>
        </w:rPr>
        <w:t>alvéoles remplies de spume</w:t>
      </w:r>
      <w:r>
        <w:rPr>
          <w:sz w:val="20"/>
        </w:rPr>
        <w:t xml:space="preserve"> </w:t>
      </w:r>
      <w:r w:rsidR="00E04E16">
        <w:rPr>
          <w:sz w:val="20"/>
        </w:rPr>
        <w:t xml:space="preserve">à aspect </w:t>
      </w:r>
      <w:r>
        <w:rPr>
          <w:sz w:val="20"/>
        </w:rPr>
        <w:t>non caractéristique</w:t>
      </w:r>
    </w:p>
    <w:p w:rsidR="00B430A5" w:rsidRDefault="00DB4009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Le </w:t>
      </w:r>
      <w:proofErr w:type="spellStart"/>
      <w:r w:rsidR="00B430A5">
        <w:rPr>
          <w:sz w:val="20"/>
        </w:rPr>
        <w:t>Grocott</w:t>
      </w:r>
      <w:proofErr w:type="spellEnd"/>
      <w:r w:rsidR="00B430A5">
        <w:rPr>
          <w:sz w:val="20"/>
        </w:rPr>
        <w:t xml:space="preserve"> </w:t>
      </w:r>
      <w:r>
        <w:rPr>
          <w:sz w:val="20"/>
        </w:rPr>
        <w:t xml:space="preserve">revient </w:t>
      </w:r>
      <w:r w:rsidR="00B430A5">
        <w:rPr>
          <w:sz w:val="20"/>
        </w:rPr>
        <w:t xml:space="preserve">négatif  et </w:t>
      </w:r>
      <w:r>
        <w:rPr>
          <w:sz w:val="20"/>
        </w:rPr>
        <w:t>l’</w:t>
      </w:r>
      <w:r w:rsidR="00B430A5">
        <w:rPr>
          <w:sz w:val="20"/>
        </w:rPr>
        <w:t>IHC</w:t>
      </w:r>
      <w:r>
        <w:rPr>
          <w:sz w:val="20"/>
        </w:rPr>
        <w:t xml:space="preserve"> est négative. Certains</w:t>
      </w:r>
      <w:r w:rsidR="00B430A5">
        <w:rPr>
          <w:sz w:val="20"/>
        </w:rPr>
        <w:t xml:space="preserve"> signes </w:t>
      </w:r>
      <w:r>
        <w:rPr>
          <w:sz w:val="20"/>
        </w:rPr>
        <w:t xml:space="preserve">étant </w:t>
      </w:r>
      <w:r w:rsidR="00B430A5">
        <w:rPr>
          <w:sz w:val="20"/>
        </w:rPr>
        <w:t>extra-</w:t>
      </w:r>
      <w:proofErr w:type="spellStart"/>
      <w:r w:rsidR="00B430A5">
        <w:rPr>
          <w:sz w:val="20"/>
        </w:rPr>
        <w:t>pulm</w:t>
      </w:r>
      <w:proofErr w:type="spellEnd"/>
      <w:r w:rsidR="00B430A5">
        <w:rPr>
          <w:sz w:val="20"/>
        </w:rPr>
        <w:t xml:space="preserve"> =&gt; pas un </w:t>
      </w:r>
      <w:proofErr w:type="spellStart"/>
      <w:r w:rsidR="00B430A5">
        <w:rPr>
          <w:sz w:val="20"/>
        </w:rPr>
        <w:t>pneumocystis</w:t>
      </w:r>
      <w:proofErr w:type="spellEnd"/>
      <w:r w:rsidR="00B430A5">
        <w:rPr>
          <w:sz w:val="20"/>
        </w:rPr>
        <w:t> !!!</w:t>
      </w:r>
    </w:p>
    <w:p w:rsidR="00DB4009" w:rsidRDefault="00DB4009" w:rsidP="00657972">
      <w:pPr>
        <w:spacing w:after="0"/>
        <w:jc w:val="both"/>
        <w:rPr>
          <w:sz w:val="20"/>
        </w:rPr>
      </w:pPr>
    </w:p>
    <w:p w:rsidR="00B430A5" w:rsidRDefault="00DB4009" w:rsidP="00657972">
      <w:pPr>
        <w:spacing w:after="0"/>
        <w:jc w:val="both"/>
        <w:rPr>
          <w:sz w:val="20"/>
        </w:rPr>
      </w:pPr>
      <w:r>
        <w:rPr>
          <w:sz w:val="20"/>
        </w:rPr>
        <w:t xml:space="preserve">EN reprenant les coupes </w:t>
      </w:r>
      <w:proofErr w:type="spellStart"/>
      <w:r>
        <w:rPr>
          <w:sz w:val="20"/>
        </w:rPr>
        <w:t>anapath</w:t>
      </w:r>
      <w:proofErr w:type="spellEnd"/>
      <w:r>
        <w:rPr>
          <w:sz w:val="20"/>
        </w:rPr>
        <w:t xml:space="preserve"> on se rend compte que le </w:t>
      </w:r>
      <w:r w:rsidR="00B430A5">
        <w:rPr>
          <w:sz w:val="20"/>
        </w:rPr>
        <w:t xml:space="preserve">pathogène </w:t>
      </w:r>
      <w:r>
        <w:rPr>
          <w:sz w:val="20"/>
        </w:rPr>
        <w:t>est intracellulaire</w:t>
      </w:r>
      <w:r w:rsidR="00B430A5">
        <w:rPr>
          <w:sz w:val="20"/>
        </w:rPr>
        <w:t xml:space="preserve"> : dans le </w:t>
      </w:r>
      <w:proofErr w:type="spellStart"/>
      <w:r w:rsidR="00B430A5">
        <w:rPr>
          <w:sz w:val="20"/>
        </w:rPr>
        <w:t>pneumocyte</w:t>
      </w:r>
      <w:proofErr w:type="spellEnd"/>
      <w:r>
        <w:rPr>
          <w:sz w:val="20"/>
        </w:rPr>
        <w:t>.</w:t>
      </w:r>
    </w:p>
    <w:p w:rsidR="00B430A5" w:rsidRDefault="00B430A5" w:rsidP="00B430A5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 xml:space="preserve">Toxoplasmose pulmonaire nécrotique donc </w:t>
      </w:r>
      <w:r w:rsidR="00DB4009">
        <w:rPr>
          <w:sz w:val="20"/>
        </w:rPr>
        <w:t xml:space="preserve">ce n’était </w:t>
      </w:r>
      <w:r>
        <w:rPr>
          <w:sz w:val="20"/>
        </w:rPr>
        <w:t xml:space="preserve">pas de la spume, </w:t>
      </w:r>
      <w:r w:rsidR="00DB4009">
        <w:rPr>
          <w:sz w:val="20"/>
        </w:rPr>
        <w:t>seulement</w:t>
      </w:r>
      <w:r>
        <w:rPr>
          <w:sz w:val="20"/>
        </w:rPr>
        <w:t xml:space="preserve"> l’abcès</w:t>
      </w:r>
      <w:r w:rsidR="00DB4009">
        <w:rPr>
          <w:sz w:val="20"/>
        </w:rPr>
        <w:t>.</w:t>
      </w:r>
    </w:p>
    <w:p w:rsidR="003C119F" w:rsidRDefault="003C119F" w:rsidP="003C119F">
      <w:pPr>
        <w:spacing w:after="0"/>
        <w:jc w:val="both"/>
        <w:rPr>
          <w:sz w:val="20"/>
        </w:rPr>
      </w:pPr>
    </w:p>
    <w:p w:rsidR="003C119F" w:rsidRDefault="00E04E16" w:rsidP="003C119F">
      <w:pPr>
        <w:spacing w:after="0"/>
        <w:jc w:val="both"/>
        <w:rPr>
          <w:sz w:val="20"/>
        </w:rPr>
      </w:pPr>
      <w:proofErr w:type="spellStart"/>
      <w:r>
        <w:rPr>
          <w:sz w:val="20"/>
        </w:rPr>
        <w:t>Rq</w:t>
      </w:r>
      <w:proofErr w:type="spellEnd"/>
      <w:r>
        <w:rPr>
          <w:sz w:val="20"/>
        </w:rPr>
        <w:t> : o</w:t>
      </w:r>
      <w:r w:rsidR="003C119F">
        <w:rPr>
          <w:sz w:val="20"/>
        </w:rPr>
        <w:t>n re</w:t>
      </w:r>
      <w:r w:rsidR="001B40CE">
        <w:rPr>
          <w:sz w:val="20"/>
        </w:rPr>
        <w:t>cherche systématiquement le CMV.</w:t>
      </w:r>
    </w:p>
    <w:p w:rsid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LES CLES DU DIAGNOSTIC : 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 xml:space="preserve">Tableau clinique: </w:t>
      </w:r>
      <w:r>
        <w:rPr>
          <w:rFonts w:cstheme="minorHAnsi"/>
          <w:sz w:val="20"/>
          <w:szCs w:val="20"/>
        </w:rPr>
        <w:t xml:space="preserve">immunodépression sévère + </w:t>
      </w:r>
      <w:r w:rsidRPr="00DB4009">
        <w:rPr>
          <w:rFonts w:cstheme="minorHAnsi"/>
          <w:sz w:val="20"/>
          <w:szCs w:val="20"/>
        </w:rPr>
        <w:t>symptomatologie pulmonaire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>• CD4 12/mm3</w:t>
      </w:r>
      <w:r>
        <w:rPr>
          <w:rFonts w:cstheme="minorHAnsi"/>
          <w:sz w:val="20"/>
          <w:szCs w:val="20"/>
        </w:rPr>
        <w:t xml:space="preserve"> =&gt; stade SIDA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>• pneumopathie fébrile bilatérale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>• Image de micro-opacités nodulaires disséminées</w:t>
      </w:r>
      <w:r>
        <w:rPr>
          <w:rFonts w:cstheme="minorHAnsi"/>
          <w:sz w:val="20"/>
          <w:szCs w:val="20"/>
        </w:rPr>
        <w:t> : p</w:t>
      </w:r>
      <w:r w:rsidRPr="00DB4009">
        <w:rPr>
          <w:rFonts w:cstheme="minorHAnsi"/>
          <w:sz w:val="20"/>
          <w:szCs w:val="20"/>
        </w:rPr>
        <w:t>neumocystose pulmonaire</w:t>
      </w:r>
      <w:r>
        <w:rPr>
          <w:rFonts w:cstheme="minorHAnsi"/>
          <w:sz w:val="20"/>
          <w:szCs w:val="20"/>
        </w:rPr>
        <w:t xml:space="preserve">, infection virale nécrosante, </w:t>
      </w:r>
      <w:r w:rsidRPr="00DB4009">
        <w:rPr>
          <w:rFonts w:cstheme="minorHAnsi"/>
          <w:sz w:val="20"/>
          <w:szCs w:val="20"/>
        </w:rPr>
        <w:t>(CMV++)</w:t>
      </w:r>
      <w:r>
        <w:rPr>
          <w:rFonts w:cstheme="minorHAnsi"/>
          <w:sz w:val="20"/>
          <w:szCs w:val="20"/>
        </w:rPr>
        <w:t>, t</w:t>
      </w:r>
      <w:r w:rsidRPr="00DB4009">
        <w:rPr>
          <w:rFonts w:cstheme="minorHAnsi"/>
          <w:sz w:val="20"/>
          <w:szCs w:val="20"/>
        </w:rPr>
        <w:t>uberculose pulmonaire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>Aspect histologique: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• Orientant le diagnostic : n</w:t>
      </w:r>
      <w:r w:rsidRPr="00DB4009">
        <w:rPr>
          <w:rFonts w:cstheme="minorHAnsi"/>
          <w:sz w:val="20"/>
          <w:szCs w:val="20"/>
        </w:rPr>
        <w:t>écrose</w:t>
      </w:r>
      <w:r>
        <w:rPr>
          <w:rFonts w:cstheme="minorHAnsi"/>
          <w:sz w:val="20"/>
          <w:szCs w:val="20"/>
        </w:rPr>
        <w:t>,</w:t>
      </w:r>
      <w:r w:rsidRPr="00DB4009">
        <w:rPr>
          <w:rFonts w:cstheme="minorHAnsi"/>
          <w:sz w:val="20"/>
          <w:szCs w:val="20"/>
        </w:rPr>
        <w:t xml:space="preserve"> petites formations de 2 à 4 microns</w:t>
      </w:r>
      <w:r>
        <w:rPr>
          <w:rFonts w:cstheme="minorHAnsi"/>
          <w:sz w:val="20"/>
          <w:szCs w:val="20"/>
        </w:rPr>
        <w:t>.</w:t>
      </w:r>
    </w:p>
    <w:p w:rsidR="00DB4009" w:rsidRPr="00DB4009" w:rsidRDefault="00DB4009" w:rsidP="00DB400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DB4009">
        <w:rPr>
          <w:rFonts w:cstheme="minorHAnsi"/>
          <w:sz w:val="20"/>
          <w:szCs w:val="20"/>
        </w:rPr>
        <w:t>• Très évocateur du diagnostic</w:t>
      </w:r>
      <w:r>
        <w:rPr>
          <w:rFonts w:cstheme="minorHAnsi"/>
          <w:sz w:val="20"/>
          <w:szCs w:val="20"/>
        </w:rPr>
        <w:t> : m</w:t>
      </w:r>
      <w:r w:rsidRPr="00DB4009">
        <w:rPr>
          <w:rFonts w:cstheme="minorHAnsi"/>
          <w:sz w:val="20"/>
          <w:szCs w:val="20"/>
        </w:rPr>
        <w:t xml:space="preserve">icro-organismes intra cellulaires (macrophages, </w:t>
      </w:r>
      <w:proofErr w:type="spellStart"/>
      <w:r w:rsidRPr="00DB4009">
        <w:rPr>
          <w:rFonts w:cstheme="minorHAnsi"/>
          <w:sz w:val="20"/>
          <w:szCs w:val="20"/>
        </w:rPr>
        <w:t>pneumocytes</w:t>
      </w:r>
      <w:proofErr w:type="spellEnd"/>
      <w:r w:rsidRPr="00DB4009">
        <w:rPr>
          <w:rFonts w:cstheme="minorHAnsi"/>
          <w:sz w:val="20"/>
          <w:szCs w:val="20"/>
        </w:rPr>
        <w:t>…)</w:t>
      </w:r>
    </w:p>
    <w:p w:rsidR="003C119F" w:rsidRDefault="003C119F" w:rsidP="003C119F">
      <w:pPr>
        <w:spacing w:after="0"/>
        <w:jc w:val="both"/>
        <w:rPr>
          <w:sz w:val="20"/>
        </w:rPr>
      </w:pPr>
    </w:p>
    <w:p w:rsidR="00DB4009" w:rsidRDefault="00DB4009" w:rsidP="003C119F">
      <w:pPr>
        <w:spacing w:after="0"/>
        <w:jc w:val="both"/>
        <w:rPr>
          <w:sz w:val="20"/>
        </w:rPr>
      </w:pPr>
    </w:p>
    <w:p w:rsidR="003C119F" w:rsidRPr="0049397A" w:rsidRDefault="00C107E9" w:rsidP="00C107E9">
      <w:pPr>
        <w:pStyle w:val="Paragraphedeliste"/>
        <w:numPr>
          <w:ilvl w:val="0"/>
          <w:numId w:val="10"/>
        </w:numPr>
        <w:spacing w:after="0"/>
        <w:jc w:val="both"/>
        <w:rPr>
          <w:b/>
          <w:color w:val="0000FF"/>
          <w:sz w:val="20"/>
        </w:rPr>
      </w:pPr>
      <w:r w:rsidRPr="0049397A">
        <w:rPr>
          <w:b/>
          <w:color w:val="0000FF"/>
          <w:sz w:val="20"/>
        </w:rPr>
        <w:t>T</w:t>
      </w:r>
      <w:r w:rsidR="0049397A" w:rsidRPr="0049397A">
        <w:rPr>
          <w:b/>
          <w:color w:val="0000FF"/>
          <w:sz w:val="20"/>
        </w:rPr>
        <w:t>oxoplasmose</w:t>
      </w:r>
    </w:p>
    <w:p w:rsidR="00DB4009" w:rsidRDefault="00DB4009" w:rsidP="003C119F">
      <w:pPr>
        <w:spacing w:after="0"/>
        <w:jc w:val="both"/>
        <w:rPr>
          <w:sz w:val="20"/>
        </w:rPr>
      </w:pPr>
    </w:p>
    <w:p w:rsidR="00DB4009" w:rsidRDefault="00DB4009" w:rsidP="003C119F">
      <w:pPr>
        <w:spacing w:after="0"/>
        <w:jc w:val="both"/>
        <w:rPr>
          <w:sz w:val="20"/>
        </w:rPr>
      </w:pPr>
      <w:r>
        <w:rPr>
          <w:sz w:val="20"/>
        </w:rPr>
        <w:t>Parasite cosmopolite. En France on le retrouve surtout dans les régions centre et midi.</w:t>
      </w:r>
    </w:p>
    <w:p w:rsidR="00DB4009" w:rsidRDefault="00DB4009" w:rsidP="003C119F">
      <w:pPr>
        <w:spacing w:after="0"/>
        <w:jc w:val="both"/>
        <w:rPr>
          <w:sz w:val="20"/>
        </w:rPr>
      </w:pPr>
      <w:r>
        <w:rPr>
          <w:sz w:val="20"/>
        </w:rPr>
        <w:t>Il y a 3 formes de toxoplasmose :</w:t>
      </w:r>
    </w:p>
    <w:p w:rsidR="00DB4009" w:rsidRDefault="00DB4009" w:rsidP="00DB4009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Bénigne : asymptomatique chez l’imm</w:t>
      </w:r>
      <w:r w:rsidR="001B40CE">
        <w:rPr>
          <w:sz w:val="20"/>
        </w:rPr>
        <w:t>u</w:t>
      </w:r>
      <w:r>
        <w:rPr>
          <w:sz w:val="20"/>
        </w:rPr>
        <w:t>nocompétent</w:t>
      </w:r>
    </w:p>
    <w:p w:rsidR="00DB4009" w:rsidRDefault="00DB4009" w:rsidP="00DB4009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Grave chez l’immunodéprimé : atteinte </w:t>
      </w:r>
      <w:proofErr w:type="spellStart"/>
      <w:r>
        <w:rPr>
          <w:sz w:val="20"/>
        </w:rPr>
        <w:t>polyviscérale</w:t>
      </w:r>
      <w:proofErr w:type="spellEnd"/>
      <w:r>
        <w:rPr>
          <w:sz w:val="20"/>
        </w:rPr>
        <w:t> : cérébrale +++, cardiaque, pulmonaire.</w:t>
      </w:r>
    </w:p>
    <w:p w:rsidR="00DB4009" w:rsidRPr="00DB4009" w:rsidRDefault="00DB4009" w:rsidP="00DB4009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Congénitale : lors de primo-infection chez la femme enceinte =&gt; avortement ou malformations</w:t>
      </w:r>
    </w:p>
    <w:p w:rsidR="00DB4009" w:rsidRDefault="00DB4009" w:rsidP="003C119F">
      <w:pPr>
        <w:spacing w:after="0"/>
        <w:jc w:val="both"/>
        <w:rPr>
          <w:sz w:val="20"/>
        </w:rPr>
      </w:pPr>
    </w:p>
    <w:p w:rsidR="00DB4009" w:rsidRDefault="00DB4009" w:rsidP="003C119F">
      <w:pPr>
        <w:spacing w:after="0"/>
        <w:jc w:val="both"/>
        <w:rPr>
          <w:sz w:val="20"/>
        </w:rPr>
      </w:pPr>
      <w:r>
        <w:rPr>
          <w:sz w:val="20"/>
        </w:rPr>
        <w:t>C’est la 2</w:t>
      </w:r>
      <w:r w:rsidRPr="00DB4009">
        <w:rPr>
          <w:sz w:val="20"/>
          <w:vertAlign w:val="superscript"/>
        </w:rPr>
        <w:t>e</w:t>
      </w:r>
      <w:r>
        <w:rPr>
          <w:sz w:val="20"/>
        </w:rPr>
        <w:t xml:space="preserve"> affectio</w:t>
      </w:r>
      <w:r w:rsidR="0028517D">
        <w:rPr>
          <w:sz w:val="20"/>
        </w:rPr>
        <w:t>n</w:t>
      </w:r>
      <w:r>
        <w:rPr>
          <w:sz w:val="20"/>
        </w:rPr>
        <w:t xml:space="preserve"> opportuniste la plus fréquente au cours du SIDA : signes clinique évocateurs (atteinte cérébrale +++) =&gt; </w:t>
      </w:r>
      <w:proofErr w:type="spellStart"/>
      <w:r>
        <w:rPr>
          <w:sz w:val="20"/>
        </w:rPr>
        <w:t>ttt</w:t>
      </w:r>
      <w:proofErr w:type="spellEnd"/>
      <w:r>
        <w:rPr>
          <w:sz w:val="20"/>
        </w:rPr>
        <w:t xml:space="preserve"> d’épreuve</w:t>
      </w:r>
      <w:r w:rsidR="0028517D">
        <w:rPr>
          <w:sz w:val="20"/>
        </w:rPr>
        <w:t>.</w:t>
      </w:r>
    </w:p>
    <w:p w:rsidR="0028517D" w:rsidRDefault="0028517D" w:rsidP="003C119F">
      <w:pPr>
        <w:spacing w:after="0"/>
        <w:jc w:val="both"/>
        <w:rPr>
          <w:sz w:val="20"/>
        </w:rPr>
      </w:pPr>
    </w:p>
    <w:p w:rsidR="0028517D" w:rsidRDefault="0028517D" w:rsidP="003C119F">
      <w:pPr>
        <w:spacing w:after="0"/>
        <w:jc w:val="both"/>
        <w:rPr>
          <w:sz w:val="20"/>
        </w:rPr>
      </w:pPr>
      <w:r>
        <w:rPr>
          <w:sz w:val="20"/>
        </w:rPr>
        <w:t xml:space="preserve">Pour les atteintes extra-cérébrales, le diagnostic est rarement évoqué cliniquement, la découverte est </w:t>
      </w:r>
      <w:proofErr w:type="spellStart"/>
      <w:r>
        <w:rPr>
          <w:sz w:val="20"/>
        </w:rPr>
        <w:t>autopsique</w:t>
      </w:r>
      <w:proofErr w:type="spellEnd"/>
      <w:r>
        <w:rPr>
          <w:sz w:val="20"/>
        </w:rPr>
        <w:t xml:space="preserve"> (poumon, cœur).</w:t>
      </w:r>
    </w:p>
    <w:p w:rsidR="00657972" w:rsidRPr="00657972" w:rsidRDefault="00657972" w:rsidP="00657972">
      <w:pPr>
        <w:spacing w:after="0"/>
        <w:jc w:val="both"/>
        <w:rPr>
          <w:sz w:val="20"/>
        </w:rPr>
      </w:pPr>
    </w:p>
    <w:sectPr w:rsidR="00657972" w:rsidRPr="00657972" w:rsidSect="007F7A85">
      <w:footerReference w:type="default" r:id="rId16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E0F" w:rsidRDefault="00004E0F" w:rsidP="00657972">
      <w:pPr>
        <w:spacing w:after="0" w:line="240" w:lineRule="auto"/>
      </w:pPr>
      <w:r>
        <w:separator/>
      </w:r>
    </w:p>
  </w:endnote>
  <w:endnote w:type="continuationSeparator" w:id="0">
    <w:p w:rsidR="00004E0F" w:rsidRDefault="00004E0F" w:rsidP="0065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109556"/>
      <w:docPartObj>
        <w:docPartGallery w:val="Page Numbers (Bottom of Page)"/>
        <w:docPartUnique/>
      </w:docPartObj>
    </w:sdtPr>
    <w:sdtEndPr/>
    <w:sdtContent>
      <w:p w:rsidR="00C41776" w:rsidRDefault="00C4177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0CE">
          <w:rPr>
            <w:noProof/>
          </w:rPr>
          <w:t>5</w:t>
        </w:r>
        <w:r>
          <w:fldChar w:fldCharType="end"/>
        </w:r>
      </w:p>
    </w:sdtContent>
  </w:sdt>
  <w:p w:rsidR="00C41776" w:rsidRDefault="00C4177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E0F" w:rsidRDefault="00004E0F" w:rsidP="00657972">
      <w:pPr>
        <w:spacing w:after="0" w:line="240" w:lineRule="auto"/>
      </w:pPr>
      <w:r>
        <w:separator/>
      </w:r>
    </w:p>
  </w:footnote>
  <w:footnote w:type="continuationSeparator" w:id="0">
    <w:p w:rsidR="00004E0F" w:rsidRDefault="00004E0F" w:rsidP="00657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13F"/>
    <w:multiLevelType w:val="hybridMultilevel"/>
    <w:tmpl w:val="16E46F30"/>
    <w:lvl w:ilvl="0" w:tplc="040C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D7ADE"/>
    <w:multiLevelType w:val="hybridMultilevel"/>
    <w:tmpl w:val="9050CA52"/>
    <w:lvl w:ilvl="0" w:tplc="E092C1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B31A4B"/>
    <w:multiLevelType w:val="hybridMultilevel"/>
    <w:tmpl w:val="56987A1C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1634BC"/>
    <w:multiLevelType w:val="hybridMultilevel"/>
    <w:tmpl w:val="8D9C236A"/>
    <w:lvl w:ilvl="0" w:tplc="6AFCA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42857"/>
    <w:multiLevelType w:val="hybridMultilevel"/>
    <w:tmpl w:val="92902DF2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23C087F"/>
    <w:multiLevelType w:val="hybridMultilevel"/>
    <w:tmpl w:val="18F283C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2561E0"/>
    <w:multiLevelType w:val="hybridMultilevel"/>
    <w:tmpl w:val="ECB21C72"/>
    <w:lvl w:ilvl="0" w:tplc="E52EBE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13C41"/>
    <w:multiLevelType w:val="hybridMultilevel"/>
    <w:tmpl w:val="D0586B60"/>
    <w:lvl w:ilvl="0" w:tplc="95CC33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01355B"/>
    <w:multiLevelType w:val="hybridMultilevel"/>
    <w:tmpl w:val="B964E6F4"/>
    <w:lvl w:ilvl="0" w:tplc="769260B6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CD6A8B"/>
    <w:multiLevelType w:val="hybridMultilevel"/>
    <w:tmpl w:val="3D94BABC"/>
    <w:lvl w:ilvl="0" w:tplc="EC528B6C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972"/>
    <w:rsid w:val="00004E0F"/>
    <w:rsid w:val="000236A8"/>
    <w:rsid w:val="00030C02"/>
    <w:rsid w:val="000B2FC2"/>
    <w:rsid w:val="001B40CE"/>
    <w:rsid w:val="0028517D"/>
    <w:rsid w:val="003912D0"/>
    <w:rsid w:val="003C119F"/>
    <w:rsid w:val="0049397A"/>
    <w:rsid w:val="00527E8C"/>
    <w:rsid w:val="00584880"/>
    <w:rsid w:val="005D5EF8"/>
    <w:rsid w:val="00632442"/>
    <w:rsid w:val="0063592C"/>
    <w:rsid w:val="00657972"/>
    <w:rsid w:val="007210D3"/>
    <w:rsid w:val="00791ABA"/>
    <w:rsid w:val="007F7A85"/>
    <w:rsid w:val="00815519"/>
    <w:rsid w:val="00825F24"/>
    <w:rsid w:val="00875EA1"/>
    <w:rsid w:val="00946F73"/>
    <w:rsid w:val="009937DD"/>
    <w:rsid w:val="009D0F54"/>
    <w:rsid w:val="00AC3E47"/>
    <w:rsid w:val="00B312BA"/>
    <w:rsid w:val="00B430A5"/>
    <w:rsid w:val="00B531E2"/>
    <w:rsid w:val="00C107E9"/>
    <w:rsid w:val="00C22512"/>
    <w:rsid w:val="00C3215D"/>
    <w:rsid w:val="00C41776"/>
    <w:rsid w:val="00C92C4F"/>
    <w:rsid w:val="00D026FD"/>
    <w:rsid w:val="00D12C23"/>
    <w:rsid w:val="00D4770A"/>
    <w:rsid w:val="00D50CE0"/>
    <w:rsid w:val="00DB4009"/>
    <w:rsid w:val="00DB6C03"/>
    <w:rsid w:val="00E04E16"/>
    <w:rsid w:val="00E30603"/>
    <w:rsid w:val="00E3358C"/>
    <w:rsid w:val="00E33B9A"/>
    <w:rsid w:val="00E62A1B"/>
    <w:rsid w:val="00E97CE5"/>
    <w:rsid w:val="00EC4855"/>
    <w:rsid w:val="00F07F5D"/>
    <w:rsid w:val="00F747F1"/>
    <w:rsid w:val="00FB3836"/>
    <w:rsid w:val="00FB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7972"/>
  </w:style>
  <w:style w:type="paragraph" w:styleId="Pieddepage">
    <w:name w:val="footer"/>
    <w:basedOn w:val="Normal"/>
    <w:link w:val="PieddepageCar"/>
    <w:uiPriority w:val="99"/>
    <w:unhideWhenUsed/>
    <w:rsid w:val="0065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972"/>
  </w:style>
  <w:style w:type="paragraph" w:styleId="Paragraphedeliste">
    <w:name w:val="List Paragraph"/>
    <w:basedOn w:val="Normal"/>
    <w:uiPriority w:val="34"/>
    <w:qFormat/>
    <w:rsid w:val="00E33B9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F5D"/>
    <w:rPr>
      <w:rFonts w:ascii="Tahoma" w:hAnsi="Tahoma" w:cs="Tahoma"/>
      <w:sz w:val="16"/>
      <w:szCs w:val="16"/>
    </w:rPr>
  </w:style>
  <w:style w:type="paragraph" w:customStyle="1" w:styleId="iln">
    <w:name w:val="il_n"/>
    <w:basedOn w:val="Normal"/>
    <w:rsid w:val="00C4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ilr">
    <w:name w:val="il_r"/>
    <w:basedOn w:val="Normal"/>
    <w:rsid w:val="00C4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7972"/>
  </w:style>
  <w:style w:type="paragraph" w:styleId="Pieddepage">
    <w:name w:val="footer"/>
    <w:basedOn w:val="Normal"/>
    <w:link w:val="PieddepageCar"/>
    <w:uiPriority w:val="99"/>
    <w:unhideWhenUsed/>
    <w:rsid w:val="0065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972"/>
  </w:style>
  <w:style w:type="paragraph" w:styleId="Paragraphedeliste">
    <w:name w:val="List Paragraph"/>
    <w:basedOn w:val="Normal"/>
    <w:uiPriority w:val="34"/>
    <w:qFormat/>
    <w:rsid w:val="00E33B9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F5D"/>
    <w:rPr>
      <w:rFonts w:ascii="Tahoma" w:hAnsi="Tahoma" w:cs="Tahoma"/>
      <w:sz w:val="16"/>
      <w:szCs w:val="16"/>
    </w:rPr>
  </w:style>
  <w:style w:type="paragraph" w:customStyle="1" w:styleId="iln">
    <w:name w:val="il_n"/>
    <w:basedOn w:val="Normal"/>
    <w:rsid w:val="00C4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ilr">
    <w:name w:val="il_r"/>
    <w:basedOn w:val="Normal"/>
    <w:rsid w:val="00C4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2026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27</cp:revision>
  <dcterms:created xsi:type="dcterms:W3CDTF">2012-01-11T13:01:00Z</dcterms:created>
  <dcterms:modified xsi:type="dcterms:W3CDTF">2012-01-16T12:59:00Z</dcterms:modified>
</cp:coreProperties>
</file>