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C78CF" w14:textId="61F3214C" w:rsidR="003002F8" w:rsidRDefault="003002F8">
      <w:pPr>
        <w:rPr>
          <w:i/>
          <w:iCs/>
        </w:rPr>
      </w:pPr>
      <w:r>
        <w:t xml:space="preserve">HOLA LES BGGGGG ! </w:t>
      </w:r>
      <w:proofErr w:type="gramStart"/>
      <w:r>
        <w:t>SUITE À</w:t>
      </w:r>
      <w:proofErr w:type="gramEnd"/>
      <w:r>
        <w:t xml:space="preserve"> CERTAINES DE V</w:t>
      </w:r>
      <w:r w:rsidR="00C51A03" w:rsidRPr="00C51A03">
        <w:rPr>
          <w:rFonts w:ascii="Times New Roman" w:eastAsia="Times New Roman" w:hAnsi="Times New Roman" w:cs="Times New Roman"/>
          <w:lang w:eastAsia="fr-FR"/>
        </w:rPr>
        <w:fldChar w:fldCharType="begin"/>
      </w:r>
      <w:r w:rsidR="00C51A03" w:rsidRPr="00C51A03">
        <w:rPr>
          <w:rFonts w:ascii="Times New Roman" w:eastAsia="Times New Roman" w:hAnsi="Times New Roman" w:cs="Times New Roman"/>
          <w:lang w:eastAsia="fr-FR"/>
        </w:rPr>
        <w:instrText xml:space="preserve"> INCLUDEPICTURE "/var/folders/_6/qxwhn3p13_9630hzb4c6z3l80000gn/T/com.microsoft.Word/WebArchiveCopyPasteTempFiles/thumbnail_-591572195-1574204549_612x.jpg?v=1601895460" \* MERGEFORMATINET </w:instrText>
      </w:r>
      <w:r w:rsidR="00C51A03" w:rsidRPr="00C51A03">
        <w:rPr>
          <w:rFonts w:ascii="Times New Roman" w:eastAsia="Times New Roman" w:hAnsi="Times New Roman" w:cs="Times New Roman"/>
          <w:lang w:eastAsia="fr-FR"/>
        </w:rPr>
        <w:fldChar w:fldCharType="separate"/>
      </w:r>
      <w:r w:rsidR="00C51A03" w:rsidRPr="00C51A03">
        <w:rPr>
          <w:rFonts w:ascii="Times New Roman" w:eastAsia="Times New Roman" w:hAnsi="Times New Roman" w:cs="Times New Roman"/>
          <w:lang w:eastAsia="fr-FR"/>
        </w:rPr>
        <w:fldChar w:fldCharType="end"/>
      </w:r>
      <w:r>
        <w:t xml:space="preserve">OS DEMANDES, C'EST PARTI POUR UNE FICHE RÉCAP CIBLE ET MÉCANISME </w:t>
      </w:r>
      <w:r>
        <w:rPr>
          <w:i/>
          <w:iCs/>
        </w:rPr>
        <w:t xml:space="preserve">(LA FOLIEEEEEEEEEEEEEEE). AU PROGRAMME, JE VAIS RAPPELLER LES CHOSES ESSENTIELLES À SAVOIR </w:t>
      </w:r>
      <w:proofErr w:type="gramStart"/>
      <w:r>
        <w:rPr>
          <w:i/>
          <w:iCs/>
        </w:rPr>
        <w:t>( PHRASE</w:t>
      </w:r>
      <w:proofErr w:type="gramEnd"/>
      <w:r>
        <w:rPr>
          <w:i/>
          <w:iCs/>
        </w:rPr>
        <w:t xml:space="preserve"> TEXTO, EXEMPLES ETC, J'AI ORGANISER LA FICHE DE FACON A FAIRE 1 PAGES 1 RÉCEPTEUR CA SERA PLUS SIMPLE A RETENIR !!!!! SUR CE, Z'EST PARTIIII ! (</w:t>
      </w:r>
      <w:proofErr w:type="gramStart"/>
      <w:r>
        <w:rPr>
          <w:i/>
          <w:iCs/>
        </w:rPr>
        <w:t>PS:</w:t>
      </w:r>
      <w:proofErr w:type="gramEnd"/>
      <w:r>
        <w:rPr>
          <w:i/>
          <w:iCs/>
        </w:rPr>
        <w:t xml:space="preserve"> si certains sont </w:t>
      </w:r>
      <w:proofErr w:type="spellStart"/>
      <w:r>
        <w:rPr>
          <w:i/>
          <w:iCs/>
        </w:rPr>
        <w:t>intéréssez</w:t>
      </w:r>
      <w:proofErr w:type="spellEnd"/>
      <w:r>
        <w:rPr>
          <w:i/>
          <w:iCs/>
        </w:rPr>
        <w:t xml:space="preserve">, j'étais chaud faire des </w:t>
      </w:r>
      <w:proofErr w:type="spellStart"/>
      <w:r>
        <w:rPr>
          <w:i/>
          <w:iCs/>
        </w:rPr>
        <w:t>chill</w:t>
      </w:r>
      <w:proofErr w:type="spellEnd"/>
      <w:r>
        <w:rPr>
          <w:i/>
          <w:iCs/>
        </w:rPr>
        <w:t xml:space="preserve"> où je </w:t>
      </w:r>
      <w:proofErr w:type="spellStart"/>
      <w:r>
        <w:rPr>
          <w:i/>
          <w:iCs/>
        </w:rPr>
        <w:t>stream</w:t>
      </w:r>
      <w:proofErr w:type="spellEnd"/>
      <w:r>
        <w:rPr>
          <w:i/>
          <w:iCs/>
        </w:rPr>
        <w:t xml:space="preserve"> un match de la </w:t>
      </w:r>
      <w:proofErr w:type="spellStart"/>
      <w:r>
        <w:rPr>
          <w:i/>
          <w:iCs/>
        </w:rPr>
        <w:t>cdm</w:t>
      </w:r>
      <w:proofErr w:type="spellEnd"/>
      <w:r>
        <w:rPr>
          <w:i/>
          <w:iCs/>
        </w:rPr>
        <w:t xml:space="preserve"> et genre on regarde le match en vocal avec une petite Binouze pour </w:t>
      </w:r>
      <w:proofErr w:type="spellStart"/>
      <w:r>
        <w:rPr>
          <w:i/>
          <w:iCs/>
        </w:rPr>
        <w:t>destress</w:t>
      </w:r>
      <w:r w:rsidR="00C51A03">
        <w:rPr>
          <w:i/>
          <w:iCs/>
        </w:rPr>
        <w:t>e</w:t>
      </w:r>
      <w:proofErr w:type="spellEnd"/>
      <w:r>
        <w:rPr>
          <w:i/>
          <w:iCs/>
        </w:rPr>
        <w:t xml:space="preserve"> du concours (pour moi mes partiels </w:t>
      </w:r>
      <w:r>
        <w:rPr>
          <mc:AlternateContent>
            <mc:Choice Requires="w16se"/>
            <mc:Fallback>
              <w:rFonts w:ascii="Apple Color Emoji" w:eastAsia="Apple Color Emoji" w:hAnsi="Apple Color Emoji" w:cs="Apple Color Emoji"/>
            </mc:Fallback>
          </mc:AlternateContent>
          <w:i/>
          <w:iCs/>
        </w:rPr>
        <mc:AlternateContent>
          <mc:Choice Requires="w16se">
            <w16se:symEx w16se:font="Apple Color Emoji" w16se:char="1F972"/>
          </mc:Choice>
          <mc:Fallback>
            <w:t>🥲</w:t>
          </mc:Fallback>
        </mc:AlternateContent>
      </w:r>
      <w:r>
        <w:rPr>
          <w:i/>
          <w:iCs/>
        </w:rPr>
        <w:t>) si certains sont chaud @Doliman sur le discord pour voir si vous êtes chaud !!)</w:t>
      </w:r>
    </w:p>
    <w:p w14:paraId="6BEF18FE" w14:textId="4E9EAE40" w:rsidR="00C51A03" w:rsidRDefault="00C51A03">
      <w:pPr>
        <w:rPr>
          <w:i/>
          <w:iCs/>
        </w:rPr>
      </w:pPr>
    </w:p>
    <w:p w14:paraId="388FAF55" w14:textId="4751501A" w:rsidR="00C51A03" w:rsidRDefault="00E24233">
      <w:pPr>
        <w:rPr>
          <w:i/>
          <w:iCs/>
        </w:rPr>
      </w:pPr>
      <w:r w:rsidRPr="00C51A03">
        <w:rPr>
          <w:rFonts w:ascii="Times New Roman" w:eastAsia="Times New Roman" w:hAnsi="Times New Roman" w:cs="Times New Roman"/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6F1E697F" wp14:editId="4F0F1605">
            <wp:simplePos x="0" y="0"/>
            <wp:positionH relativeFrom="column">
              <wp:posOffset>382905</wp:posOffset>
            </wp:positionH>
            <wp:positionV relativeFrom="paragraph">
              <wp:posOffset>16510</wp:posOffset>
            </wp:positionV>
            <wp:extent cx="5760720" cy="7370445"/>
            <wp:effectExtent l="0" t="0" r="5080" b="0"/>
            <wp:wrapSquare wrapText="bothSides"/>
            <wp:docPr id="1" name="Image 1" descr="Réplique trophée coupe du monde de football - Fineartsfr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éplique trophée coupe du monde de football - Fineartsfra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7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6538E8" w14:textId="6244ED6D" w:rsidR="00C51A03" w:rsidRDefault="00C51A03">
      <w:pPr>
        <w:rPr>
          <w:i/>
          <w:iCs/>
        </w:rPr>
      </w:pPr>
    </w:p>
    <w:p w14:paraId="095563F0" w14:textId="2BE7B2E6" w:rsidR="00C51A03" w:rsidRDefault="00C51A03">
      <w:pPr>
        <w:rPr>
          <w:i/>
          <w:iCs/>
        </w:rPr>
      </w:pPr>
    </w:p>
    <w:p w14:paraId="72C6EAAF" w14:textId="54262034" w:rsidR="00C51A03" w:rsidRDefault="00C51A03">
      <w:pPr>
        <w:rPr>
          <w:i/>
          <w:iCs/>
        </w:rPr>
      </w:pPr>
    </w:p>
    <w:p w14:paraId="55AE42A1" w14:textId="193F0F3B" w:rsidR="00C51A03" w:rsidRDefault="00C51A03">
      <w:pPr>
        <w:rPr>
          <w:i/>
          <w:iCs/>
        </w:rPr>
      </w:pPr>
    </w:p>
    <w:p w14:paraId="2337FDC3" w14:textId="360EE593" w:rsidR="00C51A03" w:rsidRDefault="00C51A03">
      <w:pPr>
        <w:rPr>
          <w:i/>
          <w:iCs/>
        </w:rPr>
      </w:pPr>
    </w:p>
    <w:p w14:paraId="748A1A08" w14:textId="711598BE" w:rsidR="00C51A03" w:rsidRDefault="00C51A03">
      <w:pPr>
        <w:rPr>
          <w:i/>
          <w:iCs/>
        </w:rPr>
      </w:pPr>
    </w:p>
    <w:p w14:paraId="6491AA55" w14:textId="43405BB7" w:rsidR="00C51A03" w:rsidRDefault="00C51A03">
      <w:pPr>
        <w:rPr>
          <w:i/>
          <w:iCs/>
        </w:rPr>
      </w:pPr>
    </w:p>
    <w:p w14:paraId="170B5758" w14:textId="292298F9" w:rsidR="00C51A03" w:rsidRDefault="00C51A03">
      <w:pPr>
        <w:rPr>
          <w:i/>
          <w:iCs/>
        </w:rPr>
      </w:pPr>
    </w:p>
    <w:p w14:paraId="2F533F4E" w14:textId="27B06BAE" w:rsidR="00C51A03" w:rsidRDefault="00C51A03">
      <w:pPr>
        <w:rPr>
          <w:i/>
          <w:iCs/>
        </w:rPr>
      </w:pPr>
    </w:p>
    <w:p w14:paraId="361FAB9B" w14:textId="78073864" w:rsidR="00C51A03" w:rsidRDefault="00C51A03">
      <w:pPr>
        <w:rPr>
          <w:i/>
          <w:iCs/>
        </w:rPr>
      </w:pPr>
    </w:p>
    <w:p w14:paraId="480B416C" w14:textId="72D9B80E" w:rsidR="00C51A03" w:rsidRDefault="00C51A03">
      <w:pPr>
        <w:rPr>
          <w:i/>
          <w:iCs/>
        </w:rPr>
      </w:pPr>
    </w:p>
    <w:p w14:paraId="2576D98A" w14:textId="5B843EB3" w:rsidR="00C51A03" w:rsidRDefault="00C51A03">
      <w:pPr>
        <w:rPr>
          <w:i/>
          <w:iCs/>
        </w:rPr>
      </w:pPr>
    </w:p>
    <w:p w14:paraId="7B664260" w14:textId="1D0D458D" w:rsidR="00C51A03" w:rsidRDefault="00C51A03">
      <w:pPr>
        <w:rPr>
          <w:i/>
          <w:iCs/>
        </w:rPr>
      </w:pPr>
    </w:p>
    <w:p w14:paraId="2132029F" w14:textId="169B63C8" w:rsidR="00C51A03" w:rsidRDefault="00C51A03">
      <w:pPr>
        <w:rPr>
          <w:i/>
          <w:iCs/>
        </w:rPr>
      </w:pPr>
    </w:p>
    <w:p w14:paraId="624FB736" w14:textId="27347E5E" w:rsidR="00C51A03" w:rsidRDefault="00C51A03">
      <w:pPr>
        <w:rPr>
          <w:i/>
          <w:iCs/>
        </w:rPr>
      </w:pPr>
    </w:p>
    <w:p w14:paraId="23E09745" w14:textId="7A17F19A" w:rsidR="00C51A03" w:rsidRDefault="00C51A03">
      <w:pPr>
        <w:rPr>
          <w:i/>
          <w:iCs/>
        </w:rPr>
      </w:pPr>
    </w:p>
    <w:p w14:paraId="039CA25A" w14:textId="2B0CFE7C" w:rsidR="00C51A03" w:rsidRDefault="00C51A03">
      <w:pPr>
        <w:rPr>
          <w:i/>
          <w:iCs/>
        </w:rPr>
      </w:pPr>
    </w:p>
    <w:p w14:paraId="2C8B9FD5" w14:textId="037F7E7B" w:rsidR="00C51A03" w:rsidRDefault="00C51A03">
      <w:pPr>
        <w:rPr>
          <w:i/>
          <w:iCs/>
        </w:rPr>
      </w:pPr>
    </w:p>
    <w:p w14:paraId="4D23EED4" w14:textId="768E130E" w:rsidR="00C51A03" w:rsidRDefault="00C51A03">
      <w:pPr>
        <w:rPr>
          <w:i/>
          <w:iCs/>
        </w:rPr>
      </w:pPr>
    </w:p>
    <w:p w14:paraId="437DEA56" w14:textId="5093AE99" w:rsidR="00C51A03" w:rsidRDefault="00C51A03">
      <w:pPr>
        <w:rPr>
          <w:i/>
          <w:iCs/>
        </w:rPr>
      </w:pPr>
    </w:p>
    <w:p w14:paraId="4C9DF6C1" w14:textId="6310156A" w:rsidR="00C51A03" w:rsidRDefault="00C51A03">
      <w:pPr>
        <w:rPr>
          <w:i/>
          <w:iCs/>
        </w:rPr>
      </w:pPr>
    </w:p>
    <w:p w14:paraId="7B127266" w14:textId="0DBBACAB" w:rsidR="00C51A03" w:rsidRDefault="00C51A03">
      <w:pPr>
        <w:rPr>
          <w:i/>
          <w:iCs/>
        </w:rPr>
      </w:pPr>
    </w:p>
    <w:p w14:paraId="73DBC81A" w14:textId="51987F30" w:rsidR="00C51A03" w:rsidRDefault="00C51A03">
      <w:pPr>
        <w:rPr>
          <w:i/>
          <w:iCs/>
        </w:rPr>
      </w:pPr>
    </w:p>
    <w:p w14:paraId="62542416" w14:textId="50F93D0D" w:rsidR="00C51A03" w:rsidRDefault="00C51A03">
      <w:pPr>
        <w:rPr>
          <w:i/>
          <w:iCs/>
        </w:rPr>
      </w:pPr>
    </w:p>
    <w:p w14:paraId="04A80C7E" w14:textId="3DF3FF69" w:rsidR="00C51A03" w:rsidRDefault="00C51A03">
      <w:pPr>
        <w:rPr>
          <w:i/>
          <w:iCs/>
        </w:rPr>
      </w:pPr>
    </w:p>
    <w:p w14:paraId="549A3D7A" w14:textId="3C356576" w:rsidR="00C51A03" w:rsidRDefault="00C51A03">
      <w:pPr>
        <w:rPr>
          <w:i/>
          <w:iCs/>
        </w:rPr>
      </w:pPr>
    </w:p>
    <w:p w14:paraId="6782282C" w14:textId="074C04B1" w:rsidR="00C51A03" w:rsidRDefault="00C51A03">
      <w:pPr>
        <w:rPr>
          <w:i/>
          <w:iCs/>
        </w:rPr>
      </w:pPr>
    </w:p>
    <w:p w14:paraId="0A5CB293" w14:textId="213B74B1" w:rsidR="00C51A03" w:rsidRDefault="00C51A03">
      <w:pPr>
        <w:rPr>
          <w:i/>
          <w:iCs/>
        </w:rPr>
      </w:pPr>
    </w:p>
    <w:p w14:paraId="00F86220" w14:textId="53D92577" w:rsidR="00C51A03" w:rsidRDefault="00C51A03">
      <w:pPr>
        <w:rPr>
          <w:i/>
          <w:iCs/>
        </w:rPr>
      </w:pPr>
    </w:p>
    <w:p w14:paraId="4C7F16C7" w14:textId="4299BFB6" w:rsidR="00C51A03" w:rsidRDefault="00C51A03">
      <w:pPr>
        <w:rPr>
          <w:i/>
          <w:iCs/>
        </w:rPr>
      </w:pPr>
    </w:p>
    <w:p w14:paraId="1F5C86C8" w14:textId="3BAB5C15" w:rsidR="00C51A03" w:rsidRDefault="00C51A03">
      <w:pPr>
        <w:rPr>
          <w:i/>
          <w:iCs/>
        </w:rPr>
      </w:pPr>
    </w:p>
    <w:p w14:paraId="37F858A9" w14:textId="4D6E2CBA" w:rsidR="00C51A03" w:rsidRDefault="00C51A03">
      <w:pPr>
        <w:rPr>
          <w:i/>
          <w:iCs/>
        </w:rPr>
      </w:pPr>
    </w:p>
    <w:p w14:paraId="16B6B38A" w14:textId="7A12720C" w:rsidR="00C51A03" w:rsidRDefault="00C51A03">
      <w:pPr>
        <w:rPr>
          <w:i/>
          <w:iCs/>
        </w:rPr>
      </w:pPr>
    </w:p>
    <w:p w14:paraId="30AE2A0D" w14:textId="248FF995" w:rsidR="00C51A03" w:rsidRDefault="00C51A03">
      <w:pPr>
        <w:rPr>
          <w:i/>
          <w:iCs/>
        </w:rPr>
      </w:pPr>
    </w:p>
    <w:p w14:paraId="4266A032" w14:textId="761C7A8C" w:rsidR="00C51A03" w:rsidRDefault="00C51A03">
      <w:pPr>
        <w:rPr>
          <w:i/>
          <w:iCs/>
        </w:rPr>
      </w:pPr>
    </w:p>
    <w:p w14:paraId="3D964BA3" w14:textId="49E092F1" w:rsidR="00C51A03" w:rsidRDefault="00C51A03">
      <w:pPr>
        <w:rPr>
          <w:i/>
          <w:iCs/>
        </w:rPr>
      </w:pPr>
    </w:p>
    <w:p w14:paraId="47720283" w14:textId="7BD7490F" w:rsidR="00C51A03" w:rsidRDefault="00C51A03">
      <w:pPr>
        <w:rPr>
          <w:i/>
          <w:iCs/>
        </w:rPr>
      </w:pPr>
    </w:p>
    <w:p w14:paraId="0D1AACC1" w14:textId="53621598" w:rsidR="00C51A03" w:rsidRDefault="00C51A03">
      <w:pPr>
        <w:rPr>
          <w:i/>
          <w:iCs/>
        </w:rPr>
      </w:pPr>
    </w:p>
    <w:p w14:paraId="74E34BDF" w14:textId="4EE29A2E" w:rsidR="00C51A03" w:rsidRDefault="00C51A03">
      <w:pPr>
        <w:rPr>
          <w:i/>
          <w:iCs/>
        </w:rPr>
      </w:pPr>
    </w:p>
    <w:p w14:paraId="6641AD67" w14:textId="00A62855" w:rsidR="00C51A03" w:rsidRDefault="00C51A03">
      <w:pPr>
        <w:rPr>
          <w:i/>
          <w:iCs/>
        </w:rPr>
      </w:pPr>
    </w:p>
    <w:p w14:paraId="0165E52D" w14:textId="3D15ADD7" w:rsidR="00C51A03" w:rsidRDefault="00C51A03">
      <w:pPr>
        <w:rPr>
          <w:i/>
          <w:iCs/>
        </w:rPr>
      </w:pPr>
    </w:p>
    <w:p w14:paraId="03BAE2D1" w14:textId="77777777" w:rsidR="00C51A03" w:rsidRDefault="00C51A03">
      <w:pPr>
        <w:rPr>
          <w:i/>
          <w:iCs/>
        </w:rPr>
      </w:pPr>
    </w:p>
    <w:p w14:paraId="1F60CA30" w14:textId="5DB2B86F" w:rsidR="0095053D" w:rsidRPr="0095053D" w:rsidRDefault="00C51A03" w:rsidP="00C51A03">
      <w:pPr>
        <w:pStyle w:val="Paragraphedeliste"/>
        <w:numPr>
          <w:ilvl w:val="0"/>
          <w:numId w:val="1"/>
        </w:numPr>
        <w:rPr>
          <w:b/>
          <w:sz w:val="48"/>
          <w:szCs w:val="48"/>
          <w:u w:val="single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C51A03">
        <w:rPr>
          <w:b/>
          <w:sz w:val="48"/>
          <w:szCs w:val="48"/>
          <w:u w:val="single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lastRenderedPageBreak/>
        <w:t>RCPG</w:t>
      </w:r>
      <w:r w:rsidR="0095053D">
        <w:rPr>
          <w:b/>
          <w:sz w:val="48"/>
          <w:szCs w:val="48"/>
          <w:u w:val="single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14:paraId="509FC42E" w14:textId="1C35F2B4" w:rsidR="00C51A03" w:rsidRPr="00EE5038" w:rsidRDefault="00C51A03">
      <w:pPr>
        <w:rPr>
          <w:rFonts w:ascii="Apple SD Gothic Neo" w:eastAsia="Apple SD Gothic Neo" w:hAnsi="Apple SD Gothic Neo"/>
        </w:rPr>
      </w:pPr>
    </w:p>
    <w:p w14:paraId="5CAC9CA2" w14:textId="2A3E6CD6" w:rsidR="00C51A03" w:rsidRPr="00EE5038" w:rsidRDefault="00C51A03" w:rsidP="00C51A03">
      <w:pPr>
        <w:pStyle w:val="Paragraphedeliste"/>
        <w:numPr>
          <w:ilvl w:val="0"/>
          <w:numId w:val="2"/>
        </w:numPr>
        <w:rPr>
          <w:rFonts w:ascii="Apple SD Gothic Neo" w:eastAsia="Apple SD Gothic Neo" w:hAnsi="Apple SD Gothic Neo" w:cs="Simplified Arabic Fixed"/>
        </w:rPr>
      </w:pPr>
      <w:r w:rsidRPr="00EE5038">
        <w:rPr>
          <w:rFonts w:ascii="Apple SD Gothic Neo" w:eastAsia="Apple SD Gothic Neo" w:hAnsi="Apple SD Gothic Neo" w:cs="Simplified Arabic Fixed"/>
        </w:rPr>
        <w:t>Plus grande classe de cible th</w:t>
      </w:r>
      <w:r w:rsidRPr="00EE5038">
        <w:rPr>
          <w:rFonts w:ascii="Cambria" w:eastAsia="Apple SD Gothic Neo" w:hAnsi="Cambria" w:cs="Cambria"/>
        </w:rPr>
        <w:t>é</w:t>
      </w:r>
      <w:r w:rsidRPr="00EE5038">
        <w:rPr>
          <w:rFonts w:ascii="Apple SD Gothic Neo" w:eastAsia="Apple SD Gothic Neo" w:hAnsi="Apple SD Gothic Neo" w:cs="Simplified Arabic Fixed"/>
        </w:rPr>
        <w:t>rapeutique, fixe 25% des m</w:t>
      </w:r>
      <w:r w:rsidRPr="00EE5038">
        <w:rPr>
          <w:rFonts w:ascii="Cambria" w:eastAsia="Apple SD Gothic Neo" w:hAnsi="Cambria" w:cs="Cambria"/>
        </w:rPr>
        <w:t>é</w:t>
      </w:r>
      <w:r w:rsidRPr="00EE5038">
        <w:rPr>
          <w:rFonts w:ascii="Apple SD Gothic Neo" w:eastAsia="Apple SD Gothic Neo" w:hAnsi="Apple SD Gothic Neo" w:cs="Simplified Arabic Fixed"/>
        </w:rPr>
        <w:t>doc</w:t>
      </w:r>
    </w:p>
    <w:p w14:paraId="37E21D04" w14:textId="78A71DFC" w:rsidR="00EE5038" w:rsidRDefault="00EE5038" w:rsidP="00C51A03">
      <w:pPr>
        <w:pStyle w:val="Paragraphedeliste"/>
        <w:numPr>
          <w:ilvl w:val="0"/>
          <w:numId w:val="2"/>
        </w:numPr>
        <w:rPr>
          <w:rFonts w:ascii="Apple SD Gothic Neo" w:eastAsia="Apple SD Gothic Neo" w:hAnsi="Apple SD Gothic Neo" w:cs="Simplified Arabic Fixed"/>
        </w:rPr>
      </w:pPr>
      <w:proofErr w:type="gramStart"/>
      <w:r w:rsidRPr="00EE5038">
        <w:rPr>
          <w:rFonts w:ascii="Apple SD Gothic Neo" w:eastAsia="Apple SD Gothic Neo" w:hAnsi="Apple SD Gothic Neo" w:cs="Simplified Arabic Fixed"/>
        </w:rPr>
        <w:t>on</w:t>
      </w:r>
      <w:proofErr w:type="gramEnd"/>
      <w:r w:rsidRPr="00EE5038">
        <w:rPr>
          <w:rFonts w:ascii="Apple SD Gothic Neo" w:eastAsia="Apple SD Gothic Neo" w:hAnsi="Apple SD Gothic Neo" w:cs="Simplified Arabic Fixed"/>
        </w:rPr>
        <w:t xml:space="preserve"> 7 domaines transmembranaire (amine extra, carbo intra)</w:t>
      </w:r>
    </w:p>
    <w:p w14:paraId="3E3646D5" w14:textId="0B71DE32" w:rsidR="00572183" w:rsidRPr="00EE5038" w:rsidRDefault="00572183" w:rsidP="00C51A03">
      <w:pPr>
        <w:pStyle w:val="Paragraphedeliste"/>
        <w:numPr>
          <w:ilvl w:val="0"/>
          <w:numId w:val="2"/>
        </w:numPr>
        <w:rPr>
          <w:rFonts w:ascii="Apple SD Gothic Neo" w:eastAsia="Apple SD Gothic Neo" w:hAnsi="Apple SD Gothic Neo" w:cs="Simplified Arabic Fixed"/>
        </w:rPr>
      </w:pPr>
      <w:r>
        <w:rPr>
          <w:rFonts w:ascii="Apple SD Gothic Neo" w:eastAsia="Apple SD Gothic Neo" w:hAnsi="Apple SD Gothic Neo" w:cs="Simplified Arabic Fixed"/>
        </w:rPr>
        <w:t xml:space="preserve">Liaison Ligand-RCPG-&gt; activation </w:t>
      </w:r>
      <w:proofErr w:type="spellStart"/>
      <w:r>
        <w:rPr>
          <w:rFonts w:ascii="Apple SD Gothic Neo" w:eastAsia="Apple SD Gothic Neo" w:hAnsi="Apple SD Gothic Neo" w:cs="Simplified Arabic Fixed"/>
        </w:rPr>
        <w:t>prot</w:t>
      </w:r>
      <w:proofErr w:type="spellEnd"/>
      <w:r>
        <w:rPr>
          <w:rFonts w:ascii="Apple SD Gothic Neo" w:eastAsia="Apple SD Gothic Neo" w:hAnsi="Apple SD Gothic Neo" w:cs="Simplified Arabic Fixed"/>
        </w:rPr>
        <w:t xml:space="preserve"> g FACE interne Mb-&gt; activation enzyme ou canal ionique-&gt; augmentation messager </w:t>
      </w:r>
      <w:proofErr w:type="spellStart"/>
      <w:r>
        <w:rPr>
          <w:rFonts w:ascii="Apple SD Gothic Neo" w:eastAsia="Apple SD Gothic Neo" w:hAnsi="Apple SD Gothic Neo" w:cs="Simplified Arabic Fixed"/>
        </w:rPr>
        <w:t>intracell</w:t>
      </w:r>
      <w:proofErr w:type="spellEnd"/>
      <w:r>
        <w:rPr>
          <w:rFonts w:ascii="Apple SD Gothic Neo" w:eastAsia="Apple SD Gothic Neo" w:hAnsi="Apple SD Gothic Neo" w:cs="Simplified Arabic Fixed"/>
        </w:rPr>
        <w:t>=second messager-&gt;</w:t>
      </w:r>
      <w:proofErr w:type="spellStart"/>
      <w:r>
        <w:rPr>
          <w:rFonts w:ascii="Apple SD Gothic Neo" w:eastAsia="Apple SD Gothic Neo" w:hAnsi="Apple SD Gothic Neo" w:cs="Simplified Arabic Fixed"/>
        </w:rPr>
        <w:t>reponse</w:t>
      </w:r>
      <w:proofErr w:type="spellEnd"/>
      <w:r>
        <w:rPr>
          <w:rFonts w:ascii="Apple SD Gothic Neo" w:eastAsia="Apple SD Gothic Neo" w:hAnsi="Apple SD Gothic Neo" w:cs="Simplified Arabic Fixed"/>
        </w:rPr>
        <w:t xml:space="preserve"> cellulaire</w:t>
      </w:r>
    </w:p>
    <w:p w14:paraId="27964A2E" w14:textId="5365C2DE" w:rsidR="00EE5038" w:rsidRDefault="00EE5038" w:rsidP="00C51A03">
      <w:pPr>
        <w:pStyle w:val="Paragraphedeliste"/>
        <w:numPr>
          <w:ilvl w:val="0"/>
          <w:numId w:val="2"/>
        </w:numPr>
        <w:rPr>
          <w:rFonts w:ascii="Apple SD Gothic Neo" w:eastAsia="Apple SD Gothic Neo" w:hAnsi="Apple SD Gothic Neo" w:cs="Simplified Arabic Fixed"/>
        </w:rPr>
      </w:pPr>
      <w:proofErr w:type="gramStart"/>
      <w:r w:rsidRPr="00EE5038">
        <w:rPr>
          <w:rFonts w:ascii="Apple SD Gothic Neo" w:eastAsia="Apple SD Gothic Neo" w:hAnsi="Apple SD Gothic Neo" w:cs="Simplified Arabic Fixed"/>
        </w:rPr>
        <w:t>Ex:</w:t>
      </w:r>
      <w:proofErr w:type="gramEnd"/>
    </w:p>
    <w:tbl>
      <w:tblPr>
        <w:tblStyle w:val="TableNormal"/>
        <w:tblW w:w="11432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7"/>
        <w:gridCol w:w="2039"/>
        <w:gridCol w:w="2412"/>
        <w:gridCol w:w="2088"/>
        <w:gridCol w:w="2736"/>
      </w:tblGrid>
      <w:tr w:rsidR="0095053D" w14:paraId="3D7617EF" w14:textId="77777777" w:rsidTr="0095053D">
        <w:trPr>
          <w:trHeight w:val="484"/>
        </w:trPr>
        <w:tc>
          <w:tcPr>
            <w:tcW w:w="2157" w:type="dxa"/>
            <w:shd w:val="clear" w:color="auto" w:fill="548DD4"/>
          </w:tcPr>
          <w:p w14:paraId="37D80F3E" w14:textId="77777777" w:rsidR="0095053D" w:rsidRDefault="0095053D" w:rsidP="00A31B73">
            <w:pPr>
              <w:pStyle w:val="TableParagraph"/>
              <w:spacing w:before="131"/>
              <w:ind w:left="111"/>
              <w:rPr>
                <w:sz w:val="20"/>
              </w:rPr>
            </w:pPr>
            <w:proofErr w:type="spellStart"/>
            <w:r>
              <w:rPr>
                <w:color w:val="FFFFFF"/>
                <w:w w:val="110"/>
                <w:sz w:val="20"/>
              </w:rPr>
              <w:t>Médicaments</w:t>
            </w:r>
            <w:proofErr w:type="spellEnd"/>
          </w:p>
        </w:tc>
        <w:tc>
          <w:tcPr>
            <w:tcW w:w="2039" w:type="dxa"/>
            <w:shd w:val="clear" w:color="auto" w:fill="548DD4"/>
          </w:tcPr>
          <w:p w14:paraId="76CD90C4" w14:textId="77777777" w:rsidR="0095053D" w:rsidRDefault="0095053D" w:rsidP="00A31B73">
            <w:pPr>
              <w:pStyle w:val="TableParagraph"/>
              <w:spacing w:before="131"/>
              <w:ind w:left="480"/>
              <w:rPr>
                <w:sz w:val="20"/>
              </w:rPr>
            </w:pPr>
            <w:proofErr w:type="spellStart"/>
            <w:r>
              <w:rPr>
                <w:color w:val="FFFFFF"/>
                <w:w w:val="105"/>
                <w:sz w:val="20"/>
              </w:rPr>
              <w:t>Rôle</w:t>
            </w:r>
            <w:proofErr w:type="spellEnd"/>
          </w:p>
        </w:tc>
        <w:tc>
          <w:tcPr>
            <w:tcW w:w="2412" w:type="dxa"/>
            <w:shd w:val="clear" w:color="auto" w:fill="548DD4"/>
          </w:tcPr>
          <w:p w14:paraId="4737A7D6" w14:textId="77777777" w:rsidR="0095053D" w:rsidRDefault="0095053D" w:rsidP="00A31B73">
            <w:pPr>
              <w:pStyle w:val="TableParagraph"/>
              <w:spacing w:line="240" w:lineRule="atLeast"/>
              <w:ind w:left="412" w:right="1046" w:firstLine="31"/>
              <w:rPr>
                <w:sz w:val="20"/>
              </w:rPr>
            </w:pPr>
            <w:r>
              <w:rPr>
                <w:color w:val="FFFFFF"/>
                <w:w w:val="105"/>
                <w:sz w:val="20"/>
              </w:rPr>
              <w:t>Types</w:t>
            </w:r>
            <w:r>
              <w:rPr>
                <w:color w:val="FFFFFF"/>
                <w:spacing w:val="5"/>
                <w:w w:val="105"/>
                <w:sz w:val="20"/>
              </w:rPr>
              <w:t xml:space="preserve"> </w:t>
            </w:r>
            <w:r>
              <w:rPr>
                <w:color w:val="FFFFFF"/>
                <w:w w:val="105"/>
                <w:sz w:val="20"/>
              </w:rPr>
              <w:t>de</w:t>
            </w:r>
            <w:r>
              <w:rPr>
                <w:color w:val="FFFFFF"/>
                <w:spacing w:val="1"/>
                <w:w w:val="105"/>
                <w:sz w:val="20"/>
              </w:rPr>
              <w:t xml:space="preserve"> </w:t>
            </w:r>
            <w:proofErr w:type="spellStart"/>
            <w:r>
              <w:rPr>
                <w:color w:val="FFFFFF"/>
                <w:w w:val="105"/>
                <w:sz w:val="20"/>
              </w:rPr>
              <w:t>récepteur</w:t>
            </w:r>
            <w:proofErr w:type="spellEnd"/>
          </w:p>
        </w:tc>
        <w:tc>
          <w:tcPr>
            <w:tcW w:w="2088" w:type="dxa"/>
            <w:shd w:val="clear" w:color="auto" w:fill="548DD4"/>
          </w:tcPr>
          <w:p w14:paraId="3D2EA7AA" w14:textId="77777777" w:rsidR="0095053D" w:rsidRDefault="0095053D" w:rsidP="00A31B73">
            <w:pPr>
              <w:pStyle w:val="TableParagraph"/>
              <w:spacing w:before="131"/>
              <w:ind w:left="171"/>
              <w:rPr>
                <w:sz w:val="20"/>
              </w:rPr>
            </w:pPr>
            <w:proofErr w:type="spellStart"/>
            <w:r>
              <w:rPr>
                <w:color w:val="FFFFFF"/>
                <w:w w:val="110"/>
                <w:sz w:val="20"/>
              </w:rPr>
              <w:t>Localisation</w:t>
            </w:r>
            <w:proofErr w:type="spellEnd"/>
          </w:p>
        </w:tc>
        <w:tc>
          <w:tcPr>
            <w:tcW w:w="2736" w:type="dxa"/>
            <w:shd w:val="clear" w:color="auto" w:fill="548DD4"/>
          </w:tcPr>
          <w:p w14:paraId="41E30651" w14:textId="77777777" w:rsidR="0095053D" w:rsidRDefault="0095053D" w:rsidP="00A31B73">
            <w:pPr>
              <w:pStyle w:val="TableParagraph"/>
              <w:spacing w:before="131"/>
              <w:ind w:left="1001"/>
              <w:rPr>
                <w:sz w:val="20"/>
              </w:rPr>
            </w:pPr>
            <w:proofErr w:type="spellStart"/>
            <w:r>
              <w:rPr>
                <w:color w:val="FFFFFF"/>
                <w:w w:val="115"/>
                <w:sz w:val="20"/>
              </w:rPr>
              <w:t>Effet</w:t>
            </w:r>
            <w:proofErr w:type="spellEnd"/>
          </w:p>
        </w:tc>
      </w:tr>
      <w:tr w:rsidR="0095053D" w14:paraId="7269521E" w14:textId="77777777" w:rsidTr="0095053D">
        <w:trPr>
          <w:trHeight w:val="1214"/>
        </w:trPr>
        <w:tc>
          <w:tcPr>
            <w:tcW w:w="2157" w:type="dxa"/>
            <w:shd w:val="clear" w:color="auto" w:fill="548DD4"/>
          </w:tcPr>
          <w:p w14:paraId="768102BD" w14:textId="77777777" w:rsidR="0095053D" w:rsidRDefault="0095053D" w:rsidP="00A31B73">
            <w:pPr>
              <w:pStyle w:val="TableParagraph"/>
              <w:rPr>
                <w:sz w:val="24"/>
              </w:rPr>
            </w:pPr>
          </w:p>
          <w:p w14:paraId="4E530179" w14:textId="77777777" w:rsidR="0095053D" w:rsidRDefault="0095053D" w:rsidP="00A31B73">
            <w:pPr>
              <w:pStyle w:val="TableParagraph"/>
              <w:spacing w:before="199"/>
              <w:ind w:left="279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Morphine</w:t>
            </w:r>
          </w:p>
        </w:tc>
        <w:tc>
          <w:tcPr>
            <w:tcW w:w="2039" w:type="dxa"/>
            <w:shd w:val="clear" w:color="auto" w:fill="548DD4"/>
          </w:tcPr>
          <w:p w14:paraId="616C5FB0" w14:textId="77777777" w:rsidR="0095053D" w:rsidRDefault="0095053D" w:rsidP="00A31B73">
            <w:pPr>
              <w:pStyle w:val="TableParagraph"/>
              <w:rPr>
                <w:sz w:val="24"/>
              </w:rPr>
            </w:pPr>
          </w:p>
          <w:p w14:paraId="159FCFE3" w14:textId="77777777" w:rsidR="0095053D" w:rsidRDefault="0095053D" w:rsidP="00A31B73">
            <w:pPr>
              <w:pStyle w:val="TableParagraph"/>
              <w:spacing w:before="199"/>
              <w:ind w:left="278"/>
              <w:rPr>
                <w:sz w:val="20"/>
              </w:rPr>
            </w:pPr>
            <w:proofErr w:type="spellStart"/>
            <w:r>
              <w:rPr>
                <w:color w:val="FFFFFF"/>
                <w:w w:val="110"/>
                <w:sz w:val="20"/>
              </w:rPr>
              <w:t>Agoniste</w:t>
            </w:r>
            <w:proofErr w:type="spellEnd"/>
          </w:p>
        </w:tc>
        <w:tc>
          <w:tcPr>
            <w:tcW w:w="2412" w:type="dxa"/>
            <w:shd w:val="clear" w:color="auto" w:fill="548DD4"/>
          </w:tcPr>
          <w:p w14:paraId="2EF6EEFD" w14:textId="77777777" w:rsidR="0095053D" w:rsidRDefault="0095053D" w:rsidP="00A31B73">
            <w:pPr>
              <w:pStyle w:val="TableParagraph"/>
              <w:rPr>
                <w:sz w:val="24"/>
              </w:rPr>
            </w:pPr>
          </w:p>
          <w:p w14:paraId="523B2A3D" w14:textId="77777777" w:rsidR="0095053D" w:rsidRDefault="0095053D" w:rsidP="00A31B73">
            <w:pPr>
              <w:pStyle w:val="TableParagraph"/>
              <w:spacing w:before="199"/>
              <w:ind w:left="364"/>
              <w:rPr>
                <w:sz w:val="20"/>
              </w:rPr>
            </w:pPr>
            <w:proofErr w:type="spellStart"/>
            <w:r>
              <w:rPr>
                <w:color w:val="FFFFFF"/>
                <w:w w:val="105"/>
                <w:sz w:val="20"/>
              </w:rPr>
              <w:t>Opioïdes</w:t>
            </w:r>
            <w:proofErr w:type="spellEnd"/>
            <w:r>
              <w:rPr>
                <w:color w:val="FFFFFF"/>
                <w:spacing w:val="9"/>
                <w:w w:val="105"/>
                <w:sz w:val="20"/>
              </w:rPr>
              <w:t xml:space="preserve"> </w:t>
            </w:r>
            <w:r>
              <w:rPr>
                <w:color w:val="FFFFFF"/>
                <w:w w:val="105"/>
                <w:sz w:val="20"/>
              </w:rPr>
              <w:t>µ</w:t>
            </w:r>
          </w:p>
        </w:tc>
        <w:tc>
          <w:tcPr>
            <w:tcW w:w="2088" w:type="dxa"/>
            <w:shd w:val="clear" w:color="auto" w:fill="548DD4"/>
          </w:tcPr>
          <w:p w14:paraId="42D04731" w14:textId="77777777" w:rsidR="0095053D" w:rsidRDefault="0095053D" w:rsidP="00A31B73">
            <w:pPr>
              <w:pStyle w:val="TableParagraph"/>
              <w:rPr>
                <w:sz w:val="24"/>
              </w:rPr>
            </w:pPr>
          </w:p>
          <w:p w14:paraId="4B480542" w14:textId="77777777" w:rsidR="0095053D" w:rsidRDefault="0095053D" w:rsidP="00A31B73">
            <w:pPr>
              <w:pStyle w:val="TableParagraph"/>
              <w:spacing w:before="199"/>
              <w:ind w:left="492"/>
              <w:rPr>
                <w:sz w:val="20"/>
              </w:rPr>
            </w:pPr>
            <w:r>
              <w:rPr>
                <w:color w:val="FFFFFF"/>
                <w:w w:val="125"/>
                <w:sz w:val="20"/>
              </w:rPr>
              <w:t>SNC</w:t>
            </w:r>
          </w:p>
        </w:tc>
        <w:tc>
          <w:tcPr>
            <w:tcW w:w="2736" w:type="dxa"/>
            <w:shd w:val="clear" w:color="auto" w:fill="548DD4"/>
          </w:tcPr>
          <w:p w14:paraId="24FE8261" w14:textId="77777777" w:rsidR="0095053D" w:rsidRPr="0095053D" w:rsidRDefault="0095053D" w:rsidP="00A31B73">
            <w:pPr>
              <w:pStyle w:val="TableParagraph"/>
              <w:spacing w:before="2" w:line="247" w:lineRule="auto"/>
              <w:ind w:left="155" w:right="770"/>
              <w:jc w:val="center"/>
              <w:rPr>
                <w:sz w:val="20"/>
                <w:lang w:val="fr-FR"/>
              </w:rPr>
            </w:pPr>
            <w:r w:rsidRPr="0095053D">
              <w:rPr>
                <w:color w:val="FFFFFF"/>
                <w:w w:val="105"/>
                <w:sz w:val="20"/>
                <w:lang w:val="fr-FR"/>
              </w:rPr>
              <w:t>Mime les</w:t>
            </w:r>
            <w:r w:rsidRPr="0095053D">
              <w:rPr>
                <w:color w:val="FFFFFF"/>
                <w:spacing w:val="1"/>
                <w:w w:val="105"/>
                <w:sz w:val="20"/>
                <w:lang w:val="fr-FR"/>
              </w:rPr>
              <w:t xml:space="preserve"> </w:t>
            </w:r>
            <w:r w:rsidRPr="0095053D">
              <w:rPr>
                <w:color w:val="FFFFFF"/>
                <w:w w:val="105"/>
                <w:sz w:val="20"/>
                <w:lang w:val="fr-FR"/>
              </w:rPr>
              <w:t>médiateurs</w:t>
            </w:r>
            <w:r w:rsidRPr="0095053D">
              <w:rPr>
                <w:color w:val="FFFFFF"/>
                <w:spacing w:val="-45"/>
                <w:w w:val="105"/>
                <w:sz w:val="20"/>
                <w:lang w:val="fr-FR"/>
              </w:rPr>
              <w:t xml:space="preserve"> </w:t>
            </w:r>
            <w:r w:rsidRPr="0095053D">
              <w:rPr>
                <w:color w:val="FFFFFF"/>
                <w:w w:val="105"/>
                <w:sz w:val="20"/>
                <w:lang w:val="fr-FR"/>
              </w:rPr>
              <w:t>opioïdes endogènes</w:t>
            </w:r>
            <w:r w:rsidRPr="0095053D">
              <w:rPr>
                <w:color w:val="FFFFFF"/>
                <w:spacing w:val="1"/>
                <w:w w:val="105"/>
                <w:sz w:val="20"/>
                <w:lang w:val="fr-FR"/>
              </w:rPr>
              <w:t xml:space="preserve"> </w:t>
            </w:r>
            <w:r w:rsidRPr="0095053D">
              <w:rPr>
                <w:color w:val="FFFFFF"/>
                <w:w w:val="105"/>
                <w:sz w:val="20"/>
                <w:lang w:val="fr-FR"/>
              </w:rPr>
              <w:t>(endomorphine,</w:t>
            </w:r>
          </w:p>
          <w:p w14:paraId="52DC8F11" w14:textId="77777777" w:rsidR="0095053D" w:rsidRDefault="0095053D" w:rsidP="00A31B73">
            <w:pPr>
              <w:pStyle w:val="TableParagraph"/>
              <w:spacing w:line="226" w:lineRule="exact"/>
              <w:ind w:left="364" w:right="979" w:hanging="1"/>
              <w:jc w:val="center"/>
              <w:rPr>
                <w:sz w:val="20"/>
              </w:rPr>
            </w:pPr>
            <w:proofErr w:type="spellStart"/>
            <w:r>
              <w:rPr>
                <w:color w:val="FFFFFF"/>
                <w:w w:val="105"/>
                <w:sz w:val="20"/>
              </w:rPr>
              <w:t>enképhaline</w:t>
            </w:r>
            <w:proofErr w:type="spellEnd"/>
            <w:proofErr w:type="gramStart"/>
            <w:r>
              <w:rPr>
                <w:color w:val="FFFFFF"/>
                <w:w w:val="105"/>
                <w:sz w:val="20"/>
              </w:rPr>
              <w:t>)</w:t>
            </w:r>
            <w:r>
              <w:rPr>
                <w:color w:val="FFFFFF"/>
                <w:spacing w:val="14"/>
                <w:w w:val="105"/>
                <w:sz w:val="20"/>
              </w:rPr>
              <w:t xml:space="preserve"> </w:t>
            </w:r>
            <w:r>
              <w:rPr>
                <w:color w:val="FFFFFF"/>
                <w:w w:val="105"/>
                <w:sz w:val="20"/>
              </w:rPr>
              <w:t>:</w:t>
            </w:r>
            <w:proofErr w:type="gramEnd"/>
            <w:r>
              <w:rPr>
                <w:color w:val="FFFFFF"/>
                <w:spacing w:val="9"/>
                <w:w w:val="105"/>
                <w:sz w:val="20"/>
              </w:rPr>
              <w:t xml:space="preserve"> </w:t>
            </w:r>
            <w:proofErr w:type="spellStart"/>
            <w:r>
              <w:rPr>
                <w:color w:val="FFFFFF"/>
                <w:w w:val="105"/>
                <w:sz w:val="20"/>
              </w:rPr>
              <w:t>effet</w:t>
            </w:r>
            <w:proofErr w:type="spellEnd"/>
            <w:r>
              <w:rPr>
                <w:color w:val="FFFFFF"/>
                <w:spacing w:val="-44"/>
                <w:w w:val="105"/>
                <w:sz w:val="20"/>
              </w:rPr>
              <w:t xml:space="preserve"> </w:t>
            </w:r>
            <w:proofErr w:type="spellStart"/>
            <w:r>
              <w:rPr>
                <w:color w:val="FFFFFF"/>
                <w:w w:val="105"/>
                <w:sz w:val="20"/>
              </w:rPr>
              <w:t>antalgique</w:t>
            </w:r>
            <w:proofErr w:type="spellEnd"/>
            <w:r>
              <w:rPr>
                <w:color w:val="FFFFFF"/>
                <w:spacing w:val="35"/>
                <w:w w:val="105"/>
                <w:sz w:val="20"/>
              </w:rPr>
              <w:t xml:space="preserve"> </w:t>
            </w:r>
            <w:r>
              <w:rPr>
                <w:color w:val="FFFFFF"/>
                <w:w w:val="105"/>
                <w:sz w:val="20"/>
              </w:rPr>
              <w:t>puissant</w:t>
            </w:r>
          </w:p>
        </w:tc>
      </w:tr>
      <w:tr w:rsidR="0095053D" w14:paraId="17E58696" w14:textId="77777777" w:rsidTr="0095053D">
        <w:trPr>
          <w:trHeight w:val="1223"/>
        </w:trPr>
        <w:tc>
          <w:tcPr>
            <w:tcW w:w="2157" w:type="dxa"/>
            <w:shd w:val="clear" w:color="auto" w:fill="548DD4"/>
          </w:tcPr>
          <w:p w14:paraId="4D804C06" w14:textId="77777777" w:rsidR="0095053D" w:rsidRDefault="0095053D" w:rsidP="00A31B73">
            <w:pPr>
              <w:pStyle w:val="TableParagraph"/>
              <w:rPr>
                <w:sz w:val="24"/>
              </w:rPr>
            </w:pPr>
          </w:p>
          <w:p w14:paraId="4DF15739" w14:textId="77777777" w:rsidR="0095053D" w:rsidRDefault="0095053D" w:rsidP="00A31B73">
            <w:pPr>
              <w:pStyle w:val="TableParagraph"/>
              <w:spacing w:before="207"/>
              <w:ind w:left="198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Salbutamol</w:t>
            </w:r>
          </w:p>
        </w:tc>
        <w:tc>
          <w:tcPr>
            <w:tcW w:w="2039" w:type="dxa"/>
            <w:shd w:val="clear" w:color="auto" w:fill="548DD4"/>
          </w:tcPr>
          <w:p w14:paraId="3EAC05C4" w14:textId="77777777" w:rsidR="0095053D" w:rsidRDefault="0095053D" w:rsidP="00A31B73">
            <w:pPr>
              <w:pStyle w:val="TableParagraph"/>
              <w:rPr>
                <w:sz w:val="24"/>
              </w:rPr>
            </w:pPr>
          </w:p>
          <w:p w14:paraId="686604CC" w14:textId="77777777" w:rsidR="0095053D" w:rsidRDefault="0095053D" w:rsidP="00A31B73">
            <w:pPr>
              <w:pStyle w:val="TableParagraph"/>
              <w:spacing w:before="207"/>
              <w:ind w:left="278"/>
              <w:rPr>
                <w:sz w:val="20"/>
              </w:rPr>
            </w:pPr>
            <w:proofErr w:type="spellStart"/>
            <w:r>
              <w:rPr>
                <w:color w:val="FFFFFF"/>
                <w:w w:val="110"/>
                <w:sz w:val="20"/>
              </w:rPr>
              <w:t>Agoniste</w:t>
            </w:r>
            <w:proofErr w:type="spellEnd"/>
          </w:p>
        </w:tc>
        <w:tc>
          <w:tcPr>
            <w:tcW w:w="2412" w:type="dxa"/>
            <w:shd w:val="clear" w:color="auto" w:fill="548DD4"/>
          </w:tcPr>
          <w:p w14:paraId="2CD2E2B9" w14:textId="77777777" w:rsidR="0095053D" w:rsidRDefault="0095053D" w:rsidP="00A31B73">
            <w:pPr>
              <w:pStyle w:val="TableParagraph"/>
              <w:spacing w:before="6"/>
              <w:rPr>
                <w:sz w:val="31"/>
              </w:rPr>
            </w:pPr>
          </w:p>
          <w:p w14:paraId="31509A2A" w14:textId="77777777" w:rsidR="0095053D" w:rsidRDefault="0095053D" w:rsidP="00A31B73">
            <w:pPr>
              <w:pStyle w:val="TableParagraph"/>
              <w:spacing w:before="1" w:line="244" w:lineRule="auto"/>
              <w:ind w:left="191" w:right="889" w:firstLine="362"/>
              <w:rPr>
                <w:sz w:val="20"/>
              </w:rPr>
            </w:pPr>
            <w:r>
              <w:rPr>
                <w:color w:val="FFFFFF"/>
                <w:w w:val="105"/>
                <w:sz w:val="20"/>
              </w:rPr>
              <w:t>Beta</w:t>
            </w:r>
            <w:r>
              <w:rPr>
                <w:color w:val="FFFFFF"/>
                <w:spacing w:val="9"/>
                <w:w w:val="105"/>
                <w:sz w:val="20"/>
              </w:rPr>
              <w:t xml:space="preserve"> </w:t>
            </w:r>
            <w:r>
              <w:rPr>
                <w:color w:val="FFFFFF"/>
                <w:w w:val="105"/>
                <w:sz w:val="20"/>
              </w:rPr>
              <w:t>2</w:t>
            </w:r>
            <w:r>
              <w:rPr>
                <w:color w:val="FFFFFF"/>
                <w:spacing w:val="1"/>
                <w:w w:val="105"/>
                <w:sz w:val="20"/>
              </w:rPr>
              <w:t xml:space="preserve"> </w:t>
            </w:r>
            <w:proofErr w:type="spellStart"/>
            <w:r>
              <w:rPr>
                <w:color w:val="FFFFFF"/>
                <w:spacing w:val="-1"/>
                <w:w w:val="105"/>
                <w:sz w:val="20"/>
              </w:rPr>
              <w:t>adrénergiques</w:t>
            </w:r>
            <w:proofErr w:type="spellEnd"/>
          </w:p>
        </w:tc>
        <w:tc>
          <w:tcPr>
            <w:tcW w:w="2088" w:type="dxa"/>
            <w:shd w:val="clear" w:color="auto" w:fill="548DD4"/>
          </w:tcPr>
          <w:p w14:paraId="7C37179E" w14:textId="77777777" w:rsidR="0095053D" w:rsidRDefault="0095053D" w:rsidP="00A31B73">
            <w:pPr>
              <w:pStyle w:val="TableParagraph"/>
              <w:spacing w:before="6"/>
              <w:rPr>
                <w:sz w:val="31"/>
              </w:rPr>
            </w:pPr>
          </w:p>
          <w:p w14:paraId="68920AD9" w14:textId="77777777" w:rsidR="0095053D" w:rsidRDefault="0095053D" w:rsidP="00A31B73">
            <w:pPr>
              <w:pStyle w:val="TableParagraph"/>
              <w:spacing w:before="1"/>
              <w:ind w:left="150"/>
              <w:rPr>
                <w:sz w:val="20"/>
              </w:rPr>
            </w:pPr>
            <w:proofErr w:type="spellStart"/>
            <w:r>
              <w:rPr>
                <w:color w:val="FFFFFF"/>
                <w:w w:val="105"/>
                <w:sz w:val="20"/>
              </w:rPr>
              <w:t>Bronches</w:t>
            </w:r>
            <w:proofErr w:type="spellEnd"/>
            <w:r>
              <w:rPr>
                <w:color w:val="FFFFFF"/>
                <w:spacing w:val="17"/>
                <w:w w:val="105"/>
                <w:sz w:val="20"/>
              </w:rPr>
              <w:t xml:space="preserve"> </w:t>
            </w:r>
            <w:proofErr w:type="spellStart"/>
            <w:r>
              <w:rPr>
                <w:color w:val="FFFFFF"/>
                <w:w w:val="105"/>
                <w:sz w:val="20"/>
              </w:rPr>
              <w:t>etutérus</w:t>
            </w:r>
            <w:proofErr w:type="spellEnd"/>
          </w:p>
        </w:tc>
        <w:tc>
          <w:tcPr>
            <w:tcW w:w="2736" w:type="dxa"/>
            <w:shd w:val="clear" w:color="auto" w:fill="548DD4"/>
          </w:tcPr>
          <w:p w14:paraId="45B709D0" w14:textId="77777777" w:rsidR="0095053D" w:rsidRPr="0095053D" w:rsidRDefault="0095053D" w:rsidP="00A31B73">
            <w:pPr>
              <w:pStyle w:val="TableParagraph"/>
              <w:spacing w:before="11" w:line="244" w:lineRule="auto"/>
              <w:ind w:left="155" w:right="774"/>
              <w:jc w:val="center"/>
              <w:rPr>
                <w:sz w:val="20"/>
                <w:lang w:val="fr-FR"/>
              </w:rPr>
            </w:pPr>
            <w:r w:rsidRPr="0095053D">
              <w:rPr>
                <w:color w:val="FFFFFF"/>
                <w:w w:val="110"/>
                <w:sz w:val="20"/>
                <w:lang w:val="fr-FR"/>
              </w:rPr>
              <w:t>Mime</w:t>
            </w:r>
            <w:r w:rsidRPr="0095053D">
              <w:rPr>
                <w:color w:val="FFFFFF"/>
                <w:spacing w:val="-9"/>
                <w:w w:val="110"/>
                <w:sz w:val="20"/>
                <w:lang w:val="fr-FR"/>
              </w:rPr>
              <w:t xml:space="preserve"> </w:t>
            </w:r>
            <w:r w:rsidRPr="0095053D">
              <w:rPr>
                <w:color w:val="FFFFFF"/>
                <w:w w:val="110"/>
                <w:sz w:val="20"/>
                <w:lang w:val="fr-FR"/>
              </w:rPr>
              <w:t>l’effet</w:t>
            </w:r>
            <w:r w:rsidRPr="0095053D">
              <w:rPr>
                <w:color w:val="FFFFFF"/>
                <w:spacing w:val="-9"/>
                <w:w w:val="110"/>
                <w:sz w:val="20"/>
                <w:lang w:val="fr-FR"/>
              </w:rPr>
              <w:t xml:space="preserve"> </w:t>
            </w:r>
            <w:r w:rsidRPr="0095053D">
              <w:rPr>
                <w:color w:val="FFFFFF"/>
                <w:w w:val="110"/>
                <w:sz w:val="20"/>
                <w:lang w:val="fr-FR"/>
              </w:rPr>
              <w:t>relaxant</w:t>
            </w:r>
            <w:r w:rsidRPr="0095053D">
              <w:rPr>
                <w:color w:val="FFFFFF"/>
                <w:spacing w:val="-10"/>
                <w:w w:val="110"/>
                <w:sz w:val="20"/>
                <w:lang w:val="fr-FR"/>
              </w:rPr>
              <w:t xml:space="preserve"> </w:t>
            </w:r>
            <w:r w:rsidRPr="0095053D">
              <w:rPr>
                <w:color w:val="FFFFFF"/>
                <w:w w:val="110"/>
                <w:sz w:val="20"/>
                <w:lang w:val="fr-FR"/>
              </w:rPr>
              <w:t>de</w:t>
            </w:r>
            <w:r w:rsidRPr="0095053D">
              <w:rPr>
                <w:color w:val="FFFFFF"/>
                <w:spacing w:val="-47"/>
                <w:w w:val="110"/>
                <w:sz w:val="20"/>
                <w:lang w:val="fr-FR"/>
              </w:rPr>
              <w:t xml:space="preserve"> </w:t>
            </w:r>
            <w:r w:rsidRPr="0095053D">
              <w:rPr>
                <w:color w:val="FFFFFF"/>
                <w:w w:val="110"/>
                <w:sz w:val="20"/>
                <w:lang w:val="fr-FR"/>
              </w:rPr>
              <w:t>l’adrénaline</w:t>
            </w:r>
            <w:r w:rsidRPr="0095053D">
              <w:rPr>
                <w:color w:val="FFFFFF"/>
                <w:spacing w:val="1"/>
                <w:w w:val="110"/>
                <w:sz w:val="20"/>
                <w:lang w:val="fr-FR"/>
              </w:rPr>
              <w:t xml:space="preserve"> </w:t>
            </w:r>
            <w:r w:rsidRPr="0095053D">
              <w:rPr>
                <w:color w:val="FFFFFF"/>
                <w:w w:val="110"/>
                <w:sz w:val="20"/>
                <w:lang w:val="fr-FR"/>
              </w:rPr>
              <w:t>et</w:t>
            </w:r>
            <w:r w:rsidRPr="0095053D">
              <w:rPr>
                <w:color w:val="FFFFFF"/>
                <w:spacing w:val="1"/>
                <w:w w:val="110"/>
                <w:sz w:val="20"/>
                <w:lang w:val="fr-FR"/>
              </w:rPr>
              <w:t xml:space="preserve"> </w:t>
            </w:r>
            <w:r w:rsidRPr="0095053D">
              <w:rPr>
                <w:color w:val="FFFFFF"/>
                <w:w w:val="110"/>
                <w:sz w:val="20"/>
                <w:lang w:val="fr-FR"/>
              </w:rPr>
              <w:t>de</w:t>
            </w:r>
            <w:r w:rsidRPr="0095053D">
              <w:rPr>
                <w:color w:val="FFFFFF"/>
                <w:spacing w:val="3"/>
                <w:w w:val="110"/>
                <w:sz w:val="20"/>
                <w:lang w:val="fr-FR"/>
              </w:rPr>
              <w:t xml:space="preserve"> </w:t>
            </w:r>
            <w:r w:rsidRPr="0095053D">
              <w:rPr>
                <w:color w:val="FFFFFF"/>
                <w:w w:val="110"/>
                <w:sz w:val="20"/>
                <w:lang w:val="fr-FR"/>
              </w:rPr>
              <w:t>la</w:t>
            </w:r>
            <w:r w:rsidRPr="0095053D">
              <w:rPr>
                <w:color w:val="FFFFFF"/>
                <w:spacing w:val="1"/>
                <w:w w:val="110"/>
                <w:sz w:val="20"/>
                <w:lang w:val="fr-FR"/>
              </w:rPr>
              <w:t xml:space="preserve"> </w:t>
            </w:r>
            <w:r w:rsidRPr="0095053D">
              <w:rPr>
                <w:color w:val="FFFFFF"/>
                <w:w w:val="110"/>
                <w:sz w:val="20"/>
                <w:lang w:val="fr-FR"/>
              </w:rPr>
              <w:t>noradrénaline</w:t>
            </w:r>
            <w:r w:rsidRPr="0095053D">
              <w:rPr>
                <w:color w:val="FFFFFF"/>
                <w:spacing w:val="3"/>
                <w:w w:val="110"/>
                <w:sz w:val="20"/>
                <w:lang w:val="fr-FR"/>
              </w:rPr>
              <w:t xml:space="preserve"> </w:t>
            </w:r>
            <w:r w:rsidRPr="0095053D">
              <w:rPr>
                <w:color w:val="FFFFFF"/>
                <w:w w:val="110"/>
                <w:sz w:val="20"/>
                <w:lang w:val="fr-FR"/>
              </w:rPr>
              <w:t>:</w:t>
            </w:r>
          </w:p>
          <w:p w14:paraId="1A004862" w14:textId="77777777" w:rsidR="0095053D" w:rsidRDefault="0095053D" w:rsidP="00A31B73">
            <w:pPr>
              <w:pStyle w:val="TableParagraph"/>
              <w:spacing w:line="230" w:lineRule="exact"/>
              <w:ind w:left="155" w:right="774"/>
              <w:jc w:val="center"/>
              <w:rPr>
                <w:sz w:val="20"/>
              </w:rPr>
            </w:pPr>
            <w:proofErr w:type="spellStart"/>
            <w:r>
              <w:rPr>
                <w:color w:val="FFFFFF"/>
                <w:spacing w:val="-1"/>
                <w:w w:val="110"/>
                <w:sz w:val="20"/>
              </w:rPr>
              <w:t>bronchodilatateur</w:t>
            </w:r>
            <w:proofErr w:type="spellEnd"/>
            <w:r>
              <w:rPr>
                <w:color w:val="FFFFFF"/>
                <w:spacing w:val="-1"/>
                <w:w w:val="110"/>
                <w:sz w:val="20"/>
              </w:rPr>
              <w:t>,</w:t>
            </w:r>
            <w:r>
              <w:rPr>
                <w:color w:val="FFFFFF"/>
                <w:spacing w:val="-47"/>
                <w:w w:val="110"/>
                <w:sz w:val="20"/>
              </w:rPr>
              <w:t xml:space="preserve"> </w:t>
            </w:r>
            <w:r>
              <w:rPr>
                <w:color w:val="FFFFFF"/>
                <w:spacing w:val="-1"/>
                <w:w w:val="110"/>
                <w:sz w:val="20"/>
              </w:rPr>
              <w:t>relaxation</w:t>
            </w:r>
            <w:r>
              <w:rPr>
                <w:color w:val="FFFFFF"/>
                <w:spacing w:val="-12"/>
                <w:w w:val="110"/>
                <w:sz w:val="20"/>
              </w:rPr>
              <w:t xml:space="preserve"> </w:t>
            </w:r>
            <w:proofErr w:type="spellStart"/>
            <w:r>
              <w:rPr>
                <w:color w:val="FFFFFF"/>
                <w:w w:val="110"/>
                <w:sz w:val="20"/>
              </w:rPr>
              <w:t>utérine</w:t>
            </w:r>
            <w:proofErr w:type="spellEnd"/>
            <w:r>
              <w:rPr>
                <w:color w:val="FFFFFF"/>
                <w:w w:val="110"/>
                <w:sz w:val="20"/>
              </w:rPr>
              <w:t>.</w:t>
            </w:r>
          </w:p>
        </w:tc>
      </w:tr>
      <w:tr w:rsidR="0095053D" w14:paraId="0757DA83" w14:textId="77777777" w:rsidTr="0095053D">
        <w:trPr>
          <w:trHeight w:val="729"/>
        </w:trPr>
        <w:tc>
          <w:tcPr>
            <w:tcW w:w="2157" w:type="dxa"/>
            <w:shd w:val="clear" w:color="auto" w:fill="548DD4"/>
          </w:tcPr>
          <w:p w14:paraId="5B68D7B2" w14:textId="77777777" w:rsidR="0095053D" w:rsidRDefault="0095053D" w:rsidP="00A31B73">
            <w:pPr>
              <w:pStyle w:val="TableParagraph"/>
              <w:spacing w:before="11"/>
              <w:rPr>
                <w:sz w:val="20"/>
              </w:rPr>
            </w:pPr>
          </w:p>
          <w:p w14:paraId="6027B223" w14:textId="77777777" w:rsidR="0095053D" w:rsidRDefault="0095053D" w:rsidP="00A31B73">
            <w:pPr>
              <w:pStyle w:val="TableParagraph"/>
              <w:ind w:left="325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Atropine</w:t>
            </w:r>
          </w:p>
        </w:tc>
        <w:tc>
          <w:tcPr>
            <w:tcW w:w="2039" w:type="dxa"/>
            <w:shd w:val="clear" w:color="auto" w:fill="548DD4"/>
          </w:tcPr>
          <w:p w14:paraId="6DE9C6D3" w14:textId="77777777" w:rsidR="0095053D" w:rsidRDefault="0095053D" w:rsidP="00A31B73">
            <w:pPr>
              <w:pStyle w:val="TableParagraph"/>
              <w:spacing w:before="11"/>
              <w:rPr>
                <w:sz w:val="20"/>
              </w:rPr>
            </w:pPr>
          </w:p>
          <w:p w14:paraId="3C7D6BE3" w14:textId="77777777" w:rsidR="0095053D" w:rsidRDefault="0095053D" w:rsidP="00A31B73">
            <w:pPr>
              <w:pStyle w:val="TableParagraph"/>
              <w:ind w:left="130"/>
              <w:rPr>
                <w:sz w:val="20"/>
              </w:rPr>
            </w:pPr>
            <w:proofErr w:type="spellStart"/>
            <w:r>
              <w:rPr>
                <w:color w:val="FFFFFF"/>
                <w:w w:val="110"/>
                <w:sz w:val="20"/>
              </w:rPr>
              <w:t>Antagoniste</w:t>
            </w:r>
            <w:proofErr w:type="spellEnd"/>
          </w:p>
        </w:tc>
        <w:tc>
          <w:tcPr>
            <w:tcW w:w="2412" w:type="dxa"/>
            <w:shd w:val="clear" w:color="auto" w:fill="548DD4"/>
          </w:tcPr>
          <w:p w14:paraId="32A0B836" w14:textId="77777777" w:rsidR="0095053D" w:rsidRDefault="0095053D" w:rsidP="00A31B73">
            <w:pPr>
              <w:pStyle w:val="TableParagraph"/>
              <w:spacing w:before="5" w:line="235" w:lineRule="auto"/>
              <w:ind w:left="745" w:right="821" w:hanging="517"/>
              <w:rPr>
                <w:sz w:val="20"/>
              </w:rPr>
            </w:pPr>
            <w:proofErr w:type="spellStart"/>
            <w:r>
              <w:rPr>
                <w:color w:val="FFFFFF"/>
                <w:w w:val="105"/>
                <w:sz w:val="20"/>
              </w:rPr>
              <w:t>Muscariniques</w:t>
            </w:r>
            <w:proofErr w:type="spellEnd"/>
            <w:r>
              <w:rPr>
                <w:color w:val="FFFFFF"/>
                <w:spacing w:val="-45"/>
                <w:w w:val="105"/>
                <w:sz w:val="20"/>
              </w:rPr>
              <w:t xml:space="preserve"> </w:t>
            </w:r>
            <w:r>
              <w:rPr>
                <w:color w:val="FFFFFF"/>
                <w:w w:val="105"/>
                <w:sz w:val="20"/>
              </w:rPr>
              <w:t>de</w:t>
            </w:r>
          </w:p>
          <w:p w14:paraId="5AC7B3CD" w14:textId="77777777" w:rsidR="0095053D" w:rsidRDefault="0095053D" w:rsidP="00A31B73">
            <w:pPr>
              <w:pStyle w:val="TableParagraph"/>
              <w:spacing w:before="2" w:line="223" w:lineRule="exact"/>
              <w:ind w:left="238"/>
              <w:rPr>
                <w:sz w:val="20"/>
              </w:rPr>
            </w:pPr>
            <w:proofErr w:type="spellStart"/>
            <w:r>
              <w:rPr>
                <w:color w:val="FFFFFF"/>
                <w:w w:val="105"/>
                <w:sz w:val="20"/>
              </w:rPr>
              <w:t>l’acétylcholine</w:t>
            </w:r>
            <w:proofErr w:type="spellEnd"/>
          </w:p>
        </w:tc>
        <w:tc>
          <w:tcPr>
            <w:tcW w:w="2088" w:type="dxa"/>
            <w:shd w:val="clear" w:color="auto" w:fill="548DD4"/>
          </w:tcPr>
          <w:p w14:paraId="3A49A48D" w14:textId="77777777" w:rsidR="0095053D" w:rsidRDefault="0095053D" w:rsidP="00A31B73">
            <w:pPr>
              <w:pStyle w:val="TableParagraph"/>
              <w:spacing w:before="11"/>
              <w:rPr>
                <w:sz w:val="20"/>
              </w:rPr>
            </w:pPr>
          </w:p>
          <w:p w14:paraId="363A9056" w14:textId="77777777" w:rsidR="0095053D" w:rsidRDefault="0095053D" w:rsidP="00A31B73">
            <w:pPr>
              <w:pStyle w:val="TableParagraph"/>
              <w:ind w:left="394"/>
              <w:rPr>
                <w:sz w:val="20"/>
              </w:rPr>
            </w:pPr>
            <w:proofErr w:type="spellStart"/>
            <w:r>
              <w:rPr>
                <w:color w:val="FFFFFF"/>
                <w:w w:val="110"/>
                <w:sz w:val="20"/>
              </w:rPr>
              <w:t>Pupille</w:t>
            </w:r>
            <w:proofErr w:type="spellEnd"/>
          </w:p>
        </w:tc>
        <w:tc>
          <w:tcPr>
            <w:tcW w:w="2736" w:type="dxa"/>
            <w:shd w:val="clear" w:color="auto" w:fill="548DD4"/>
          </w:tcPr>
          <w:p w14:paraId="7FC00848" w14:textId="77777777" w:rsidR="0095053D" w:rsidRPr="0095053D" w:rsidRDefault="0095053D" w:rsidP="00A31B73">
            <w:pPr>
              <w:pStyle w:val="TableParagraph"/>
              <w:spacing w:before="5" w:line="235" w:lineRule="auto"/>
              <w:ind w:left="181" w:right="793" w:hanging="5"/>
              <w:jc w:val="center"/>
              <w:rPr>
                <w:sz w:val="20"/>
                <w:lang w:val="fr-FR"/>
              </w:rPr>
            </w:pPr>
            <w:r w:rsidRPr="0095053D">
              <w:rPr>
                <w:color w:val="FFFFFF"/>
                <w:w w:val="105"/>
                <w:sz w:val="20"/>
                <w:lang w:val="fr-FR"/>
              </w:rPr>
              <w:t>Produit une dilatation</w:t>
            </w:r>
            <w:r w:rsidRPr="0095053D">
              <w:rPr>
                <w:color w:val="FFFFFF"/>
                <w:spacing w:val="1"/>
                <w:w w:val="105"/>
                <w:sz w:val="20"/>
                <w:lang w:val="fr-FR"/>
              </w:rPr>
              <w:t xml:space="preserve"> </w:t>
            </w:r>
            <w:proofErr w:type="spellStart"/>
            <w:r w:rsidRPr="0095053D">
              <w:rPr>
                <w:color w:val="FFFFFF"/>
                <w:w w:val="105"/>
                <w:sz w:val="20"/>
                <w:lang w:val="fr-FR"/>
              </w:rPr>
              <w:t>dela</w:t>
            </w:r>
            <w:proofErr w:type="spellEnd"/>
            <w:r w:rsidRPr="0095053D">
              <w:rPr>
                <w:color w:val="FFFFFF"/>
                <w:spacing w:val="13"/>
                <w:w w:val="105"/>
                <w:sz w:val="20"/>
                <w:lang w:val="fr-FR"/>
              </w:rPr>
              <w:t xml:space="preserve"> </w:t>
            </w:r>
            <w:r w:rsidRPr="0095053D">
              <w:rPr>
                <w:color w:val="FFFFFF"/>
                <w:w w:val="105"/>
                <w:sz w:val="20"/>
                <w:lang w:val="fr-FR"/>
              </w:rPr>
              <w:t>pupille</w:t>
            </w:r>
            <w:r w:rsidRPr="0095053D">
              <w:rPr>
                <w:color w:val="FFFFFF"/>
                <w:spacing w:val="14"/>
                <w:w w:val="105"/>
                <w:sz w:val="20"/>
                <w:lang w:val="fr-FR"/>
              </w:rPr>
              <w:t xml:space="preserve"> </w:t>
            </w:r>
            <w:r w:rsidRPr="0095053D">
              <w:rPr>
                <w:color w:val="FFFFFF"/>
                <w:w w:val="105"/>
                <w:sz w:val="20"/>
                <w:lang w:val="fr-FR"/>
              </w:rPr>
              <w:t>(examen</w:t>
            </w:r>
            <w:r w:rsidRPr="0095053D">
              <w:rPr>
                <w:color w:val="FFFFFF"/>
                <w:spacing w:val="12"/>
                <w:w w:val="105"/>
                <w:sz w:val="20"/>
                <w:lang w:val="fr-FR"/>
              </w:rPr>
              <w:t xml:space="preserve"> </w:t>
            </w:r>
            <w:r w:rsidRPr="0095053D">
              <w:rPr>
                <w:color w:val="FFFFFF"/>
                <w:w w:val="105"/>
                <w:sz w:val="20"/>
                <w:lang w:val="fr-FR"/>
              </w:rPr>
              <w:t>du</w:t>
            </w:r>
          </w:p>
          <w:p w14:paraId="050AB895" w14:textId="77777777" w:rsidR="0095053D" w:rsidRDefault="0095053D" w:rsidP="00A31B73">
            <w:pPr>
              <w:pStyle w:val="TableParagraph"/>
              <w:spacing w:before="2" w:line="223" w:lineRule="exact"/>
              <w:ind w:left="155" w:right="766"/>
              <w:jc w:val="center"/>
              <w:rPr>
                <w:sz w:val="20"/>
              </w:rPr>
            </w:pPr>
            <w:r>
              <w:rPr>
                <w:color w:val="FFFFFF"/>
                <w:w w:val="105"/>
                <w:sz w:val="20"/>
              </w:rPr>
              <w:t>fond</w:t>
            </w:r>
            <w:r>
              <w:rPr>
                <w:color w:val="FFFFFF"/>
                <w:spacing w:val="3"/>
                <w:w w:val="105"/>
                <w:sz w:val="20"/>
              </w:rPr>
              <w:t xml:space="preserve"> </w:t>
            </w:r>
            <w:r>
              <w:rPr>
                <w:color w:val="FFFFFF"/>
                <w:w w:val="105"/>
                <w:sz w:val="20"/>
              </w:rPr>
              <w:t>de</w:t>
            </w:r>
            <w:r>
              <w:rPr>
                <w:color w:val="FFFFFF"/>
                <w:spacing w:val="6"/>
                <w:w w:val="105"/>
                <w:sz w:val="20"/>
              </w:rPr>
              <w:t xml:space="preserve"> </w:t>
            </w:r>
            <w:proofErr w:type="spellStart"/>
            <w:r>
              <w:rPr>
                <w:color w:val="FFFFFF"/>
                <w:w w:val="105"/>
                <w:sz w:val="20"/>
              </w:rPr>
              <w:t>l’œil</w:t>
            </w:r>
            <w:proofErr w:type="spellEnd"/>
            <w:r>
              <w:rPr>
                <w:color w:val="FFFFFF"/>
                <w:w w:val="105"/>
                <w:sz w:val="20"/>
              </w:rPr>
              <w:t>).</w:t>
            </w:r>
          </w:p>
        </w:tc>
      </w:tr>
    </w:tbl>
    <w:tbl>
      <w:tblPr>
        <w:tblStyle w:val="TableNormal"/>
        <w:tblpPr w:leftFromText="141" w:rightFromText="141" w:vertAnchor="text" w:horzAnchor="margin" w:tblpXSpec="center" w:tblpY="245"/>
        <w:tblW w:w="113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3"/>
        <w:gridCol w:w="5683"/>
      </w:tblGrid>
      <w:tr w:rsidR="0095053D" w14:paraId="3522AA4D" w14:textId="77777777" w:rsidTr="0095053D">
        <w:trPr>
          <w:trHeight w:val="277"/>
        </w:trPr>
        <w:tc>
          <w:tcPr>
            <w:tcW w:w="11366" w:type="dxa"/>
            <w:gridSpan w:val="2"/>
            <w:shd w:val="clear" w:color="auto" w:fill="548DD4"/>
          </w:tcPr>
          <w:p w14:paraId="38B5E518" w14:textId="77777777" w:rsidR="0095053D" w:rsidRDefault="0095053D" w:rsidP="0095053D">
            <w:pPr>
              <w:pStyle w:val="TableParagraph"/>
              <w:spacing w:line="258" w:lineRule="exact"/>
              <w:ind w:left="4166" w:right="4145"/>
              <w:jc w:val="center"/>
              <w:rPr>
                <w:sz w:val="23"/>
              </w:rPr>
            </w:pPr>
            <w:r>
              <w:rPr>
                <w:color w:val="FFFFFF"/>
                <w:w w:val="110"/>
                <w:sz w:val="23"/>
              </w:rPr>
              <w:t>Classification</w:t>
            </w:r>
            <w:r>
              <w:rPr>
                <w:color w:val="FFFFFF"/>
                <w:spacing w:val="-2"/>
                <w:w w:val="110"/>
                <w:sz w:val="23"/>
              </w:rPr>
              <w:t xml:space="preserve"> </w:t>
            </w:r>
            <w:r>
              <w:rPr>
                <w:color w:val="FFFFFF"/>
                <w:w w:val="110"/>
                <w:sz w:val="23"/>
              </w:rPr>
              <w:t>des</w:t>
            </w:r>
            <w:r>
              <w:rPr>
                <w:color w:val="FFFFFF"/>
                <w:spacing w:val="-4"/>
                <w:w w:val="110"/>
                <w:sz w:val="23"/>
              </w:rPr>
              <w:t xml:space="preserve"> </w:t>
            </w:r>
            <w:proofErr w:type="spellStart"/>
            <w:r>
              <w:rPr>
                <w:color w:val="FFFFFF"/>
                <w:w w:val="110"/>
                <w:sz w:val="23"/>
              </w:rPr>
              <w:t>protéines</w:t>
            </w:r>
            <w:proofErr w:type="spellEnd"/>
            <w:r>
              <w:rPr>
                <w:color w:val="FFFFFF"/>
                <w:spacing w:val="-3"/>
                <w:w w:val="110"/>
                <w:sz w:val="23"/>
              </w:rPr>
              <w:t xml:space="preserve"> </w:t>
            </w:r>
            <w:r>
              <w:rPr>
                <w:color w:val="FFFFFF"/>
                <w:w w:val="110"/>
                <w:sz w:val="23"/>
              </w:rPr>
              <w:t>G</w:t>
            </w:r>
          </w:p>
        </w:tc>
      </w:tr>
      <w:tr w:rsidR="0095053D" w14:paraId="2A6077FD" w14:textId="77777777" w:rsidTr="0095053D">
        <w:trPr>
          <w:trHeight w:val="2005"/>
        </w:trPr>
        <w:tc>
          <w:tcPr>
            <w:tcW w:w="5683" w:type="dxa"/>
            <w:shd w:val="clear" w:color="auto" w:fill="548DD4"/>
          </w:tcPr>
          <w:p w14:paraId="0DEC2AFC" w14:textId="77777777" w:rsidR="0095053D" w:rsidRDefault="0095053D" w:rsidP="0095053D">
            <w:pPr>
              <w:pStyle w:val="TableParagraph"/>
              <w:rPr>
                <w:sz w:val="28"/>
              </w:rPr>
            </w:pPr>
          </w:p>
          <w:p w14:paraId="3839C550" w14:textId="77777777" w:rsidR="0095053D" w:rsidRDefault="0095053D" w:rsidP="0095053D">
            <w:pPr>
              <w:pStyle w:val="TableParagraph"/>
              <w:rPr>
                <w:sz w:val="28"/>
              </w:rPr>
            </w:pPr>
          </w:p>
          <w:p w14:paraId="1B5357A5" w14:textId="77777777" w:rsidR="0095053D" w:rsidRDefault="0095053D" w:rsidP="0095053D">
            <w:pPr>
              <w:pStyle w:val="TableParagraph"/>
              <w:spacing w:before="220"/>
              <w:ind w:left="2036" w:right="2020"/>
              <w:jc w:val="center"/>
              <w:rPr>
                <w:sz w:val="23"/>
              </w:rPr>
            </w:pPr>
            <w:proofErr w:type="spellStart"/>
            <w:r>
              <w:rPr>
                <w:color w:val="FFFFFF"/>
                <w:w w:val="110"/>
                <w:sz w:val="23"/>
              </w:rPr>
              <w:t>Plusieurs</w:t>
            </w:r>
            <w:proofErr w:type="spellEnd"/>
            <w:r>
              <w:rPr>
                <w:color w:val="FFFFFF"/>
                <w:spacing w:val="32"/>
                <w:w w:val="110"/>
                <w:sz w:val="23"/>
              </w:rPr>
              <w:t xml:space="preserve"> </w:t>
            </w:r>
            <w:r>
              <w:rPr>
                <w:color w:val="FFFFFF"/>
                <w:w w:val="110"/>
                <w:sz w:val="23"/>
              </w:rPr>
              <w:t>RCPG</w:t>
            </w:r>
          </w:p>
        </w:tc>
        <w:tc>
          <w:tcPr>
            <w:tcW w:w="5683" w:type="dxa"/>
            <w:shd w:val="clear" w:color="auto" w:fill="548DD4"/>
          </w:tcPr>
          <w:p w14:paraId="675616A7" w14:textId="77777777" w:rsidR="0095053D" w:rsidRDefault="0095053D" w:rsidP="0095053D">
            <w:pPr>
              <w:pStyle w:val="TableParagraph"/>
              <w:numPr>
                <w:ilvl w:val="0"/>
                <w:numId w:val="3"/>
              </w:numPr>
              <w:tabs>
                <w:tab w:val="left" w:pos="833"/>
              </w:tabs>
              <w:spacing w:before="16" w:line="297" w:lineRule="exact"/>
              <w:ind w:hanging="362"/>
              <w:rPr>
                <w:sz w:val="24"/>
              </w:rPr>
            </w:pPr>
            <w:proofErr w:type="spellStart"/>
            <w:r>
              <w:rPr>
                <w:color w:val="FFFFFF"/>
                <w:w w:val="105"/>
                <w:sz w:val="23"/>
              </w:rPr>
              <w:t>Rc</w:t>
            </w:r>
            <w:proofErr w:type="spellEnd"/>
            <w:r>
              <w:rPr>
                <w:color w:val="FFFFFF"/>
                <w:spacing w:val="22"/>
                <w:w w:val="105"/>
                <w:sz w:val="23"/>
              </w:rPr>
              <w:t xml:space="preserve"> </w:t>
            </w:r>
            <w:proofErr w:type="spellStart"/>
            <w:r>
              <w:rPr>
                <w:color w:val="FFFFFF"/>
                <w:w w:val="105"/>
                <w:sz w:val="24"/>
              </w:rPr>
              <w:t>muscariniques</w:t>
            </w:r>
            <w:proofErr w:type="spellEnd"/>
            <w:r>
              <w:rPr>
                <w:color w:val="FFFFFF"/>
                <w:spacing w:val="17"/>
                <w:w w:val="105"/>
                <w:sz w:val="24"/>
              </w:rPr>
              <w:t xml:space="preserve"> </w:t>
            </w:r>
            <w:r>
              <w:rPr>
                <w:color w:val="FFFFFF"/>
                <w:w w:val="105"/>
                <w:sz w:val="24"/>
              </w:rPr>
              <w:t>de</w:t>
            </w:r>
            <w:r>
              <w:rPr>
                <w:color w:val="FFFFFF"/>
                <w:spacing w:val="19"/>
                <w:w w:val="105"/>
                <w:sz w:val="24"/>
              </w:rPr>
              <w:t xml:space="preserve"> </w:t>
            </w:r>
            <w:proofErr w:type="spellStart"/>
            <w:r>
              <w:rPr>
                <w:color w:val="FFFFFF"/>
                <w:w w:val="105"/>
                <w:sz w:val="24"/>
              </w:rPr>
              <w:t>l’acétylcholine</w:t>
            </w:r>
            <w:proofErr w:type="spellEnd"/>
          </w:p>
          <w:p w14:paraId="6CAFE9F8" w14:textId="77777777" w:rsidR="0095053D" w:rsidRDefault="0095053D" w:rsidP="0095053D">
            <w:pPr>
              <w:pStyle w:val="TableParagraph"/>
              <w:numPr>
                <w:ilvl w:val="0"/>
                <w:numId w:val="3"/>
              </w:numPr>
              <w:tabs>
                <w:tab w:val="left" w:pos="833"/>
              </w:tabs>
              <w:spacing w:line="290" w:lineRule="exact"/>
              <w:ind w:hanging="362"/>
              <w:rPr>
                <w:sz w:val="24"/>
              </w:rPr>
            </w:pPr>
            <w:proofErr w:type="spellStart"/>
            <w:r>
              <w:rPr>
                <w:color w:val="FFFFFF"/>
                <w:w w:val="105"/>
                <w:sz w:val="23"/>
              </w:rPr>
              <w:t>Rc</w:t>
            </w:r>
            <w:proofErr w:type="spellEnd"/>
            <w:r>
              <w:rPr>
                <w:color w:val="FFFFFF"/>
                <w:spacing w:val="21"/>
                <w:w w:val="105"/>
                <w:sz w:val="23"/>
              </w:rPr>
              <w:t xml:space="preserve"> </w:t>
            </w:r>
            <w:r>
              <w:rPr>
                <w:color w:val="FFFFFF"/>
                <w:w w:val="105"/>
                <w:sz w:val="24"/>
              </w:rPr>
              <w:t>de</w:t>
            </w:r>
            <w:r>
              <w:rPr>
                <w:color w:val="FFFFFF"/>
                <w:spacing w:val="17"/>
                <w:w w:val="105"/>
                <w:sz w:val="24"/>
              </w:rPr>
              <w:t xml:space="preserve"> </w:t>
            </w:r>
            <w:proofErr w:type="spellStart"/>
            <w:r>
              <w:rPr>
                <w:color w:val="FFFFFF"/>
                <w:w w:val="105"/>
                <w:sz w:val="24"/>
              </w:rPr>
              <w:t>l’adrénaline</w:t>
            </w:r>
            <w:proofErr w:type="spellEnd"/>
          </w:p>
          <w:p w14:paraId="33AFBF1D" w14:textId="77777777" w:rsidR="0095053D" w:rsidRDefault="0095053D" w:rsidP="0095053D">
            <w:pPr>
              <w:pStyle w:val="TableParagraph"/>
              <w:numPr>
                <w:ilvl w:val="0"/>
                <w:numId w:val="3"/>
              </w:numPr>
              <w:tabs>
                <w:tab w:val="left" w:pos="833"/>
              </w:tabs>
              <w:spacing w:line="288" w:lineRule="exact"/>
              <w:ind w:hanging="362"/>
              <w:rPr>
                <w:sz w:val="24"/>
              </w:rPr>
            </w:pPr>
            <w:proofErr w:type="spellStart"/>
            <w:r>
              <w:rPr>
                <w:color w:val="FFFFFF"/>
                <w:w w:val="105"/>
                <w:sz w:val="24"/>
              </w:rPr>
              <w:t>Rc</w:t>
            </w:r>
            <w:proofErr w:type="spellEnd"/>
            <w:r>
              <w:rPr>
                <w:color w:val="FFFFFF"/>
                <w:spacing w:val="13"/>
                <w:w w:val="105"/>
                <w:sz w:val="24"/>
              </w:rPr>
              <w:t xml:space="preserve"> </w:t>
            </w:r>
            <w:r>
              <w:rPr>
                <w:color w:val="FFFFFF"/>
                <w:w w:val="105"/>
                <w:sz w:val="24"/>
              </w:rPr>
              <w:t>de</w:t>
            </w:r>
            <w:r>
              <w:rPr>
                <w:color w:val="FFFFFF"/>
                <w:spacing w:val="15"/>
                <w:w w:val="105"/>
                <w:sz w:val="24"/>
              </w:rPr>
              <w:t xml:space="preserve"> </w:t>
            </w:r>
            <w:r>
              <w:rPr>
                <w:color w:val="FFFFFF"/>
                <w:w w:val="105"/>
                <w:sz w:val="24"/>
              </w:rPr>
              <w:t>la</w:t>
            </w:r>
            <w:r>
              <w:rPr>
                <w:color w:val="FFFFFF"/>
                <w:spacing w:val="16"/>
                <w:w w:val="105"/>
                <w:sz w:val="24"/>
              </w:rPr>
              <w:t xml:space="preserve"> </w:t>
            </w:r>
            <w:r>
              <w:rPr>
                <w:color w:val="FFFFFF"/>
                <w:w w:val="105"/>
                <w:sz w:val="24"/>
              </w:rPr>
              <w:t>dopamine</w:t>
            </w:r>
          </w:p>
          <w:p w14:paraId="7843844A" w14:textId="77777777" w:rsidR="0095053D" w:rsidRDefault="0095053D" w:rsidP="0095053D">
            <w:pPr>
              <w:pStyle w:val="TableParagraph"/>
              <w:numPr>
                <w:ilvl w:val="0"/>
                <w:numId w:val="3"/>
              </w:numPr>
              <w:tabs>
                <w:tab w:val="left" w:pos="833"/>
              </w:tabs>
              <w:spacing w:line="288" w:lineRule="exact"/>
              <w:ind w:hanging="362"/>
              <w:rPr>
                <w:sz w:val="24"/>
              </w:rPr>
            </w:pPr>
            <w:proofErr w:type="spellStart"/>
            <w:r>
              <w:rPr>
                <w:color w:val="FFFFFF"/>
                <w:w w:val="105"/>
                <w:sz w:val="24"/>
              </w:rPr>
              <w:t>Rc</w:t>
            </w:r>
            <w:proofErr w:type="spellEnd"/>
            <w:r>
              <w:rPr>
                <w:color w:val="FFFFFF"/>
                <w:spacing w:val="12"/>
                <w:w w:val="105"/>
                <w:sz w:val="24"/>
              </w:rPr>
              <w:t xml:space="preserve"> </w:t>
            </w:r>
            <w:r>
              <w:rPr>
                <w:color w:val="FFFFFF"/>
                <w:w w:val="105"/>
                <w:sz w:val="24"/>
              </w:rPr>
              <w:t>de</w:t>
            </w:r>
            <w:r>
              <w:rPr>
                <w:color w:val="FFFFFF"/>
                <w:spacing w:val="17"/>
                <w:w w:val="105"/>
                <w:sz w:val="24"/>
              </w:rPr>
              <w:t xml:space="preserve"> </w:t>
            </w:r>
            <w:r>
              <w:rPr>
                <w:color w:val="FFFFFF"/>
                <w:w w:val="105"/>
                <w:sz w:val="24"/>
              </w:rPr>
              <w:t>la</w:t>
            </w:r>
            <w:r>
              <w:rPr>
                <w:color w:val="FFFFFF"/>
                <w:spacing w:val="16"/>
                <w:w w:val="105"/>
                <w:sz w:val="24"/>
              </w:rPr>
              <w:t xml:space="preserve"> </w:t>
            </w:r>
            <w:r>
              <w:rPr>
                <w:color w:val="FFFFFF"/>
                <w:w w:val="105"/>
                <w:sz w:val="24"/>
              </w:rPr>
              <w:t>morphine</w:t>
            </w:r>
          </w:p>
          <w:p w14:paraId="5136F308" w14:textId="77777777" w:rsidR="0095053D" w:rsidRDefault="0095053D" w:rsidP="0095053D">
            <w:pPr>
              <w:pStyle w:val="TableParagraph"/>
              <w:numPr>
                <w:ilvl w:val="0"/>
                <w:numId w:val="3"/>
              </w:numPr>
              <w:tabs>
                <w:tab w:val="left" w:pos="833"/>
              </w:tabs>
              <w:spacing w:line="290" w:lineRule="exact"/>
              <w:ind w:hanging="362"/>
              <w:rPr>
                <w:sz w:val="24"/>
              </w:rPr>
            </w:pPr>
            <w:proofErr w:type="spellStart"/>
            <w:r>
              <w:rPr>
                <w:color w:val="FFFFFF"/>
                <w:w w:val="105"/>
                <w:sz w:val="24"/>
              </w:rPr>
              <w:t>Rc</w:t>
            </w:r>
            <w:proofErr w:type="spellEnd"/>
            <w:r>
              <w:rPr>
                <w:color w:val="FFFFFF"/>
                <w:spacing w:val="18"/>
                <w:w w:val="105"/>
                <w:sz w:val="24"/>
              </w:rPr>
              <w:t xml:space="preserve"> </w:t>
            </w:r>
            <w:r>
              <w:rPr>
                <w:color w:val="FFFFFF"/>
                <w:w w:val="105"/>
                <w:sz w:val="24"/>
              </w:rPr>
              <w:t>des</w:t>
            </w:r>
            <w:r>
              <w:rPr>
                <w:color w:val="FFFFFF"/>
                <w:spacing w:val="20"/>
                <w:w w:val="105"/>
                <w:sz w:val="24"/>
              </w:rPr>
              <w:t xml:space="preserve"> </w:t>
            </w:r>
            <w:proofErr w:type="spellStart"/>
            <w:r>
              <w:rPr>
                <w:color w:val="FFFFFF"/>
                <w:w w:val="105"/>
                <w:sz w:val="24"/>
              </w:rPr>
              <w:t>prostaglandines</w:t>
            </w:r>
            <w:proofErr w:type="spellEnd"/>
          </w:p>
          <w:p w14:paraId="44166654" w14:textId="77777777" w:rsidR="0095053D" w:rsidRDefault="0095053D" w:rsidP="0095053D">
            <w:pPr>
              <w:pStyle w:val="TableParagraph"/>
              <w:numPr>
                <w:ilvl w:val="0"/>
                <w:numId w:val="3"/>
              </w:numPr>
              <w:tabs>
                <w:tab w:val="left" w:pos="833"/>
              </w:tabs>
              <w:spacing w:line="297" w:lineRule="exact"/>
              <w:ind w:hanging="362"/>
              <w:rPr>
                <w:sz w:val="24"/>
              </w:rPr>
            </w:pPr>
            <w:proofErr w:type="spellStart"/>
            <w:r>
              <w:rPr>
                <w:color w:val="FFFFFF"/>
                <w:w w:val="105"/>
                <w:sz w:val="24"/>
              </w:rPr>
              <w:t>Rc</w:t>
            </w:r>
            <w:proofErr w:type="spellEnd"/>
            <w:r>
              <w:rPr>
                <w:color w:val="FFFFFF"/>
                <w:spacing w:val="11"/>
                <w:w w:val="105"/>
                <w:sz w:val="24"/>
              </w:rPr>
              <w:t xml:space="preserve"> </w:t>
            </w:r>
            <w:r>
              <w:rPr>
                <w:color w:val="FFFFFF"/>
                <w:w w:val="105"/>
                <w:sz w:val="24"/>
              </w:rPr>
              <w:t>des</w:t>
            </w:r>
            <w:r>
              <w:rPr>
                <w:color w:val="FFFFFF"/>
                <w:spacing w:val="11"/>
                <w:w w:val="105"/>
                <w:sz w:val="24"/>
              </w:rPr>
              <w:t xml:space="preserve"> </w:t>
            </w:r>
            <w:proofErr w:type="spellStart"/>
            <w:r>
              <w:rPr>
                <w:color w:val="FFFFFF"/>
                <w:w w:val="105"/>
                <w:sz w:val="24"/>
              </w:rPr>
              <w:t>leucotriènes</w:t>
            </w:r>
            <w:proofErr w:type="spellEnd"/>
          </w:p>
        </w:tc>
      </w:tr>
      <w:tr w:rsidR="0095053D" w14:paraId="5D712A24" w14:textId="77777777" w:rsidTr="0095053D">
        <w:trPr>
          <w:trHeight w:val="417"/>
        </w:trPr>
        <w:tc>
          <w:tcPr>
            <w:tcW w:w="5683" w:type="dxa"/>
            <w:shd w:val="clear" w:color="auto" w:fill="548DD4"/>
          </w:tcPr>
          <w:p w14:paraId="51E7E5B9" w14:textId="77777777" w:rsidR="0095053D" w:rsidRDefault="0095053D" w:rsidP="0095053D">
            <w:pPr>
              <w:pStyle w:val="TableParagraph"/>
              <w:spacing w:before="11"/>
              <w:ind w:left="111"/>
            </w:pPr>
            <w:proofErr w:type="spellStart"/>
            <w:r>
              <w:rPr>
                <w:color w:val="FFFFFF"/>
                <w:w w:val="110"/>
              </w:rPr>
              <w:t>Plusieurs</w:t>
            </w:r>
            <w:proofErr w:type="spellEnd"/>
            <w:r>
              <w:rPr>
                <w:color w:val="FFFFFF"/>
                <w:spacing w:val="3"/>
                <w:w w:val="110"/>
              </w:rPr>
              <w:t xml:space="preserve"> </w:t>
            </w:r>
            <w:proofErr w:type="spellStart"/>
            <w:r>
              <w:rPr>
                <w:color w:val="FFFFFF"/>
                <w:w w:val="110"/>
              </w:rPr>
              <w:t>Protéines</w:t>
            </w:r>
            <w:proofErr w:type="spellEnd"/>
            <w:r>
              <w:rPr>
                <w:color w:val="FFFFFF"/>
                <w:spacing w:val="3"/>
                <w:w w:val="110"/>
              </w:rPr>
              <w:t xml:space="preserve"> </w:t>
            </w:r>
            <w:r>
              <w:rPr>
                <w:color w:val="FFFFFF"/>
                <w:w w:val="110"/>
              </w:rPr>
              <w:t>G</w:t>
            </w:r>
          </w:p>
        </w:tc>
        <w:tc>
          <w:tcPr>
            <w:tcW w:w="5683" w:type="dxa"/>
            <w:shd w:val="clear" w:color="auto" w:fill="548DD4"/>
          </w:tcPr>
          <w:p w14:paraId="4864C89E" w14:textId="77777777" w:rsidR="0095053D" w:rsidRDefault="0095053D" w:rsidP="0095053D">
            <w:pPr>
              <w:pStyle w:val="TableParagraph"/>
              <w:spacing w:before="11"/>
              <w:ind w:left="112"/>
            </w:pPr>
            <w:proofErr w:type="spellStart"/>
            <w:r>
              <w:rPr>
                <w:color w:val="FFFFFF"/>
                <w:spacing w:val="2"/>
                <w:w w:val="125"/>
              </w:rPr>
              <w:t>G</w:t>
            </w:r>
            <w:r>
              <w:rPr>
                <w:color w:val="FFFFFF"/>
                <w:w w:val="104"/>
              </w:rPr>
              <w:t>s</w:t>
            </w:r>
            <w:proofErr w:type="spellEnd"/>
            <w:r>
              <w:rPr>
                <w:color w:val="FFFFFF"/>
                <w:w w:val="133"/>
              </w:rPr>
              <w:t>,</w:t>
            </w:r>
            <w:r>
              <w:rPr>
                <w:color w:val="FFFFFF"/>
                <w:spacing w:val="10"/>
              </w:rPr>
              <w:t xml:space="preserve"> </w:t>
            </w:r>
            <w:r>
              <w:rPr>
                <w:color w:val="FFFFFF"/>
                <w:spacing w:val="2"/>
                <w:w w:val="125"/>
              </w:rPr>
              <w:t>G</w:t>
            </w:r>
            <w:r>
              <w:rPr>
                <w:color w:val="FFFFFF"/>
                <w:spacing w:val="-3"/>
                <w:w w:val="112"/>
              </w:rPr>
              <w:t>i</w:t>
            </w:r>
            <w:r>
              <w:rPr>
                <w:color w:val="FFFFFF"/>
                <w:w w:val="133"/>
              </w:rPr>
              <w:t>,</w:t>
            </w:r>
            <w:r>
              <w:rPr>
                <w:color w:val="FFFFFF"/>
                <w:spacing w:val="10"/>
              </w:rPr>
              <w:t xml:space="preserve"> </w:t>
            </w:r>
            <w:proofErr w:type="spellStart"/>
            <w:r>
              <w:rPr>
                <w:color w:val="FFFFFF"/>
                <w:spacing w:val="2"/>
                <w:w w:val="125"/>
              </w:rPr>
              <w:t>G</w:t>
            </w:r>
            <w:r>
              <w:rPr>
                <w:color w:val="FFFFFF"/>
                <w:spacing w:val="-2"/>
              </w:rPr>
              <w:t>q</w:t>
            </w:r>
            <w:proofErr w:type="spellEnd"/>
            <w:r>
              <w:rPr>
                <w:color w:val="FFFFFF"/>
                <w:w w:val="133"/>
              </w:rPr>
              <w:t>,</w:t>
            </w:r>
            <w:r>
              <w:rPr>
                <w:color w:val="FFFFFF"/>
                <w:spacing w:val="10"/>
              </w:rPr>
              <w:t xml:space="preserve"> </w:t>
            </w:r>
            <w:r>
              <w:rPr>
                <w:color w:val="FFFFFF"/>
                <w:spacing w:val="2"/>
                <w:w w:val="125"/>
              </w:rPr>
              <w:t>G</w:t>
            </w:r>
            <w:r>
              <w:rPr>
                <w:color w:val="FFFFFF"/>
                <w:spacing w:val="-1"/>
                <w:w w:val="92"/>
              </w:rPr>
              <w:t>o</w:t>
            </w:r>
            <w:r>
              <w:rPr>
                <w:color w:val="FFFFFF"/>
                <w:w w:val="133"/>
              </w:rPr>
              <w:t>,</w:t>
            </w:r>
            <w:r>
              <w:rPr>
                <w:color w:val="FFFFFF"/>
                <w:spacing w:val="10"/>
              </w:rPr>
              <w:t xml:space="preserve"> </w:t>
            </w:r>
            <w:r>
              <w:rPr>
                <w:color w:val="FFFFFF"/>
                <w:spacing w:val="2"/>
                <w:w w:val="125"/>
              </w:rPr>
              <w:t>G</w:t>
            </w:r>
            <w:r>
              <w:rPr>
                <w:color w:val="FFFFFF"/>
                <w:spacing w:val="-2"/>
              </w:rPr>
              <w:t>12</w:t>
            </w:r>
            <w:r>
              <w:rPr>
                <w:color w:val="FFFFFF"/>
                <w:spacing w:val="1"/>
                <w:w w:val="54"/>
              </w:rPr>
              <w:t>/</w:t>
            </w:r>
            <w:r>
              <w:rPr>
                <w:color w:val="FFFFFF"/>
                <w:spacing w:val="-2"/>
              </w:rPr>
              <w:t>13</w:t>
            </w:r>
          </w:p>
        </w:tc>
      </w:tr>
      <w:tr w:rsidR="0095053D" w14:paraId="014C8202" w14:textId="77777777" w:rsidTr="0095053D">
        <w:trPr>
          <w:trHeight w:val="407"/>
        </w:trPr>
        <w:tc>
          <w:tcPr>
            <w:tcW w:w="5683" w:type="dxa"/>
            <w:shd w:val="clear" w:color="auto" w:fill="548DD4"/>
          </w:tcPr>
          <w:p w14:paraId="596A91A0" w14:textId="77777777" w:rsidR="0095053D" w:rsidRDefault="0095053D" w:rsidP="0095053D">
            <w:pPr>
              <w:pStyle w:val="TableParagraph"/>
              <w:spacing w:before="6"/>
              <w:ind w:left="111"/>
            </w:pPr>
            <w:proofErr w:type="spellStart"/>
            <w:r>
              <w:rPr>
                <w:color w:val="FFFFFF"/>
                <w:w w:val="110"/>
              </w:rPr>
              <w:t>Plusieurs</w:t>
            </w:r>
            <w:proofErr w:type="spellEnd"/>
            <w:r>
              <w:rPr>
                <w:color w:val="FFFFFF"/>
                <w:spacing w:val="-13"/>
                <w:w w:val="110"/>
              </w:rPr>
              <w:t xml:space="preserve"> </w:t>
            </w:r>
            <w:proofErr w:type="spellStart"/>
            <w:r>
              <w:rPr>
                <w:color w:val="FFFFFF"/>
                <w:w w:val="110"/>
              </w:rPr>
              <w:t>effecteurs</w:t>
            </w:r>
            <w:proofErr w:type="spellEnd"/>
          </w:p>
        </w:tc>
        <w:tc>
          <w:tcPr>
            <w:tcW w:w="5683" w:type="dxa"/>
            <w:shd w:val="clear" w:color="auto" w:fill="548DD4"/>
          </w:tcPr>
          <w:p w14:paraId="68618C33" w14:textId="77777777" w:rsidR="0095053D" w:rsidRPr="0095053D" w:rsidRDefault="0095053D" w:rsidP="0095053D">
            <w:pPr>
              <w:pStyle w:val="TableParagraph"/>
              <w:spacing w:before="6"/>
              <w:ind w:left="112"/>
              <w:rPr>
                <w:lang w:val="fr-FR"/>
              </w:rPr>
            </w:pPr>
            <w:r w:rsidRPr="0095053D">
              <w:rPr>
                <w:color w:val="FFFFFF"/>
                <w:w w:val="110"/>
                <w:lang w:val="fr-FR"/>
              </w:rPr>
              <w:t>Adénylate</w:t>
            </w:r>
            <w:r w:rsidRPr="0095053D">
              <w:rPr>
                <w:color w:val="FFFFFF"/>
                <w:spacing w:val="-14"/>
                <w:w w:val="110"/>
                <w:lang w:val="fr-FR"/>
              </w:rPr>
              <w:t xml:space="preserve"> </w:t>
            </w:r>
            <w:proofErr w:type="spellStart"/>
            <w:r w:rsidRPr="0095053D">
              <w:rPr>
                <w:color w:val="FFFFFF"/>
                <w:w w:val="110"/>
                <w:lang w:val="fr-FR"/>
              </w:rPr>
              <w:t>cyclase</w:t>
            </w:r>
            <w:proofErr w:type="spellEnd"/>
            <w:r w:rsidRPr="0095053D">
              <w:rPr>
                <w:color w:val="FFFFFF"/>
                <w:w w:val="110"/>
                <w:lang w:val="fr-FR"/>
              </w:rPr>
              <w:t>,</w:t>
            </w:r>
            <w:r w:rsidRPr="0095053D">
              <w:rPr>
                <w:color w:val="FFFFFF"/>
                <w:spacing w:val="-13"/>
                <w:w w:val="110"/>
                <w:lang w:val="fr-FR"/>
              </w:rPr>
              <w:t xml:space="preserve"> </w:t>
            </w:r>
            <w:r w:rsidRPr="0095053D">
              <w:rPr>
                <w:color w:val="FFFFFF"/>
                <w:w w:val="110"/>
                <w:lang w:val="fr-FR"/>
              </w:rPr>
              <w:t>phospholipase</w:t>
            </w:r>
            <w:r w:rsidRPr="0095053D">
              <w:rPr>
                <w:color w:val="FFFFFF"/>
                <w:spacing w:val="-12"/>
                <w:w w:val="110"/>
                <w:lang w:val="fr-FR"/>
              </w:rPr>
              <w:t xml:space="preserve"> </w:t>
            </w:r>
            <w:r w:rsidRPr="0095053D">
              <w:rPr>
                <w:color w:val="FFFFFF"/>
                <w:w w:val="110"/>
                <w:lang w:val="fr-FR"/>
              </w:rPr>
              <w:t>C,</w:t>
            </w:r>
            <w:r w:rsidRPr="0095053D">
              <w:rPr>
                <w:color w:val="FFFFFF"/>
                <w:spacing w:val="-13"/>
                <w:w w:val="110"/>
                <w:lang w:val="fr-FR"/>
              </w:rPr>
              <w:t xml:space="preserve"> </w:t>
            </w:r>
            <w:r w:rsidRPr="0095053D">
              <w:rPr>
                <w:color w:val="FFFFFF"/>
                <w:w w:val="110"/>
                <w:lang w:val="fr-FR"/>
              </w:rPr>
              <w:t>canal</w:t>
            </w:r>
            <w:r w:rsidRPr="0095053D">
              <w:rPr>
                <w:color w:val="FFFFFF"/>
                <w:spacing w:val="-14"/>
                <w:w w:val="110"/>
                <w:lang w:val="fr-FR"/>
              </w:rPr>
              <w:t xml:space="preserve"> </w:t>
            </w:r>
            <w:r w:rsidRPr="0095053D">
              <w:rPr>
                <w:color w:val="FFFFFF"/>
                <w:w w:val="110"/>
                <w:lang w:val="fr-FR"/>
              </w:rPr>
              <w:t>potassique</w:t>
            </w:r>
          </w:p>
        </w:tc>
      </w:tr>
      <w:tr w:rsidR="0095053D" w14:paraId="3770363D" w14:textId="77777777" w:rsidTr="0095053D">
        <w:trPr>
          <w:trHeight w:val="532"/>
        </w:trPr>
        <w:tc>
          <w:tcPr>
            <w:tcW w:w="5683" w:type="dxa"/>
            <w:shd w:val="clear" w:color="auto" w:fill="548DD4"/>
          </w:tcPr>
          <w:p w14:paraId="6F243568" w14:textId="77777777" w:rsidR="0095053D" w:rsidRDefault="0095053D" w:rsidP="0095053D">
            <w:pPr>
              <w:pStyle w:val="TableParagraph"/>
              <w:spacing w:before="6"/>
              <w:ind w:left="111"/>
            </w:pPr>
            <w:proofErr w:type="spellStart"/>
            <w:r>
              <w:rPr>
                <w:color w:val="FFFFFF"/>
                <w:w w:val="105"/>
              </w:rPr>
              <w:t>Plusieurs</w:t>
            </w:r>
            <w:proofErr w:type="spellEnd"/>
            <w:r>
              <w:rPr>
                <w:color w:val="FFFFFF"/>
                <w:spacing w:val="11"/>
                <w:w w:val="105"/>
              </w:rPr>
              <w:t xml:space="preserve"> </w:t>
            </w:r>
            <w:r>
              <w:rPr>
                <w:color w:val="FFFFFF"/>
                <w:w w:val="105"/>
              </w:rPr>
              <w:t>2nd</w:t>
            </w:r>
            <w:r>
              <w:rPr>
                <w:color w:val="FFFFFF"/>
                <w:spacing w:val="11"/>
                <w:w w:val="105"/>
              </w:rPr>
              <w:t xml:space="preserve"> </w:t>
            </w:r>
            <w:proofErr w:type="spellStart"/>
            <w:r>
              <w:rPr>
                <w:color w:val="FFFFFF"/>
                <w:w w:val="105"/>
              </w:rPr>
              <w:t>messagers</w:t>
            </w:r>
            <w:proofErr w:type="spellEnd"/>
          </w:p>
        </w:tc>
        <w:tc>
          <w:tcPr>
            <w:tcW w:w="5683" w:type="dxa"/>
            <w:shd w:val="clear" w:color="auto" w:fill="548DD4"/>
          </w:tcPr>
          <w:p w14:paraId="5B21B6D7" w14:textId="77777777" w:rsidR="0095053D" w:rsidRDefault="0095053D" w:rsidP="0095053D">
            <w:pPr>
              <w:pStyle w:val="TableParagraph"/>
              <w:spacing w:before="6"/>
              <w:ind w:left="112"/>
            </w:pPr>
            <w:proofErr w:type="spellStart"/>
            <w:r>
              <w:rPr>
                <w:color w:val="FFFFFF"/>
                <w:w w:val="115"/>
              </w:rPr>
              <w:t>AMPc</w:t>
            </w:r>
            <w:proofErr w:type="spellEnd"/>
            <w:r>
              <w:rPr>
                <w:color w:val="FFFFFF"/>
                <w:w w:val="115"/>
              </w:rPr>
              <w:t>,</w:t>
            </w:r>
            <w:r>
              <w:rPr>
                <w:color w:val="FFFFFF"/>
                <w:spacing w:val="7"/>
                <w:w w:val="115"/>
              </w:rPr>
              <w:t xml:space="preserve"> </w:t>
            </w:r>
            <w:r>
              <w:rPr>
                <w:color w:val="FFFFFF"/>
                <w:w w:val="115"/>
              </w:rPr>
              <w:t>DAG</w:t>
            </w:r>
          </w:p>
        </w:tc>
      </w:tr>
    </w:tbl>
    <w:p w14:paraId="01F1A8D3" w14:textId="0DB5A23B" w:rsidR="0095053D" w:rsidRPr="0095053D" w:rsidRDefault="0095053D" w:rsidP="0095053D">
      <w:pPr>
        <w:rPr>
          <w:rFonts w:ascii="Apple SD Gothic Neo" w:eastAsia="Apple SD Gothic Neo" w:hAnsi="Apple SD Gothic Neo" w:cs="Simplified Arabic Fixed"/>
        </w:rPr>
      </w:pPr>
      <w:r>
        <w:rPr>
          <w:noProof/>
        </w:rPr>
        <w:drawing>
          <wp:anchor distT="0" distB="0" distL="0" distR="0" simplePos="0" relativeHeight="251660288" behindDoc="0" locked="0" layoutInCell="1" allowOverlap="1" wp14:anchorId="4CF16112" wp14:editId="40BD576F">
            <wp:simplePos x="0" y="0"/>
            <wp:positionH relativeFrom="page">
              <wp:posOffset>4203700</wp:posOffset>
            </wp:positionH>
            <wp:positionV relativeFrom="paragraph">
              <wp:posOffset>2719705</wp:posOffset>
            </wp:positionV>
            <wp:extent cx="2927350" cy="1520824"/>
            <wp:effectExtent l="0" t="0" r="0" b="3810"/>
            <wp:wrapSquare wrapText="bothSides"/>
            <wp:docPr id="25" name="image41.jpeg" descr="Une image contenant tabl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41.jpeg" descr="Une image contenant table&#10;&#10;Description générée automatiquement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7350" cy="1520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B3FF4A" w14:textId="77777777" w:rsidR="0095053D" w:rsidRDefault="0095053D" w:rsidP="0095053D">
      <w:pPr>
        <w:spacing w:before="100"/>
        <w:ind w:left="219"/>
      </w:pPr>
      <w:r>
        <w:t>Pour</w:t>
      </w:r>
      <w:r>
        <w:rPr>
          <w:spacing w:val="15"/>
        </w:rPr>
        <w:t xml:space="preserve"> </w:t>
      </w:r>
      <w:r>
        <w:t>un</w:t>
      </w:r>
      <w:r>
        <w:rPr>
          <w:spacing w:val="17"/>
        </w:rPr>
        <w:t xml:space="preserve"> </w:t>
      </w:r>
      <w:r>
        <w:t>même</w:t>
      </w:r>
      <w:r>
        <w:rPr>
          <w:spacing w:val="18"/>
        </w:rPr>
        <w:t xml:space="preserve"> </w:t>
      </w:r>
      <w:r>
        <w:t>ligand,</w:t>
      </w:r>
      <w:r>
        <w:rPr>
          <w:spacing w:val="23"/>
        </w:rPr>
        <w:t xml:space="preserve"> </w:t>
      </w:r>
      <w:r>
        <w:rPr>
          <w:b/>
        </w:rPr>
        <w:t>diverses</w:t>
      </w:r>
      <w:r>
        <w:rPr>
          <w:b/>
          <w:spacing w:val="21"/>
        </w:rPr>
        <w:t xml:space="preserve"> </w:t>
      </w:r>
      <w:r>
        <w:rPr>
          <w:b/>
        </w:rPr>
        <w:t>réponses</w:t>
      </w:r>
      <w:r>
        <w:rPr>
          <w:b/>
          <w:spacing w:val="19"/>
        </w:rPr>
        <w:t xml:space="preserve"> </w:t>
      </w:r>
      <w:proofErr w:type="gramStart"/>
      <w:r>
        <w:rPr>
          <w:b/>
        </w:rPr>
        <w:t>pharmacologiques</w:t>
      </w:r>
      <w:proofErr w:type="gramEnd"/>
      <w:r>
        <w:rPr>
          <w:b/>
          <w:spacing w:val="20"/>
        </w:rPr>
        <w:t xml:space="preserve"> </w:t>
      </w:r>
      <w:r>
        <w:t>sont</w:t>
      </w:r>
      <w:r>
        <w:rPr>
          <w:spacing w:val="19"/>
        </w:rPr>
        <w:t xml:space="preserve"> </w:t>
      </w:r>
      <w:r>
        <w:t>observées</w:t>
      </w:r>
      <w:r>
        <w:rPr>
          <w:spacing w:val="16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fonction</w:t>
      </w:r>
      <w:r>
        <w:rPr>
          <w:spacing w:val="22"/>
        </w:rPr>
        <w:t xml:space="preserve"> </w:t>
      </w:r>
      <w:r>
        <w:t>:</w:t>
      </w:r>
    </w:p>
    <w:p w14:paraId="59556B2F" w14:textId="77777777" w:rsidR="0095053D" w:rsidRDefault="0095053D" w:rsidP="0095053D">
      <w:pPr>
        <w:pStyle w:val="Corpsdetexte"/>
        <w:spacing w:before="12"/>
        <w:rPr>
          <w:sz w:val="23"/>
        </w:rPr>
      </w:pPr>
    </w:p>
    <w:p w14:paraId="3CFDD7D8" w14:textId="4E702EB9" w:rsidR="0095053D" w:rsidRDefault="0095053D" w:rsidP="0095053D">
      <w:pPr>
        <w:pStyle w:val="Paragraphedeliste"/>
        <w:widowControl w:val="0"/>
        <w:numPr>
          <w:ilvl w:val="0"/>
          <w:numId w:val="4"/>
        </w:numPr>
        <w:tabs>
          <w:tab w:val="left" w:pos="1216"/>
          <w:tab w:val="left" w:pos="1217"/>
        </w:tabs>
        <w:autoSpaceDE w:val="0"/>
        <w:autoSpaceDN w:val="0"/>
        <w:spacing w:line="290" w:lineRule="exact"/>
        <w:ind w:hanging="431"/>
        <w:contextualSpacing w:val="0"/>
      </w:pPr>
      <w:r>
        <w:t>Du</w:t>
      </w:r>
      <w:r>
        <w:rPr>
          <w:spacing w:val="12"/>
        </w:rPr>
        <w:t xml:space="preserve"> </w:t>
      </w:r>
      <w:r>
        <w:rPr>
          <w:b/>
        </w:rPr>
        <w:t>sous-type</w:t>
      </w:r>
      <w:r>
        <w:rPr>
          <w:b/>
          <w:spacing w:val="15"/>
        </w:rPr>
        <w:t xml:space="preserve"> </w:t>
      </w:r>
      <w:r>
        <w:rPr>
          <w:b/>
        </w:rPr>
        <w:t>de</w:t>
      </w:r>
      <w:r>
        <w:rPr>
          <w:b/>
          <w:spacing w:val="16"/>
        </w:rPr>
        <w:t xml:space="preserve"> </w:t>
      </w:r>
      <w:r>
        <w:rPr>
          <w:b/>
        </w:rPr>
        <w:t>récepteur</w:t>
      </w:r>
      <w:r>
        <w:rPr>
          <w:b/>
          <w:spacing w:val="18"/>
        </w:rPr>
        <w:t xml:space="preserve"> </w:t>
      </w:r>
      <w:r>
        <w:t>et</w:t>
      </w:r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sa</w:t>
      </w:r>
    </w:p>
    <w:p w14:paraId="714E5747" w14:textId="77777777" w:rsidR="0095053D" w:rsidRDefault="0095053D" w:rsidP="0095053D">
      <w:pPr>
        <w:spacing w:line="286" w:lineRule="exact"/>
        <w:ind w:left="798"/>
      </w:pPr>
      <w:proofErr w:type="gramStart"/>
      <w:r>
        <w:rPr>
          <w:b/>
        </w:rPr>
        <w:t>localisation</w:t>
      </w:r>
      <w:proofErr w:type="gramEnd"/>
      <w:r>
        <w:rPr>
          <w:b/>
          <w:spacing w:val="10"/>
        </w:rPr>
        <w:t xml:space="preserve"> </w:t>
      </w:r>
      <w:r>
        <w:t>(tissu)</w:t>
      </w:r>
    </w:p>
    <w:p w14:paraId="65772884" w14:textId="77777777" w:rsidR="0095053D" w:rsidRDefault="0095053D" w:rsidP="0095053D">
      <w:pPr>
        <w:pStyle w:val="Paragraphedeliste"/>
        <w:widowControl w:val="0"/>
        <w:numPr>
          <w:ilvl w:val="0"/>
          <w:numId w:val="4"/>
        </w:numPr>
        <w:tabs>
          <w:tab w:val="left" w:pos="1147"/>
        </w:tabs>
        <w:autoSpaceDE w:val="0"/>
        <w:autoSpaceDN w:val="0"/>
        <w:spacing w:line="278" w:lineRule="exact"/>
        <w:ind w:left="1147" w:hanging="361"/>
        <w:contextualSpacing w:val="0"/>
      </w:pPr>
      <w:r>
        <w:rPr>
          <w:w w:val="105"/>
        </w:rPr>
        <w:t>Du</w:t>
      </w:r>
      <w:r>
        <w:rPr>
          <w:spacing w:val="-12"/>
          <w:w w:val="105"/>
        </w:rPr>
        <w:t xml:space="preserve"> </w:t>
      </w:r>
      <w:r>
        <w:rPr>
          <w:b/>
          <w:w w:val="105"/>
        </w:rPr>
        <w:t>sous-type</w:t>
      </w:r>
      <w:r>
        <w:rPr>
          <w:b/>
          <w:spacing w:val="-11"/>
          <w:w w:val="105"/>
        </w:rPr>
        <w:t xml:space="preserve"> </w:t>
      </w:r>
      <w:r>
        <w:rPr>
          <w:b/>
          <w:w w:val="105"/>
        </w:rPr>
        <w:t>de</w:t>
      </w:r>
      <w:r>
        <w:rPr>
          <w:b/>
          <w:spacing w:val="-10"/>
          <w:w w:val="105"/>
        </w:rPr>
        <w:t xml:space="preserve"> </w:t>
      </w:r>
      <w:r>
        <w:rPr>
          <w:b/>
          <w:w w:val="105"/>
        </w:rPr>
        <w:t>protéine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G</w:t>
      </w:r>
      <w:r>
        <w:rPr>
          <w:b/>
          <w:spacing w:val="-12"/>
          <w:w w:val="105"/>
        </w:rPr>
        <w:t xml:space="preserve"> </w:t>
      </w:r>
      <w:r>
        <w:rPr>
          <w:w w:val="105"/>
        </w:rPr>
        <w:t>impliquée</w:t>
      </w:r>
    </w:p>
    <w:p w14:paraId="275A352F" w14:textId="77777777" w:rsidR="0095053D" w:rsidRDefault="0095053D" w:rsidP="0095053D">
      <w:pPr>
        <w:pStyle w:val="Titre1"/>
        <w:numPr>
          <w:ilvl w:val="0"/>
          <w:numId w:val="4"/>
        </w:numPr>
        <w:tabs>
          <w:tab w:val="num" w:pos="360"/>
          <w:tab w:val="left" w:pos="1147"/>
        </w:tabs>
        <w:spacing w:line="278" w:lineRule="exact"/>
        <w:ind w:left="1147" w:hanging="361"/>
      </w:pPr>
      <w:r>
        <w:rPr>
          <w:b w:val="0"/>
        </w:rPr>
        <w:t>Du</w:t>
      </w:r>
      <w:r>
        <w:rPr>
          <w:b w:val="0"/>
          <w:spacing w:val="14"/>
        </w:rPr>
        <w:t xml:space="preserve"> </w:t>
      </w:r>
      <w:r>
        <w:t>type</w:t>
      </w:r>
      <w:r>
        <w:rPr>
          <w:spacing w:val="13"/>
        </w:rPr>
        <w:t xml:space="preserve"> </w:t>
      </w:r>
      <w:r>
        <w:t>d’effecteur</w:t>
      </w:r>
      <w:r>
        <w:rPr>
          <w:spacing w:val="12"/>
        </w:rPr>
        <w:t xml:space="preserve"> </w:t>
      </w:r>
      <w:r>
        <w:t>final</w:t>
      </w:r>
    </w:p>
    <w:p w14:paraId="4AB70EC3" w14:textId="77777777" w:rsidR="0095053D" w:rsidRDefault="0095053D" w:rsidP="0095053D">
      <w:pPr>
        <w:pStyle w:val="Corpsdetexte"/>
        <w:spacing w:line="288" w:lineRule="exact"/>
        <w:ind w:left="219"/>
      </w:pPr>
      <w:r>
        <w:rPr>
          <w:w w:val="105"/>
        </w:rPr>
        <w:t>(Canal</w:t>
      </w:r>
      <w:r>
        <w:rPr>
          <w:spacing w:val="13"/>
          <w:w w:val="105"/>
        </w:rPr>
        <w:t xml:space="preserve"> </w:t>
      </w:r>
      <w:r>
        <w:rPr>
          <w:w w:val="105"/>
        </w:rPr>
        <w:t>ionique</w:t>
      </w:r>
      <w:r>
        <w:rPr>
          <w:spacing w:val="-2"/>
          <w:w w:val="105"/>
        </w:rPr>
        <w:t xml:space="preserve"> </w:t>
      </w:r>
      <w:r>
        <w:rPr>
          <w:w w:val="105"/>
        </w:rPr>
        <w:t>potassique</w:t>
      </w:r>
      <w:r>
        <w:rPr>
          <w:spacing w:val="14"/>
          <w:w w:val="105"/>
        </w:rPr>
        <w:t xml:space="preserve"> </w:t>
      </w:r>
      <w:r>
        <w:rPr>
          <w:w w:val="105"/>
        </w:rPr>
        <w:t>ou</w:t>
      </w:r>
      <w:r>
        <w:rPr>
          <w:spacing w:val="14"/>
          <w:w w:val="105"/>
        </w:rPr>
        <w:t xml:space="preserve"> </w:t>
      </w:r>
      <w:r>
        <w:rPr>
          <w:w w:val="105"/>
        </w:rPr>
        <w:t>calcique,</w:t>
      </w:r>
      <w:r>
        <w:rPr>
          <w:spacing w:val="13"/>
          <w:w w:val="105"/>
        </w:rPr>
        <w:t xml:space="preserve"> </w:t>
      </w:r>
      <w:r>
        <w:rPr>
          <w:w w:val="105"/>
        </w:rPr>
        <w:t>enzyme)</w:t>
      </w:r>
    </w:p>
    <w:p w14:paraId="6BBE1BA4" w14:textId="77777777" w:rsidR="0095053D" w:rsidRDefault="0095053D" w:rsidP="0095053D">
      <w:pPr>
        <w:pStyle w:val="Corpsdetexte"/>
        <w:spacing w:before="6"/>
      </w:pPr>
    </w:p>
    <w:p w14:paraId="24FBEBA6" w14:textId="298D2F80" w:rsidR="0095053D" w:rsidRDefault="0095053D" w:rsidP="0095053D">
      <w:pPr>
        <w:pStyle w:val="Titre1"/>
        <w:ind w:left="223" w:firstLine="0"/>
        <w:rPr>
          <w:w w:val="105"/>
        </w:rPr>
      </w:pPr>
      <w:r>
        <w:rPr>
          <w:w w:val="105"/>
        </w:rPr>
        <w:t>Principaux</w:t>
      </w:r>
      <w:r>
        <w:rPr>
          <w:spacing w:val="-3"/>
          <w:w w:val="105"/>
        </w:rPr>
        <w:t xml:space="preserve"> </w:t>
      </w:r>
      <w:r>
        <w:rPr>
          <w:w w:val="105"/>
        </w:rPr>
        <w:t>2</w:t>
      </w:r>
      <w:proofErr w:type="spellStart"/>
      <w:r>
        <w:rPr>
          <w:w w:val="105"/>
          <w:position w:val="8"/>
        </w:rPr>
        <w:t>nd</w:t>
      </w:r>
      <w:proofErr w:type="spellEnd"/>
      <w:r>
        <w:rPr>
          <w:spacing w:val="15"/>
          <w:w w:val="105"/>
          <w:position w:val="8"/>
        </w:rPr>
        <w:t xml:space="preserve"> </w:t>
      </w:r>
      <w:r>
        <w:rPr>
          <w:w w:val="105"/>
        </w:rPr>
        <w:t>messagers</w:t>
      </w:r>
      <w:r>
        <w:rPr>
          <w:spacing w:val="-3"/>
          <w:w w:val="105"/>
        </w:rPr>
        <w:t xml:space="preserve"> </w:t>
      </w:r>
      <w:r>
        <w:rPr>
          <w:w w:val="105"/>
        </w:rPr>
        <w:t>:</w:t>
      </w:r>
      <w:r>
        <w:rPr>
          <w:spacing w:val="-3"/>
          <w:w w:val="105"/>
        </w:rPr>
        <w:t xml:space="preserve"> </w:t>
      </w:r>
      <w:proofErr w:type="spellStart"/>
      <w:r>
        <w:rPr>
          <w:w w:val="105"/>
        </w:rPr>
        <w:t>AMPc</w:t>
      </w:r>
      <w:proofErr w:type="spellEnd"/>
      <w:r>
        <w:rPr>
          <w:spacing w:val="-4"/>
          <w:w w:val="105"/>
        </w:rPr>
        <w:t xml:space="preserve"> </w:t>
      </w:r>
      <w:r>
        <w:rPr>
          <w:w w:val="105"/>
        </w:rPr>
        <w:t>et</w:t>
      </w:r>
      <w:r>
        <w:rPr>
          <w:spacing w:val="-3"/>
          <w:w w:val="105"/>
        </w:rPr>
        <w:t xml:space="preserve"> </w:t>
      </w:r>
      <w:r>
        <w:rPr>
          <w:w w:val="105"/>
        </w:rPr>
        <w:t>DAG.</w:t>
      </w:r>
    </w:p>
    <w:p w14:paraId="28641A4B" w14:textId="23516C17" w:rsidR="0095053D" w:rsidRDefault="0095053D" w:rsidP="0095053D">
      <w:pPr>
        <w:pStyle w:val="Titre1"/>
        <w:ind w:left="223" w:firstLine="0"/>
        <w:rPr>
          <w:w w:val="105"/>
        </w:rPr>
      </w:pPr>
    </w:p>
    <w:p w14:paraId="32C56CA7" w14:textId="4FF75903" w:rsidR="0095053D" w:rsidRPr="0095053D" w:rsidRDefault="0095053D" w:rsidP="0095053D">
      <w:pPr>
        <w:pStyle w:val="Titre1"/>
        <w:ind w:left="223" w:firstLine="0"/>
        <w:rPr>
          <w:w w:val="105"/>
          <w:sz w:val="48"/>
          <w:szCs w:val="4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95053D">
        <w:rPr>
          <w:w w:val="105"/>
          <w:sz w:val="48"/>
          <w:szCs w:val="4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II. Récepteurs </w:t>
      </w:r>
      <w:proofErr w:type="spellStart"/>
      <w:r w:rsidRPr="0095053D">
        <w:rPr>
          <w:w w:val="105"/>
          <w:sz w:val="48"/>
          <w:szCs w:val="4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enymes</w:t>
      </w:r>
      <w:proofErr w:type="spellEnd"/>
    </w:p>
    <w:p w14:paraId="140647A6" w14:textId="7D891CED" w:rsidR="0095053D" w:rsidRDefault="0090201A" w:rsidP="0095053D">
      <w:pPr>
        <w:pStyle w:val="Titre1"/>
        <w:numPr>
          <w:ilvl w:val="0"/>
          <w:numId w:val="7"/>
        </w:numPr>
        <w:rPr>
          <w:bCs w:val="0"/>
          <w:color w:val="000000" w:themeColor="text1"/>
          <w:w w:val="105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 w:val="0"/>
          <w:color w:val="000000" w:themeColor="text1"/>
          <w:w w:val="105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Ont une chaine protéique trans membranaire, la liaison déclenche l'activité enzymatique du récepteur modifiant la conformation des protéines intracellulaires</w:t>
      </w:r>
    </w:p>
    <w:p w14:paraId="5C7B6533" w14:textId="77777777" w:rsidR="0090201A" w:rsidRPr="0090201A" w:rsidRDefault="0090201A" w:rsidP="0090201A">
      <w:pPr>
        <w:pStyle w:val="Paragraphedeliste"/>
        <w:widowControl w:val="0"/>
        <w:numPr>
          <w:ilvl w:val="1"/>
          <w:numId w:val="7"/>
        </w:numPr>
        <w:tabs>
          <w:tab w:val="left" w:pos="1519"/>
        </w:tabs>
        <w:autoSpaceDE w:val="0"/>
        <w:autoSpaceDN w:val="0"/>
        <w:spacing w:line="244" w:lineRule="auto"/>
        <w:ind w:right="33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0201A">
        <w:rPr>
          <w:rFonts w:ascii="Calibri" w:hAnsi="Calibri" w:cs="Calibri"/>
          <w:b/>
          <w:w w:val="105"/>
          <w:sz w:val="20"/>
          <w:szCs w:val="20"/>
        </w:rPr>
        <w:t xml:space="preserve">Récepteurs à activité tyrosine kinase </w:t>
      </w:r>
      <w:r w:rsidRPr="0090201A">
        <w:rPr>
          <w:rFonts w:ascii="Calibri" w:hAnsi="Calibri" w:cs="Calibri"/>
          <w:w w:val="105"/>
          <w:sz w:val="20"/>
          <w:szCs w:val="20"/>
        </w:rPr>
        <w:t xml:space="preserve">(phosphorylation des résidus </w:t>
      </w:r>
      <w:proofErr w:type="spellStart"/>
      <w:r w:rsidRPr="0090201A">
        <w:rPr>
          <w:rFonts w:ascii="Calibri" w:hAnsi="Calibri" w:cs="Calibri"/>
          <w:w w:val="105"/>
          <w:sz w:val="20"/>
          <w:szCs w:val="20"/>
        </w:rPr>
        <w:t>tyrosyl</w:t>
      </w:r>
      <w:proofErr w:type="spellEnd"/>
      <w:r w:rsidRPr="0090201A">
        <w:rPr>
          <w:rFonts w:ascii="Calibri" w:hAnsi="Calibri" w:cs="Calibri"/>
          <w:w w:val="105"/>
          <w:sz w:val="20"/>
          <w:szCs w:val="20"/>
        </w:rPr>
        <w:t xml:space="preserve"> du récepteur lui-</w:t>
      </w:r>
      <w:r w:rsidRPr="0090201A">
        <w:rPr>
          <w:rFonts w:ascii="Calibri" w:hAnsi="Calibri" w:cs="Calibri"/>
          <w:spacing w:val="1"/>
          <w:w w:val="105"/>
          <w:sz w:val="20"/>
          <w:szCs w:val="20"/>
        </w:rPr>
        <w:t xml:space="preserve"> </w:t>
      </w:r>
      <w:r w:rsidRPr="0090201A">
        <w:rPr>
          <w:rFonts w:ascii="Calibri" w:hAnsi="Calibri" w:cs="Calibri"/>
          <w:w w:val="105"/>
          <w:sz w:val="20"/>
          <w:szCs w:val="20"/>
        </w:rPr>
        <w:t>même ou de diverses protéines intracellulaires par ATP) : ils sont les cibles de l’insuline, de</w:t>
      </w:r>
      <w:r w:rsidRPr="0090201A">
        <w:rPr>
          <w:rFonts w:ascii="Calibri" w:hAnsi="Calibri" w:cs="Calibri"/>
          <w:spacing w:val="1"/>
          <w:w w:val="105"/>
          <w:sz w:val="20"/>
          <w:szCs w:val="20"/>
        </w:rPr>
        <w:t xml:space="preserve"> </w:t>
      </w:r>
      <w:r w:rsidRPr="0090201A">
        <w:rPr>
          <w:rFonts w:ascii="Calibri" w:hAnsi="Calibri" w:cs="Calibri"/>
          <w:w w:val="105"/>
          <w:sz w:val="20"/>
          <w:szCs w:val="20"/>
        </w:rPr>
        <w:t>facteurs</w:t>
      </w:r>
      <w:r w:rsidRPr="0090201A">
        <w:rPr>
          <w:rFonts w:ascii="Calibri" w:hAnsi="Calibri" w:cs="Calibri"/>
          <w:spacing w:val="-1"/>
          <w:w w:val="105"/>
          <w:sz w:val="20"/>
          <w:szCs w:val="20"/>
        </w:rPr>
        <w:t xml:space="preserve"> </w:t>
      </w:r>
      <w:r w:rsidRPr="0090201A">
        <w:rPr>
          <w:rFonts w:ascii="Calibri" w:hAnsi="Calibri" w:cs="Calibri"/>
          <w:w w:val="105"/>
          <w:sz w:val="20"/>
          <w:szCs w:val="20"/>
        </w:rPr>
        <w:t>de</w:t>
      </w:r>
      <w:r w:rsidRPr="0090201A">
        <w:rPr>
          <w:rFonts w:ascii="Calibri" w:hAnsi="Calibri" w:cs="Calibri"/>
          <w:spacing w:val="1"/>
          <w:w w:val="105"/>
          <w:sz w:val="20"/>
          <w:szCs w:val="20"/>
        </w:rPr>
        <w:t xml:space="preserve"> </w:t>
      </w:r>
      <w:r w:rsidRPr="0090201A">
        <w:rPr>
          <w:rFonts w:ascii="Calibri" w:hAnsi="Calibri" w:cs="Calibri"/>
          <w:w w:val="105"/>
          <w:sz w:val="20"/>
          <w:szCs w:val="20"/>
        </w:rPr>
        <w:t>croissance</w:t>
      </w:r>
      <w:r w:rsidRPr="0090201A">
        <w:rPr>
          <w:rFonts w:ascii="Calibri" w:hAnsi="Calibri" w:cs="Calibri"/>
          <w:spacing w:val="1"/>
          <w:w w:val="105"/>
          <w:sz w:val="20"/>
          <w:szCs w:val="20"/>
        </w:rPr>
        <w:t xml:space="preserve"> </w:t>
      </w:r>
      <w:r w:rsidRPr="0090201A">
        <w:rPr>
          <w:rFonts w:ascii="Calibri" w:hAnsi="Calibri" w:cs="Calibri"/>
          <w:w w:val="105"/>
          <w:sz w:val="20"/>
          <w:szCs w:val="20"/>
        </w:rPr>
        <w:t>(VEGF,</w:t>
      </w:r>
      <w:r w:rsidRPr="0090201A">
        <w:rPr>
          <w:rFonts w:ascii="Calibri" w:hAnsi="Calibri" w:cs="Calibri"/>
          <w:spacing w:val="56"/>
          <w:w w:val="105"/>
          <w:sz w:val="20"/>
          <w:szCs w:val="20"/>
        </w:rPr>
        <w:t xml:space="preserve"> </w:t>
      </w:r>
      <w:r w:rsidRPr="0090201A">
        <w:rPr>
          <w:rFonts w:ascii="Calibri" w:hAnsi="Calibri" w:cs="Calibri"/>
          <w:w w:val="105"/>
          <w:sz w:val="20"/>
          <w:szCs w:val="20"/>
        </w:rPr>
        <w:t>EGF</w:t>
      </w:r>
      <w:proofErr w:type="gramStart"/>
      <w:r w:rsidRPr="0090201A">
        <w:rPr>
          <w:rFonts w:ascii="Calibri" w:hAnsi="Calibri" w:cs="Calibri"/>
          <w:w w:val="105"/>
          <w:sz w:val="20"/>
          <w:szCs w:val="20"/>
        </w:rPr>
        <w:t>),  hormone</w:t>
      </w:r>
      <w:proofErr w:type="gramEnd"/>
      <w:r w:rsidRPr="0090201A">
        <w:rPr>
          <w:rFonts w:ascii="Calibri" w:hAnsi="Calibri" w:cs="Calibri"/>
          <w:spacing w:val="2"/>
          <w:w w:val="105"/>
          <w:sz w:val="20"/>
          <w:szCs w:val="20"/>
        </w:rPr>
        <w:t xml:space="preserve"> </w:t>
      </w:r>
      <w:r w:rsidRPr="0090201A">
        <w:rPr>
          <w:rFonts w:ascii="Calibri" w:hAnsi="Calibri" w:cs="Calibri"/>
          <w:w w:val="105"/>
          <w:sz w:val="20"/>
          <w:szCs w:val="20"/>
        </w:rPr>
        <w:t>de  croissance, érythropoïétine</w:t>
      </w:r>
    </w:p>
    <w:p w14:paraId="04E64ED7" w14:textId="77777777" w:rsidR="0090201A" w:rsidRPr="0090201A" w:rsidRDefault="0090201A" w:rsidP="0090201A">
      <w:pPr>
        <w:pStyle w:val="Corpsdetexte"/>
        <w:spacing w:before="6"/>
        <w:rPr>
          <w:sz w:val="20"/>
          <w:szCs w:val="20"/>
        </w:rPr>
      </w:pPr>
    </w:p>
    <w:p w14:paraId="126B4482" w14:textId="77777777" w:rsidR="0090201A" w:rsidRPr="0090201A" w:rsidRDefault="0090201A" w:rsidP="0090201A">
      <w:pPr>
        <w:pStyle w:val="Paragraphedeliste"/>
        <w:widowControl w:val="0"/>
        <w:numPr>
          <w:ilvl w:val="1"/>
          <w:numId w:val="7"/>
        </w:numPr>
        <w:tabs>
          <w:tab w:val="left" w:pos="1519"/>
        </w:tabs>
        <w:autoSpaceDE w:val="0"/>
        <w:autoSpaceDN w:val="0"/>
        <w:spacing w:line="247" w:lineRule="auto"/>
        <w:ind w:right="897"/>
        <w:contextualSpacing w:val="0"/>
        <w:rPr>
          <w:rFonts w:ascii="Calibri" w:hAnsi="Calibri" w:cs="Calibri"/>
          <w:sz w:val="20"/>
          <w:szCs w:val="20"/>
        </w:rPr>
      </w:pPr>
      <w:r w:rsidRPr="0090201A">
        <w:rPr>
          <w:rFonts w:ascii="Calibri" w:hAnsi="Calibri" w:cs="Calibri"/>
          <w:b/>
          <w:w w:val="105"/>
          <w:sz w:val="20"/>
          <w:szCs w:val="20"/>
        </w:rPr>
        <w:t>Récepteurs</w:t>
      </w:r>
      <w:r w:rsidRPr="0090201A">
        <w:rPr>
          <w:rFonts w:ascii="Calibri" w:hAnsi="Calibri" w:cs="Calibri"/>
          <w:b/>
          <w:spacing w:val="-14"/>
          <w:w w:val="105"/>
          <w:sz w:val="20"/>
          <w:szCs w:val="20"/>
        </w:rPr>
        <w:t xml:space="preserve"> </w:t>
      </w:r>
      <w:r w:rsidRPr="0090201A">
        <w:rPr>
          <w:rFonts w:ascii="Calibri" w:hAnsi="Calibri" w:cs="Calibri"/>
          <w:b/>
          <w:w w:val="105"/>
          <w:sz w:val="20"/>
          <w:szCs w:val="20"/>
        </w:rPr>
        <w:t>à</w:t>
      </w:r>
      <w:r w:rsidRPr="0090201A">
        <w:rPr>
          <w:rFonts w:ascii="Calibri" w:hAnsi="Calibri" w:cs="Calibri"/>
          <w:b/>
          <w:spacing w:val="-11"/>
          <w:w w:val="105"/>
          <w:sz w:val="20"/>
          <w:szCs w:val="20"/>
        </w:rPr>
        <w:t xml:space="preserve"> </w:t>
      </w:r>
      <w:r w:rsidRPr="0090201A">
        <w:rPr>
          <w:rFonts w:ascii="Calibri" w:hAnsi="Calibri" w:cs="Calibri"/>
          <w:b/>
          <w:w w:val="105"/>
          <w:sz w:val="20"/>
          <w:szCs w:val="20"/>
        </w:rPr>
        <w:t>activité</w:t>
      </w:r>
      <w:r w:rsidRPr="0090201A">
        <w:rPr>
          <w:rFonts w:ascii="Calibri" w:hAnsi="Calibri" w:cs="Calibri"/>
          <w:b/>
          <w:spacing w:val="-14"/>
          <w:w w:val="105"/>
          <w:sz w:val="20"/>
          <w:szCs w:val="20"/>
        </w:rPr>
        <w:t xml:space="preserve"> </w:t>
      </w:r>
      <w:r w:rsidRPr="0090201A">
        <w:rPr>
          <w:rFonts w:ascii="Calibri" w:hAnsi="Calibri" w:cs="Calibri"/>
          <w:b/>
          <w:w w:val="105"/>
          <w:sz w:val="20"/>
          <w:szCs w:val="20"/>
        </w:rPr>
        <w:t>tyrosine</w:t>
      </w:r>
      <w:r w:rsidRPr="0090201A">
        <w:rPr>
          <w:rFonts w:ascii="Calibri" w:hAnsi="Calibri" w:cs="Calibri"/>
          <w:b/>
          <w:spacing w:val="-12"/>
          <w:w w:val="105"/>
          <w:sz w:val="20"/>
          <w:szCs w:val="20"/>
        </w:rPr>
        <w:t xml:space="preserve"> </w:t>
      </w:r>
      <w:r w:rsidRPr="0090201A">
        <w:rPr>
          <w:rFonts w:ascii="Calibri" w:hAnsi="Calibri" w:cs="Calibri"/>
          <w:b/>
          <w:w w:val="105"/>
          <w:sz w:val="20"/>
          <w:szCs w:val="20"/>
        </w:rPr>
        <w:t>phosphatase</w:t>
      </w:r>
      <w:r w:rsidRPr="0090201A">
        <w:rPr>
          <w:rFonts w:ascii="Calibri" w:hAnsi="Calibri" w:cs="Calibri"/>
          <w:b/>
          <w:spacing w:val="-11"/>
          <w:w w:val="105"/>
          <w:sz w:val="20"/>
          <w:szCs w:val="20"/>
        </w:rPr>
        <w:t xml:space="preserve"> </w:t>
      </w:r>
      <w:r w:rsidRPr="0090201A">
        <w:rPr>
          <w:rFonts w:ascii="Calibri" w:hAnsi="Calibri" w:cs="Calibri"/>
          <w:w w:val="105"/>
          <w:sz w:val="20"/>
          <w:szCs w:val="20"/>
        </w:rPr>
        <w:t>(déphosphorylation</w:t>
      </w:r>
      <w:r w:rsidRPr="0090201A">
        <w:rPr>
          <w:rFonts w:ascii="Calibri" w:hAnsi="Calibri" w:cs="Calibri"/>
          <w:spacing w:val="-13"/>
          <w:w w:val="105"/>
          <w:sz w:val="20"/>
          <w:szCs w:val="20"/>
        </w:rPr>
        <w:t xml:space="preserve"> </w:t>
      </w:r>
      <w:r w:rsidRPr="0090201A">
        <w:rPr>
          <w:rFonts w:ascii="Calibri" w:hAnsi="Calibri" w:cs="Calibri"/>
          <w:w w:val="105"/>
          <w:sz w:val="20"/>
          <w:szCs w:val="20"/>
        </w:rPr>
        <w:t>des</w:t>
      </w:r>
      <w:r w:rsidRPr="0090201A">
        <w:rPr>
          <w:rFonts w:ascii="Calibri" w:hAnsi="Calibri" w:cs="Calibri"/>
          <w:spacing w:val="-12"/>
          <w:w w:val="105"/>
          <w:sz w:val="20"/>
          <w:szCs w:val="20"/>
        </w:rPr>
        <w:t xml:space="preserve"> </w:t>
      </w:r>
      <w:r w:rsidRPr="0090201A">
        <w:rPr>
          <w:rFonts w:ascii="Calibri" w:hAnsi="Calibri" w:cs="Calibri"/>
          <w:w w:val="105"/>
          <w:sz w:val="20"/>
          <w:szCs w:val="20"/>
        </w:rPr>
        <w:t>résidus</w:t>
      </w:r>
      <w:r w:rsidRPr="0090201A">
        <w:rPr>
          <w:rFonts w:ascii="Calibri" w:hAnsi="Calibri" w:cs="Calibri"/>
          <w:spacing w:val="-12"/>
          <w:w w:val="105"/>
          <w:sz w:val="20"/>
          <w:szCs w:val="20"/>
        </w:rPr>
        <w:t xml:space="preserve"> </w:t>
      </w:r>
      <w:proofErr w:type="spellStart"/>
      <w:r w:rsidRPr="0090201A">
        <w:rPr>
          <w:rFonts w:ascii="Calibri" w:hAnsi="Calibri" w:cs="Calibri"/>
          <w:w w:val="105"/>
          <w:sz w:val="20"/>
          <w:szCs w:val="20"/>
        </w:rPr>
        <w:t>tyrosyl</w:t>
      </w:r>
      <w:proofErr w:type="spellEnd"/>
      <w:r w:rsidRPr="0090201A">
        <w:rPr>
          <w:rFonts w:ascii="Calibri" w:hAnsi="Calibri" w:cs="Calibri"/>
          <w:w w:val="105"/>
          <w:sz w:val="20"/>
          <w:szCs w:val="20"/>
        </w:rPr>
        <w:t>)</w:t>
      </w:r>
      <w:proofErr w:type="gramStart"/>
      <w:r w:rsidRPr="0090201A">
        <w:rPr>
          <w:rFonts w:ascii="Calibri" w:hAnsi="Calibri" w:cs="Calibri"/>
          <w:spacing w:val="-13"/>
          <w:w w:val="105"/>
          <w:sz w:val="20"/>
          <w:szCs w:val="20"/>
        </w:rPr>
        <w:t xml:space="preserve"> </w:t>
      </w:r>
      <w:r w:rsidRPr="0090201A">
        <w:rPr>
          <w:rFonts w:ascii="Calibri" w:hAnsi="Calibri" w:cs="Calibri"/>
          <w:w w:val="105"/>
          <w:sz w:val="20"/>
          <w:szCs w:val="20"/>
        </w:rPr>
        <w:t>:Ils</w:t>
      </w:r>
      <w:proofErr w:type="gramEnd"/>
      <w:r w:rsidRPr="0090201A">
        <w:rPr>
          <w:rFonts w:ascii="Calibri" w:hAnsi="Calibri" w:cs="Calibri"/>
          <w:spacing w:val="-8"/>
          <w:w w:val="105"/>
          <w:sz w:val="20"/>
          <w:szCs w:val="20"/>
        </w:rPr>
        <w:t xml:space="preserve"> </w:t>
      </w:r>
      <w:r w:rsidRPr="0090201A">
        <w:rPr>
          <w:rFonts w:ascii="Calibri" w:hAnsi="Calibri" w:cs="Calibri"/>
          <w:w w:val="105"/>
          <w:sz w:val="20"/>
          <w:szCs w:val="20"/>
        </w:rPr>
        <w:t>sont</w:t>
      </w:r>
      <w:r w:rsidRPr="0090201A">
        <w:rPr>
          <w:rFonts w:ascii="Calibri" w:hAnsi="Calibri" w:cs="Calibri"/>
          <w:spacing w:val="-54"/>
          <w:w w:val="105"/>
          <w:sz w:val="20"/>
          <w:szCs w:val="20"/>
        </w:rPr>
        <w:t xml:space="preserve"> </w:t>
      </w:r>
      <w:r w:rsidRPr="0090201A">
        <w:rPr>
          <w:rFonts w:ascii="Calibri" w:hAnsi="Calibri" w:cs="Calibri"/>
          <w:w w:val="105"/>
          <w:sz w:val="20"/>
          <w:szCs w:val="20"/>
        </w:rPr>
        <w:t>les</w:t>
      </w:r>
      <w:r w:rsidRPr="0090201A">
        <w:rPr>
          <w:rFonts w:ascii="Calibri" w:hAnsi="Calibri" w:cs="Calibri"/>
          <w:spacing w:val="10"/>
          <w:w w:val="105"/>
          <w:sz w:val="20"/>
          <w:szCs w:val="20"/>
        </w:rPr>
        <w:t xml:space="preserve"> </w:t>
      </w:r>
      <w:r w:rsidRPr="0090201A">
        <w:rPr>
          <w:rFonts w:ascii="Calibri" w:hAnsi="Calibri" w:cs="Calibri"/>
          <w:w w:val="105"/>
          <w:sz w:val="20"/>
          <w:szCs w:val="20"/>
        </w:rPr>
        <w:t>cibles</w:t>
      </w:r>
      <w:r w:rsidRPr="0090201A">
        <w:rPr>
          <w:rFonts w:ascii="Calibri" w:hAnsi="Calibri" w:cs="Calibri"/>
          <w:spacing w:val="12"/>
          <w:w w:val="105"/>
          <w:sz w:val="20"/>
          <w:szCs w:val="20"/>
        </w:rPr>
        <w:t xml:space="preserve"> </w:t>
      </w:r>
      <w:r w:rsidRPr="0090201A">
        <w:rPr>
          <w:rFonts w:ascii="Calibri" w:hAnsi="Calibri" w:cs="Calibri"/>
          <w:w w:val="105"/>
          <w:sz w:val="20"/>
          <w:szCs w:val="20"/>
        </w:rPr>
        <w:t>de</w:t>
      </w:r>
      <w:r w:rsidRPr="0090201A">
        <w:rPr>
          <w:rFonts w:ascii="Calibri" w:hAnsi="Calibri" w:cs="Calibri"/>
          <w:spacing w:val="12"/>
          <w:w w:val="105"/>
          <w:sz w:val="20"/>
          <w:szCs w:val="20"/>
        </w:rPr>
        <w:t xml:space="preserve"> </w:t>
      </w:r>
      <w:r w:rsidRPr="0090201A">
        <w:rPr>
          <w:rFonts w:ascii="Calibri" w:hAnsi="Calibri" w:cs="Calibri"/>
          <w:w w:val="105"/>
          <w:sz w:val="20"/>
          <w:szCs w:val="20"/>
        </w:rPr>
        <w:t>certains</w:t>
      </w:r>
      <w:r w:rsidRPr="0090201A">
        <w:rPr>
          <w:rFonts w:ascii="Calibri" w:hAnsi="Calibri" w:cs="Calibri"/>
          <w:spacing w:val="11"/>
          <w:w w:val="105"/>
          <w:sz w:val="20"/>
          <w:szCs w:val="20"/>
        </w:rPr>
        <w:t xml:space="preserve"> </w:t>
      </w:r>
      <w:r w:rsidRPr="0090201A">
        <w:rPr>
          <w:rFonts w:ascii="Calibri" w:hAnsi="Calibri" w:cs="Calibri"/>
          <w:w w:val="105"/>
          <w:sz w:val="20"/>
          <w:szCs w:val="20"/>
        </w:rPr>
        <w:t>facteurs</w:t>
      </w:r>
      <w:r w:rsidRPr="0090201A">
        <w:rPr>
          <w:rFonts w:ascii="Calibri" w:hAnsi="Calibri" w:cs="Calibri"/>
          <w:spacing w:val="12"/>
          <w:w w:val="105"/>
          <w:sz w:val="20"/>
          <w:szCs w:val="20"/>
        </w:rPr>
        <w:t xml:space="preserve"> </w:t>
      </w:r>
      <w:r w:rsidRPr="0090201A">
        <w:rPr>
          <w:rFonts w:ascii="Calibri" w:hAnsi="Calibri" w:cs="Calibri"/>
          <w:w w:val="105"/>
          <w:sz w:val="20"/>
          <w:szCs w:val="20"/>
        </w:rPr>
        <w:t>de</w:t>
      </w:r>
      <w:r w:rsidRPr="0090201A">
        <w:rPr>
          <w:rFonts w:ascii="Calibri" w:hAnsi="Calibri" w:cs="Calibri"/>
          <w:spacing w:val="12"/>
          <w:w w:val="105"/>
          <w:sz w:val="20"/>
          <w:szCs w:val="20"/>
        </w:rPr>
        <w:t xml:space="preserve"> </w:t>
      </w:r>
      <w:r w:rsidRPr="0090201A">
        <w:rPr>
          <w:rFonts w:ascii="Calibri" w:hAnsi="Calibri" w:cs="Calibri"/>
          <w:w w:val="105"/>
          <w:sz w:val="20"/>
          <w:szCs w:val="20"/>
        </w:rPr>
        <w:t>croissance.</w:t>
      </w:r>
    </w:p>
    <w:p w14:paraId="382FDDC2" w14:textId="77777777" w:rsidR="0090201A" w:rsidRPr="0090201A" w:rsidRDefault="0090201A" w:rsidP="0090201A">
      <w:pPr>
        <w:pStyle w:val="Corpsdetexte"/>
        <w:spacing w:before="6"/>
        <w:rPr>
          <w:sz w:val="20"/>
          <w:szCs w:val="20"/>
        </w:rPr>
      </w:pPr>
    </w:p>
    <w:p w14:paraId="1F5B2D9A" w14:textId="46ACAF8C" w:rsidR="0090201A" w:rsidRPr="0090201A" w:rsidRDefault="0090201A" w:rsidP="0090201A">
      <w:pPr>
        <w:pStyle w:val="Titre1"/>
        <w:numPr>
          <w:ilvl w:val="1"/>
          <w:numId w:val="7"/>
        </w:numPr>
        <w:tabs>
          <w:tab w:val="left" w:pos="1519"/>
        </w:tabs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0AC5A432" wp14:editId="1D0EE5C0">
                <wp:simplePos x="0" y="0"/>
                <wp:positionH relativeFrom="page">
                  <wp:posOffset>330200</wp:posOffset>
                </wp:positionH>
                <wp:positionV relativeFrom="paragraph">
                  <wp:posOffset>179705</wp:posOffset>
                </wp:positionV>
                <wp:extent cx="6923405" cy="410210"/>
                <wp:effectExtent l="0" t="0" r="0" b="0"/>
                <wp:wrapTopAndBottom/>
                <wp:docPr id="148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23405" cy="410210"/>
                        </a:xfrm>
                        <a:prstGeom prst="rect">
                          <a:avLst/>
                        </a:prstGeom>
                        <a:solidFill>
                          <a:srgbClr val="95B3D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C0B536" w14:textId="77777777" w:rsidR="0090201A" w:rsidRDefault="0090201A" w:rsidP="0090201A">
                            <w:pPr>
                              <w:spacing w:before="46" w:line="242" w:lineRule="auto"/>
                              <w:ind w:left="1174" w:right="226" w:hanging="838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Liaison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ligand-récepteur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→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phosphorylation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protéines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intracellulaires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→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activation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6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transcription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→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synthèse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d’ARNm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puis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protéines → croissance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cellulaire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C5A432" id="_x0000_t202" coordsize="21600,21600" o:spt="202" path="m,l,21600r21600,l21600,xe">
                <v:stroke joinstyle="miter"/>
                <v:path gradientshapeok="t" o:connecttype="rect"/>
              </v:shapetype>
              <v:shape id="Text Box 80" o:spid="_x0000_s1026" type="#_x0000_t202" style="position:absolute;left:0;text-align:left;margin-left:26pt;margin-top:14.15pt;width:545.15pt;height:32.3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" fillcolor="#95b3d7" stroked="f">
                <v:path arrowok="t"/>
                <v:textbox inset="0,0,0,0">
                  <w:txbxContent>
                    <w:p w14:paraId="3EC0B536" w14:textId="77777777" w:rsidR="0090201A" w:rsidRDefault="0090201A" w:rsidP="0090201A">
                      <w:pPr>
                        <w:spacing w:before="46" w:line="242" w:lineRule="auto"/>
                        <w:ind w:left="1174" w:right="226" w:hanging="838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</w:rPr>
                        <w:t>Liaison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</w:rPr>
                        <w:t>ligand-récepteur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</w:rPr>
                        <w:t>→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</w:rPr>
                        <w:t>phosphorylation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</w:rPr>
                        <w:t>protéines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</w:rPr>
                        <w:t>intracellulaires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</w:rPr>
                        <w:t>→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</w:rPr>
                        <w:t>activation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6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</w:rPr>
                        <w:t>transcription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</w:rPr>
                        <w:t>→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</w:rPr>
                        <w:t>synthèse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</w:rPr>
                        <w:t>d’ARNm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</w:rPr>
                        <w:t>puis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</w:rPr>
                        <w:t>protéines → croissance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</w:rPr>
                        <w:t>cellulaire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90201A">
        <w:rPr>
          <w:sz w:val="20"/>
          <w:szCs w:val="20"/>
        </w:rPr>
        <w:t>Récepteurs</w:t>
      </w:r>
      <w:r w:rsidRPr="0090201A">
        <w:rPr>
          <w:spacing w:val="-11"/>
          <w:sz w:val="20"/>
          <w:szCs w:val="20"/>
        </w:rPr>
        <w:t xml:space="preserve"> </w:t>
      </w:r>
      <w:r w:rsidRPr="0090201A">
        <w:rPr>
          <w:sz w:val="20"/>
          <w:szCs w:val="20"/>
        </w:rPr>
        <w:t>à</w:t>
      </w:r>
      <w:r w:rsidRPr="0090201A">
        <w:rPr>
          <w:spacing w:val="-7"/>
          <w:sz w:val="20"/>
          <w:szCs w:val="20"/>
        </w:rPr>
        <w:t xml:space="preserve"> </w:t>
      </w:r>
      <w:r w:rsidRPr="0090201A">
        <w:rPr>
          <w:sz w:val="20"/>
          <w:szCs w:val="20"/>
        </w:rPr>
        <w:t>activité</w:t>
      </w:r>
      <w:r w:rsidRPr="0090201A">
        <w:rPr>
          <w:spacing w:val="-10"/>
          <w:sz w:val="20"/>
          <w:szCs w:val="20"/>
        </w:rPr>
        <w:t xml:space="preserve"> </w:t>
      </w:r>
      <w:r w:rsidRPr="0090201A">
        <w:rPr>
          <w:sz w:val="20"/>
          <w:szCs w:val="20"/>
        </w:rPr>
        <w:t>sérine/thréonine</w:t>
      </w:r>
      <w:r w:rsidRPr="0090201A">
        <w:rPr>
          <w:spacing w:val="-8"/>
          <w:sz w:val="20"/>
          <w:szCs w:val="20"/>
        </w:rPr>
        <w:t xml:space="preserve"> </w:t>
      </w:r>
      <w:r w:rsidRPr="0090201A">
        <w:rPr>
          <w:sz w:val="20"/>
          <w:szCs w:val="20"/>
        </w:rPr>
        <w:t>kinase</w:t>
      </w:r>
    </w:p>
    <w:p w14:paraId="1027A5BD" w14:textId="229AE096" w:rsidR="0090201A" w:rsidRDefault="0090201A" w:rsidP="0095053D">
      <w:pPr>
        <w:pStyle w:val="Titre1"/>
        <w:numPr>
          <w:ilvl w:val="0"/>
          <w:numId w:val="7"/>
        </w:numPr>
        <w:rPr>
          <w:bCs w:val="0"/>
          <w:color w:val="000000" w:themeColor="text1"/>
          <w:w w:val="105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>
        <w:rPr>
          <w:bCs w:val="0"/>
          <w:color w:val="000000" w:themeColor="text1"/>
          <w:w w:val="105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les</w:t>
      </w:r>
      <w:proofErr w:type="gramEnd"/>
      <w:r>
        <w:rPr>
          <w:bCs w:val="0"/>
          <w:color w:val="000000" w:themeColor="text1"/>
          <w:w w:val="105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RTK sont des cibles pour de nouveaux médicaments de cancérologie appelé thérapies ciblés ( CETUXIMAB cancer colon, </w:t>
      </w:r>
      <w:proofErr w:type="spellStart"/>
      <w:r>
        <w:rPr>
          <w:bCs w:val="0"/>
          <w:color w:val="000000" w:themeColor="text1"/>
          <w:w w:val="105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Erlotinib</w:t>
      </w:r>
      <w:proofErr w:type="spellEnd"/>
      <w:r>
        <w:rPr>
          <w:bCs w:val="0"/>
          <w:color w:val="000000" w:themeColor="text1"/>
          <w:w w:val="105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cancer du poumon)</w:t>
      </w:r>
      <w:r w:rsidR="00CF6638">
        <w:rPr>
          <w:bCs w:val="0"/>
          <w:color w:val="000000" w:themeColor="text1"/>
          <w:w w:val="105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 </w:t>
      </w:r>
      <w:proofErr w:type="gramStart"/>
      <w:r w:rsidR="00CF6638">
        <w:rPr>
          <w:bCs w:val="0"/>
          <w:color w:val="000000" w:themeColor="text1"/>
          <w:w w:val="105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Les thérapies ciblés</w:t>
      </w:r>
      <w:proofErr w:type="gramEnd"/>
      <w:r w:rsidR="00CF6638">
        <w:rPr>
          <w:bCs w:val="0"/>
          <w:color w:val="000000" w:themeColor="text1"/>
          <w:w w:val="105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empêche l'interaction ligand-récepteurs empêchant in fine la prolifération tumorale</w:t>
      </w:r>
    </w:p>
    <w:p w14:paraId="4477ECD3" w14:textId="4425012A" w:rsidR="0090201A" w:rsidRDefault="00CF6638" w:rsidP="0095053D">
      <w:pPr>
        <w:pStyle w:val="Titre1"/>
        <w:numPr>
          <w:ilvl w:val="0"/>
          <w:numId w:val="7"/>
        </w:numPr>
        <w:rPr>
          <w:bCs w:val="0"/>
          <w:color w:val="000000" w:themeColor="text1"/>
          <w:w w:val="105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340D1A70" wp14:editId="262187CA">
                <wp:simplePos x="0" y="0"/>
                <wp:positionH relativeFrom="page">
                  <wp:posOffset>2846705</wp:posOffset>
                </wp:positionH>
                <wp:positionV relativeFrom="paragraph">
                  <wp:posOffset>248285</wp:posOffset>
                </wp:positionV>
                <wp:extent cx="4400550" cy="1987550"/>
                <wp:effectExtent l="0" t="12700" r="6350" b="6350"/>
                <wp:wrapTopAndBottom/>
                <wp:docPr id="14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00550" cy="1987550"/>
                          <a:chOff x="420" y="394"/>
                          <a:chExt cx="6930" cy="3130"/>
                        </a:xfrm>
                      </wpg:grpSpPr>
                      <wps:wsp>
                        <wps:cNvPr id="145" name="Freeform 79"/>
                        <wps:cNvSpPr>
                          <a:spLocks/>
                        </wps:cNvSpPr>
                        <wps:spPr bwMode="auto">
                          <a:xfrm>
                            <a:off x="440" y="413"/>
                            <a:ext cx="6890" cy="3090"/>
                          </a:xfrm>
                          <a:custGeom>
                            <a:avLst/>
                            <a:gdLst>
                              <a:gd name="T0" fmla="+- 0 6815 440"/>
                              <a:gd name="T1" fmla="*/ T0 w 6890"/>
                              <a:gd name="T2" fmla="+- 0 414 414"/>
                              <a:gd name="T3" fmla="*/ 414 h 3090"/>
                              <a:gd name="T4" fmla="+- 0 955 440"/>
                              <a:gd name="T5" fmla="*/ T4 w 6890"/>
                              <a:gd name="T6" fmla="+- 0 414 414"/>
                              <a:gd name="T7" fmla="*/ 414 h 3090"/>
                              <a:gd name="T8" fmla="+- 0 440 440"/>
                              <a:gd name="T9" fmla="*/ T8 w 6890"/>
                              <a:gd name="T10" fmla="+- 0 929 414"/>
                              <a:gd name="T11" fmla="*/ 929 h 3090"/>
                              <a:gd name="T12" fmla="+- 0 440 440"/>
                              <a:gd name="T13" fmla="*/ T12 w 6890"/>
                              <a:gd name="T14" fmla="+- 0 3504 414"/>
                              <a:gd name="T15" fmla="*/ 3504 h 3090"/>
                              <a:gd name="T16" fmla="+- 0 7330 440"/>
                              <a:gd name="T17" fmla="*/ T16 w 6890"/>
                              <a:gd name="T18" fmla="+- 0 3504 414"/>
                              <a:gd name="T19" fmla="*/ 3504 h 3090"/>
                              <a:gd name="T20" fmla="+- 0 7330 440"/>
                              <a:gd name="T21" fmla="*/ T20 w 6890"/>
                              <a:gd name="T22" fmla="+- 0 929 414"/>
                              <a:gd name="T23" fmla="*/ 929 h 3090"/>
                              <a:gd name="T24" fmla="+- 0 6815 440"/>
                              <a:gd name="T25" fmla="*/ T24 w 6890"/>
                              <a:gd name="T26" fmla="+- 0 414 414"/>
                              <a:gd name="T27" fmla="*/ 414 h 30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890" h="3090">
                                <a:moveTo>
                                  <a:pt x="6375" y="0"/>
                                </a:moveTo>
                                <a:lnTo>
                                  <a:pt x="515" y="0"/>
                                </a:lnTo>
                                <a:lnTo>
                                  <a:pt x="0" y="515"/>
                                </a:lnTo>
                                <a:lnTo>
                                  <a:pt x="0" y="3090"/>
                                </a:lnTo>
                                <a:lnTo>
                                  <a:pt x="6890" y="3090"/>
                                </a:lnTo>
                                <a:lnTo>
                                  <a:pt x="6890" y="515"/>
                                </a:lnTo>
                                <a:lnTo>
                                  <a:pt x="63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EA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Freeform 78"/>
                        <wps:cNvSpPr>
                          <a:spLocks/>
                        </wps:cNvSpPr>
                        <wps:spPr bwMode="auto">
                          <a:xfrm>
                            <a:off x="440" y="413"/>
                            <a:ext cx="6890" cy="3090"/>
                          </a:xfrm>
                          <a:custGeom>
                            <a:avLst/>
                            <a:gdLst>
                              <a:gd name="T0" fmla="+- 0 955 440"/>
                              <a:gd name="T1" fmla="*/ T0 w 6890"/>
                              <a:gd name="T2" fmla="+- 0 414 414"/>
                              <a:gd name="T3" fmla="*/ 414 h 3090"/>
                              <a:gd name="T4" fmla="+- 0 6815 440"/>
                              <a:gd name="T5" fmla="*/ T4 w 6890"/>
                              <a:gd name="T6" fmla="+- 0 414 414"/>
                              <a:gd name="T7" fmla="*/ 414 h 3090"/>
                              <a:gd name="T8" fmla="+- 0 7330 440"/>
                              <a:gd name="T9" fmla="*/ T8 w 6890"/>
                              <a:gd name="T10" fmla="+- 0 929 414"/>
                              <a:gd name="T11" fmla="*/ 929 h 3090"/>
                              <a:gd name="T12" fmla="+- 0 7330 440"/>
                              <a:gd name="T13" fmla="*/ T12 w 6890"/>
                              <a:gd name="T14" fmla="+- 0 3504 414"/>
                              <a:gd name="T15" fmla="*/ 3504 h 3090"/>
                              <a:gd name="T16" fmla="+- 0 440 440"/>
                              <a:gd name="T17" fmla="*/ T16 w 6890"/>
                              <a:gd name="T18" fmla="+- 0 3504 414"/>
                              <a:gd name="T19" fmla="*/ 3504 h 3090"/>
                              <a:gd name="T20" fmla="+- 0 440 440"/>
                              <a:gd name="T21" fmla="*/ T20 w 6890"/>
                              <a:gd name="T22" fmla="+- 0 929 414"/>
                              <a:gd name="T23" fmla="*/ 929 h 3090"/>
                              <a:gd name="T24" fmla="+- 0 955 440"/>
                              <a:gd name="T25" fmla="*/ T24 w 6890"/>
                              <a:gd name="T26" fmla="+- 0 414 414"/>
                              <a:gd name="T27" fmla="*/ 414 h 30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890" h="3090">
                                <a:moveTo>
                                  <a:pt x="515" y="0"/>
                                </a:moveTo>
                                <a:lnTo>
                                  <a:pt x="6375" y="0"/>
                                </a:lnTo>
                                <a:lnTo>
                                  <a:pt x="6890" y="515"/>
                                </a:lnTo>
                                <a:lnTo>
                                  <a:pt x="6890" y="3090"/>
                                </a:lnTo>
                                <a:lnTo>
                                  <a:pt x="0" y="3090"/>
                                </a:lnTo>
                                <a:lnTo>
                                  <a:pt x="0" y="515"/>
                                </a:lnTo>
                                <a:lnTo>
                                  <a:pt x="51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FCEAD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Text Box 77"/>
                        <wps:cNvSpPr txBox="1">
                          <a:spLocks/>
                        </wps:cNvSpPr>
                        <wps:spPr bwMode="auto">
                          <a:xfrm>
                            <a:off x="420" y="393"/>
                            <a:ext cx="6930" cy="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B37F9D" w14:textId="77777777" w:rsidR="00CF6638" w:rsidRDefault="00CF6638" w:rsidP="00CF6638">
                              <w:pPr>
                                <w:spacing w:before="3"/>
                                <w:rPr>
                                  <w:sz w:val="30"/>
                                </w:rPr>
                              </w:pPr>
                            </w:p>
                            <w:p w14:paraId="59337569" w14:textId="77777777" w:rsidR="00CF6638" w:rsidRDefault="00CF6638" w:rsidP="00CF6638">
                              <w:pPr>
                                <w:ind w:left="785" w:right="917"/>
                                <w:jc w:val="center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Récepteur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des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facteurs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croissance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(EGFR)</w:t>
                              </w:r>
                            </w:p>
                            <w:p w14:paraId="262C3302" w14:textId="77777777" w:rsidR="00CF6638" w:rsidRDefault="00CF6638" w:rsidP="00CF6638">
                              <w:pPr>
                                <w:rPr>
                                  <w:rFonts w:ascii="Arial"/>
                                  <w:b/>
                                </w:rPr>
                              </w:pPr>
                            </w:p>
                            <w:p w14:paraId="08ADA2DB" w14:textId="77777777" w:rsidR="00CF6638" w:rsidRDefault="00CF6638" w:rsidP="00CF6638">
                              <w:pPr>
                                <w:ind w:left="280" w:right="403"/>
                                <w:jc w:val="both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 MT" w:hAnsi="Arial MT"/>
                                </w:rPr>
                                <w:t>Les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récepteurs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lorsqu’ils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sont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libres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=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inactivés,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si</w:t>
                              </w:r>
                              <w:r>
                                <w:rPr>
                                  <w:rFonts w:ascii="Arial MT" w:hAnsi="Arial MT"/>
                                  <w:spacing w:val="6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un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ligand se lie = activation de l’activité tyrosine kinase qui va</w:t>
                              </w:r>
                              <w:r>
                                <w:rPr>
                                  <w:rFonts w:ascii="Arial MT" w:hAnsi="Arial MT"/>
                                  <w:spacing w:val="-6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entraîner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une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phosphorylation.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EGF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reconnait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EGFR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: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dimérisation du récepteur, autophosphorylation, augmente</w:t>
                              </w:r>
                              <w:r>
                                <w:rPr>
                                  <w:rFonts w:ascii="Arial MT" w:hAnsi="Arial MT"/>
                                  <w:spacing w:val="-6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l’activation,</w:t>
                              </w:r>
                              <w:r>
                                <w:rPr>
                                  <w:rFonts w:ascii="Arial MT" w:hAnsi="Arial MT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transduction</w:t>
                              </w:r>
                              <w:r>
                                <w:rPr>
                                  <w:rFonts w:ascii="Arial MT" w:hAnsi="Arial MT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du</w:t>
                              </w:r>
                              <w:r>
                                <w:rPr>
                                  <w:rFonts w:ascii="Arial MT" w:hAnsi="Arial MT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signal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=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prolifération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cellulaire</w:t>
                              </w:r>
                            </w:p>
                            <w:p w14:paraId="084D57D8" w14:textId="77777777" w:rsidR="00CF6638" w:rsidRDefault="00CF6638" w:rsidP="00CF6638">
                              <w:pPr>
                                <w:spacing w:before="93"/>
                                <w:ind w:left="343"/>
                                <w:jc w:val="both"/>
                                <w:rPr>
                                  <w:rFonts w:ascii="Arial MT"/>
                                </w:rPr>
                              </w:pPr>
                              <w:r>
                                <w:rPr>
                                  <w:rFonts w:ascii="Arial MT"/>
                                  <w:sz w:val="22"/>
                                </w:rPr>
                                <w:t>(On</w:t>
                              </w:r>
                              <w:r>
                                <w:rPr>
                                  <w:rFonts w:ascii="Arial MT"/>
                                  <w:spacing w:val="-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2"/>
                                </w:rPr>
                                <w:t>voit</w:t>
                              </w:r>
                              <w:r>
                                <w:rPr>
                                  <w:rFonts w:ascii="Arial MT"/>
                                  <w:spacing w:val="-4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2"/>
                                </w:rPr>
                                <w:t>cela</w:t>
                              </w:r>
                              <w:r>
                                <w:rPr>
                                  <w:rFonts w:ascii="Arial MT"/>
                                  <w:spacing w:val="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2"/>
                                </w:rPr>
                                <w:t>dans</w:t>
                              </w:r>
                              <w:r>
                                <w:rPr>
                                  <w:rFonts w:ascii="Arial MT"/>
                                  <w:spacing w:val="-5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2"/>
                                </w:rPr>
                                <w:t>le</w:t>
                              </w:r>
                              <w:r>
                                <w:rPr>
                                  <w:rFonts w:ascii="Arial MT"/>
                                  <w:spacing w:val="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2"/>
                                </w:rPr>
                                <w:t>cancer</w:t>
                              </w:r>
                              <w:r>
                                <w:rPr>
                                  <w:rFonts w:ascii="Arial MT"/>
                                  <w:spacing w:val="-2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2"/>
                                </w:rPr>
                                <w:t>du</w:t>
                              </w:r>
                              <w:r>
                                <w:rPr>
                                  <w:rFonts w:ascii="Arial MT"/>
                                  <w:spacing w:val="-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2"/>
                                </w:rPr>
                                <w:t>poumon</w:t>
                              </w:r>
                              <w:r>
                                <w:rPr>
                                  <w:rFonts w:ascii="Arial MT"/>
                                  <w:spacing w:val="-2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2"/>
                                </w:rPr>
                                <w:t>et</w:t>
                              </w:r>
                              <w:r>
                                <w:rPr>
                                  <w:rFonts w:asci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2"/>
                                </w:rPr>
                                <w:t>le</w:t>
                              </w:r>
                              <w:r>
                                <w:rPr>
                                  <w:rFonts w:ascii="Arial MT"/>
                                  <w:spacing w:val="-2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2"/>
                                </w:rPr>
                                <w:t>cancer</w:t>
                              </w:r>
                              <w:r>
                                <w:rPr>
                                  <w:rFonts w:ascii="Arial MT"/>
                                  <w:spacing w:val="-2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2"/>
                                </w:rPr>
                                <w:t>colorectal)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0D1A70" id="Group 76" o:spid="_x0000_s1027" style="position:absolute;left:0;text-align:left;margin-left:224.15pt;margin-top:19.55pt;width:346.5pt;height:156.5pt;z-index:-251651072;mso-wrap-distance-left:0;mso-wrap-distance-right:0;mso-position-horizontal-relative:page" coordorigin="420,394" coordsize="6930,313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">
                <v:shape id="Freeform 79" o:spid="_x0000_s1028" style="position:absolute;left:440;top:413;width:6890;height:3090;visibility:visible;mso-wrap-style:square;v-text-anchor:top" coordsize="6890,30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" path="m6375,l515,,,515,,3090r6890,l6890,515,6375,xe" fillcolor="#fceada" stroked="f">
                  <v:path arrowok="t" o:connecttype="custom" o:connectlocs="6375,414;515,414;0,929;0,3504;6890,3504;6890,929;6375,414" o:connectangles="0,0,0,0,0,0,0"/>
                </v:shape>
                <v:shape id="Freeform 78" o:spid="_x0000_s1029" style="position:absolute;left:440;top:413;width:6890;height:3090;visibility:visible;mso-wrap-style:square;v-text-anchor:top" coordsize="6890,30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" path="m515,l6375,r515,515l6890,3090,,3090,,515,515,xe" filled="f" strokecolor="#fceada" strokeweight="2pt">
                  <v:path arrowok="t" o:connecttype="custom" o:connectlocs="515,414;6375,414;6890,929;6890,3504;0,3504;0,929;515,414" o:connectangles="0,0,0,0,0,0,0"/>
                </v:shape>
                <v:shape id="Text Box 77" o:spid="_x0000_s1030" type="#_x0000_t202" style="position:absolute;left:420;top:393;width:6930;height:31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38B37F9D" w14:textId="77777777" w:rsidR="00CF6638" w:rsidRDefault="00CF6638" w:rsidP="00CF6638">
                        <w:pPr>
                          <w:spacing w:before="3"/>
                          <w:rPr>
                            <w:sz w:val="30"/>
                          </w:rPr>
                        </w:pPr>
                      </w:p>
                      <w:p w14:paraId="59337569" w14:textId="77777777" w:rsidR="00CF6638" w:rsidRDefault="00CF6638" w:rsidP="00CF6638">
                        <w:pPr>
                          <w:ind w:left="785" w:right="917"/>
                          <w:jc w:val="center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</w:rPr>
                          <w:t>Récepteur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des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facteurs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croissance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(EGFR)</w:t>
                        </w:r>
                      </w:p>
                      <w:p w14:paraId="262C3302" w14:textId="77777777" w:rsidR="00CF6638" w:rsidRDefault="00CF6638" w:rsidP="00CF6638">
                        <w:pPr>
                          <w:rPr>
                            <w:rFonts w:ascii="Arial"/>
                            <w:b/>
                          </w:rPr>
                        </w:pPr>
                      </w:p>
                      <w:p w14:paraId="08ADA2DB" w14:textId="77777777" w:rsidR="00CF6638" w:rsidRDefault="00CF6638" w:rsidP="00CF6638">
                        <w:pPr>
                          <w:ind w:left="280" w:right="403"/>
                          <w:jc w:val="both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 MT" w:hAnsi="Arial MT"/>
                          </w:rPr>
                          <w:t>Les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récepteurs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lorsqu’ils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sont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libres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=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inactivés,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si</w:t>
                        </w:r>
                        <w:r>
                          <w:rPr>
                            <w:rFonts w:ascii="Arial MT" w:hAnsi="Arial MT"/>
                            <w:spacing w:val="6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un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ligand se lie = activation de l’activité tyrosine kinase qui va</w:t>
                        </w:r>
                        <w:r>
                          <w:rPr>
                            <w:rFonts w:ascii="Arial MT" w:hAnsi="Arial MT"/>
                            <w:spacing w:val="-6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entraîner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une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phosphorylation.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EGF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reconnait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EGFR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dimérisation du récepteur, autophosphorylation, augmente</w:t>
                        </w:r>
                        <w:r>
                          <w:rPr>
                            <w:rFonts w:ascii="Arial MT" w:hAnsi="Arial MT"/>
                            <w:spacing w:val="-6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l’activation,</w:t>
                        </w:r>
                        <w:r>
                          <w:rPr>
                            <w:rFonts w:ascii="Arial MT" w:hAnsi="Arial MT"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transduction</w:t>
                        </w:r>
                        <w:r>
                          <w:rPr>
                            <w:rFonts w:ascii="Arial MT" w:hAnsi="Arial MT"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du</w:t>
                        </w:r>
                        <w:r>
                          <w:rPr>
                            <w:rFonts w:ascii="Arial MT" w:hAnsi="Arial MT"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signal</w:t>
                        </w:r>
                        <w:r>
                          <w:rPr>
                            <w:rFonts w:ascii="Arial MT" w:hAnsi="Arial MT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=</w:t>
                        </w:r>
                        <w:r>
                          <w:rPr>
                            <w:rFonts w:ascii="Arial MT" w:hAnsi="Arial MT"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prolifération</w:t>
                        </w:r>
                        <w:r>
                          <w:rPr>
                            <w:rFonts w:ascii="Arial MT" w:hAnsi="Arial MT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cellulaire</w:t>
                        </w:r>
                      </w:p>
                      <w:p w14:paraId="084D57D8" w14:textId="77777777" w:rsidR="00CF6638" w:rsidRDefault="00CF6638" w:rsidP="00CF6638">
                        <w:pPr>
                          <w:spacing w:before="93"/>
                          <w:ind w:left="343"/>
                          <w:jc w:val="both"/>
                          <w:rPr>
                            <w:rFonts w:ascii="Arial MT"/>
                          </w:rPr>
                        </w:pPr>
                        <w:r>
                          <w:rPr>
                            <w:rFonts w:ascii="Arial MT"/>
                            <w:sz w:val="22"/>
                          </w:rPr>
                          <w:t>(On</w:t>
                        </w:r>
                        <w:r>
                          <w:rPr>
                            <w:rFonts w:ascii="Arial MT"/>
                            <w:spacing w:val="-3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2"/>
                          </w:rPr>
                          <w:t>voit</w:t>
                        </w:r>
                        <w:r>
                          <w:rPr>
                            <w:rFonts w:ascii="Arial MT"/>
                            <w:spacing w:val="-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2"/>
                          </w:rPr>
                          <w:t>cela</w:t>
                        </w:r>
                        <w:r>
                          <w:rPr>
                            <w:rFonts w:ascii="Arial MT"/>
                            <w:spacing w:val="3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2"/>
                          </w:rPr>
                          <w:t>dans</w:t>
                        </w:r>
                        <w:r>
                          <w:rPr>
                            <w:rFonts w:ascii="Arial MT"/>
                            <w:spacing w:val="-5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2"/>
                          </w:rPr>
                          <w:t>le</w:t>
                        </w:r>
                        <w:r>
                          <w:rPr>
                            <w:rFonts w:ascii="Arial MT"/>
                            <w:spacing w:val="3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2"/>
                          </w:rPr>
                          <w:t>cancer</w:t>
                        </w:r>
                        <w:r>
                          <w:rPr>
                            <w:rFonts w:ascii="Arial MT"/>
                            <w:spacing w:val="-2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2"/>
                          </w:rPr>
                          <w:t>du</w:t>
                        </w:r>
                        <w:r>
                          <w:rPr>
                            <w:rFonts w:ascii="Arial MT"/>
                            <w:spacing w:val="-3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2"/>
                          </w:rPr>
                          <w:t>poumon</w:t>
                        </w:r>
                        <w:r>
                          <w:rPr>
                            <w:rFonts w:ascii="Arial MT"/>
                            <w:spacing w:val="-2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2"/>
                          </w:rPr>
                          <w:t>et</w:t>
                        </w:r>
                        <w:r>
                          <w:rPr>
                            <w:rFonts w:asci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2"/>
                          </w:rPr>
                          <w:t>le</w:t>
                        </w:r>
                        <w:r>
                          <w:rPr>
                            <w:rFonts w:ascii="Arial MT"/>
                            <w:spacing w:val="-2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2"/>
                          </w:rPr>
                          <w:t>cancer</w:t>
                        </w:r>
                        <w:r>
                          <w:rPr>
                            <w:rFonts w:ascii="Arial MT"/>
                            <w:spacing w:val="-2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2"/>
                          </w:rPr>
                          <w:t>colorectal)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w:drawing>
          <wp:anchor distT="0" distB="0" distL="114300" distR="114300" simplePos="0" relativeHeight="251663360" behindDoc="0" locked="0" layoutInCell="1" allowOverlap="1" wp14:anchorId="6AFDD43E" wp14:editId="50964004">
            <wp:simplePos x="0" y="0"/>
            <wp:positionH relativeFrom="column">
              <wp:posOffset>-127000</wp:posOffset>
            </wp:positionH>
            <wp:positionV relativeFrom="paragraph">
              <wp:posOffset>181610</wp:posOffset>
            </wp:positionV>
            <wp:extent cx="2444941" cy="1772793"/>
            <wp:effectExtent l="0" t="0" r="0" b="5715"/>
            <wp:wrapSquare wrapText="bothSides"/>
            <wp:docPr id="31" name="image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44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4941" cy="17727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201A">
        <w:rPr>
          <w:bCs w:val="0"/>
          <w:color w:val="000000" w:themeColor="text1"/>
          <w:w w:val="105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 = Les récepteurs des facteurs de croissances EGFR</w:t>
      </w:r>
    </w:p>
    <w:p w14:paraId="5E4F0FA1" w14:textId="5704954A" w:rsidR="0090201A" w:rsidRPr="0095053D" w:rsidRDefault="00CF6638" w:rsidP="00CF6638">
      <w:pPr>
        <w:pStyle w:val="Titre1"/>
        <w:ind w:left="0" w:firstLine="0"/>
        <w:rPr>
          <w:bCs w:val="0"/>
          <w:color w:val="000000" w:themeColor="text1"/>
          <w:w w:val="105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9504" behindDoc="1" locked="0" layoutInCell="1" allowOverlap="1" wp14:anchorId="65E0111F" wp14:editId="3EBC3B43">
                <wp:simplePos x="0" y="0"/>
                <wp:positionH relativeFrom="page">
                  <wp:posOffset>2971800</wp:posOffset>
                </wp:positionH>
                <wp:positionV relativeFrom="paragraph">
                  <wp:posOffset>2251710</wp:posOffset>
                </wp:positionV>
                <wp:extent cx="3771900" cy="1917700"/>
                <wp:effectExtent l="0" t="0" r="0" b="0"/>
                <wp:wrapTopAndBottom/>
                <wp:docPr id="140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1900" cy="1917700"/>
                          <a:chOff x="5400" y="172"/>
                          <a:chExt cx="5940" cy="3020"/>
                        </a:xfrm>
                      </wpg:grpSpPr>
                      <wps:wsp>
                        <wps:cNvPr id="141" name="Freeform 75"/>
                        <wps:cNvSpPr>
                          <a:spLocks/>
                        </wps:cNvSpPr>
                        <wps:spPr bwMode="auto">
                          <a:xfrm>
                            <a:off x="5420" y="192"/>
                            <a:ext cx="5900" cy="2980"/>
                          </a:xfrm>
                          <a:custGeom>
                            <a:avLst/>
                            <a:gdLst>
                              <a:gd name="T0" fmla="+- 0 10823 5420"/>
                              <a:gd name="T1" fmla="*/ T0 w 5900"/>
                              <a:gd name="T2" fmla="+- 0 192 192"/>
                              <a:gd name="T3" fmla="*/ 192 h 2980"/>
                              <a:gd name="T4" fmla="+- 0 5917 5420"/>
                              <a:gd name="T5" fmla="*/ T4 w 5900"/>
                              <a:gd name="T6" fmla="+- 0 192 192"/>
                              <a:gd name="T7" fmla="*/ 192 h 2980"/>
                              <a:gd name="T8" fmla="+- 0 5420 5420"/>
                              <a:gd name="T9" fmla="*/ T8 w 5900"/>
                              <a:gd name="T10" fmla="+- 0 689 192"/>
                              <a:gd name="T11" fmla="*/ 689 h 2980"/>
                              <a:gd name="T12" fmla="+- 0 5420 5420"/>
                              <a:gd name="T13" fmla="*/ T12 w 5900"/>
                              <a:gd name="T14" fmla="+- 0 3172 192"/>
                              <a:gd name="T15" fmla="*/ 3172 h 2980"/>
                              <a:gd name="T16" fmla="+- 0 11320 5420"/>
                              <a:gd name="T17" fmla="*/ T16 w 5900"/>
                              <a:gd name="T18" fmla="+- 0 3172 192"/>
                              <a:gd name="T19" fmla="*/ 3172 h 2980"/>
                              <a:gd name="T20" fmla="+- 0 11320 5420"/>
                              <a:gd name="T21" fmla="*/ T20 w 5900"/>
                              <a:gd name="T22" fmla="+- 0 689 192"/>
                              <a:gd name="T23" fmla="*/ 689 h 2980"/>
                              <a:gd name="T24" fmla="+- 0 10823 5420"/>
                              <a:gd name="T25" fmla="*/ T24 w 5900"/>
                              <a:gd name="T26" fmla="+- 0 192 192"/>
                              <a:gd name="T27" fmla="*/ 192 h 29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900" h="2980">
                                <a:moveTo>
                                  <a:pt x="5403" y="0"/>
                                </a:moveTo>
                                <a:lnTo>
                                  <a:pt x="497" y="0"/>
                                </a:lnTo>
                                <a:lnTo>
                                  <a:pt x="0" y="497"/>
                                </a:lnTo>
                                <a:lnTo>
                                  <a:pt x="0" y="2980"/>
                                </a:lnTo>
                                <a:lnTo>
                                  <a:pt x="5900" y="2980"/>
                                </a:lnTo>
                                <a:lnTo>
                                  <a:pt x="5900" y="497"/>
                                </a:lnTo>
                                <a:lnTo>
                                  <a:pt x="54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EA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Freeform 74"/>
                        <wps:cNvSpPr>
                          <a:spLocks/>
                        </wps:cNvSpPr>
                        <wps:spPr bwMode="auto">
                          <a:xfrm>
                            <a:off x="5420" y="192"/>
                            <a:ext cx="5900" cy="2980"/>
                          </a:xfrm>
                          <a:custGeom>
                            <a:avLst/>
                            <a:gdLst>
                              <a:gd name="T0" fmla="+- 0 5917 5420"/>
                              <a:gd name="T1" fmla="*/ T0 w 5900"/>
                              <a:gd name="T2" fmla="+- 0 192 192"/>
                              <a:gd name="T3" fmla="*/ 192 h 2980"/>
                              <a:gd name="T4" fmla="+- 0 10823 5420"/>
                              <a:gd name="T5" fmla="*/ T4 w 5900"/>
                              <a:gd name="T6" fmla="+- 0 192 192"/>
                              <a:gd name="T7" fmla="*/ 192 h 2980"/>
                              <a:gd name="T8" fmla="+- 0 11320 5420"/>
                              <a:gd name="T9" fmla="*/ T8 w 5900"/>
                              <a:gd name="T10" fmla="+- 0 689 192"/>
                              <a:gd name="T11" fmla="*/ 689 h 2980"/>
                              <a:gd name="T12" fmla="+- 0 11320 5420"/>
                              <a:gd name="T13" fmla="*/ T12 w 5900"/>
                              <a:gd name="T14" fmla="+- 0 3172 192"/>
                              <a:gd name="T15" fmla="*/ 3172 h 2980"/>
                              <a:gd name="T16" fmla="+- 0 5420 5420"/>
                              <a:gd name="T17" fmla="*/ T16 w 5900"/>
                              <a:gd name="T18" fmla="+- 0 3172 192"/>
                              <a:gd name="T19" fmla="*/ 3172 h 2980"/>
                              <a:gd name="T20" fmla="+- 0 5420 5420"/>
                              <a:gd name="T21" fmla="*/ T20 w 5900"/>
                              <a:gd name="T22" fmla="+- 0 689 192"/>
                              <a:gd name="T23" fmla="*/ 689 h 2980"/>
                              <a:gd name="T24" fmla="+- 0 5917 5420"/>
                              <a:gd name="T25" fmla="*/ T24 w 5900"/>
                              <a:gd name="T26" fmla="+- 0 192 192"/>
                              <a:gd name="T27" fmla="*/ 192 h 29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900" h="2980">
                                <a:moveTo>
                                  <a:pt x="497" y="0"/>
                                </a:moveTo>
                                <a:lnTo>
                                  <a:pt x="5403" y="0"/>
                                </a:lnTo>
                                <a:lnTo>
                                  <a:pt x="5900" y="497"/>
                                </a:lnTo>
                                <a:lnTo>
                                  <a:pt x="5900" y="2980"/>
                                </a:lnTo>
                                <a:lnTo>
                                  <a:pt x="0" y="2980"/>
                                </a:lnTo>
                                <a:lnTo>
                                  <a:pt x="0" y="497"/>
                                </a:lnTo>
                                <a:lnTo>
                                  <a:pt x="49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FCEAD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Text Box 73"/>
                        <wps:cNvSpPr txBox="1">
                          <a:spLocks/>
                        </wps:cNvSpPr>
                        <wps:spPr bwMode="auto">
                          <a:xfrm>
                            <a:off x="5400" y="172"/>
                            <a:ext cx="5940" cy="3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B5C3C6" w14:textId="77777777" w:rsidR="00CF6638" w:rsidRDefault="00CF6638" w:rsidP="00CF6638">
                              <w:pPr>
                                <w:spacing w:before="187"/>
                                <w:ind w:left="1867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Les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thérapies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ciblées</w:t>
                              </w:r>
                            </w:p>
                            <w:p w14:paraId="72247112" w14:textId="77777777" w:rsidR="00CF6638" w:rsidRDefault="00CF6638" w:rsidP="00CF6638">
                              <w:pPr>
                                <w:spacing w:before="9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</w:p>
                            <w:p w14:paraId="7B12C030" w14:textId="77777777" w:rsidR="00CF6638" w:rsidRDefault="00CF6638" w:rsidP="00CF6638">
                              <w:pPr>
                                <w:spacing w:before="1"/>
                                <w:ind w:left="331" w:right="434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L’anticorps</w:t>
                              </w:r>
                              <w:r>
                                <w:rPr>
                                  <w:rFonts w:ascii="Arial MT" w:hAnsi="Arial MT"/>
                                  <w:spacing w:val="-6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reconnait la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partie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du</w:t>
                              </w:r>
                              <w:r>
                                <w:rPr>
                                  <w:rFonts w:ascii="Arial MT" w:hAnsi="Arial MT"/>
                                  <w:spacing w:val="2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récepteur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où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se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fixe</w:t>
                              </w:r>
                              <w:r>
                                <w:rPr>
                                  <w:rFonts w:ascii="Arial MT" w:hAnsi="Arial MT"/>
                                  <w:spacing w:val="-58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le ligand endogène, et donc empêche l’interaction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ligand-récepteur : on n’aura pas de message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intracellulaire.</w:t>
                              </w:r>
                            </w:p>
                            <w:p w14:paraId="1963ECFF" w14:textId="77777777" w:rsidR="00CF6638" w:rsidRDefault="00CF6638" w:rsidP="00CF6638">
                              <w:pPr>
                                <w:spacing w:before="2"/>
                                <w:rPr>
                                  <w:rFonts w:ascii="Arial MT"/>
                                </w:rPr>
                              </w:pPr>
                            </w:p>
                            <w:p w14:paraId="2987BA58" w14:textId="77777777" w:rsidR="00CF6638" w:rsidRDefault="00CF6638" w:rsidP="00CF6638">
                              <w:pPr>
                                <w:ind w:left="331" w:right="538"/>
                                <w:jc w:val="both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Dans les pathologies cancéreuses (poumon, colon),</w:t>
                              </w:r>
                              <w:r>
                                <w:rPr>
                                  <w:rFonts w:ascii="Arial MT" w:hAnsi="Arial MT"/>
                                  <w:spacing w:val="-59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cela enlève un des facteurs stimulant la prolifération</w:t>
                              </w:r>
                              <w:r>
                                <w:rPr>
                                  <w:rFonts w:ascii="Arial MT" w:hAnsi="Arial MT"/>
                                  <w:spacing w:val="-59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tumorale.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E0111F" id="Group 72" o:spid="_x0000_s1031" style="position:absolute;margin-left:234pt;margin-top:177.3pt;width:297pt;height:151pt;z-index:-251646976;mso-wrap-distance-left:0;mso-wrap-distance-right:0;mso-position-horizontal-relative:page" coordorigin="5400,172" coordsize="5940,30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">
                <v:shape id="Freeform 75" o:spid="_x0000_s1032" style="position:absolute;left:5420;top:192;width:5900;height:2980;visibility:visible;mso-wrap-style:square;v-text-anchor:top" coordsize="5900,29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" path="m5403,l497,,,497,,2980r5900,l5900,497,5403,xe" fillcolor="#fceada" stroked="f">
                  <v:path arrowok="t" o:connecttype="custom" o:connectlocs="5403,192;497,192;0,689;0,3172;5900,3172;5900,689;5403,192" o:connectangles="0,0,0,0,0,0,0"/>
                </v:shape>
                <v:shape id="Freeform 74" o:spid="_x0000_s1033" style="position:absolute;left:5420;top:192;width:5900;height:2980;visibility:visible;mso-wrap-style:square;v-text-anchor:top" coordsize="5900,29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" path="m497,l5403,r497,497l5900,2980,,2980,,497,497,xe" filled="f" strokecolor="#fceada" strokeweight="2pt">
                  <v:path arrowok="t" o:connecttype="custom" o:connectlocs="497,192;5403,192;5900,689;5900,3172;0,3172;0,689;497,192" o:connectangles="0,0,0,0,0,0,0"/>
                </v:shape>
                <v:shape id="Text Box 73" o:spid="_x0000_s1034" type="#_x0000_t202" style="position:absolute;left:5400;top:172;width:5940;height:30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" filled="f" stroked="f">
                  <v:path arrowok="t"/>
                  <v:textbox inset="0,0,0,0">
                    <w:txbxContent>
                      <w:p w14:paraId="62B5C3C6" w14:textId="77777777" w:rsidR="00CF6638" w:rsidRDefault="00CF6638" w:rsidP="00CF6638">
                        <w:pPr>
                          <w:spacing w:before="187"/>
                          <w:ind w:left="1867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Les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thérapies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ciblées</w:t>
                        </w:r>
                      </w:p>
                      <w:p w14:paraId="72247112" w14:textId="77777777" w:rsidR="00CF6638" w:rsidRDefault="00CF6638" w:rsidP="00CF6638">
                        <w:pPr>
                          <w:spacing w:before="9"/>
                          <w:rPr>
                            <w:rFonts w:ascii="Arial"/>
                            <w:b/>
                            <w:sz w:val="21"/>
                          </w:rPr>
                        </w:pPr>
                      </w:p>
                      <w:p w14:paraId="7B12C030" w14:textId="77777777" w:rsidR="00CF6638" w:rsidRDefault="00CF6638" w:rsidP="00CF6638">
                        <w:pPr>
                          <w:spacing w:before="1"/>
                          <w:ind w:left="331" w:right="434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 MT" w:hAnsi="Arial MT"/>
                            <w:sz w:val="22"/>
                          </w:rPr>
                          <w:t>L’anticorps</w:t>
                        </w:r>
                        <w:r>
                          <w:rPr>
                            <w:rFonts w:ascii="Arial MT" w:hAnsi="Arial MT"/>
                            <w:spacing w:val="-6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reconnait la</w:t>
                        </w:r>
                        <w:r>
                          <w:rPr>
                            <w:rFonts w:ascii="Arial MT" w:hAnsi="Arial MT"/>
                            <w:spacing w:val="-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partie</w:t>
                        </w:r>
                        <w:r>
                          <w:rPr>
                            <w:rFonts w:ascii="Arial MT" w:hAnsi="Arial MT"/>
                            <w:spacing w:val="-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du</w:t>
                        </w:r>
                        <w:r>
                          <w:rPr>
                            <w:rFonts w:ascii="Arial MT" w:hAnsi="Arial MT"/>
                            <w:spacing w:val="2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récepteur</w:t>
                        </w:r>
                        <w:r>
                          <w:rPr>
                            <w:rFonts w:ascii="Arial MT" w:hAnsi="Arial MT"/>
                            <w:spacing w:val="-3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où</w:t>
                        </w:r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se</w:t>
                        </w:r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fixe</w:t>
                        </w:r>
                        <w:r>
                          <w:rPr>
                            <w:rFonts w:ascii="Arial MT" w:hAnsi="Arial MT"/>
                            <w:spacing w:val="-58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le ligand endogène, et donc empêche l’interaction</w:t>
                        </w:r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ligand-récepteur : on n’aura pas de message</w:t>
                        </w:r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intracellulaire.</w:t>
                        </w:r>
                      </w:p>
                      <w:p w14:paraId="1963ECFF" w14:textId="77777777" w:rsidR="00CF6638" w:rsidRDefault="00CF6638" w:rsidP="00CF6638">
                        <w:pPr>
                          <w:spacing w:before="2"/>
                          <w:rPr>
                            <w:rFonts w:ascii="Arial MT"/>
                          </w:rPr>
                        </w:pPr>
                      </w:p>
                      <w:p w14:paraId="2987BA58" w14:textId="77777777" w:rsidR="00CF6638" w:rsidRDefault="00CF6638" w:rsidP="00CF6638">
                        <w:pPr>
                          <w:ind w:left="331" w:right="538"/>
                          <w:jc w:val="both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 MT" w:hAnsi="Arial MT"/>
                            <w:sz w:val="22"/>
                          </w:rPr>
                          <w:t>Dans les pathologies cancéreuses (poumon, colon),</w:t>
                        </w:r>
                        <w:r>
                          <w:rPr>
                            <w:rFonts w:ascii="Arial MT" w:hAnsi="Arial MT"/>
                            <w:spacing w:val="-59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cela enlève un des facteurs stimulant la prolifération</w:t>
                        </w:r>
                        <w:r>
                          <w:rPr>
                            <w:rFonts w:ascii="Arial MT" w:hAnsi="Arial MT"/>
                            <w:spacing w:val="-59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tumorale.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51667456" behindDoc="0" locked="0" layoutInCell="1" allowOverlap="1" wp14:anchorId="22739D35" wp14:editId="4862B91F">
            <wp:simplePos x="0" y="0"/>
            <wp:positionH relativeFrom="page">
              <wp:posOffset>457200</wp:posOffset>
            </wp:positionH>
            <wp:positionV relativeFrom="paragraph">
              <wp:posOffset>2239010</wp:posOffset>
            </wp:positionV>
            <wp:extent cx="1764840" cy="1744503"/>
            <wp:effectExtent l="0" t="0" r="0" b="0"/>
            <wp:wrapTopAndBottom/>
            <wp:docPr id="33" name="image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45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4840" cy="1744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815530" w14:textId="4E11496B" w:rsidR="0095053D" w:rsidRPr="00C51A03" w:rsidRDefault="0095053D" w:rsidP="0095053D">
      <w:pPr>
        <w:tabs>
          <w:tab w:val="left" w:pos="1260"/>
        </w:tabs>
        <w:rPr>
          <w:rFonts w:ascii="Times New Roman" w:eastAsia="Times New Roman" w:hAnsi="Times New Roman" w:cs="Times New Roman"/>
          <w:lang w:eastAsia="fr-FR"/>
        </w:rPr>
      </w:pPr>
      <w:r>
        <w:rPr>
          <w:rFonts w:ascii="Times New Roman" w:eastAsia="Times New Roman" w:hAnsi="Times New Roman" w:cs="Times New Roman"/>
          <w:lang w:eastAsia="fr-FR"/>
        </w:rPr>
        <w:tab/>
      </w:r>
    </w:p>
    <w:p w14:paraId="062E66E6" w14:textId="782F1380" w:rsidR="00C51A03" w:rsidRPr="00C51A03" w:rsidRDefault="0095053D" w:rsidP="0095053D">
      <w:pPr>
        <w:tabs>
          <w:tab w:val="left" w:pos="2640"/>
        </w:tabs>
        <w:rPr>
          <w:rFonts w:ascii="Times New Roman" w:eastAsia="Times New Roman" w:hAnsi="Times New Roman" w:cs="Times New Roman"/>
          <w:lang w:eastAsia="fr-FR"/>
        </w:rPr>
      </w:pPr>
      <w:r>
        <w:rPr>
          <w:rFonts w:ascii="Times New Roman" w:eastAsia="Times New Roman" w:hAnsi="Times New Roman" w:cs="Times New Roman"/>
          <w:lang w:eastAsia="fr-FR"/>
        </w:rPr>
        <w:tab/>
      </w:r>
    </w:p>
    <w:p w14:paraId="41D5EFD2" w14:textId="563A4145" w:rsidR="00C51A03" w:rsidRDefault="00C51A03">
      <w:pPr>
        <w:rPr>
          <w:i/>
          <w:iCs/>
        </w:rPr>
      </w:pPr>
    </w:p>
    <w:p w14:paraId="13E6DC4B" w14:textId="1A9DF620" w:rsidR="00CF6638" w:rsidRDefault="00CF6638">
      <w:pPr>
        <w:rPr>
          <w:i/>
          <w:iCs/>
        </w:rPr>
      </w:pPr>
    </w:p>
    <w:p w14:paraId="38F7EB0A" w14:textId="1A00A811" w:rsidR="00CF6638" w:rsidRDefault="00CF6638">
      <w:pPr>
        <w:rPr>
          <w:i/>
          <w:iCs/>
        </w:rPr>
      </w:pPr>
    </w:p>
    <w:p w14:paraId="263C47F4" w14:textId="71A122D2" w:rsidR="00CF6638" w:rsidRDefault="00CF6638">
      <w:pPr>
        <w:rPr>
          <w:i/>
          <w:iCs/>
        </w:rPr>
      </w:pPr>
    </w:p>
    <w:p w14:paraId="4DC1C18F" w14:textId="1D2B5AC0" w:rsidR="00CF6638" w:rsidRDefault="00CF6638">
      <w:pPr>
        <w:rPr>
          <w:i/>
          <w:iCs/>
        </w:rPr>
      </w:pPr>
    </w:p>
    <w:p w14:paraId="23453C63" w14:textId="322A6421" w:rsidR="00CF6638" w:rsidRDefault="00CF6638">
      <w:pPr>
        <w:rPr>
          <w:i/>
          <w:iCs/>
        </w:rPr>
      </w:pPr>
    </w:p>
    <w:p w14:paraId="1F500861" w14:textId="5C5E222A" w:rsidR="00CF6638" w:rsidRDefault="00CF6638">
      <w:pPr>
        <w:rPr>
          <w:i/>
          <w:iCs/>
        </w:rPr>
      </w:pPr>
    </w:p>
    <w:p w14:paraId="2251968D" w14:textId="2F096B47" w:rsidR="00CF6638" w:rsidRDefault="00CF6638">
      <w:pPr>
        <w:rPr>
          <w:i/>
          <w:iCs/>
        </w:rPr>
      </w:pPr>
    </w:p>
    <w:p w14:paraId="17654448" w14:textId="22F94E8E" w:rsidR="00CF6638" w:rsidRDefault="00CF6638">
      <w:pPr>
        <w:rPr>
          <w:i/>
          <w:iCs/>
        </w:rPr>
      </w:pPr>
    </w:p>
    <w:p w14:paraId="5147739A" w14:textId="3D2AC8DE" w:rsidR="00CF6638" w:rsidRDefault="00CF6638">
      <w:pPr>
        <w:rPr>
          <w:i/>
          <w:iCs/>
        </w:rPr>
      </w:pPr>
    </w:p>
    <w:p w14:paraId="2D68B209" w14:textId="2482BE64" w:rsidR="00CF6638" w:rsidRDefault="00CF6638">
      <w:pPr>
        <w:rPr>
          <w:i/>
          <w:iCs/>
        </w:rPr>
      </w:pPr>
    </w:p>
    <w:p w14:paraId="7C5B2317" w14:textId="78C1F3C6" w:rsidR="00CF6638" w:rsidRDefault="00CF6638">
      <w:pPr>
        <w:rPr>
          <w:b/>
          <w:sz w:val="48"/>
          <w:szCs w:val="4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CF6638">
        <w:rPr>
          <w:b/>
          <w:sz w:val="48"/>
          <w:szCs w:val="4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lastRenderedPageBreak/>
        <w:t>III. Récepteurs canaux</w:t>
      </w:r>
      <w:r w:rsidR="00E24233">
        <w:rPr>
          <w:b/>
          <w:sz w:val="48"/>
          <w:szCs w:val="4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 fait partie des canaux ioniques</w:t>
      </w:r>
    </w:p>
    <w:p w14:paraId="31927606" w14:textId="51F48CEC" w:rsidR="0096194C" w:rsidRDefault="0096194C" w:rsidP="00CF6638">
      <w:pPr>
        <w:pStyle w:val="Paragraphedeliste"/>
        <w:numPr>
          <w:ilvl w:val="0"/>
          <w:numId w:val="9"/>
        </w:numP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Fixe des ligands sur leur partie extracellulaire, ils sont </w:t>
      </w:r>
      <w:proofErr w:type="gram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responsable</w:t>
      </w:r>
      <w:proofErr w:type="gram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d'un transfert d'ions à l'origine de la réponse cellulaire excitatrice ou inhibitrice</w:t>
      </w:r>
    </w:p>
    <w:p w14:paraId="6C8377CC" w14:textId="2B468E9B" w:rsidR="0096194C" w:rsidRPr="0096194C" w:rsidRDefault="0096194C" w:rsidP="00CF6638">
      <w:pPr>
        <w:pStyle w:val="Paragraphedeliste"/>
        <w:widowControl w:val="0"/>
        <w:numPr>
          <w:ilvl w:val="0"/>
          <w:numId w:val="9"/>
        </w:numPr>
        <w:tabs>
          <w:tab w:val="left" w:pos="799"/>
        </w:tabs>
        <w:autoSpaceDE w:val="0"/>
        <w:autoSpaceDN w:val="0"/>
        <w:spacing w:before="100" w:line="244" w:lineRule="auto"/>
        <w:ind w:right="571"/>
        <w:contextualSpacing w:val="0"/>
        <w:jc w:val="both"/>
        <w:rPr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6194C">
        <w:rPr>
          <w:bCs/>
          <w:color w:val="000000" w:themeColor="text1"/>
          <w:w w:val="105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Certains médicaments peuvent agir comme des modulateurs des sites allostériques. Ils ne se fixent pas sur le site du médiateur (= GABA-A) mais ils modulent l’ouverture </w:t>
      </w:r>
      <w:r w:rsidRPr="0096194C">
        <w:rPr>
          <w:bCs/>
          <w:color w:val="000000" w:themeColor="text1"/>
          <w:w w:val="105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 canal</w:t>
      </w:r>
      <w:r w:rsidRPr="0096194C">
        <w:rPr>
          <w:bCs/>
          <w:color w:val="000000" w:themeColor="text1"/>
          <w:w w:val="105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induite parle GABA- </w:t>
      </w:r>
      <w:r w:rsidRPr="0096194C">
        <w:rPr>
          <w:bCs/>
          <w:color w:val="000000" w:themeColor="text1"/>
          <w:w w:val="105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A. Lorsque</w:t>
      </w:r>
      <w:r w:rsidRPr="0096194C">
        <w:rPr>
          <w:bCs/>
          <w:color w:val="000000" w:themeColor="text1"/>
          <w:w w:val="105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le nombre de sites allostériques est important, on peut observer une variété importante d’effets pharmacologiques</w:t>
      </w:r>
    </w:p>
    <w:p w14:paraId="087F4C7E" w14:textId="157ADA14" w:rsidR="0096194C" w:rsidRDefault="0096194C" w:rsidP="00CF6638">
      <w:pPr>
        <w:pStyle w:val="Paragraphedeliste"/>
        <w:numPr>
          <w:ilvl w:val="0"/>
          <w:numId w:val="9"/>
        </w:numP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7696" behindDoc="1" locked="0" layoutInCell="1" allowOverlap="1" wp14:anchorId="7C8B2A5A" wp14:editId="2FD327EE">
                <wp:simplePos x="0" y="0"/>
                <wp:positionH relativeFrom="page">
                  <wp:posOffset>3406140</wp:posOffset>
                </wp:positionH>
                <wp:positionV relativeFrom="paragraph">
                  <wp:posOffset>2781300</wp:posOffset>
                </wp:positionV>
                <wp:extent cx="3841750" cy="1924050"/>
                <wp:effectExtent l="0" t="12700" r="6350" b="6350"/>
                <wp:wrapTopAndBottom/>
                <wp:docPr id="126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41750" cy="1924050"/>
                          <a:chOff x="5430" y="341"/>
                          <a:chExt cx="6050" cy="3030"/>
                        </a:xfrm>
                      </wpg:grpSpPr>
                      <wps:wsp>
                        <wps:cNvPr id="128" name="Freeform 67"/>
                        <wps:cNvSpPr>
                          <a:spLocks/>
                        </wps:cNvSpPr>
                        <wps:spPr bwMode="auto">
                          <a:xfrm>
                            <a:off x="5450" y="360"/>
                            <a:ext cx="6010" cy="2990"/>
                          </a:xfrm>
                          <a:custGeom>
                            <a:avLst/>
                            <a:gdLst>
                              <a:gd name="T0" fmla="+- 0 10962 5450"/>
                              <a:gd name="T1" fmla="*/ T0 w 6010"/>
                              <a:gd name="T2" fmla="+- 0 361 361"/>
                              <a:gd name="T3" fmla="*/ 361 h 2990"/>
                              <a:gd name="T4" fmla="+- 0 5948 5450"/>
                              <a:gd name="T5" fmla="*/ T4 w 6010"/>
                              <a:gd name="T6" fmla="+- 0 361 361"/>
                              <a:gd name="T7" fmla="*/ 361 h 2990"/>
                              <a:gd name="T8" fmla="+- 0 5450 5450"/>
                              <a:gd name="T9" fmla="*/ T8 w 6010"/>
                              <a:gd name="T10" fmla="+- 0 859 361"/>
                              <a:gd name="T11" fmla="*/ 859 h 2990"/>
                              <a:gd name="T12" fmla="+- 0 5450 5450"/>
                              <a:gd name="T13" fmla="*/ T12 w 6010"/>
                              <a:gd name="T14" fmla="+- 0 3351 361"/>
                              <a:gd name="T15" fmla="*/ 3351 h 2990"/>
                              <a:gd name="T16" fmla="+- 0 11460 5450"/>
                              <a:gd name="T17" fmla="*/ T16 w 6010"/>
                              <a:gd name="T18" fmla="+- 0 3351 361"/>
                              <a:gd name="T19" fmla="*/ 3351 h 2990"/>
                              <a:gd name="T20" fmla="+- 0 11460 5450"/>
                              <a:gd name="T21" fmla="*/ T20 w 6010"/>
                              <a:gd name="T22" fmla="+- 0 859 361"/>
                              <a:gd name="T23" fmla="*/ 859 h 2990"/>
                              <a:gd name="T24" fmla="+- 0 10962 5450"/>
                              <a:gd name="T25" fmla="*/ T24 w 6010"/>
                              <a:gd name="T26" fmla="+- 0 361 361"/>
                              <a:gd name="T27" fmla="*/ 361 h 29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010" h="2990">
                                <a:moveTo>
                                  <a:pt x="5512" y="0"/>
                                </a:moveTo>
                                <a:lnTo>
                                  <a:pt x="498" y="0"/>
                                </a:lnTo>
                                <a:lnTo>
                                  <a:pt x="0" y="498"/>
                                </a:lnTo>
                                <a:lnTo>
                                  <a:pt x="0" y="2990"/>
                                </a:lnTo>
                                <a:lnTo>
                                  <a:pt x="6010" y="2990"/>
                                </a:lnTo>
                                <a:lnTo>
                                  <a:pt x="6010" y="498"/>
                                </a:lnTo>
                                <a:lnTo>
                                  <a:pt x="55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EA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Freeform 66"/>
                        <wps:cNvSpPr>
                          <a:spLocks/>
                        </wps:cNvSpPr>
                        <wps:spPr bwMode="auto">
                          <a:xfrm>
                            <a:off x="5450" y="360"/>
                            <a:ext cx="6010" cy="2990"/>
                          </a:xfrm>
                          <a:custGeom>
                            <a:avLst/>
                            <a:gdLst>
                              <a:gd name="T0" fmla="+- 0 5948 5450"/>
                              <a:gd name="T1" fmla="*/ T0 w 6010"/>
                              <a:gd name="T2" fmla="+- 0 361 361"/>
                              <a:gd name="T3" fmla="*/ 361 h 2990"/>
                              <a:gd name="T4" fmla="+- 0 10962 5450"/>
                              <a:gd name="T5" fmla="*/ T4 w 6010"/>
                              <a:gd name="T6" fmla="+- 0 361 361"/>
                              <a:gd name="T7" fmla="*/ 361 h 2990"/>
                              <a:gd name="T8" fmla="+- 0 11460 5450"/>
                              <a:gd name="T9" fmla="*/ T8 w 6010"/>
                              <a:gd name="T10" fmla="+- 0 859 361"/>
                              <a:gd name="T11" fmla="*/ 859 h 2990"/>
                              <a:gd name="T12" fmla="+- 0 11460 5450"/>
                              <a:gd name="T13" fmla="*/ T12 w 6010"/>
                              <a:gd name="T14" fmla="+- 0 3351 361"/>
                              <a:gd name="T15" fmla="*/ 3351 h 2990"/>
                              <a:gd name="T16" fmla="+- 0 5450 5450"/>
                              <a:gd name="T17" fmla="*/ T16 w 6010"/>
                              <a:gd name="T18" fmla="+- 0 3351 361"/>
                              <a:gd name="T19" fmla="*/ 3351 h 2990"/>
                              <a:gd name="T20" fmla="+- 0 5450 5450"/>
                              <a:gd name="T21" fmla="*/ T20 w 6010"/>
                              <a:gd name="T22" fmla="+- 0 859 361"/>
                              <a:gd name="T23" fmla="*/ 859 h 2990"/>
                              <a:gd name="T24" fmla="+- 0 5948 5450"/>
                              <a:gd name="T25" fmla="*/ T24 w 6010"/>
                              <a:gd name="T26" fmla="+- 0 361 361"/>
                              <a:gd name="T27" fmla="*/ 361 h 29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010" h="2990">
                                <a:moveTo>
                                  <a:pt x="498" y="0"/>
                                </a:moveTo>
                                <a:lnTo>
                                  <a:pt x="5512" y="0"/>
                                </a:lnTo>
                                <a:lnTo>
                                  <a:pt x="6010" y="498"/>
                                </a:lnTo>
                                <a:lnTo>
                                  <a:pt x="6010" y="2990"/>
                                </a:lnTo>
                                <a:lnTo>
                                  <a:pt x="0" y="2990"/>
                                </a:lnTo>
                                <a:lnTo>
                                  <a:pt x="0" y="498"/>
                                </a:lnTo>
                                <a:lnTo>
                                  <a:pt x="49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FCEAD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Text Box 65"/>
                        <wps:cNvSpPr txBox="1">
                          <a:spLocks/>
                        </wps:cNvSpPr>
                        <wps:spPr bwMode="auto">
                          <a:xfrm>
                            <a:off x="5430" y="340"/>
                            <a:ext cx="6050" cy="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34EC9A" w14:textId="77777777" w:rsidR="0096194C" w:rsidRDefault="0096194C" w:rsidP="0096194C">
                              <w:pPr>
                                <w:spacing w:before="6"/>
                                <w:rPr>
                                  <w:sz w:val="19"/>
                                </w:rPr>
                              </w:pPr>
                            </w:p>
                            <w:p w14:paraId="62658D4F" w14:textId="77777777" w:rsidR="0096194C" w:rsidRDefault="0096194C" w:rsidP="0096194C">
                              <w:pPr>
                                <w:spacing w:before="1"/>
                                <w:ind w:left="704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Récepteur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canal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la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sérotonine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(5HT3)</w:t>
                              </w:r>
                            </w:p>
                            <w:p w14:paraId="6CEB06D5" w14:textId="77777777" w:rsidR="0096194C" w:rsidRDefault="0096194C" w:rsidP="0096194C">
                              <w:pPr>
                                <w:spacing w:before="4"/>
                                <w:rPr>
                                  <w:rFonts w:ascii="Arial"/>
                                  <w:b/>
                                </w:rPr>
                              </w:pPr>
                            </w:p>
                            <w:p w14:paraId="0F72123E" w14:textId="77777777" w:rsidR="0096194C" w:rsidRDefault="0096194C" w:rsidP="0096194C">
                              <w:pPr>
                                <w:ind w:left="445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 MT" w:hAnsi="Arial MT"/>
                                </w:rPr>
                                <w:t>Perméables</w:t>
                              </w:r>
                              <w:r>
                                <w:rPr>
                                  <w:rFonts w:ascii="Arial MT" w:hAnsi="Arial MT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aux</w:t>
                              </w:r>
                              <w:r>
                                <w:rPr>
                                  <w:rFonts w:ascii="Arial MT" w:hAnsi="Arial MT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ions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Na</w:t>
                              </w:r>
                              <w:r>
                                <w:rPr>
                                  <w:rFonts w:ascii="Arial MT" w:hAnsi="Arial MT"/>
                                  <w:vertAlign w:val="superscript"/>
                                </w:rPr>
                                <w:t>+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(dépolarisation)</w:t>
                              </w:r>
                            </w:p>
                            <w:p w14:paraId="2632878D" w14:textId="77777777" w:rsidR="0096194C" w:rsidRDefault="0096194C" w:rsidP="0096194C">
                              <w:pPr>
                                <w:rPr>
                                  <w:rFonts w:ascii="Arial MT"/>
                                </w:rPr>
                              </w:pPr>
                            </w:p>
                            <w:p w14:paraId="7B86FA72" w14:textId="77777777" w:rsidR="0096194C" w:rsidRDefault="0096194C" w:rsidP="0096194C">
                              <w:pPr>
                                <w:spacing w:before="1"/>
                                <w:ind w:left="109" w:right="355" w:firstLine="720"/>
                                <w:jc w:val="both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" w:hAnsi="Arial"/>
                                  <w:i/>
                                </w:rPr>
                                <w:t>Exemple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: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les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sétrons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(antiémétique),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bloquent l’entrée de sodium. Les récepteurs 5HT3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sont très impliqués dans les vomissements lors de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chimiothérapies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anticancéreuses.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Les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sétrons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permettent</w:t>
                              </w:r>
                              <w:r>
                                <w:rPr>
                                  <w:rFonts w:ascii="Arial MT" w:hAnsi="Arial MT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de soulager</w:t>
                              </w:r>
                              <w:r>
                                <w:rPr>
                                  <w:rFonts w:ascii="Arial MT" w:hAnsi="Arial MT"/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ces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patients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8B2A5A" id="Group 64" o:spid="_x0000_s1035" style="position:absolute;left:0;text-align:left;margin-left:268.2pt;margin-top:219pt;width:302.5pt;height:151.5pt;z-index:-251638784;mso-wrap-distance-left:0;mso-wrap-distance-right:0;mso-position-horizontal-relative:page" coordorigin="5430,341" coordsize="6050,303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">
                <v:shape id="Freeform 67" o:spid="_x0000_s1036" style="position:absolute;left:5450;top:360;width:6010;height:2990;visibility:visible;mso-wrap-style:square;v-text-anchor:top" coordsize="6010,29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" path="m5512,l498,,,498,,2990r6010,l6010,498,5512,xe" fillcolor="#fceada" stroked="f">
                  <v:path arrowok="t" o:connecttype="custom" o:connectlocs="5512,361;498,361;0,859;0,3351;6010,3351;6010,859;5512,361" o:connectangles="0,0,0,0,0,0,0"/>
                </v:shape>
                <v:shape id="Freeform 66" o:spid="_x0000_s1037" style="position:absolute;left:5450;top:360;width:6010;height:2990;visibility:visible;mso-wrap-style:square;v-text-anchor:top" coordsize="6010,29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" path="m498,l5512,r498,498l6010,2990,,2990,,498,498,xe" filled="f" strokecolor="#fceada" strokeweight="2pt">
                  <v:path arrowok="t" o:connecttype="custom" o:connectlocs="498,361;5512,361;6010,859;6010,3351;0,3351;0,859;498,361" o:connectangles="0,0,0,0,0,0,0"/>
                </v:shape>
                <v:shape id="Text Box 65" o:spid="_x0000_s1038" type="#_x0000_t202" style="position:absolute;left:5430;top:340;width:6050;height:30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2D34EC9A" w14:textId="77777777" w:rsidR="0096194C" w:rsidRDefault="0096194C" w:rsidP="0096194C">
                        <w:pPr>
                          <w:spacing w:before="6"/>
                          <w:rPr>
                            <w:sz w:val="19"/>
                          </w:rPr>
                        </w:pPr>
                      </w:p>
                      <w:p w14:paraId="62658D4F" w14:textId="77777777" w:rsidR="0096194C" w:rsidRDefault="0096194C" w:rsidP="0096194C">
                        <w:pPr>
                          <w:spacing w:before="1"/>
                          <w:ind w:left="704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</w:rPr>
                          <w:t>Récepteur</w:t>
                        </w:r>
                        <w:r>
                          <w:rPr>
                            <w:rFonts w:ascii="Arial" w:hAnsi="Arial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canal</w:t>
                        </w:r>
                        <w:r>
                          <w:rPr>
                            <w:rFonts w:ascii="Arial" w:hAnsi="Arial"/>
                            <w:b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la</w:t>
                        </w:r>
                        <w:r>
                          <w:rPr>
                            <w:rFonts w:ascii="Arial" w:hAnsi="Arial"/>
                            <w:b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sérotonine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(5HT3)</w:t>
                        </w:r>
                      </w:p>
                      <w:p w14:paraId="6CEB06D5" w14:textId="77777777" w:rsidR="0096194C" w:rsidRDefault="0096194C" w:rsidP="0096194C">
                        <w:pPr>
                          <w:spacing w:before="4"/>
                          <w:rPr>
                            <w:rFonts w:ascii="Arial"/>
                            <w:b/>
                          </w:rPr>
                        </w:pPr>
                      </w:p>
                      <w:p w14:paraId="0F72123E" w14:textId="77777777" w:rsidR="0096194C" w:rsidRDefault="0096194C" w:rsidP="0096194C">
                        <w:pPr>
                          <w:ind w:left="445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 MT" w:hAnsi="Arial MT"/>
                          </w:rPr>
                          <w:t>Perméables</w:t>
                        </w:r>
                        <w:r>
                          <w:rPr>
                            <w:rFonts w:ascii="Arial MT" w:hAnsi="Arial MT"/>
                            <w:spacing w:val="-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aux</w:t>
                        </w:r>
                        <w:r>
                          <w:rPr>
                            <w:rFonts w:ascii="Arial MT" w:hAnsi="Arial MT"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ions</w:t>
                        </w:r>
                        <w:r>
                          <w:rPr>
                            <w:rFonts w:ascii="Arial MT" w:hAnsi="Arial MT"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Na</w:t>
                        </w:r>
                        <w:r>
                          <w:rPr>
                            <w:rFonts w:ascii="Arial MT" w:hAnsi="Arial MT"/>
                            <w:vertAlign w:val="superscript"/>
                          </w:rPr>
                          <w:t>+</w:t>
                        </w:r>
                        <w:r>
                          <w:rPr>
                            <w:rFonts w:ascii="Arial MT" w:hAnsi="Arial MT"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(dépolarisation)</w:t>
                        </w:r>
                      </w:p>
                      <w:p w14:paraId="2632878D" w14:textId="77777777" w:rsidR="0096194C" w:rsidRDefault="0096194C" w:rsidP="0096194C">
                        <w:pPr>
                          <w:rPr>
                            <w:rFonts w:ascii="Arial MT"/>
                          </w:rPr>
                        </w:pPr>
                      </w:p>
                      <w:p w14:paraId="7B86FA72" w14:textId="77777777" w:rsidR="0096194C" w:rsidRDefault="0096194C" w:rsidP="0096194C">
                        <w:pPr>
                          <w:spacing w:before="1"/>
                          <w:ind w:left="109" w:right="355" w:firstLine="720"/>
                          <w:jc w:val="both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" w:hAnsi="Arial"/>
                            <w:i/>
                          </w:rPr>
                          <w:t>Exemple</w:t>
                        </w:r>
                        <w:r>
                          <w:rPr>
                            <w:rFonts w:ascii="Arial" w:hAnsi="Arial"/>
                            <w:i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les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sétrons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(antiémétique),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bloquent l’entrée de sodium. Les récepteurs 5HT3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sont très impliqués dans les vomissements lors de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chimiothérapies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anticancéreuses.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Les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sétrons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permettent</w:t>
                        </w:r>
                        <w:r>
                          <w:rPr>
                            <w:rFonts w:ascii="Arial MT" w:hAnsi="Arial MT"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de soulager</w:t>
                        </w:r>
                        <w:r>
                          <w:rPr>
                            <w:rFonts w:ascii="Arial MT" w:hAnsi="Arial MT"/>
                            <w:spacing w:val="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ces</w:t>
                        </w:r>
                        <w:r>
                          <w:rPr>
                            <w:rFonts w:ascii="Arial MT" w:hAnsi="Arial MT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patients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51675648" behindDoc="0" locked="0" layoutInCell="1" allowOverlap="1" wp14:anchorId="1C2C1265" wp14:editId="6033440E">
            <wp:simplePos x="0" y="0"/>
            <wp:positionH relativeFrom="page">
              <wp:posOffset>444500</wp:posOffset>
            </wp:positionH>
            <wp:positionV relativeFrom="paragraph">
              <wp:posOffset>2788920</wp:posOffset>
            </wp:positionV>
            <wp:extent cx="2815105" cy="1713166"/>
            <wp:effectExtent l="0" t="0" r="0" b="0"/>
            <wp:wrapTopAndBottom/>
            <wp:docPr id="45" name="image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5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5105" cy="17131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671552" behindDoc="1" locked="0" layoutInCell="1" allowOverlap="1" wp14:anchorId="55C39181" wp14:editId="68AB90F2">
                <wp:simplePos x="0" y="0"/>
                <wp:positionH relativeFrom="page">
                  <wp:posOffset>444500</wp:posOffset>
                </wp:positionH>
                <wp:positionV relativeFrom="paragraph">
                  <wp:posOffset>508000</wp:posOffset>
                </wp:positionV>
                <wp:extent cx="3638550" cy="1962150"/>
                <wp:effectExtent l="0" t="12700" r="6350" b="6350"/>
                <wp:wrapTopAndBottom/>
                <wp:docPr id="134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38550" cy="1962150"/>
                          <a:chOff x="600" y="362"/>
                          <a:chExt cx="5730" cy="3090"/>
                        </a:xfrm>
                      </wpg:grpSpPr>
                      <wps:wsp>
                        <wps:cNvPr id="136" name="Freeform 71"/>
                        <wps:cNvSpPr>
                          <a:spLocks/>
                        </wps:cNvSpPr>
                        <wps:spPr bwMode="auto">
                          <a:xfrm>
                            <a:off x="620" y="381"/>
                            <a:ext cx="5690" cy="3050"/>
                          </a:xfrm>
                          <a:custGeom>
                            <a:avLst/>
                            <a:gdLst>
                              <a:gd name="T0" fmla="+- 0 5802 620"/>
                              <a:gd name="T1" fmla="*/ T0 w 5690"/>
                              <a:gd name="T2" fmla="+- 0 382 382"/>
                              <a:gd name="T3" fmla="*/ 382 h 3050"/>
                              <a:gd name="T4" fmla="+- 0 1128 620"/>
                              <a:gd name="T5" fmla="*/ T4 w 5690"/>
                              <a:gd name="T6" fmla="+- 0 382 382"/>
                              <a:gd name="T7" fmla="*/ 382 h 3050"/>
                              <a:gd name="T8" fmla="+- 0 620 620"/>
                              <a:gd name="T9" fmla="*/ T8 w 5690"/>
                              <a:gd name="T10" fmla="+- 0 890 382"/>
                              <a:gd name="T11" fmla="*/ 890 h 3050"/>
                              <a:gd name="T12" fmla="+- 0 620 620"/>
                              <a:gd name="T13" fmla="*/ T12 w 5690"/>
                              <a:gd name="T14" fmla="+- 0 3432 382"/>
                              <a:gd name="T15" fmla="*/ 3432 h 3050"/>
                              <a:gd name="T16" fmla="+- 0 6310 620"/>
                              <a:gd name="T17" fmla="*/ T16 w 5690"/>
                              <a:gd name="T18" fmla="+- 0 3432 382"/>
                              <a:gd name="T19" fmla="*/ 3432 h 3050"/>
                              <a:gd name="T20" fmla="+- 0 6310 620"/>
                              <a:gd name="T21" fmla="*/ T20 w 5690"/>
                              <a:gd name="T22" fmla="+- 0 890 382"/>
                              <a:gd name="T23" fmla="*/ 890 h 3050"/>
                              <a:gd name="T24" fmla="+- 0 5802 620"/>
                              <a:gd name="T25" fmla="*/ T24 w 5690"/>
                              <a:gd name="T26" fmla="+- 0 382 382"/>
                              <a:gd name="T27" fmla="*/ 382 h 30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690" h="3050">
                                <a:moveTo>
                                  <a:pt x="5182" y="0"/>
                                </a:moveTo>
                                <a:lnTo>
                                  <a:pt x="508" y="0"/>
                                </a:lnTo>
                                <a:lnTo>
                                  <a:pt x="0" y="508"/>
                                </a:lnTo>
                                <a:lnTo>
                                  <a:pt x="0" y="3050"/>
                                </a:lnTo>
                                <a:lnTo>
                                  <a:pt x="5690" y="3050"/>
                                </a:lnTo>
                                <a:lnTo>
                                  <a:pt x="5690" y="508"/>
                                </a:lnTo>
                                <a:lnTo>
                                  <a:pt x="51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EA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Freeform 70"/>
                        <wps:cNvSpPr>
                          <a:spLocks/>
                        </wps:cNvSpPr>
                        <wps:spPr bwMode="auto">
                          <a:xfrm>
                            <a:off x="620" y="381"/>
                            <a:ext cx="5690" cy="3050"/>
                          </a:xfrm>
                          <a:custGeom>
                            <a:avLst/>
                            <a:gdLst>
                              <a:gd name="T0" fmla="+- 0 1128 620"/>
                              <a:gd name="T1" fmla="*/ T0 w 5690"/>
                              <a:gd name="T2" fmla="+- 0 382 382"/>
                              <a:gd name="T3" fmla="*/ 382 h 3050"/>
                              <a:gd name="T4" fmla="+- 0 5802 620"/>
                              <a:gd name="T5" fmla="*/ T4 w 5690"/>
                              <a:gd name="T6" fmla="+- 0 382 382"/>
                              <a:gd name="T7" fmla="*/ 382 h 3050"/>
                              <a:gd name="T8" fmla="+- 0 6310 620"/>
                              <a:gd name="T9" fmla="*/ T8 w 5690"/>
                              <a:gd name="T10" fmla="+- 0 890 382"/>
                              <a:gd name="T11" fmla="*/ 890 h 3050"/>
                              <a:gd name="T12" fmla="+- 0 6310 620"/>
                              <a:gd name="T13" fmla="*/ T12 w 5690"/>
                              <a:gd name="T14" fmla="+- 0 3432 382"/>
                              <a:gd name="T15" fmla="*/ 3432 h 3050"/>
                              <a:gd name="T16" fmla="+- 0 620 620"/>
                              <a:gd name="T17" fmla="*/ T16 w 5690"/>
                              <a:gd name="T18" fmla="+- 0 3432 382"/>
                              <a:gd name="T19" fmla="*/ 3432 h 3050"/>
                              <a:gd name="T20" fmla="+- 0 620 620"/>
                              <a:gd name="T21" fmla="*/ T20 w 5690"/>
                              <a:gd name="T22" fmla="+- 0 890 382"/>
                              <a:gd name="T23" fmla="*/ 890 h 3050"/>
                              <a:gd name="T24" fmla="+- 0 1128 620"/>
                              <a:gd name="T25" fmla="*/ T24 w 5690"/>
                              <a:gd name="T26" fmla="+- 0 382 382"/>
                              <a:gd name="T27" fmla="*/ 382 h 30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690" h="3050">
                                <a:moveTo>
                                  <a:pt x="508" y="0"/>
                                </a:moveTo>
                                <a:lnTo>
                                  <a:pt x="5182" y="0"/>
                                </a:lnTo>
                                <a:lnTo>
                                  <a:pt x="5690" y="508"/>
                                </a:lnTo>
                                <a:lnTo>
                                  <a:pt x="5690" y="3050"/>
                                </a:lnTo>
                                <a:lnTo>
                                  <a:pt x="0" y="3050"/>
                                </a:lnTo>
                                <a:lnTo>
                                  <a:pt x="0" y="508"/>
                                </a:lnTo>
                                <a:lnTo>
                                  <a:pt x="50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FCEAD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Text Box 69"/>
                        <wps:cNvSpPr txBox="1">
                          <a:spLocks/>
                        </wps:cNvSpPr>
                        <wps:spPr bwMode="auto">
                          <a:xfrm>
                            <a:off x="600" y="361"/>
                            <a:ext cx="5730" cy="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AC2E6E" w14:textId="77777777" w:rsidR="0096194C" w:rsidRDefault="0096194C" w:rsidP="0096194C">
                              <w:pPr>
                                <w:spacing w:before="3"/>
                                <w:rPr>
                                  <w:sz w:val="33"/>
                                </w:rPr>
                              </w:pPr>
                            </w:p>
                            <w:p w14:paraId="387DF8EB" w14:textId="77777777" w:rsidR="0096194C" w:rsidRDefault="0096194C" w:rsidP="0096194C">
                              <w:pPr>
                                <w:ind w:left="873" w:right="731" w:firstLine="33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Les récepteurs nicotiniques canaux 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9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l’acétylcholine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NaChR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)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7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(muscles,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SNC)</w:t>
                              </w:r>
                            </w:p>
                            <w:p w14:paraId="53C329BC" w14:textId="77777777" w:rsidR="0096194C" w:rsidRDefault="0096194C" w:rsidP="0096194C">
                              <w:pPr>
                                <w:spacing w:before="10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</w:p>
                            <w:p w14:paraId="0124ED63" w14:textId="77777777" w:rsidR="0096194C" w:rsidRDefault="0096194C" w:rsidP="0096194C">
                              <w:pPr>
                                <w:spacing w:before="1"/>
                                <w:ind w:left="288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Perméables</w:t>
                              </w:r>
                              <w:r>
                                <w:rPr>
                                  <w:rFonts w:ascii="Arial MT" w:hAnsi="Arial MT"/>
                                  <w:spacing w:val="-8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aux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ions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Na+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(dépolarisation)</w:t>
                              </w:r>
                            </w:p>
                            <w:p w14:paraId="00B3AB83" w14:textId="77777777" w:rsidR="0096194C" w:rsidRDefault="0096194C" w:rsidP="0096194C">
                              <w:pPr>
                                <w:spacing w:before="2"/>
                                <w:rPr>
                                  <w:rFonts w:ascii="Arial MT"/>
                                </w:rPr>
                              </w:pPr>
                            </w:p>
                            <w:p w14:paraId="07C76B14" w14:textId="77777777" w:rsidR="0096194C" w:rsidRDefault="0096194C" w:rsidP="0096194C">
                              <w:pPr>
                                <w:spacing w:before="1"/>
                                <w:ind w:left="288" w:right="163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 xml:space="preserve">Ex : les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 xml:space="preserve">curares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(anesthésie), bloquent les récepteurs</w:t>
                              </w:r>
                              <w:r>
                                <w:rPr>
                                  <w:rFonts w:ascii="Arial MT" w:hAnsi="Arial MT"/>
                                  <w:spacing w:val="-59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nicotiniques (</w:t>
                              </w:r>
                              <w:proofErr w:type="spellStart"/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NaChR</w:t>
                              </w:r>
                              <w:proofErr w:type="spellEnd"/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) et ainsi la transmission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nerveuse au niveau de la plaque motrice (pas de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contraction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musculaire).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C39181" id="Group 68" o:spid="_x0000_s1039" style="position:absolute;left:0;text-align:left;margin-left:35pt;margin-top:40pt;width:286.5pt;height:154.5pt;z-index:-251644928;mso-wrap-distance-left:0;mso-wrap-distance-right:0;mso-position-horizontal-relative:page" coordorigin="600,362" coordsize="5730,30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">
                <v:shape id="Freeform 71" o:spid="_x0000_s1040" style="position:absolute;left:620;top:381;width:5690;height:3050;visibility:visible;mso-wrap-style:square;v-text-anchor:top" coordsize="5690,30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" path="m5182,l508,,,508,,3050r5690,l5690,508,5182,xe" fillcolor="#fceada" stroked="f">
                  <v:path arrowok="t" o:connecttype="custom" o:connectlocs="5182,382;508,382;0,890;0,3432;5690,3432;5690,890;5182,382" o:connectangles="0,0,0,0,0,0,0"/>
                </v:shape>
                <v:shape id="Freeform 70" o:spid="_x0000_s1041" style="position:absolute;left:620;top:381;width:5690;height:3050;visibility:visible;mso-wrap-style:square;v-text-anchor:top" coordsize="5690,30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" path="m508,l5182,r508,508l5690,3050,,3050,,508,508,xe" filled="f" strokecolor="#fceada" strokeweight="2pt">
                  <v:path arrowok="t" o:connecttype="custom" o:connectlocs="508,382;5182,382;5690,890;5690,3432;0,3432;0,890;508,382" o:connectangles="0,0,0,0,0,0,0"/>
                </v:shape>
                <v:shape id="Text Box 69" o:spid="_x0000_s1042" type="#_x0000_t202" style="position:absolute;left:600;top:361;width:5730;height:309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" filled="f" stroked="f">
                  <v:path arrowok="t"/>
                  <v:textbox inset="0,0,0,0">
                    <w:txbxContent>
                      <w:p w14:paraId="10AC2E6E" w14:textId="77777777" w:rsidR="0096194C" w:rsidRDefault="0096194C" w:rsidP="0096194C">
                        <w:pPr>
                          <w:spacing w:before="3"/>
                          <w:rPr>
                            <w:sz w:val="33"/>
                          </w:rPr>
                        </w:pPr>
                      </w:p>
                      <w:p w14:paraId="387DF8EB" w14:textId="77777777" w:rsidR="0096194C" w:rsidRDefault="0096194C" w:rsidP="0096194C">
                        <w:pPr>
                          <w:ind w:left="873" w:right="731" w:firstLine="33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Les récepteurs nicotiniques canaux de</w:t>
                        </w:r>
                        <w:r>
                          <w:rPr>
                            <w:rFonts w:ascii="Arial" w:hAnsi="Arial"/>
                            <w:b/>
                            <w:spacing w:val="-59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l’acétylcholine</w:t>
                        </w:r>
                        <w:r>
                          <w:rPr>
                            <w:rFonts w:ascii="Arial" w:hAnsi="Arial"/>
                            <w:b/>
                            <w:spacing w:val="-10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(</w:t>
                        </w:r>
                        <w:proofErr w:type="spellStart"/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NaChR</w:t>
                        </w:r>
                        <w:proofErr w:type="spellEnd"/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)</w:t>
                        </w:r>
                        <w:r>
                          <w:rPr>
                            <w:rFonts w:ascii="Arial" w:hAnsi="Arial"/>
                            <w:b/>
                            <w:spacing w:val="-7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(muscles,</w:t>
                        </w:r>
                        <w:r>
                          <w:rPr>
                            <w:rFonts w:ascii="Arial" w:hAnsi="Arial"/>
                            <w:b/>
                            <w:spacing w:val="-10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SNC)</w:t>
                        </w:r>
                      </w:p>
                      <w:p w14:paraId="53C329BC" w14:textId="77777777" w:rsidR="0096194C" w:rsidRDefault="0096194C" w:rsidP="0096194C">
                        <w:pPr>
                          <w:spacing w:before="10"/>
                          <w:rPr>
                            <w:rFonts w:ascii="Arial"/>
                            <w:b/>
                            <w:sz w:val="21"/>
                          </w:rPr>
                        </w:pPr>
                      </w:p>
                      <w:p w14:paraId="0124ED63" w14:textId="77777777" w:rsidR="0096194C" w:rsidRDefault="0096194C" w:rsidP="0096194C">
                        <w:pPr>
                          <w:spacing w:before="1"/>
                          <w:ind w:left="288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 MT" w:hAnsi="Arial MT"/>
                            <w:sz w:val="22"/>
                          </w:rPr>
                          <w:t>Perméables</w:t>
                        </w:r>
                        <w:r>
                          <w:rPr>
                            <w:rFonts w:ascii="Arial MT" w:hAnsi="Arial MT"/>
                            <w:spacing w:val="-8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aux</w:t>
                        </w:r>
                        <w:r>
                          <w:rPr>
                            <w:rFonts w:ascii="Arial MT" w:hAnsi="Arial MT"/>
                            <w:spacing w:val="-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ions</w:t>
                        </w:r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Na+</w:t>
                        </w:r>
                        <w:r>
                          <w:rPr>
                            <w:rFonts w:ascii="Arial MT" w:hAnsi="Arial MT"/>
                            <w:spacing w:val="-3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(dépolarisation)</w:t>
                        </w:r>
                      </w:p>
                      <w:p w14:paraId="00B3AB83" w14:textId="77777777" w:rsidR="0096194C" w:rsidRDefault="0096194C" w:rsidP="0096194C">
                        <w:pPr>
                          <w:spacing w:before="2"/>
                          <w:rPr>
                            <w:rFonts w:ascii="Arial MT"/>
                          </w:rPr>
                        </w:pPr>
                      </w:p>
                      <w:p w14:paraId="07C76B14" w14:textId="77777777" w:rsidR="0096194C" w:rsidRDefault="0096194C" w:rsidP="0096194C">
                        <w:pPr>
                          <w:spacing w:before="1"/>
                          <w:ind w:left="288" w:right="163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 MT" w:hAnsi="Arial MT"/>
                            <w:sz w:val="22"/>
                          </w:rPr>
                          <w:t xml:space="preserve">Ex : les </w:t>
                        </w: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 xml:space="preserve">curares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(anesthésie), bloquent les récepteurs</w:t>
                        </w:r>
                        <w:r>
                          <w:rPr>
                            <w:rFonts w:ascii="Arial MT" w:hAnsi="Arial MT"/>
                            <w:spacing w:val="-59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nicotiniques (</w:t>
                        </w:r>
                        <w:proofErr w:type="spellStart"/>
                        <w:r>
                          <w:rPr>
                            <w:rFonts w:ascii="Arial MT" w:hAnsi="Arial MT"/>
                            <w:sz w:val="22"/>
                          </w:rPr>
                          <w:t>NaChR</w:t>
                        </w:r>
                        <w:proofErr w:type="spellEnd"/>
                        <w:r>
                          <w:rPr>
                            <w:rFonts w:ascii="Arial MT" w:hAnsi="Arial MT"/>
                            <w:sz w:val="22"/>
                          </w:rPr>
                          <w:t>) et ainsi la transmission</w:t>
                        </w:r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nerveuse au niveau de la plaque motrice (pas de</w:t>
                        </w:r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contraction</w:t>
                        </w:r>
                        <w:r>
                          <w:rPr>
                            <w:rFonts w:ascii="Arial MT" w:hAnsi="Arial MT"/>
                            <w:spacing w:val="-3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musculaire).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51681792" behindDoc="0" locked="0" layoutInCell="1" allowOverlap="1" wp14:anchorId="2EAE3425" wp14:editId="4C006778">
            <wp:simplePos x="0" y="0"/>
            <wp:positionH relativeFrom="page">
              <wp:posOffset>4924552</wp:posOffset>
            </wp:positionH>
            <wp:positionV relativeFrom="paragraph">
              <wp:posOffset>5015865</wp:posOffset>
            </wp:positionV>
            <wp:extent cx="2308860" cy="1920239"/>
            <wp:effectExtent l="0" t="0" r="0" b="0"/>
            <wp:wrapTopAndBottom/>
            <wp:docPr id="47" name="image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5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8860" cy="19202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679744" behindDoc="1" locked="0" layoutInCell="1" allowOverlap="1" wp14:anchorId="0C0DD064" wp14:editId="03DE58FF">
                <wp:simplePos x="0" y="0"/>
                <wp:positionH relativeFrom="page">
                  <wp:posOffset>266700</wp:posOffset>
                </wp:positionH>
                <wp:positionV relativeFrom="paragraph">
                  <wp:posOffset>4981575</wp:posOffset>
                </wp:positionV>
                <wp:extent cx="4419600" cy="1949450"/>
                <wp:effectExtent l="0" t="0" r="0" b="6350"/>
                <wp:wrapTopAndBottom/>
                <wp:docPr id="118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1949450"/>
                          <a:chOff x="545" y="338"/>
                          <a:chExt cx="6960" cy="3070"/>
                        </a:xfrm>
                      </wpg:grpSpPr>
                      <wps:wsp>
                        <wps:cNvPr id="120" name="Freeform 63"/>
                        <wps:cNvSpPr>
                          <a:spLocks/>
                        </wps:cNvSpPr>
                        <wps:spPr bwMode="auto">
                          <a:xfrm>
                            <a:off x="565" y="358"/>
                            <a:ext cx="6920" cy="3030"/>
                          </a:xfrm>
                          <a:custGeom>
                            <a:avLst/>
                            <a:gdLst>
                              <a:gd name="T0" fmla="+- 0 6980 565"/>
                              <a:gd name="T1" fmla="*/ T0 w 6920"/>
                              <a:gd name="T2" fmla="+- 0 358 358"/>
                              <a:gd name="T3" fmla="*/ 358 h 3030"/>
                              <a:gd name="T4" fmla="+- 0 1070 565"/>
                              <a:gd name="T5" fmla="*/ T4 w 6920"/>
                              <a:gd name="T6" fmla="+- 0 358 358"/>
                              <a:gd name="T7" fmla="*/ 358 h 3030"/>
                              <a:gd name="T8" fmla="+- 0 565 565"/>
                              <a:gd name="T9" fmla="*/ T8 w 6920"/>
                              <a:gd name="T10" fmla="+- 0 863 358"/>
                              <a:gd name="T11" fmla="*/ 863 h 3030"/>
                              <a:gd name="T12" fmla="+- 0 565 565"/>
                              <a:gd name="T13" fmla="*/ T12 w 6920"/>
                              <a:gd name="T14" fmla="+- 0 3388 358"/>
                              <a:gd name="T15" fmla="*/ 3388 h 3030"/>
                              <a:gd name="T16" fmla="+- 0 7485 565"/>
                              <a:gd name="T17" fmla="*/ T16 w 6920"/>
                              <a:gd name="T18" fmla="+- 0 3388 358"/>
                              <a:gd name="T19" fmla="*/ 3388 h 3030"/>
                              <a:gd name="T20" fmla="+- 0 7485 565"/>
                              <a:gd name="T21" fmla="*/ T20 w 6920"/>
                              <a:gd name="T22" fmla="+- 0 863 358"/>
                              <a:gd name="T23" fmla="*/ 863 h 3030"/>
                              <a:gd name="T24" fmla="+- 0 6980 565"/>
                              <a:gd name="T25" fmla="*/ T24 w 6920"/>
                              <a:gd name="T26" fmla="+- 0 358 358"/>
                              <a:gd name="T27" fmla="*/ 358 h 30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920" h="3030">
                                <a:moveTo>
                                  <a:pt x="6415" y="0"/>
                                </a:moveTo>
                                <a:lnTo>
                                  <a:pt x="505" y="0"/>
                                </a:lnTo>
                                <a:lnTo>
                                  <a:pt x="0" y="505"/>
                                </a:lnTo>
                                <a:lnTo>
                                  <a:pt x="0" y="3030"/>
                                </a:lnTo>
                                <a:lnTo>
                                  <a:pt x="6920" y="3030"/>
                                </a:lnTo>
                                <a:lnTo>
                                  <a:pt x="6920" y="505"/>
                                </a:lnTo>
                                <a:lnTo>
                                  <a:pt x="64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EA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62"/>
                        <wps:cNvSpPr>
                          <a:spLocks/>
                        </wps:cNvSpPr>
                        <wps:spPr bwMode="auto">
                          <a:xfrm>
                            <a:off x="565" y="358"/>
                            <a:ext cx="6920" cy="3030"/>
                          </a:xfrm>
                          <a:custGeom>
                            <a:avLst/>
                            <a:gdLst>
                              <a:gd name="T0" fmla="+- 0 1070 565"/>
                              <a:gd name="T1" fmla="*/ T0 w 6920"/>
                              <a:gd name="T2" fmla="+- 0 358 358"/>
                              <a:gd name="T3" fmla="*/ 358 h 3030"/>
                              <a:gd name="T4" fmla="+- 0 6980 565"/>
                              <a:gd name="T5" fmla="*/ T4 w 6920"/>
                              <a:gd name="T6" fmla="+- 0 358 358"/>
                              <a:gd name="T7" fmla="*/ 358 h 3030"/>
                              <a:gd name="T8" fmla="+- 0 7485 565"/>
                              <a:gd name="T9" fmla="*/ T8 w 6920"/>
                              <a:gd name="T10" fmla="+- 0 863 358"/>
                              <a:gd name="T11" fmla="*/ 863 h 3030"/>
                              <a:gd name="T12" fmla="+- 0 7485 565"/>
                              <a:gd name="T13" fmla="*/ T12 w 6920"/>
                              <a:gd name="T14" fmla="+- 0 3388 358"/>
                              <a:gd name="T15" fmla="*/ 3388 h 3030"/>
                              <a:gd name="T16" fmla="+- 0 565 565"/>
                              <a:gd name="T17" fmla="*/ T16 w 6920"/>
                              <a:gd name="T18" fmla="+- 0 3388 358"/>
                              <a:gd name="T19" fmla="*/ 3388 h 3030"/>
                              <a:gd name="T20" fmla="+- 0 565 565"/>
                              <a:gd name="T21" fmla="*/ T20 w 6920"/>
                              <a:gd name="T22" fmla="+- 0 863 358"/>
                              <a:gd name="T23" fmla="*/ 863 h 3030"/>
                              <a:gd name="T24" fmla="+- 0 1070 565"/>
                              <a:gd name="T25" fmla="*/ T24 w 6920"/>
                              <a:gd name="T26" fmla="+- 0 358 358"/>
                              <a:gd name="T27" fmla="*/ 358 h 30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920" h="3030">
                                <a:moveTo>
                                  <a:pt x="505" y="0"/>
                                </a:moveTo>
                                <a:lnTo>
                                  <a:pt x="6415" y="0"/>
                                </a:lnTo>
                                <a:lnTo>
                                  <a:pt x="6920" y="505"/>
                                </a:lnTo>
                                <a:lnTo>
                                  <a:pt x="6920" y="3030"/>
                                </a:lnTo>
                                <a:lnTo>
                                  <a:pt x="0" y="3030"/>
                                </a:lnTo>
                                <a:lnTo>
                                  <a:pt x="0" y="505"/>
                                </a:lnTo>
                                <a:lnTo>
                                  <a:pt x="5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FCEAD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Text Box 61"/>
                        <wps:cNvSpPr txBox="1">
                          <a:spLocks/>
                        </wps:cNvSpPr>
                        <wps:spPr bwMode="auto">
                          <a:xfrm>
                            <a:off x="545" y="338"/>
                            <a:ext cx="6960" cy="3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67B0F8" w14:textId="77777777" w:rsidR="0096194C" w:rsidRDefault="0096194C" w:rsidP="0096194C">
                              <w:pPr>
                                <w:spacing w:before="11"/>
                                <w:rPr>
                                  <w:sz w:val="19"/>
                                </w:rPr>
                              </w:pPr>
                            </w:p>
                            <w:p w14:paraId="3AFCDC2E" w14:textId="77777777" w:rsidR="0096194C" w:rsidRDefault="0096194C" w:rsidP="0096194C">
                              <w:pPr>
                                <w:spacing w:before="1" w:line="242" w:lineRule="auto"/>
                                <w:ind w:left="1605" w:hanging="668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Récepteur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GABA-A,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principal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neuromédiateur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inhibiteur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du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système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nerveux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central</w:t>
                              </w:r>
                            </w:p>
                            <w:p w14:paraId="1197B27F" w14:textId="77777777" w:rsidR="0096194C" w:rsidRDefault="0096194C" w:rsidP="0096194C">
                              <w:pPr>
                                <w:spacing w:before="1"/>
                                <w:rPr>
                                  <w:rFonts w:ascii="Arial"/>
                                  <w:b/>
                                </w:rPr>
                              </w:pPr>
                            </w:p>
                            <w:p w14:paraId="03A76731" w14:textId="77777777" w:rsidR="0096194C" w:rsidRDefault="0096194C" w:rsidP="0096194C">
                              <w:pPr>
                                <w:ind w:left="223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 MT" w:hAnsi="Arial MT"/>
                                </w:rPr>
                                <w:t>Perméables</w:t>
                              </w:r>
                              <w:r>
                                <w:rPr>
                                  <w:rFonts w:ascii="Arial MT" w:hAnsi="Arial MT"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aux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ions</w:t>
                              </w:r>
                              <w:r>
                                <w:rPr>
                                  <w:rFonts w:ascii="Arial MT" w:hAnsi="Arial MT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Cl</w:t>
                              </w:r>
                              <w:r>
                                <w:rPr>
                                  <w:rFonts w:ascii="Arial MT" w:hAnsi="Arial MT"/>
                                  <w:vertAlign w:val="superscript"/>
                                </w:rPr>
                                <w:t>-</w:t>
                              </w:r>
                              <w:r>
                                <w:rPr>
                                  <w:rFonts w:ascii="Arial MT" w:hAnsi="Arial MT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(hyperpolarisation)</w:t>
                              </w:r>
                            </w:p>
                            <w:p w14:paraId="482E66FE" w14:textId="77777777" w:rsidR="0096194C" w:rsidRDefault="0096194C" w:rsidP="0096194C">
                              <w:pPr>
                                <w:rPr>
                                  <w:rFonts w:ascii="Arial MT"/>
                                </w:rPr>
                              </w:pPr>
                            </w:p>
                            <w:p w14:paraId="3731EDD9" w14:textId="77777777" w:rsidR="0096194C" w:rsidRDefault="0096194C" w:rsidP="0096194C">
                              <w:pPr>
                                <w:ind w:left="223" w:right="139"/>
                                <w:rPr>
                                  <w:rFonts w:ascii="Arial MT" w:hAnsi="Arial MT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 w:hAnsi="Arial"/>
                                  <w:i/>
                                </w:rPr>
                                <w:t>Exemple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rFonts w:ascii="Arial MT" w:hAnsi="Arial MT"/>
                                </w:rPr>
                                <w:t xml:space="preserve"> les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benzodiazépines, le phénobarbital ou le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 xml:space="preserve">zolpidem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favorisent l’activation du récepteur-canal GABA-A,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tout en ayant des effets pharmacologiques en partie différents</w:t>
                              </w:r>
                              <w:r>
                                <w:rPr>
                                  <w:rFonts w:ascii="Arial MT" w:hAnsi="Arial MT"/>
                                  <w:spacing w:val="-6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(anxiolytique,</w:t>
                              </w:r>
                              <w:r>
                                <w:rPr>
                                  <w:rFonts w:ascii="Arial MT" w:hAnsi="Arial MT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antiépileptique,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ou</w:t>
                              </w:r>
                              <w:r>
                                <w:rPr>
                                  <w:rFonts w:ascii="Arial MT" w:hAnsi="Arial MT"/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purement</w:t>
                              </w:r>
                              <w:r>
                                <w:rPr>
                                  <w:rFonts w:ascii="Arial MT" w:hAnsi="Arial MT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hypnotique).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0DD064" id="Group 60" o:spid="_x0000_s1043" style="position:absolute;left:0;text-align:left;margin-left:21pt;margin-top:392.25pt;width:348pt;height:153.5pt;z-index:-251636736;mso-wrap-distance-left:0;mso-wrap-distance-right:0;mso-position-horizontal-relative:page" coordorigin="545,338" coordsize="6960,30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">
                <v:shape id="Freeform 63" o:spid="_x0000_s1044" style="position:absolute;left:565;top:358;width:6920;height:3030;visibility:visible;mso-wrap-style:square;v-text-anchor:top" coordsize="6920,30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" path="m6415,l505,,,505,,3030r6920,l6920,505,6415,xe" fillcolor="#fceada" stroked="f">
                  <v:path arrowok="t" o:connecttype="custom" o:connectlocs="6415,358;505,358;0,863;0,3388;6920,3388;6920,863;6415,358" o:connectangles="0,0,0,0,0,0,0"/>
                </v:shape>
                <v:shape id="Freeform 62" o:spid="_x0000_s1045" style="position:absolute;left:565;top:358;width:6920;height:3030;visibility:visible;mso-wrap-style:square;v-text-anchor:top" coordsize="6920,30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" path="m505,l6415,r505,505l6920,3030,,3030,,505,505,xe" filled="f" strokecolor="#fceada" strokeweight="2pt">
                  <v:path arrowok="t" o:connecttype="custom" o:connectlocs="505,358;6415,358;6920,863;6920,3388;0,3388;0,863;505,358" o:connectangles="0,0,0,0,0,0,0"/>
                </v:shape>
                <v:shape id="Text Box 61" o:spid="_x0000_s1046" type="#_x0000_t202" style="position:absolute;left:545;top:338;width:6960;height:307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0E67B0F8" w14:textId="77777777" w:rsidR="0096194C" w:rsidRDefault="0096194C" w:rsidP="0096194C">
                        <w:pPr>
                          <w:spacing w:before="11"/>
                          <w:rPr>
                            <w:sz w:val="19"/>
                          </w:rPr>
                        </w:pPr>
                      </w:p>
                      <w:p w14:paraId="3AFCDC2E" w14:textId="77777777" w:rsidR="0096194C" w:rsidRDefault="0096194C" w:rsidP="0096194C">
                        <w:pPr>
                          <w:spacing w:before="1" w:line="242" w:lineRule="auto"/>
                          <w:ind w:left="1605" w:hanging="668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</w:rPr>
                          <w:t>Récepteur</w:t>
                        </w:r>
                        <w:r>
                          <w:rPr>
                            <w:rFonts w:ascii="Arial" w:hAnsi="Arial"/>
                            <w:b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GABA-A,</w:t>
                        </w:r>
                        <w:r>
                          <w:rPr>
                            <w:rFonts w:ascii="Arial" w:hAnsi="Arial"/>
                            <w:b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principal</w:t>
                        </w:r>
                        <w:r>
                          <w:rPr>
                            <w:rFonts w:ascii="Arial" w:hAnsi="Arial"/>
                            <w:b/>
                            <w:spacing w:val="-1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neuromédiateur</w:t>
                        </w:r>
                        <w:r>
                          <w:rPr>
                            <w:rFonts w:ascii="Arial" w:hAnsi="Arial"/>
                            <w:b/>
                            <w:spacing w:val="-6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inhibiteur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du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système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nerveux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central</w:t>
                        </w:r>
                      </w:p>
                      <w:p w14:paraId="1197B27F" w14:textId="77777777" w:rsidR="0096194C" w:rsidRDefault="0096194C" w:rsidP="0096194C">
                        <w:pPr>
                          <w:spacing w:before="1"/>
                          <w:rPr>
                            <w:rFonts w:ascii="Arial"/>
                            <w:b/>
                          </w:rPr>
                        </w:pPr>
                      </w:p>
                      <w:p w14:paraId="03A76731" w14:textId="77777777" w:rsidR="0096194C" w:rsidRDefault="0096194C" w:rsidP="0096194C">
                        <w:pPr>
                          <w:ind w:left="223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 MT" w:hAnsi="Arial MT"/>
                          </w:rPr>
                          <w:t>Perméables</w:t>
                        </w:r>
                        <w:r>
                          <w:rPr>
                            <w:rFonts w:ascii="Arial MT" w:hAnsi="Arial MT"/>
                            <w:spacing w:val="-1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aux</w:t>
                        </w:r>
                        <w:r>
                          <w:rPr>
                            <w:rFonts w:ascii="Arial MT" w:hAnsi="Arial MT"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ions</w:t>
                        </w:r>
                        <w:r>
                          <w:rPr>
                            <w:rFonts w:ascii="Arial MT" w:hAnsi="Arial MT"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Cl</w:t>
                        </w:r>
                        <w:r>
                          <w:rPr>
                            <w:rFonts w:ascii="Arial MT" w:hAnsi="Arial MT"/>
                            <w:vertAlign w:val="superscript"/>
                          </w:rPr>
                          <w:t>-</w:t>
                        </w:r>
                        <w:r>
                          <w:rPr>
                            <w:rFonts w:ascii="Arial MT" w:hAnsi="Arial MT"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(hyperpolarisation)</w:t>
                        </w:r>
                      </w:p>
                      <w:p w14:paraId="482E66FE" w14:textId="77777777" w:rsidR="0096194C" w:rsidRDefault="0096194C" w:rsidP="0096194C">
                        <w:pPr>
                          <w:rPr>
                            <w:rFonts w:ascii="Arial MT"/>
                          </w:rPr>
                        </w:pPr>
                      </w:p>
                      <w:p w14:paraId="3731EDD9" w14:textId="77777777" w:rsidR="0096194C" w:rsidRDefault="0096194C" w:rsidP="0096194C">
                        <w:pPr>
                          <w:ind w:left="223" w:right="139"/>
                          <w:rPr>
                            <w:rFonts w:ascii="Arial MT" w:hAnsi="Arial MT"/>
                          </w:rPr>
                        </w:pPr>
                        <w:proofErr w:type="gramStart"/>
                        <w:r>
                          <w:rPr>
                            <w:rFonts w:ascii="Arial" w:hAnsi="Arial"/>
                            <w:i/>
                          </w:rPr>
                          <w:t>Exemple</w:t>
                        </w:r>
                        <w:r>
                          <w:rPr>
                            <w:rFonts w:ascii="Arial MT" w:hAnsi="Arial MT"/>
                          </w:rPr>
                          <w:t>:</w:t>
                        </w:r>
                        <w:proofErr w:type="gramEnd"/>
                        <w:r>
                          <w:rPr>
                            <w:rFonts w:ascii="Arial MT" w:hAnsi="Arial MT"/>
                          </w:rPr>
                          <w:t xml:space="preserve"> les </w:t>
                        </w:r>
                        <w:r>
                          <w:rPr>
                            <w:rFonts w:ascii="Arial" w:hAnsi="Arial"/>
                            <w:b/>
                          </w:rPr>
                          <w:t>benzodiazépines, le phénobarbital ou le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 xml:space="preserve">zolpidem </w:t>
                        </w:r>
                        <w:r>
                          <w:rPr>
                            <w:rFonts w:ascii="Arial MT" w:hAnsi="Arial MT"/>
                          </w:rPr>
                          <w:t>favorisent l’activation du récepteur-canal GABA-A,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tout en ayant des effets pharmacologiques en partie différents</w:t>
                        </w:r>
                        <w:r>
                          <w:rPr>
                            <w:rFonts w:ascii="Arial MT" w:hAnsi="Arial MT"/>
                            <w:spacing w:val="-6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(anxiolytique,</w:t>
                        </w:r>
                        <w:r>
                          <w:rPr>
                            <w:rFonts w:ascii="Arial MT" w:hAnsi="Arial MT"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antiépileptique,</w:t>
                        </w:r>
                        <w:r>
                          <w:rPr>
                            <w:rFonts w:ascii="Arial MT" w:hAnsi="Arial MT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ou</w:t>
                        </w:r>
                        <w:r>
                          <w:rPr>
                            <w:rFonts w:ascii="Arial MT" w:hAnsi="Arial MT"/>
                            <w:spacing w:val="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purement</w:t>
                        </w:r>
                        <w:r>
                          <w:rPr>
                            <w:rFonts w:ascii="Arial MT" w:hAnsi="Arial MT"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hypnotique).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51673600" behindDoc="0" locked="0" layoutInCell="1" allowOverlap="1" wp14:anchorId="4FADCDCE" wp14:editId="66341D5C">
            <wp:simplePos x="0" y="0"/>
            <wp:positionH relativeFrom="page">
              <wp:posOffset>4368800</wp:posOffset>
            </wp:positionH>
            <wp:positionV relativeFrom="paragraph">
              <wp:posOffset>431165</wp:posOffset>
            </wp:positionV>
            <wp:extent cx="2879405" cy="1170431"/>
            <wp:effectExtent l="0" t="0" r="0" b="0"/>
            <wp:wrapTopAndBottom/>
            <wp:docPr id="43" name="image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50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9405" cy="1170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Ex:</w:t>
      </w:r>
      <w:proofErr w:type="gram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Je précise la fiche récap je suis obligé de remettre les exemples tels quels car ils tombent tels quels. PS pour les images </w:t>
      </w:r>
      <w:proofErr w:type="gram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sont</w:t>
      </w:r>
      <w:proofErr w:type="gram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important par exemple on apprend les différents sites de fixation du gaba</w:t>
      </w:r>
    </w:p>
    <w:p w14:paraId="250CE292" w14:textId="7A5CC271" w:rsidR="00E24233" w:rsidRPr="00E24233" w:rsidRDefault="00E24233" w:rsidP="00E24233"/>
    <w:p w14:paraId="539C6D39" w14:textId="33170D6F" w:rsidR="00E24233" w:rsidRPr="00E24233" w:rsidRDefault="00E24233" w:rsidP="00E24233"/>
    <w:p w14:paraId="166B1A1E" w14:textId="25D5AC9E" w:rsidR="00E24233" w:rsidRPr="00E24233" w:rsidRDefault="00E24233" w:rsidP="00E24233"/>
    <w:p w14:paraId="114BFA53" w14:textId="2ACEFC39" w:rsidR="00E24233" w:rsidRPr="00E24233" w:rsidRDefault="00E24233" w:rsidP="00E24233"/>
    <w:p w14:paraId="61AEE7C7" w14:textId="0DFEABAA" w:rsidR="00E24233" w:rsidRPr="00E24233" w:rsidRDefault="00E24233" w:rsidP="00E24233"/>
    <w:p w14:paraId="7E0C6196" w14:textId="7FEB070D" w:rsidR="00E24233" w:rsidRDefault="00E24233" w:rsidP="00E24233">
      <w:pPr>
        <w:tabs>
          <w:tab w:val="left" w:pos="3080"/>
        </w:tabs>
      </w:pPr>
      <w:r>
        <w:tab/>
      </w:r>
    </w:p>
    <w:p w14:paraId="13A5428F" w14:textId="45F71D99" w:rsidR="00E24233" w:rsidRDefault="00E24233" w:rsidP="00E24233">
      <w:pPr>
        <w:tabs>
          <w:tab w:val="left" w:pos="3080"/>
        </w:tabs>
      </w:pPr>
    </w:p>
    <w:p w14:paraId="34375285" w14:textId="122A0F02" w:rsidR="00E24233" w:rsidRDefault="00E24233" w:rsidP="00E24233">
      <w:pPr>
        <w:tabs>
          <w:tab w:val="left" w:pos="3080"/>
        </w:tabs>
        <w:rPr>
          <w:b/>
          <w:sz w:val="48"/>
          <w:szCs w:val="4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E24233">
        <w:rPr>
          <w:b/>
          <w:sz w:val="48"/>
          <w:szCs w:val="4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IV. Récepteurs </w:t>
      </w:r>
      <w:proofErr w:type="spellStart"/>
      <w:r w:rsidRPr="00E24233">
        <w:rPr>
          <w:b/>
          <w:sz w:val="48"/>
          <w:szCs w:val="4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nuclaires</w:t>
      </w:r>
      <w:proofErr w:type="spellEnd"/>
    </w:p>
    <w:p w14:paraId="1AC6D673" w14:textId="20F8573F" w:rsidR="00E24233" w:rsidRPr="00E24233" w:rsidRDefault="00E24233" w:rsidP="00E24233">
      <w:pPr>
        <w:pStyle w:val="Paragraphedeliste"/>
        <w:numPr>
          <w:ilvl w:val="0"/>
          <w:numId w:val="10"/>
        </w:numPr>
        <w:tabs>
          <w:tab w:val="left" w:pos="3080"/>
        </w:tabs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proofErr w:type="gram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proteines</w:t>
      </w:r>
      <w:proofErr w:type="spellEnd"/>
      <w:proofErr w:type="gram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nuclaires</w:t>
      </w:r>
      <w:proofErr w:type="spell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ou protéines cellulaires qui migrent dans le noyau`</w:t>
      </w:r>
    </w:p>
    <w:p w14:paraId="5B42D564" w14:textId="3E56D4D2" w:rsidR="00E24233" w:rsidRPr="00E24233" w:rsidRDefault="00E24233" w:rsidP="00E24233">
      <w:pPr>
        <w:pStyle w:val="Paragraphedeliste"/>
        <w:widowControl w:val="0"/>
        <w:numPr>
          <w:ilvl w:val="0"/>
          <w:numId w:val="8"/>
        </w:numPr>
        <w:tabs>
          <w:tab w:val="left" w:pos="799"/>
        </w:tabs>
        <w:autoSpaceDE w:val="0"/>
        <w:autoSpaceDN w:val="0"/>
        <w:spacing w:before="1"/>
        <w:ind w:hanging="362"/>
        <w:contextualSpacing w:val="0"/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24233">
        <w:rPr>
          <w:color w:val="000000" w:themeColor="text1"/>
          <w:sz w:val="20"/>
          <w:szCs w:val="20"/>
          <w:u w:val="thick" w:color="9236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Comment cela fonctionne :</w:t>
      </w:r>
    </w:p>
    <w:p w14:paraId="2E013BF7" w14:textId="77777777" w:rsidR="00E24233" w:rsidRPr="00E24233" w:rsidRDefault="00E24233" w:rsidP="00E24233">
      <w:pPr>
        <w:pStyle w:val="Paragraphedeliste"/>
        <w:widowControl w:val="0"/>
        <w:numPr>
          <w:ilvl w:val="0"/>
          <w:numId w:val="11"/>
        </w:numPr>
        <w:tabs>
          <w:tab w:val="left" w:pos="1159"/>
        </w:tabs>
        <w:autoSpaceDE w:val="0"/>
        <w:autoSpaceDN w:val="0"/>
        <w:spacing w:before="100"/>
        <w:ind w:hanging="362"/>
        <w:contextualSpacing w:val="0"/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24233">
        <w:rPr>
          <w:color w:val="000000" w:themeColor="text1"/>
          <w:w w:val="105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 ligand doit être lipophile pour traverser les membranes cellulaires (bicouche lipidique)</w:t>
      </w:r>
    </w:p>
    <w:p w14:paraId="00663605" w14:textId="77777777" w:rsidR="00E24233" w:rsidRPr="00E24233" w:rsidRDefault="00E24233" w:rsidP="00E24233">
      <w:pPr>
        <w:pStyle w:val="Paragraphedeliste"/>
        <w:widowControl w:val="0"/>
        <w:numPr>
          <w:ilvl w:val="0"/>
          <w:numId w:val="11"/>
        </w:numPr>
        <w:tabs>
          <w:tab w:val="left" w:pos="1159"/>
        </w:tabs>
        <w:autoSpaceDE w:val="0"/>
        <w:autoSpaceDN w:val="0"/>
        <w:spacing w:before="9"/>
        <w:ind w:hanging="362"/>
        <w:contextualSpacing w:val="0"/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24233"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Fixation sur son récepteur (cytoplasmique ou nucléaire)</w:t>
      </w:r>
    </w:p>
    <w:p w14:paraId="6C3315A3" w14:textId="77777777" w:rsidR="00E24233" w:rsidRPr="00E24233" w:rsidRDefault="00E24233" w:rsidP="00E24233">
      <w:pPr>
        <w:pStyle w:val="Paragraphedeliste"/>
        <w:widowControl w:val="0"/>
        <w:numPr>
          <w:ilvl w:val="0"/>
          <w:numId w:val="11"/>
        </w:numPr>
        <w:tabs>
          <w:tab w:val="left" w:pos="1159"/>
        </w:tabs>
        <w:autoSpaceDE w:val="0"/>
        <w:autoSpaceDN w:val="0"/>
        <w:spacing w:before="10" w:line="244" w:lineRule="auto"/>
        <w:ind w:left="1158" w:right="806"/>
        <w:contextualSpacing w:val="0"/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24233">
        <w:rPr>
          <w:color w:val="000000" w:themeColor="text1"/>
          <w:w w:val="105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Liaison du récepteur et de son ligand sur l’ADN (reconnaissance de séquences nucléotidiques spécifiques dans le promoteur des gènes dont l’expression est régulée parle ligand)</w:t>
      </w:r>
    </w:p>
    <w:p w14:paraId="7ED1F46A" w14:textId="77777777" w:rsidR="00E24233" w:rsidRPr="00E24233" w:rsidRDefault="00E24233" w:rsidP="00E24233">
      <w:pPr>
        <w:pStyle w:val="Paragraphedeliste"/>
        <w:widowControl w:val="0"/>
        <w:numPr>
          <w:ilvl w:val="0"/>
          <w:numId w:val="11"/>
        </w:numPr>
        <w:tabs>
          <w:tab w:val="left" w:pos="1159"/>
        </w:tabs>
        <w:autoSpaceDE w:val="0"/>
        <w:autoSpaceDN w:val="0"/>
        <w:spacing w:before="2"/>
        <w:ind w:hanging="362"/>
        <w:contextualSpacing w:val="0"/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24233">
        <w:rPr>
          <w:color w:val="000000" w:themeColor="text1"/>
          <w:w w:val="105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Activation ou répression de la transcription en ARNm</w:t>
      </w:r>
    </w:p>
    <w:p w14:paraId="579A8BCE" w14:textId="77777777" w:rsidR="00E24233" w:rsidRPr="00E24233" w:rsidRDefault="00E24233" w:rsidP="00E24233">
      <w:pPr>
        <w:pStyle w:val="Paragraphedeliste"/>
        <w:widowControl w:val="0"/>
        <w:numPr>
          <w:ilvl w:val="0"/>
          <w:numId w:val="11"/>
        </w:numPr>
        <w:tabs>
          <w:tab w:val="left" w:pos="1159"/>
        </w:tabs>
        <w:autoSpaceDE w:val="0"/>
        <w:autoSpaceDN w:val="0"/>
        <w:spacing w:before="9"/>
        <w:ind w:hanging="362"/>
        <w:contextualSpacing w:val="0"/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24233">
        <w:rPr>
          <w:color w:val="000000" w:themeColor="text1"/>
          <w:w w:val="105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Traduction = synthèse de protéines</w:t>
      </w:r>
    </w:p>
    <w:p w14:paraId="32EC96E6" w14:textId="7F22DE8A" w:rsidR="00E24233" w:rsidRDefault="00E24233" w:rsidP="00E24233">
      <w:pPr>
        <w:pStyle w:val="Paragraphedeliste"/>
        <w:numPr>
          <w:ilvl w:val="0"/>
          <w:numId w:val="10"/>
        </w:numPr>
        <w:tabs>
          <w:tab w:val="left" w:pos="3080"/>
        </w:tabs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</w:t>
      </w:r>
      <w:proofErr w:type="gram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ligand : vitamine D et A, hormones </w:t>
      </w:r>
      <w:proofErr w:type="spell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thyroidiennes</w:t>
      </w:r>
      <w:proofErr w:type="spell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et sexuelles, glucocorticoïdes</w:t>
      </w:r>
    </w:p>
    <w:p w14:paraId="77C04C2A" w14:textId="2E6B19FD" w:rsidR="00E24233" w:rsidRPr="00E24233" w:rsidRDefault="00E24233" w:rsidP="00E24233">
      <w:pPr>
        <w:pStyle w:val="Paragraphedeliste"/>
        <w:numPr>
          <w:ilvl w:val="0"/>
          <w:numId w:val="10"/>
        </w:numPr>
        <w:tabs>
          <w:tab w:val="left" w:pos="3080"/>
        </w:tabs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ex:</w:t>
      </w:r>
      <w:proofErr w:type="gram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FE0DDBD" w14:textId="6767E28D" w:rsidR="00E24233" w:rsidRPr="00E24233" w:rsidRDefault="00E24233" w:rsidP="00E24233">
      <w:r>
        <w:rPr>
          <w:noProof/>
        </w:rPr>
        <mc:AlternateContent>
          <mc:Choice Requires="wpg">
            <w:drawing>
              <wp:anchor distT="0" distB="0" distL="0" distR="0" simplePos="0" relativeHeight="251685888" behindDoc="1" locked="0" layoutInCell="1" allowOverlap="1" wp14:anchorId="677F24C1" wp14:editId="2EDEF50B">
                <wp:simplePos x="0" y="0"/>
                <wp:positionH relativeFrom="page">
                  <wp:posOffset>3898900</wp:posOffset>
                </wp:positionH>
                <wp:positionV relativeFrom="paragraph">
                  <wp:posOffset>384810</wp:posOffset>
                </wp:positionV>
                <wp:extent cx="3028950" cy="1041400"/>
                <wp:effectExtent l="0" t="12700" r="6350" b="0"/>
                <wp:wrapTopAndBottom/>
                <wp:docPr id="110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28950" cy="1041400"/>
                          <a:chOff x="840" y="483"/>
                          <a:chExt cx="4770" cy="1640"/>
                        </a:xfrm>
                      </wpg:grpSpPr>
                      <wps:wsp>
                        <wps:cNvPr id="112" name="Freeform 59"/>
                        <wps:cNvSpPr>
                          <a:spLocks/>
                        </wps:cNvSpPr>
                        <wps:spPr bwMode="auto">
                          <a:xfrm>
                            <a:off x="860" y="502"/>
                            <a:ext cx="4730" cy="1600"/>
                          </a:xfrm>
                          <a:custGeom>
                            <a:avLst/>
                            <a:gdLst>
                              <a:gd name="T0" fmla="+- 0 5323 860"/>
                              <a:gd name="T1" fmla="*/ T0 w 4730"/>
                              <a:gd name="T2" fmla="+- 0 503 503"/>
                              <a:gd name="T3" fmla="*/ 503 h 1600"/>
                              <a:gd name="T4" fmla="+- 0 1127 860"/>
                              <a:gd name="T5" fmla="*/ T4 w 4730"/>
                              <a:gd name="T6" fmla="+- 0 503 503"/>
                              <a:gd name="T7" fmla="*/ 503 h 1600"/>
                              <a:gd name="T8" fmla="+- 0 860 860"/>
                              <a:gd name="T9" fmla="*/ T8 w 4730"/>
                              <a:gd name="T10" fmla="+- 0 770 503"/>
                              <a:gd name="T11" fmla="*/ 770 h 1600"/>
                              <a:gd name="T12" fmla="+- 0 860 860"/>
                              <a:gd name="T13" fmla="*/ T12 w 4730"/>
                              <a:gd name="T14" fmla="+- 0 2103 503"/>
                              <a:gd name="T15" fmla="*/ 2103 h 1600"/>
                              <a:gd name="T16" fmla="+- 0 5590 860"/>
                              <a:gd name="T17" fmla="*/ T16 w 4730"/>
                              <a:gd name="T18" fmla="+- 0 2103 503"/>
                              <a:gd name="T19" fmla="*/ 2103 h 1600"/>
                              <a:gd name="T20" fmla="+- 0 5590 860"/>
                              <a:gd name="T21" fmla="*/ T20 w 4730"/>
                              <a:gd name="T22" fmla="+- 0 770 503"/>
                              <a:gd name="T23" fmla="*/ 770 h 1600"/>
                              <a:gd name="T24" fmla="+- 0 5323 860"/>
                              <a:gd name="T25" fmla="*/ T24 w 4730"/>
                              <a:gd name="T26" fmla="+- 0 503 503"/>
                              <a:gd name="T27" fmla="*/ 503 h 1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730" h="1600">
                                <a:moveTo>
                                  <a:pt x="4463" y="0"/>
                                </a:moveTo>
                                <a:lnTo>
                                  <a:pt x="267" y="0"/>
                                </a:lnTo>
                                <a:lnTo>
                                  <a:pt x="0" y="267"/>
                                </a:lnTo>
                                <a:lnTo>
                                  <a:pt x="0" y="1600"/>
                                </a:lnTo>
                                <a:lnTo>
                                  <a:pt x="4730" y="1600"/>
                                </a:lnTo>
                                <a:lnTo>
                                  <a:pt x="4730" y="267"/>
                                </a:lnTo>
                                <a:lnTo>
                                  <a:pt x="44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EA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Freeform 58"/>
                        <wps:cNvSpPr>
                          <a:spLocks/>
                        </wps:cNvSpPr>
                        <wps:spPr bwMode="auto">
                          <a:xfrm>
                            <a:off x="860" y="502"/>
                            <a:ext cx="4730" cy="1600"/>
                          </a:xfrm>
                          <a:custGeom>
                            <a:avLst/>
                            <a:gdLst>
                              <a:gd name="T0" fmla="+- 0 1127 860"/>
                              <a:gd name="T1" fmla="*/ T0 w 4730"/>
                              <a:gd name="T2" fmla="+- 0 503 503"/>
                              <a:gd name="T3" fmla="*/ 503 h 1600"/>
                              <a:gd name="T4" fmla="+- 0 5323 860"/>
                              <a:gd name="T5" fmla="*/ T4 w 4730"/>
                              <a:gd name="T6" fmla="+- 0 503 503"/>
                              <a:gd name="T7" fmla="*/ 503 h 1600"/>
                              <a:gd name="T8" fmla="+- 0 5590 860"/>
                              <a:gd name="T9" fmla="*/ T8 w 4730"/>
                              <a:gd name="T10" fmla="+- 0 770 503"/>
                              <a:gd name="T11" fmla="*/ 770 h 1600"/>
                              <a:gd name="T12" fmla="+- 0 5590 860"/>
                              <a:gd name="T13" fmla="*/ T12 w 4730"/>
                              <a:gd name="T14" fmla="+- 0 2103 503"/>
                              <a:gd name="T15" fmla="*/ 2103 h 1600"/>
                              <a:gd name="T16" fmla="+- 0 860 860"/>
                              <a:gd name="T17" fmla="*/ T16 w 4730"/>
                              <a:gd name="T18" fmla="+- 0 2103 503"/>
                              <a:gd name="T19" fmla="*/ 2103 h 1600"/>
                              <a:gd name="T20" fmla="+- 0 860 860"/>
                              <a:gd name="T21" fmla="*/ T20 w 4730"/>
                              <a:gd name="T22" fmla="+- 0 770 503"/>
                              <a:gd name="T23" fmla="*/ 770 h 1600"/>
                              <a:gd name="T24" fmla="+- 0 1127 860"/>
                              <a:gd name="T25" fmla="*/ T24 w 4730"/>
                              <a:gd name="T26" fmla="+- 0 503 503"/>
                              <a:gd name="T27" fmla="*/ 503 h 1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730" h="1600">
                                <a:moveTo>
                                  <a:pt x="267" y="0"/>
                                </a:moveTo>
                                <a:lnTo>
                                  <a:pt x="4463" y="0"/>
                                </a:lnTo>
                                <a:lnTo>
                                  <a:pt x="4730" y="267"/>
                                </a:lnTo>
                                <a:lnTo>
                                  <a:pt x="4730" y="1600"/>
                                </a:lnTo>
                                <a:lnTo>
                                  <a:pt x="0" y="1600"/>
                                </a:lnTo>
                                <a:lnTo>
                                  <a:pt x="0" y="267"/>
                                </a:lnTo>
                                <a:lnTo>
                                  <a:pt x="26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FCEAD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Text Box 57"/>
                        <wps:cNvSpPr txBox="1">
                          <a:spLocks/>
                        </wps:cNvSpPr>
                        <wps:spPr bwMode="auto">
                          <a:xfrm>
                            <a:off x="840" y="482"/>
                            <a:ext cx="4770" cy="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F81CEA" w14:textId="77777777" w:rsidR="00E24233" w:rsidRDefault="00E24233" w:rsidP="00E24233">
                              <w:pPr>
                                <w:spacing w:before="7"/>
                                <w:rPr>
                                  <w:i/>
                                  <w:sz w:val="27"/>
                                </w:rPr>
                              </w:pPr>
                            </w:p>
                            <w:p w14:paraId="6D7A42D4" w14:textId="77777777" w:rsidR="00E24233" w:rsidRDefault="00E24233" w:rsidP="00E24233">
                              <w:pPr>
                                <w:ind w:left="124" w:firstLine="134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" w:hAnsi="Arial"/>
                                  <w:i/>
                                </w:rPr>
                                <w:t>Exemple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</w:rPr>
                                <w:t>: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Glucocorticoïde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(cortisone)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:</w:t>
                              </w:r>
                            </w:p>
                            <w:p w14:paraId="0662A8BE" w14:textId="77777777" w:rsidR="00E24233" w:rsidRDefault="00E24233" w:rsidP="00E24233">
                              <w:pPr>
                                <w:spacing w:before="204" w:line="242" w:lineRule="auto"/>
                                <w:ind w:left="124" w:right="90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 MT" w:hAnsi="Arial MT"/>
                                </w:rPr>
                                <w:t>Utilisé dans les maladies inflammatoires et</w:t>
                              </w:r>
                              <w:r>
                                <w:rPr>
                                  <w:rFonts w:ascii="Arial MT" w:hAnsi="Arial MT"/>
                                  <w:spacing w:val="-6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allergiques,</w:t>
                              </w:r>
                              <w:r>
                                <w:rPr>
                                  <w:rFonts w:ascii="Arial MT" w:hAnsi="Arial MT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asthme,</w:t>
                              </w:r>
                              <w:r>
                                <w:rPr>
                                  <w:rFonts w:ascii="Arial MT" w:hAnsi="Arial MT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maladies</w:t>
                              </w:r>
                              <w:r>
                                <w:rPr>
                                  <w:rFonts w:ascii="Arial MT" w:hAnsi="Arial MT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auto-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7F24C1" id="Group 56" o:spid="_x0000_s1047" style="position:absolute;margin-left:307pt;margin-top:30.3pt;width:238.5pt;height:82pt;z-index:-251630592;mso-wrap-distance-left:0;mso-wrap-distance-right:0;mso-position-horizontal-relative:page" coordorigin="840,483" coordsize="4770,16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">
                <v:shape id="Freeform 59" o:spid="_x0000_s1048" style="position:absolute;left:860;top:502;width:4730;height:1600;visibility:visible;mso-wrap-style:square;v-text-anchor:top" coordsize="4730,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" path="m4463,l267,,,267,,1600r4730,l4730,267,4463,xe" fillcolor="#fceada" stroked="f">
                  <v:path arrowok="t" o:connecttype="custom" o:connectlocs="4463,503;267,503;0,770;0,2103;4730,2103;4730,770;4463,503" o:connectangles="0,0,0,0,0,0,0"/>
                </v:shape>
                <v:shape id="Freeform 58" o:spid="_x0000_s1049" style="position:absolute;left:860;top:502;width:4730;height:1600;visibility:visible;mso-wrap-style:square;v-text-anchor:top" coordsize="4730,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" path="m267,l4463,r267,267l4730,1600,,1600,,267,267,xe" filled="f" strokecolor="#fceada" strokeweight="2pt">
                  <v:path arrowok="t" o:connecttype="custom" o:connectlocs="267,503;4463,503;4730,770;4730,2103;0,2103;0,770;267,503" o:connectangles="0,0,0,0,0,0,0"/>
                </v:shape>
                <v:shape id="Text Box 57" o:spid="_x0000_s1050" type="#_x0000_t202" style="position:absolute;left:840;top:482;width:4770;height:16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" filled="f" stroked="f">
                  <v:path arrowok="t"/>
                  <v:textbox inset="0,0,0,0">
                    <w:txbxContent>
                      <w:p w14:paraId="74F81CEA" w14:textId="77777777" w:rsidR="00E24233" w:rsidRDefault="00E24233" w:rsidP="00E24233">
                        <w:pPr>
                          <w:spacing w:before="7"/>
                          <w:rPr>
                            <w:i/>
                            <w:sz w:val="27"/>
                          </w:rPr>
                        </w:pPr>
                      </w:p>
                      <w:p w14:paraId="6D7A42D4" w14:textId="77777777" w:rsidR="00E24233" w:rsidRDefault="00E24233" w:rsidP="00E24233">
                        <w:pPr>
                          <w:ind w:left="124" w:firstLine="134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" w:hAnsi="Arial"/>
                            <w:i/>
                          </w:rPr>
                          <w:t>Exemple</w:t>
                        </w:r>
                        <w:r>
                          <w:rPr>
                            <w:rFonts w:ascii="Arial" w:hAnsi="Arial"/>
                            <w:i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</w:rPr>
                          <w:t>:</w:t>
                        </w:r>
                        <w:r>
                          <w:rPr>
                            <w:rFonts w:ascii="Arial" w:hAnsi="Arial"/>
                            <w:i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Glucocorticoïde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(cortisone)</w:t>
                        </w:r>
                        <w:r>
                          <w:rPr>
                            <w:rFonts w:ascii="Arial MT" w:hAnsi="Arial MT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:</w:t>
                        </w:r>
                      </w:p>
                      <w:p w14:paraId="0662A8BE" w14:textId="77777777" w:rsidR="00E24233" w:rsidRDefault="00E24233" w:rsidP="00E24233">
                        <w:pPr>
                          <w:spacing w:before="204" w:line="242" w:lineRule="auto"/>
                          <w:ind w:left="124" w:right="90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 MT" w:hAnsi="Arial MT"/>
                          </w:rPr>
                          <w:t>Utilisé dans les maladies inflammatoires et</w:t>
                        </w:r>
                        <w:r>
                          <w:rPr>
                            <w:rFonts w:ascii="Arial MT" w:hAnsi="Arial MT"/>
                            <w:spacing w:val="-6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allergiques,</w:t>
                        </w:r>
                        <w:r>
                          <w:rPr>
                            <w:rFonts w:ascii="Arial MT" w:hAnsi="Arial MT"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asthme,</w:t>
                        </w:r>
                        <w:r>
                          <w:rPr>
                            <w:rFonts w:ascii="Arial MT" w:hAnsi="Arial MT"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maladies</w:t>
                        </w:r>
                        <w:r>
                          <w:rPr>
                            <w:rFonts w:ascii="Arial MT" w:hAnsi="Arial MT"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auto-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0DDFD7E" w14:textId="5CD1604A" w:rsidR="00E24233" w:rsidRPr="00E24233" w:rsidRDefault="00E24233" w:rsidP="00E24233">
      <w:r>
        <w:rPr>
          <w:noProof/>
        </w:rPr>
        <w:drawing>
          <wp:anchor distT="0" distB="0" distL="0" distR="0" simplePos="0" relativeHeight="251683840" behindDoc="0" locked="0" layoutInCell="1" allowOverlap="1" wp14:anchorId="3946A721" wp14:editId="668670D5">
            <wp:simplePos x="0" y="0"/>
            <wp:positionH relativeFrom="page">
              <wp:posOffset>457200</wp:posOffset>
            </wp:positionH>
            <wp:positionV relativeFrom="paragraph">
              <wp:posOffset>190500</wp:posOffset>
            </wp:positionV>
            <wp:extent cx="3181801" cy="1441513"/>
            <wp:effectExtent l="0" t="0" r="0" b="0"/>
            <wp:wrapTopAndBottom/>
            <wp:docPr id="53" name="image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55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1801" cy="14415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75EAD7" w14:textId="0DBF3E22" w:rsidR="00E24233" w:rsidRPr="00E24233" w:rsidRDefault="00E24233" w:rsidP="00E24233"/>
    <w:p w14:paraId="4854E56A" w14:textId="7BF1FA28" w:rsidR="00E24233" w:rsidRPr="00E24233" w:rsidRDefault="00E24233" w:rsidP="00E24233"/>
    <w:p w14:paraId="0D16CAE5" w14:textId="2FC0D735" w:rsidR="00E24233" w:rsidRPr="003D172B" w:rsidRDefault="003D172B" w:rsidP="00E24233">
      <w:pPr>
        <w:rPr>
          <w:b/>
          <w:sz w:val="36"/>
          <w:szCs w:val="3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3D172B">
        <w:rPr>
          <w:b/>
          <w:sz w:val="36"/>
          <w:szCs w:val="3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+ ENZYMES c'est différent mais y'a de la </w:t>
      </w:r>
      <w:proofErr w:type="spellStart"/>
      <w:r w:rsidRPr="003D172B">
        <w:rPr>
          <w:b/>
          <w:sz w:val="36"/>
          <w:szCs w:val="3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place</w:t>
      </w:r>
      <w:proofErr w:type="spellEnd"/>
      <w:r w:rsidRPr="003D172B">
        <w:rPr>
          <w:b/>
          <w:sz w:val="36"/>
          <w:szCs w:val="3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14:paraId="4A40A24B" w14:textId="77777777" w:rsidR="003D172B" w:rsidRDefault="003D172B" w:rsidP="003D172B">
      <w:pPr>
        <w:pStyle w:val="Paragraphedeliste"/>
        <w:widowControl w:val="0"/>
        <w:numPr>
          <w:ilvl w:val="0"/>
          <w:numId w:val="8"/>
        </w:numPr>
        <w:tabs>
          <w:tab w:val="left" w:pos="799"/>
        </w:tabs>
        <w:autoSpaceDE w:val="0"/>
        <w:autoSpaceDN w:val="0"/>
        <w:spacing w:before="188" w:line="244" w:lineRule="auto"/>
        <w:ind w:left="798" w:right="562" w:hanging="360"/>
        <w:contextualSpacing w:val="0"/>
      </w:pPr>
      <w:r>
        <w:rPr>
          <w:w w:val="105"/>
        </w:rPr>
        <w:t>25% des médicaments agissent</w:t>
      </w:r>
      <w:r>
        <w:rPr>
          <w:spacing w:val="1"/>
          <w:w w:val="105"/>
        </w:rPr>
        <w:t xml:space="preserve"> </w:t>
      </w:r>
      <w:r>
        <w:rPr>
          <w:w w:val="105"/>
        </w:rPr>
        <w:t>en modifiant</w:t>
      </w:r>
      <w:r>
        <w:rPr>
          <w:spacing w:val="1"/>
          <w:w w:val="105"/>
        </w:rPr>
        <w:t xml:space="preserve"> </w:t>
      </w:r>
      <w:r>
        <w:rPr>
          <w:w w:val="105"/>
        </w:rPr>
        <w:t>directement</w:t>
      </w:r>
      <w:r>
        <w:rPr>
          <w:spacing w:val="1"/>
          <w:w w:val="105"/>
        </w:rPr>
        <w:t xml:space="preserve"> </w:t>
      </w:r>
      <w:r>
        <w:rPr>
          <w:w w:val="105"/>
        </w:rPr>
        <w:t>ou indirectement</w:t>
      </w:r>
      <w:r>
        <w:rPr>
          <w:spacing w:val="1"/>
          <w:w w:val="105"/>
        </w:rPr>
        <w:t xml:space="preserve"> </w:t>
      </w:r>
      <w:r>
        <w:rPr>
          <w:w w:val="105"/>
        </w:rPr>
        <w:t>l’activité</w:t>
      </w:r>
      <w:r>
        <w:rPr>
          <w:spacing w:val="1"/>
          <w:w w:val="105"/>
        </w:rPr>
        <w:t xml:space="preserve"> </w:t>
      </w:r>
      <w:r>
        <w:rPr>
          <w:w w:val="105"/>
        </w:rPr>
        <w:t>d’enzymes. La</w:t>
      </w:r>
      <w:r>
        <w:rPr>
          <w:spacing w:val="-55"/>
          <w:w w:val="105"/>
        </w:rPr>
        <w:t xml:space="preserve"> </w:t>
      </w:r>
      <w:r>
        <w:rPr>
          <w:w w:val="105"/>
        </w:rPr>
        <w:t>majorité</w:t>
      </w:r>
      <w:r>
        <w:rPr>
          <w:spacing w:val="15"/>
          <w:w w:val="105"/>
        </w:rPr>
        <w:t xml:space="preserve"> </w:t>
      </w:r>
      <w:r>
        <w:rPr>
          <w:w w:val="105"/>
        </w:rPr>
        <w:t>des</w:t>
      </w:r>
      <w:r>
        <w:rPr>
          <w:spacing w:val="14"/>
          <w:w w:val="105"/>
        </w:rPr>
        <w:t xml:space="preserve"> </w:t>
      </w:r>
      <w:r>
        <w:rPr>
          <w:w w:val="105"/>
        </w:rPr>
        <w:t>médicaments</w:t>
      </w:r>
      <w:r>
        <w:rPr>
          <w:spacing w:val="15"/>
          <w:w w:val="105"/>
        </w:rPr>
        <w:t xml:space="preserve"> </w:t>
      </w:r>
      <w:r>
        <w:rPr>
          <w:w w:val="105"/>
        </w:rPr>
        <w:t>agissants</w:t>
      </w:r>
      <w:r>
        <w:rPr>
          <w:spacing w:val="15"/>
          <w:w w:val="105"/>
        </w:rPr>
        <w:t xml:space="preserve"> </w:t>
      </w:r>
      <w:r>
        <w:rPr>
          <w:w w:val="105"/>
        </w:rPr>
        <w:t>sur</w:t>
      </w:r>
      <w:r>
        <w:rPr>
          <w:spacing w:val="14"/>
          <w:w w:val="105"/>
        </w:rPr>
        <w:t xml:space="preserve"> </w:t>
      </w:r>
      <w:r>
        <w:rPr>
          <w:w w:val="105"/>
        </w:rPr>
        <w:t>les</w:t>
      </w:r>
      <w:r>
        <w:rPr>
          <w:spacing w:val="16"/>
          <w:w w:val="105"/>
        </w:rPr>
        <w:t xml:space="preserve"> </w:t>
      </w:r>
      <w:r>
        <w:rPr>
          <w:w w:val="105"/>
        </w:rPr>
        <w:t>enzymes</w:t>
      </w:r>
      <w:r>
        <w:rPr>
          <w:spacing w:val="14"/>
          <w:w w:val="105"/>
        </w:rPr>
        <w:t xml:space="preserve"> </w:t>
      </w:r>
      <w:r>
        <w:rPr>
          <w:w w:val="105"/>
        </w:rPr>
        <w:t>jouent</w:t>
      </w:r>
      <w:r>
        <w:rPr>
          <w:spacing w:val="14"/>
          <w:w w:val="105"/>
        </w:rPr>
        <w:t xml:space="preserve"> </w:t>
      </w:r>
      <w:r>
        <w:rPr>
          <w:w w:val="105"/>
        </w:rPr>
        <w:t>un</w:t>
      </w:r>
      <w:r>
        <w:rPr>
          <w:spacing w:val="22"/>
          <w:w w:val="105"/>
        </w:rPr>
        <w:t xml:space="preserve"> </w:t>
      </w:r>
      <w:r>
        <w:rPr>
          <w:w w:val="105"/>
        </w:rPr>
        <w:t>rôle</w:t>
      </w:r>
      <w:r>
        <w:rPr>
          <w:spacing w:val="14"/>
          <w:w w:val="105"/>
        </w:rPr>
        <w:t xml:space="preserve"> </w:t>
      </w:r>
      <w:r>
        <w:rPr>
          <w:w w:val="105"/>
        </w:rPr>
        <w:t>inhibiteur.</w:t>
      </w:r>
    </w:p>
    <w:p w14:paraId="2C9EE925" w14:textId="77777777" w:rsidR="003D172B" w:rsidRDefault="003D172B" w:rsidP="003D172B">
      <w:pPr>
        <w:pStyle w:val="Paragraphedeliste"/>
        <w:widowControl w:val="0"/>
        <w:numPr>
          <w:ilvl w:val="0"/>
          <w:numId w:val="8"/>
        </w:numPr>
        <w:tabs>
          <w:tab w:val="left" w:pos="799"/>
        </w:tabs>
        <w:autoSpaceDE w:val="0"/>
        <w:autoSpaceDN w:val="0"/>
        <w:spacing w:before="231" w:line="244" w:lineRule="auto"/>
        <w:ind w:left="798" w:right="335" w:hanging="360"/>
        <w:contextualSpacing w:val="0"/>
        <w:jc w:val="both"/>
      </w:pPr>
      <w:r>
        <w:rPr>
          <w:w w:val="105"/>
          <w:sz w:val="22"/>
        </w:rPr>
        <w:t xml:space="preserve">Cette inhibition peut cependant résulter d’un mécanisme </w:t>
      </w:r>
      <w:r>
        <w:rPr>
          <w:b/>
          <w:w w:val="105"/>
          <w:sz w:val="22"/>
        </w:rPr>
        <w:t xml:space="preserve">compétitif ou non </w:t>
      </w:r>
      <w:r>
        <w:rPr>
          <w:w w:val="105"/>
          <w:sz w:val="22"/>
        </w:rPr>
        <w:t>(compétition avec un ligand naturel</w:t>
      </w:r>
      <w:r>
        <w:rPr>
          <w:spacing w:val="1"/>
          <w:w w:val="105"/>
          <w:sz w:val="22"/>
        </w:rPr>
        <w:t xml:space="preserve"> </w:t>
      </w:r>
      <w:r>
        <w:rPr>
          <w:w w:val="105"/>
          <w:sz w:val="22"/>
        </w:rPr>
        <w:t>par</w:t>
      </w:r>
      <w:r>
        <w:rPr>
          <w:spacing w:val="1"/>
          <w:w w:val="105"/>
          <w:sz w:val="22"/>
        </w:rPr>
        <w:t xml:space="preserve"> </w:t>
      </w:r>
      <w:r>
        <w:rPr>
          <w:w w:val="105"/>
          <w:sz w:val="22"/>
        </w:rPr>
        <w:t>exemple-</w:t>
      </w:r>
      <w:r>
        <w:rPr>
          <w:spacing w:val="1"/>
          <w:w w:val="105"/>
          <w:sz w:val="22"/>
        </w:rPr>
        <w:t xml:space="preserve"> </w:t>
      </w:r>
      <w:r>
        <w:rPr>
          <w:w w:val="105"/>
          <w:sz w:val="22"/>
        </w:rPr>
        <w:t>leurre-)</w:t>
      </w:r>
      <w:r>
        <w:rPr>
          <w:spacing w:val="1"/>
          <w:w w:val="105"/>
          <w:sz w:val="22"/>
        </w:rPr>
        <w:t xml:space="preserve"> </w:t>
      </w:r>
      <w:r>
        <w:rPr>
          <w:w w:val="105"/>
          <w:sz w:val="22"/>
        </w:rPr>
        <w:t>et</w:t>
      </w:r>
      <w:r>
        <w:rPr>
          <w:spacing w:val="1"/>
          <w:w w:val="105"/>
          <w:sz w:val="22"/>
        </w:rPr>
        <w:t xml:space="preserve"> </w:t>
      </w:r>
      <w:r>
        <w:rPr>
          <w:w w:val="105"/>
          <w:sz w:val="22"/>
        </w:rPr>
        <w:t>être</w:t>
      </w:r>
      <w:r>
        <w:rPr>
          <w:spacing w:val="1"/>
          <w:w w:val="105"/>
          <w:sz w:val="22"/>
        </w:rPr>
        <w:t xml:space="preserve"> </w:t>
      </w:r>
      <w:r>
        <w:rPr>
          <w:b/>
          <w:w w:val="105"/>
          <w:sz w:val="22"/>
        </w:rPr>
        <w:t>réversible</w:t>
      </w:r>
      <w:r>
        <w:rPr>
          <w:b/>
          <w:spacing w:val="1"/>
          <w:w w:val="105"/>
          <w:sz w:val="22"/>
        </w:rPr>
        <w:t xml:space="preserve"> </w:t>
      </w:r>
      <w:r>
        <w:rPr>
          <w:b/>
          <w:w w:val="105"/>
          <w:sz w:val="22"/>
        </w:rPr>
        <w:t>ou</w:t>
      </w:r>
      <w:r>
        <w:rPr>
          <w:b/>
          <w:spacing w:val="1"/>
          <w:w w:val="105"/>
          <w:sz w:val="22"/>
        </w:rPr>
        <w:t xml:space="preserve"> </w:t>
      </w:r>
      <w:r>
        <w:rPr>
          <w:b/>
          <w:w w:val="105"/>
          <w:sz w:val="22"/>
        </w:rPr>
        <w:t>non</w:t>
      </w:r>
      <w:r>
        <w:rPr>
          <w:b/>
          <w:spacing w:val="1"/>
          <w:w w:val="105"/>
          <w:sz w:val="22"/>
        </w:rPr>
        <w:t xml:space="preserve"> </w:t>
      </w:r>
      <w:r>
        <w:rPr>
          <w:w w:val="105"/>
          <w:sz w:val="22"/>
        </w:rPr>
        <w:t>(inhibition</w:t>
      </w:r>
      <w:r>
        <w:rPr>
          <w:spacing w:val="1"/>
          <w:w w:val="105"/>
          <w:sz w:val="22"/>
        </w:rPr>
        <w:t xml:space="preserve"> </w:t>
      </w:r>
      <w:r>
        <w:rPr>
          <w:w w:val="105"/>
          <w:sz w:val="22"/>
        </w:rPr>
        <w:t>parfois</w:t>
      </w:r>
      <w:r>
        <w:rPr>
          <w:spacing w:val="1"/>
          <w:w w:val="105"/>
          <w:sz w:val="22"/>
        </w:rPr>
        <w:t xml:space="preserve"> </w:t>
      </w:r>
      <w:r>
        <w:rPr>
          <w:w w:val="105"/>
          <w:sz w:val="22"/>
        </w:rPr>
        <w:t>irréversible,</w:t>
      </w:r>
      <w:r>
        <w:rPr>
          <w:spacing w:val="1"/>
          <w:w w:val="105"/>
          <w:sz w:val="22"/>
        </w:rPr>
        <w:t xml:space="preserve"> </w:t>
      </w:r>
      <w:r>
        <w:rPr>
          <w:w w:val="105"/>
          <w:sz w:val="22"/>
        </w:rPr>
        <w:t>l’effet</w:t>
      </w:r>
      <w:r>
        <w:rPr>
          <w:spacing w:val="1"/>
          <w:w w:val="105"/>
          <w:sz w:val="22"/>
        </w:rPr>
        <w:t xml:space="preserve"> </w:t>
      </w:r>
      <w:r>
        <w:rPr>
          <w:w w:val="105"/>
          <w:sz w:val="22"/>
        </w:rPr>
        <w:t>disparaissant</w:t>
      </w:r>
      <w:r>
        <w:rPr>
          <w:spacing w:val="1"/>
          <w:w w:val="105"/>
          <w:sz w:val="22"/>
        </w:rPr>
        <w:t xml:space="preserve"> </w:t>
      </w:r>
      <w:r>
        <w:rPr>
          <w:w w:val="105"/>
          <w:sz w:val="22"/>
        </w:rPr>
        <w:t>lors</w:t>
      </w:r>
      <w:r>
        <w:rPr>
          <w:spacing w:val="1"/>
          <w:w w:val="105"/>
          <w:sz w:val="22"/>
        </w:rPr>
        <w:t xml:space="preserve"> </w:t>
      </w:r>
      <w:r>
        <w:rPr>
          <w:w w:val="105"/>
          <w:sz w:val="22"/>
        </w:rPr>
        <w:t>du</w:t>
      </w:r>
      <w:r>
        <w:rPr>
          <w:spacing w:val="-50"/>
          <w:w w:val="105"/>
          <w:sz w:val="22"/>
        </w:rPr>
        <w:t xml:space="preserve"> </w:t>
      </w:r>
      <w:r>
        <w:rPr>
          <w:w w:val="105"/>
          <w:sz w:val="22"/>
        </w:rPr>
        <w:t>renouvellement</w:t>
      </w:r>
      <w:r>
        <w:rPr>
          <w:spacing w:val="10"/>
          <w:w w:val="105"/>
          <w:sz w:val="22"/>
        </w:rPr>
        <w:t xml:space="preserve"> </w:t>
      </w:r>
      <w:r>
        <w:rPr>
          <w:w w:val="105"/>
          <w:sz w:val="22"/>
        </w:rPr>
        <w:t>physiologique</w:t>
      </w:r>
      <w:r>
        <w:rPr>
          <w:spacing w:val="11"/>
          <w:w w:val="105"/>
          <w:sz w:val="22"/>
        </w:rPr>
        <w:t xml:space="preserve"> </w:t>
      </w:r>
      <w:r>
        <w:rPr>
          <w:w w:val="105"/>
          <w:sz w:val="22"/>
        </w:rPr>
        <w:t>de</w:t>
      </w:r>
      <w:r>
        <w:rPr>
          <w:spacing w:val="10"/>
          <w:w w:val="105"/>
          <w:sz w:val="22"/>
        </w:rPr>
        <w:t xml:space="preserve"> </w:t>
      </w:r>
      <w:r>
        <w:rPr>
          <w:w w:val="105"/>
          <w:sz w:val="22"/>
        </w:rPr>
        <w:t>la</w:t>
      </w:r>
      <w:r>
        <w:rPr>
          <w:spacing w:val="9"/>
          <w:w w:val="105"/>
          <w:sz w:val="22"/>
        </w:rPr>
        <w:t xml:space="preserve"> </w:t>
      </w:r>
      <w:r>
        <w:rPr>
          <w:w w:val="105"/>
          <w:sz w:val="22"/>
        </w:rPr>
        <w:t>cible).</w:t>
      </w:r>
    </w:p>
    <w:p w14:paraId="6762F85F" w14:textId="77777777" w:rsidR="003D172B" w:rsidRDefault="003D172B" w:rsidP="003D172B">
      <w:pPr>
        <w:pStyle w:val="Paragraphedeliste"/>
        <w:widowControl w:val="0"/>
        <w:numPr>
          <w:ilvl w:val="0"/>
          <w:numId w:val="8"/>
        </w:numPr>
        <w:tabs>
          <w:tab w:val="left" w:pos="799"/>
        </w:tabs>
        <w:autoSpaceDE w:val="0"/>
        <w:autoSpaceDN w:val="0"/>
        <w:spacing w:before="196" w:line="247" w:lineRule="auto"/>
        <w:ind w:left="798" w:right="768" w:hanging="360"/>
        <w:contextualSpacing w:val="0"/>
      </w:pPr>
      <w:r>
        <w:rPr>
          <w:w w:val="105"/>
        </w:rPr>
        <w:t>Le</w:t>
      </w:r>
      <w:r>
        <w:rPr>
          <w:spacing w:val="28"/>
          <w:w w:val="105"/>
        </w:rPr>
        <w:t xml:space="preserve"> </w:t>
      </w:r>
      <w:r>
        <w:rPr>
          <w:w w:val="105"/>
        </w:rPr>
        <w:t>plus</w:t>
      </w:r>
      <w:r>
        <w:rPr>
          <w:spacing w:val="28"/>
          <w:w w:val="105"/>
        </w:rPr>
        <w:t xml:space="preserve"> </w:t>
      </w:r>
      <w:r>
        <w:rPr>
          <w:w w:val="105"/>
        </w:rPr>
        <w:t>souvent,</w:t>
      </w:r>
      <w:r>
        <w:rPr>
          <w:spacing w:val="28"/>
          <w:w w:val="105"/>
        </w:rPr>
        <w:t xml:space="preserve"> </w:t>
      </w:r>
      <w:r>
        <w:rPr>
          <w:w w:val="105"/>
        </w:rPr>
        <w:t>le</w:t>
      </w:r>
      <w:r>
        <w:rPr>
          <w:spacing w:val="27"/>
          <w:w w:val="105"/>
        </w:rPr>
        <w:t xml:space="preserve"> </w:t>
      </w:r>
      <w:r>
        <w:rPr>
          <w:w w:val="105"/>
        </w:rPr>
        <w:t>médicament</w:t>
      </w:r>
      <w:r>
        <w:rPr>
          <w:spacing w:val="30"/>
          <w:w w:val="105"/>
        </w:rPr>
        <w:t xml:space="preserve"> </w:t>
      </w:r>
      <w:r>
        <w:rPr>
          <w:w w:val="105"/>
        </w:rPr>
        <w:t>peut</w:t>
      </w:r>
      <w:r>
        <w:rPr>
          <w:spacing w:val="31"/>
          <w:w w:val="105"/>
        </w:rPr>
        <w:t xml:space="preserve"> </w:t>
      </w:r>
      <w:r>
        <w:rPr>
          <w:w w:val="105"/>
        </w:rPr>
        <w:t>interagir</w:t>
      </w:r>
      <w:r>
        <w:rPr>
          <w:spacing w:val="25"/>
          <w:w w:val="105"/>
        </w:rPr>
        <w:t xml:space="preserve"> </w:t>
      </w:r>
      <w:r>
        <w:rPr>
          <w:b/>
          <w:w w:val="105"/>
        </w:rPr>
        <w:t>directement</w:t>
      </w:r>
      <w:r>
        <w:rPr>
          <w:b/>
          <w:spacing w:val="25"/>
          <w:w w:val="105"/>
        </w:rPr>
        <w:t xml:space="preserve"> </w:t>
      </w:r>
      <w:r>
        <w:rPr>
          <w:w w:val="105"/>
        </w:rPr>
        <w:t>avec</w:t>
      </w:r>
      <w:r>
        <w:rPr>
          <w:spacing w:val="25"/>
          <w:w w:val="105"/>
        </w:rPr>
        <w:t xml:space="preserve"> </w:t>
      </w:r>
      <w:r>
        <w:rPr>
          <w:w w:val="105"/>
        </w:rPr>
        <w:t>l’enzyme</w:t>
      </w:r>
      <w:r>
        <w:rPr>
          <w:spacing w:val="32"/>
          <w:w w:val="105"/>
        </w:rPr>
        <w:t xml:space="preserve"> </w:t>
      </w:r>
      <w:r>
        <w:rPr>
          <w:w w:val="105"/>
        </w:rPr>
        <w:t>en</w:t>
      </w:r>
      <w:r>
        <w:rPr>
          <w:spacing w:val="27"/>
          <w:w w:val="105"/>
        </w:rPr>
        <w:t xml:space="preserve"> </w:t>
      </w:r>
      <w:r>
        <w:rPr>
          <w:w w:val="105"/>
        </w:rPr>
        <w:t>prenant</w:t>
      </w:r>
      <w:r>
        <w:rPr>
          <w:spacing w:val="26"/>
          <w:w w:val="105"/>
        </w:rPr>
        <w:t xml:space="preserve"> </w:t>
      </w:r>
      <w:r>
        <w:rPr>
          <w:w w:val="105"/>
        </w:rPr>
        <w:t>la</w:t>
      </w:r>
      <w:r>
        <w:rPr>
          <w:spacing w:val="25"/>
          <w:w w:val="105"/>
        </w:rPr>
        <w:t xml:space="preserve"> </w:t>
      </w:r>
      <w:proofErr w:type="spellStart"/>
      <w:r>
        <w:rPr>
          <w:w w:val="105"/>
        </w:rPr>
        <w:t>placede</w:t>
      </w:r>
      <w:proofErr w:type="spellEnd"/>
      <w:r>
        <w:rPr>
          <w:spacing w:val="-54"/>
          <w:w w:val="105"/>
        </w:rPr>
        <w:t xml:space="preserve"> </w:t>
      </w:r>
      <w:r>
        <w:rPr>
          <w:w w:val="105"/>
        </w:rPr>
        <w:t>son</w:t>
      </w:r>
      <w:r>
        <w:rPr>
          <w:spacing w:val="11"/>
          <w:w w:val="105"/>
        </w:rPr>
        <w:t xml:space="preserve"> </w:t>
      </w:r>
      <w:r>
        <w:rPr>
          <w:b/>
          <w:w w:val="105"/>
        </w:rPr>
        <w:t>substrat</w:t>
      </w:r>
      <w:r>
        <w:rPr>
          <w:b/>
          <w:spacing w:val="13"/>
          <w:w w:val="105"/>
        </w:rPr>
        <w:t xml:space="preserve"> </w:t>
      </w:r>
      <w:r>
        <w:rPr>
          <w:b/>
          <w:w w:val="105"/>
        </w:rPr>
        <w:t>naturel</w:t>
      </w:r>
      <w:r>
        <w:rPr>
          <w:b/>
          <w:spacing w:val="13"/>
          <w:w w:val="105"/>
        </w:rPr>
        <w:t xml:space="preserve"> </w:t>
      </w:r>
      <w:r>
        <w:rPr>
          <w:w w:val="105"/>
        </w:rPr>
        <w:t>(inhibiteur</w:t>
      </w:r>
      <w:r>
        <w:rPr>
          <w:spacing w:val="9"/>
          <w:w w:val="105"/>
        </w:rPr>
        <w:t xml:space="preserve"> </w:t>
      </w:r>
      <w:r>
        <w:rPr>
          <w:w w:val="105"/>
        </w:rPr>
        <w:t>compétitif)</w:t>
      </w:r>
    </w:p>
    <w:p w14:paraId="5ADF3CBC" w14:textId="77777777" w:rsidR="003D172B" w:rsidRDefault="003D172B" w:rsidP="003D172B">
      <w:pPr>
        <w:pStyle w:val="Corpsdetexte"/>
        <w:spacing w:before="11"/>
        <w:rPr>
          <w:sz w:val="22"/>
        </w:rPr>
      </w:pPr>
    </w:p>
    <w:p w14:paraId="4129EB89" w14:textId="77777777" w:rsidR="003D172B" w:rsidRDefault="003D172B" w:rsidP="003D172B">
      <w:pPr>
        <w:pStyle w:val="Paragraphedeliste"/>
        <w:widowControl w:val="0"/>
        <w:numPr>
          <w:ilvl w:val="0"/>
          <w:numId w:val="8"/>
        </w:numPr>
        <w:tabs>
          <w:tab w:val="left" w:pos="799"/>
        </w:tabs>
        <w:autoSpaceDE w:val="0"/>
        <w:autoSpaceDN w:val="0"/>
        <w:spacing w:line="244" w:lineRule="auto"/>
        <w:ind w:left="798" w:right="334" w:hanging="360"/>
        <w:contextualSpacing w:val="0"/>
        <w:jc w:val="both"/>
      </w:pPr>
      <w:r>
        <w:rPr>
          <w:w w:val="110"/>
        </w:rPr>
        <w:t xml:space="preserve">Plus rarement, l’activité inhibitrice peut résulter de </w:t>
      </w:r>
      <w:r>
        <w:rPr>
          <w:b/>
          <w:w w:val="110"/>
        </w:rPr>
        <w:t xml:space="preserve">l’utilisation </w:t>
      </w:r>
      <w:r>
        <w:rPr>
          <w:w w:val="110"/>
        </w:rPr>
        <w:t xml:space="preserve">de </w:t>
      </w:r>
      <w:r>
        <w:rPr>
          <w:b/>
          <w:w w:val="110"/>
        </w:rPr>
        <w:t xml:space="preserve">faux substrat </w:t>
      </w:r>
      <w:r>
        <w:rPr>
          <w:w w:val="110"/>
        </w:rPr>
        <w:t>comme avec</w:t>
      </w:r>
      <w:r>
        <w:rPr>
          <w:spacing w:val="1"/>
          <w:w w:val="110"/>
        </w:rPr>
        <w:t xml:space="preserve"> </w:t>
      </w:r>
      <w:r>
        <w:rPr>
          <w:w w:val="110"/>
        </w:rPr>
        <w:t>l’alpha-méthyl</w:t>
      </w:r>
      <w:r>
        <w:rPr>
          <w:spacing w:val="1"/>
          <w:w w:val="110"/>
        </w:rPr>
        <w:t xml:space="preserve"> </w:t>
      </w:r>
      <w:r>
        <w:rPr>
          <w:w w:val="110"/>
        </w:rPr>
        <w:t>DOPA,</w:t>
      </w:r>
      <w:r>
        <w:rPr>
          <w:spacing w:val="1"/>
          <w:w w:val="110"/>
        </w:rPr>
        <w:t xml:space="preserve"> </w:t>
      </w:r>
      <w:r>
        <w:rPr>
          <w:w w:val="110"/>
        </w:rPr>
        <w:t>l’enzyme</w:t>
      </w:r>
      <w:r>
        <w:rPr>
          <w:spacing w:val="1"/>
          <w:w w:val="110"/>
        </w:rPr>
        <w:t xml:space="preserve"> </w:t>
      </w:r>
      <w:r>
        <w:rPr>
          <w:w w:val="110"/>
        </w:rPr>
        <w:t>est</w:t>
      </w:r>
      <w:r>
        <w:rPr>
          <w:spacing w:val="1"/>
          <w:w w:val="110"/>
        </w:rPr>
        <w:t xml:space="preserve"> </w:t>
      </w:r>
      <w:r>
        <w:rPr>
          <w:w w:val="110"/>
        </w:rPr>
        <w:t>alors</w:t>
      </w:r>
      <w:r>
        <w:rPr>
          <w:spacing w:val="1"/>
          <w:w w:val="110"/>
        </w:rPr>
        <w:t xml:space="preserve"> </w:t>
      </w:r>
      <w:r>
        <w:rPr>
          <w:w w:val="110"/>
        </w:rPr>
        <w:t>normalement</w:t>
      </w:r>
      <w:r>
        <w:rPr>
          <w:spacing w:val="1"/>
          <w:w w:val="110"/>
        </w:rPr>
        <w:t xml:space="preserve"> </w:t>
      </w:r>
      <w:r>
        <w:rPr>
          <w:w w:val="110"/>
        </w:rPr>
        <w:t>activée</w:t>
      </w:r>
      <w:r>
        <w:rPr>
          <w:spacing w:val="1"/>
          <w:w w:val="110"/>
        </w:rPr>
        <w:t xml:space="preserve"> </w:t>
      </w:r>
      <w:r>
        <w:rPr>
          <w:w w:val="110"/>
        </w:rPr>
        <w:t>mais</w:t>
      </w:r>
      <w:r>
        <w:rPr>
          <w:spacing w:val="1"/>
          <w:w w:val="110"/>
        </w:rPr>
        <w:t xml:space="preserve"> </w:t>
      </w:r>
      <w:r>
        <w:rPr>
          <w:w w:val="110"/>
        </w:rPr>
        <w:t>produit</w:t>
      </w:r>
      <w:r>
        <w:rPr>
          <w:spacing w:val="1"/>
          <w:w w:val="110"/>
        </w:rPr>
        <w:t xml:space="preserve"> </w:t>
      </w:r>
      <w:r>
        <w:rPr>
          <w:w w:val="110"/>
        </w:rPr>
        <w:t>un</w:t>
      </w:r>
      <w:r>
        <w:rPr>
          <w:spacing w:val="1"/>
          <w:w w:val="110"/>
        </w:rPr>
        <w:t xml:space="preserve"> </w:t>
      </w:r>
      <w:r>
        <w:rPr>
          <w:w w:val="110"/>
        </w:rPr>
        <w:t>métabolite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-57"/>
          <w:w w:val="110"/>
        </w:rPr>
        <w:t xml:space="preserve"> </w:t>
      </w:r>
      <w:r>
        <w:rPr>
          <w:b/>
          <w:w w:val="110"/>
        </w:rPr>
        <w:t>conformation anormale</w:t>
      </w:r>
      <w:r>
        <w:rPr>
          <w:b/>
          <w:spacing w:val="2"/>
          <w:w w:val="110"/>
        </w:rPr>
        <w:t xml:space="preserve"> </w:t>
      </w:r>
      <w:r>
        <w:rPr>
          <w:w w:val="110"/>
        </w:rPr>
        <w:t>et</w:t>
      </w:r>
      <w:r>
        <w:rPr>
          <w:spacing w:val="-2"/>
          <w:w w:val="110"/>
        </w:rPr>
        <w:t xml:space="preserve"> </w:t>
      </w:r>
      <w:r>
        <w:rPr>
          <w:b/>
          <w:w w:val="110"/>
        </w:rPr>
        <w:t>inactive</w:t>
      </w:r>
      <w:r>
        <w:rPr>
          <w:b/>
          <w:spacing w:val="1"/>
          <w:w w:val="110"/>
        </w:rPr>
        <w:t xml:space="preserve"> </w:t>
      </w:r>
      <w:r>
        <w:rPr>
          <w:w w:val="110"/>
        </w:rPr>
        <w:t>(antiparkinsonien).</w:t>
      </w:r>
    </w:p>
    <w:p w14:paraId="140CCDD2" w14:textId="5BB6AA13" w:rsidR="003D172B" w:rsidRDefault="003D172B" w:rsidP="003D172B">
      <w:pPr>
        <w:rPr>
          <w:b/>
          <w:w w:val="105"/>
        </w:rPr>
      </w:pPr>
      <w:r>
        <w:rPr>
          <w:w w:val="105"/>
        </w:rPr>
        <w:t>Ils</w:t>
      </w:r>
      <w:r>
        <w:rPr>
          <w:w w:val="105"/>
        </w:rPr>
        <w:tab/>
        <w:t>forment</w:t>
      </w:r>
      <w:r>
        <w:rPr>
          <w:w w:val="105"/>
        </w:rPr>
        <w:tab/>
        <w:t>un</w:t>
      </w:r>
      <w:r>
        <w:rPr>
          <w:w w:val="105"/>
        </w:rPr>
        <w:tab/>
        <w:t>ensemble</w:t>
      </w:r>
      <w:r>
        <w:rPr>
          <w:w w:val="105"/>
        </w:rPr>
        <w:tab/>
      </w:r>
      <w:r>
        <w:rPr>
          <w:b/>
          <w:w w:val="105"/>
        </w:rPr>
        <w:t>hétérogène</w:t>
      </w:r>
      <w:r>
        <w:rPr>
          <w:b/>
          <w:w w:val="105"/>
        </w:rPr>
        <w:tab/>
      </w:r>
      <w:r>
        <w:rPr>
          <w:w w:val="105"/>
        </w:rPr>
        <w:t>par</w:t>
      </w:r>
      <w:r>
        <w:rPr>
          <w:w w:val="105"/>
        </w:rPr>
        <w:tab/>
        <w:t>leur</w:t>
      </w:r>
      <w:r>
        <w:rPr>
          <w:w w:val="105"/>
        </w:rPr>
        <w:tab/>
      </w:r>
      <w:r>
        <w:rPr>
          <w:b/>
          <w:w w:val="105"/>
        </w:rPr>
        <w:t>structure</w:t>
      </w:r>
    </w:p>
    <w:p w14:paraId="0F1F9325" w14:textId="2667038A" w:rsidR="008E2595" w:rsidRDefault="008E2595" w:rsidP="003D172B">
      <w:pPr>
        <w:rPr>
          <w:b/>
          <w:w w:val="105"/>
        </w:rPr>
      </w:pPr>
    </w:p>
    <w:p w14:paraId="01C360A5" w14:textId="47F9AF8A" w:rsidR="008E2595" w:rsidRDefault="008E2595" w:rsidP="003D172B">
      <w:pPr>
        <w:rPr>
          <w:b/>
          <w:w w:val="105"/>
        </w:rPr>
      </w:pPr>
      <w:proofErr w:type="gramStart"/>
      <w:r>
        <w:rPr>
          <w:b/>
          <w:w w:val="105"/>
        </w:rPr>
        <w:t>ex</w:t>
      </w:r>
      <w:proofErr w:type="gram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enalapril</w:t>
      </w:r>
      <w:proofErr w:type="spellEnd"/>
      <w:r>
        <w:rPr>
          <w:b/>
          <w:w w:val="105"/>
        </w:rPr>
        <w:t xml:space="preserve"> HTA inhibiteur de l'enzyme de conversion de l'angiotensine IEC</w:t>
      </w:r>
    </w:p>
    <w:p w14:paraId="143C0683" w14:textId="083A847F" w:rsidR="008E2595" w:rsidRPr="00E24233" w:rsidRDefault="008E2595" w:rsidP="003D172B">
      <w:r>
        <w:rPr>
          <w:noProof/>
        </w:rPr>
        <w:drawing>
          <wp:anchor distT="0" distB="0" distL="0" distR="0" simplePos="0" relativeHeight="251694080" behindDoc="0" locked="0" layoutInCell="1" allowOverlap="1" wp14:anchorId="5E299A4A" wp14:editId="316FC09B">
            <wp:simplePos x="0" y="0"/>
            <wp:positionH relativeFrom="page">
              <wp:posOffset>4791710</wp:posOffset>
            </wp:positionH>
            <wp:positionV relativeFrom="paragraph">
              <wp:posOffset>45720</wp:posOffset>
            </wp:positionV>
            <wp:extent cx="2221348" cy="1316355"/>
            <wp:effectExtent l="0" t="0" r="0" b="0"/>
            <wp:wrapNone/>
            <wp:docPr id="81" name="image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68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1348" cy="1316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105"/>
        </w:rPr>
        <w:t xml:space="preserve">Statine contre le </w:t>
      </w:r>
      <w:proofErr w:type="spellStart"/>
      <w:r>
        <w:rPr>
          <w:b/>
          <w:w w:val="105"/>
        </w:rPr>
        <w:t>cholestérole</w:t>
      </w:r>
      <w:proofErr w:type="spellEnd"/>
      <w:r>
        <w:rPr>
          <w:b/>
          <w:w w:val="105"/>
        </w:rPr>
        <w:t xml:space="preserve"> inhibiteur de l'</w:t>
      </w:r>
      <w:proofErr w:type="spellStart"/>
      <w:r>
        <w:rPr>
          <w:b/>
          <w:w w:val="105"/>
        </w:rPr>
        <w:t>HMGCoa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reductase</w:t>
      </w:r>
      <w:proofErr w:type="spellEnd"/>
    </w:p>
    <w:p w14:paraId="43ABD8E2" w14:textId="607F21A4" w:rsidR="00E24233" w:rsidRPr="00E24233" w:rsidRDefault="00E24233" w:rsidP="00E24233"/>
    <w:p w14:paraId="11BB0D9B" w14:textId="5005B7B8" w:rsidR="00E24233" w:rsidRPr="00E24233" w:rsidRDefault="00E24233" w:rsidP="00E24233"/>
    <w:p w14:paraId="0665E178" w14:textId="0D8760FC" w:rsidR="00E24233" w:rsidRPr="00E24233" w:rsidRDefault="00E24233" w:rsidP="00E24233"/>
    <w:p w14:paraId="1DA0535B" w14:textId="2AAA7931" w:rsidR="00E24233" w:rsidRPr="00E24233" w:rsidRDefault="00E24233" w:rsidP="00E24233"/>
    <w:p w14:paraId="68F809F1" w14:textId="0EA244C9" w:rsidR="00E24233" w:rsidRPr="00E24233" w:rsidRDefault="00E24233" w:rsidP="00E24233"/>
    <w:p w14:paraId="02358B85" w14:textId="5B361F24" w:rsidR="00E24233" w:rsidRPr="00E24233" w:rsidRDefault="00E24233" w:rsidP="00E24233"/>
    <w:p w14:paraId="4655A044" w14:textId="5DF228AB" w:rsidR="00E24233" w:rsidRPr="00E24233" w:rsidRDefault="00E24233" w:rsidP="00E24233"/>
    <w:p w14:paraId="525A6C13" w14:textId="71F0F5A2" w:rsidR="002C5018" w:rsidRDefault="002C5018" w:rsidP="00E24233"/>
    <w:p w14:paraId="440C34CC" w14:textId="0D87E606" w:rsidR="002C5018" w:rsidRDefault="002C5018" w:rsidP="00E24233">
      <w:pPr>
        <w:rPr>
          <w:b/>
          <w:sz w:val="48"/>
          <w:szCs w:val="4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2C5018">
        <w:rPr>
          <w:b/>
          <w:sz w:val="48"/>
          <w:szCs w:val="4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lastRenderedPageBreak/>
        <w:t>V. Canaux ionique</w:t>
      </w:r>
    </w:p>
    <w:p w14:paraId="31903777" w14:textId="7B4D3381" w:rsidR="002C5018" w:rsidRDefault="00081B75" w:rsidP="00081B75">
      <w:pPr>
        <w:pStyle w:val="Paragraphedeliste"/>
        <w:numPr>
          <w:ilvl w:val="0"/>
          <w:numId w:val="12"/>
        </w:numP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permette</w:t>
      </w:r>
      <w:proofErr w:type="gram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faire un passage sélectif d'ions, va avoir un rôle dans l'excitabilité cellulaire</w:t>
      </w:r>
    </w:p>
    <w:p w14:paraId="5BBDE44F" w14:textId="4FADE8B2" w:rsidR="00081B75" w:rsidRDefault="00081B75" w:rsidP="00081B75">
      <w:pPr>
        <w:pStyle w:val="Paragraphedeliste"/>
        <w:numPr>
          <w:ilvl w:val="0"/>
          <w:numId w:val="12"/>
        </w:numP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 familles =</w:t>
      </w:r>
    </w:p>
    <w:p w14:paraId="5DC4D2FF" w14:textId="7637F28F" w:rsidR="00081B75" w:rsidRDefault="00081B75" w:rsidP="00081B75">
      <w:pPr>
        <w:pStyle w:val="Paragraphedeliste"/>
        <w:numPr>
          <w:ilvl w:val="1"/>
          <w:numId w:val="12"/>
        </w:numP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canaux</w:t>
      </w:r>
      <w:proofErr w:type="gram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ionique= déjà fait=augmente la concentration de messager intracellulaire</w:t>
      </w:r>
    </w:p>
    <w:p w14:paraId="5B615AEC" w14:textId="7BC930A9" w:rsidR="00081B75" w:rsidRDefault="00081B75" w:rsidP="00081B75">
      <w:pPr>
        <w:pStyle w:val="Paragraphedeliste"/>
        <w:numPr>
          <w:ilvl w:val="1"/>
          <w:numId w:val="12"/>
        </w:numP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récepteurs</w:t>
      </w:r>
      <w:proofErr w:type="gram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canaux= entraine une </w:t>
      </w:r>
      <w:proofErr w:type="spell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reponse</w:t>
      </w:r>
      <w:proofErr w:type="spell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cellulaire </w:t>
      </w:r>
      <w:proofErr w:type="spell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exitatrice</w:t>
      </w:r>
      <w:proofErr w:type="spell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ou inhibitrice</w:t>
      </w:r>
    </w:p>
    <w:p w14:paraId="705CCF35" w14:textId="4F12EB87" w:rsidR="00081B75" w:rsidRDefault="00081B75" w:rsidP="00081B75">
      <w:pPr>
        <w:pStyle w:val="Paragraphedeliste"/>
        <w:numPr>
          <w:ilvl w:val="1"/>
          <w:numId w:val="12"/>
        </w:numP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canaux</w:t>
      </w:r>
      <w:proofErr w:type="gram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voltage </w:t>
      </w:r>
      <w:proofErr w:type="spell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dependant</w:t>
      </w:r>
      <w:proofErr w:type="spell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VOC: les ligans les active ou inhibe </w:t>
      </w:r>
    </w:p>
    <w:p w14:paraId="23E28292" w14:textId="77777777" w:rsidR="00081B75" w:rsidRPr="00081B75" w:rsidRDefault="00081B75" w:rsidP="00081B75">
      <w:pPr>
        <w:ind w:left="720"/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DDBCAB6" w14:textId="07BBEA29" w:rsidR="00081B75" w:rsidRPr="00081B75" w:rsidRDefault="00081B75" w:rsidP="00081B75">
      <w:pPr>
        <w:pStyle w:val="Paragraphedeliste"/>
        <w:numPr>
          <w:ilvl w:val="0"/>
          <w:numId w:val="13"/>
        </w:numPr>
        <w:rPr>
          <w:b/>
          <w:outline/>
          <w:color w:val="ED7D31" w:themeColor="accent2"/>
          <w:sz w:val="20"/>
          <w:szCs w:val="2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081B75"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Canaux voltage dépendant</w:t>
      </w:r>
    </w:p>
    <w:p w14:paraId="5D524811" w14:textId="54AC1D5C" w:rsidR="00E24233" w:rsidRDefault="00081B75" w:rsidP="00081B75">
      <w:pPr>
        <w:pStyle w:val="Paragraphedeliste"/>
        <w:numPr>
          <w:ilvl w:val="0"/>
          <w:numId w:val="14"/>
        </w:numP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081B75"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modifie</w:t>
      </w:r>
      <w:proofErr w:type="gramEnd"/>
      <w:r w:rsidRPr="00081B75"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le potentiel de membrane</w:t>
      </w:r>
    </w:p>
    <w:p w14:paraId="69EF25E4" w14:textId="5BEFC1C7" w:rsidR="00081B75" w:rsidRDefault="00081B75" w:rsidP="00081B75">
      <w:pPr>
        <w:pStyle w:val="Paragraphedeliste"/>
        <w:numPr>
          <w:ilvl w:val="0"/>
          <w:numId w:val="14"/>
        </w:numP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caractérisés</w:t>
      </w:r>
      <w:proofErr w:type="gram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par leur sélectivité, conductance</w:t>
      </w:r>
      <w:r w:rsidR="003D172B"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domaine d'activation, leur cinétique D'INACTIVATION</w:t>
      </w:r>
    </w:p>
    <w:p w14:paraId="3745EE2E" w14:textId="77777777" w:rsidR="003D172B" w:rsidRDefault="003D172B" w:rsidP="00081B75">
      <w:pPr>
        <w:pStyle w:val="Paragraphedeliste"/>
        <w:numPr>
          <w:ilvl w:val="0"/>
          <w:numId w:val="14"/>
        </w:numP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ex:</w:t>
      </w:r>
      <w:proofErr w:type="gram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17E9C850" w14:textId="06103821" w:rsidR="003D172B" w:rsidRDefault="003D172B" w:rsidP="003D172B">
      <w:pPr>
        <w:pStyle w:val="Paragraphedeliste"/>
        <w:numPr>
          <w:ilvl w:val="1"/>
          <w:numId w:val="14"/>
        </w:numP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canaux</w:t>
      </w:r>
      <w:proofErr w:type="gram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calcique lents ciblés par des anticalcique en cardiologique</w:t>
      </w:r>
    </w:p>
    <w:p w14:paraId="4F36D82E" w14:textId="5108D938" w:rsidR="003D172B" w:rsidRPr="00081B75" w:rsidRDefault="003D172B" w:rsidP="003D172B">
      <w:pPr>
        <w:pStyle w:val="Paragraphedeliste"/>
        <w:numPr>
          <w:ilvl w:val="1"/>
          <w:numId w:val="14"/>
        </w:numP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canaux</w:t>
      </w:r>
      <w:proofErr w:type="gram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sodique ciblés par des </w:t>
      </w:r>
      <w:proofErr w:type="spell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anesthéisiques</w:t>
      </w:r>
      <w:proofErr w:type="spell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locaux</w:t>
      </w:r>
    </w:p>
    <w:p w14:paraId="76A2D494" w14:textId="5FC22168" w:rsidR="00E24233" w:rsidRPr="00E24233" w:rsidRDefault="00E24233" w:rsidP="00E24233"/>
    <w:p w14:paraId="3588857F" w14:textId="2659E7B3" w:rsidR="00E24233" w:rsidRPr="00E24233" w:rsidRDefault="003D172B" w:rsidP="00E24233">
      <w:r>
        <w:rPr>
          <w:noProof/>
          <w:sz w:val="20"/>
        </w:rPr>
        <w:drawing>
          <wp:anchor distT="0" distB="0" distL="114300" distR="114300" simplePos="0" relativeHeight="251691008" behindDoc="0" locked="0" layoutInCell="1" allowOverlap="1" wp14:anchorId="68E27AC3" wp14:editId="07EA47B7">
            <wp:simplePos x="0" y="0"/>
            <wp:positionH relativeFrom="column">
              <wp:posOffset>4051300</wp:posOffset>
            </wp:positionH>
            <wp:positionV relativeFrom="paragraph">
              <wp:posOffset>2701925</wp:posOffset>
            </wp:positionV>
            <wp:extent cx="2750185" cy="1816100"/>
            <wp:effectExtent l="0" t="0" r="5715" b="0"/>
            <wp:wrapSquare wrapText="bothSides"/>
            <wp:docPr id="71" name="image6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63.jpe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0185" cy="181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position w:val="19"/>
          <w:sz w:val="20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495D5E6A" wp14:editId="26E4237A">
                <wp:simplePos x="0" y="0"/>
                <wp:positionH relativeFrom="column">
                  <wp:posOffset>-101600</wp:posOffset>
                </wp:positionH>
                <wp:positionV relativeFrom="paragraph">
                  <wp:posOffset>2696210</wp:posOffset>
                </wp:positionV>
                <wp:extent cx="3987800" cy="1574800"/>
                <wp:effectExtent l="0" t="0" r="0" b="0"/>
                <wp:wrapSquare wrapText="bothSides"/>
                <wp:docPr id="94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87800" cy="1574800"/>
                          <a:chOff x="0" y="0"/>
                          <a:chExt cx="6280" cy="3080"/>
                        </a:xfrm>
                      </wpg:grpSpPr>
                      <wps:wsp>
                        <wps:cNvPr id="96" name="Freeform 51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6240" cy="3040"/>
                          </a:xfrm>
                          <a:custGeom>
                            <a:avLst/>
                            <a:gdLst>
                              <a:gd name="T0" fmla="+- 0 5753 20"/>
                              <a:gd name="T1" fmla="*/ T0 w 6240"/>
                              <a:gd name="T2" fmla="+- 0 20 20"/>
                              <a:gd name="T3" fmla="*/ 20 h 3040"/>
                              <a:gd name="T4" fmla="+- 0 527 20"/>
                              <a:gd name="T5" fmla="*/ T4 w 6240"/>
                              <a:gd name="T6" fmla="+- 0 20 20"/>
                              <a:gd name="T7" fmla="*/ 20 h 3040"/>
                              <a:gd name="T8" fmla="+- 0 20 20"/>
                              <a:gd name="T9" fmla="*/ T8 w 6240"/>
                              <a:gd name="T10" fmla="+- 0 527 20"/>
                              <a:gd name="T11" fmla="*/ 527 h 3040"/>
                              <a:gd name="T12" fmla="+- 0 20 20"/>
                              <a:gd name="T13" fmla="*/ T12 w 6240"/>
                              <a:gd name="T14" fmla="+- 0 3060 20"/>
                              <a:gd name="T15" fmla="*/ 3060 h 3040"/>
                              <a:gd name="T16" fmla="+- 0 6260 20"/>
                              <a:gd name="T17" fmla="*/ T16 w 6240"/>
                              <a:gd name="T18" fmla="+- 0 3060 20"/>
                              <a:gd name="T19" fmla="*/ 3060 h 3040"/>
                              <a:gd name="T20" fmla="+- 0 6260 20"/>
                              <a:gd name="T21" fmla="*/ T20 w 6240"/>
                              <a:gd name="T22" fmla="+- 0 527 20"/>
                              <a:gd name="T23" fmla="*/ 527 h 3040"/>
                              <a:gd name="T24" fmla="+- 0 5753 20"/>
                              <a:gd name="T25" fmla="*/ T24 w 6240"/>
                              <a:gd name="T26" fmla="+- 0 20 20"/>
                              <a:gd name="T27" fmla="*/ 20 h 30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240" h="3040">
                                <a:moveTo>
                                  <a:pt x="5733" y="0"/>
                                </a:moveTo>
                                <a:lnTo>
                                  <a:pt x="507" y="0"/>
                                </a:lnTo>
                                <a:lnTo>
                                  <a:pt x="0" y="507"/>
                                </a:lnTo>
                                <a:lnTo>
                                  <a:pt x="0" y="3040"/>
                                </a:lnTo>
                                <a:lnTo>
                                  <a:pt x="6240" y="3040"/>
                                </a:lnTo>
                                <a:lnTo>
                                  <a:pt x="6240" y="507"/>
                                </a:lnTo>
                                <a:lnTo>
                                  <a:pt x="57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EA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50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6240" cy="3040"/>
                          </a:xfrm>
                          <a:custGeom>
                            <a:avLst/>
                            <a:gdLst>
                              <a:gd name="T0" fmla="+- 0 527 20"/>
                              <a:gd name="T1" fmla="*/ T0 w 6240"/>
                              <a:gd name="T2" fmla="+- 0 20 20"/>
                              <a:gd name="T3" fmla="*/ 20 h 3040"/>
                              <a:gd name="T4" fmla="+- 0 5753 20"/>
                              <a:gd name="T5" fmla="*/ T4 w 6240"/>
                              <a:gd name="T6" fmla="+- 0 20 20"/>
                              <a:gd name="T7" fmla="*/ 20 h 3040"/>
                              <a:gd name="T8" fmla="+- 0 6260 20"/>
                              <a:gd name="T9" fmla="*/ T8 w 6240"/>
                              <a:gd name="T10" fmla="+- 0 527 20"/>
                              <a:gd name="T11" fmla="*/ 527 h 3040"/>
                              <a:gd name="T12" fmla="+- 0 6260 20"/>
                              <a:gd name="T13" fmla="*/ T12 w 6240"/>
                              <a:gd name="T14" fmla="+- 0 3060 20"/>
                              <a:gd name="T15" fmla="*/ 3060 h 3040"/>
                              <a:gd name="T16" fmla="+- 0 20 20"/>
                              <a:gd name="T17" fmla="*/ T16 w 6240"/>
                              <a:gd name="T18" fmla="+- 0 3060 20"/>
                              <a:gd name="T19" fmla="*/ 3060 h 3040"/>
                              <a:gd name="T20" fmla="+- 0 20 20"/>
                              <a:gd name="T21" fmla="*/ T20 w 6240"/>
                              <a:gd name="T22" fmla="+- 0 527 20"/>
                              <a:gd name="T23" fmla="*/ 527 h 3040"/>
                              <a:gd name="T24" fmla="+- 0 527 20"/>
                              <a:gd name="T25" fmla="*/ T24 w 6240"/>
                              <a:gd name="T26" fmla="+- 0 20 20"/>
                              <a:gd name="T27" fmla="*/ 20 h 30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240" h="3040">
                                <a:moveTo>
                                  <a:pt x="507" y="0"/>
                                </a:moveTo>
                                <a:lnTo>
                                  <a:pt x="5733" y="0"/>
                                </a:lnTo>
                                <a:lnTo>
                                  <a:pt x="6240" y="507"/>
                                </a:lnTo>
                                <a:lnTo>
                                  <a:pt x="6240" y="3040"/>
                                </a:lnTo>
                                <a:lnTo>
                                  <a:pt x="0" y="3040"/>
                                </a:lnTo>
                                <a:lnTo>
                                  <a:pt x="0" y="507"/>
                                </a:lnTo>
                                <a:lnTo>
                                  <a:pt x="50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FCEAD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49"/>
                        <wps:cNvSpPr txBox="1">
                          <a:spLocks/>
                        </wps:cNvSpPr>
                        <wps:spPr bwMode="auto">
                          <a:xfrm>
                            <a:off x="0" y="0"/>
                            <a:ext cx="6280" cy="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B703DF" w14:textId="77777777" w:rsidR="003D172B" w:rsidRPr="003D172B" w:rsidRDefault="003D172B" w:rsidP="003D172B">
                              <w:pPr>
                                <w:spacing w:before="188"/>
                                <w:ind w:left="839" w:right="1112"/>
                                <w:jc w:val="center"/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3D172B"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</w:rPr>
                                <w:t>Canaux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pacing w:val="-7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</w:rPr>
                                <w:t>sodiques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pacing w:val="-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</w:rPr>
                                <w:t>voltage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pacing w:val="-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</w:rPr>
                                <w:t>dépendants</w:t>
                              </w:r>
                            </w:p>
                            <w:p w14:paraId="6F1C3C4E" w14:textId="77777777" w:rsidR="003D172B" w:rsidRPr="003D172B" w:rsidRDefault="003D172B" w:rsidP="003D172B">
                              <w:pPr>
                                <w:rPr>
                                  <w:rFonts w:ascii="Arial"/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  <w:p w14:paraId="29426251" w14:textId="77777777" w:rsidR="003D172B" w:rsidRPr="003D172B" w:rsidRDefault="003D172B" w:rsidP="003D172B">
                              <w:pPr>
                                <w:ind w:left="122" w:right="870"/>
                                <w:jc w:val="both"/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</w:pP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 xml:space="preserve">Le courant sodique entraine la 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</w:rPr>
                                <w:t xml:space="preserve">dépolarisation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de</w:t>
                              </w:r>
                              <w:r w:rsidRPr="003D172B">
                                <w:rPr>
                                  <w:rFonts w:ascii="Arial MT" w:hAnsi="Arial MT"/>
                                  <w:spacing w:val="-6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la membrane cellulaire neuronale, donc la</w:t>
                              </w:r>
                              <w:r w:rsidRPr="003D172B">
                                <w:rPr>
                                  <w:rFonts w:ascii="Arial MT" w:hAnsi="Arial MT"/>
                                  <w:spacing w:val="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genèseou</w:t>
                              </w:r>
                              <w:proofErr w:type="spellEnd"/>
                              <w:r w:rsidRPr="003D172B">
                                <w:rPr>
                                  <w:rFonts w:ascii="Arial MT" w:hAnsi="Arial MT"/>
                                  <w:spacing w:val="-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 xml:space="preserve">la 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</w:rPr>
                                <w:t>conduction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pacing w:val="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de</w:t>
                              </w:r>
                              <w:r w:rsidRPr="003D172B">
                                <w:rPr>
                                  <w:rFonts w:ascii="Arial MT" w:hAnsi="Arial MT"/>
                                  <w:spacing w:val="-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l’influx</w:t>
                              </w:r>
                              <w:r w:rsidRPr="003D172B">
                                <w:rPr>
                                  <w:rFonts w:ascii="Arial MT" w:hAnsi="Arial MT"/>
                                  <w:spacing w:val="-1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nerveux</w:t>
                              </w:r>
                            </w:p>
                            <w:p w14:paraId="72C27924" w14:textId="77777777" w:rsidR="003D172B" w:rsidRPr="003D172B" w:rsidRDefault="003D172B" w:rsidP="003D172B">
                              <w:pPr>
                                <w:rPr>
                                  <w:rFonts w:ascii="Arial MT"/>
                                  <w:sz w:val="20"/>
                                  <w:szCs w:val="20"/>
                                </w:rPr>
                              </w:pPr>
                            </w:p>
                            <w:p w14:paraId="29AE515E" w14:textId="77777777" w:rsidR="003D172B" w:rsidRPr="003D172B" w:rsidRDefault="003D172B" w:rsidP="003D172B">
                              <w:pPr>
                                <w:ind w:left="122"/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</w:pPr>
                              <w:r w:rsidRPr="003D172B">
                                <w:rPr>
                                  <w:rFonts w:ascii="Arial" w:hAnsi="Arial"/>
                                  <w:i/>
                                  <w:sz w:val="20"/>
                                  <w:szCs w:val="20"/>
                                </w:rPr>
                                <w:t xml:space="preserve">Exemple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 xml:space="preserve">: 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</w:rPr>
                                <w:t>anesthésiques locaux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 xml:space="preserve">, 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</w:rPr>
                                <w:t>antiépileptiques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,</w:t>
                              </w:r>
                              <w:r w:rsidRPr="003D172B">
                                <w:rPr>
                                  <w:rFonts w:ascii="Arial MT" w:hAnsi="Arial MT"/>
                                  <w:spacing w:val="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inhibent</w:t>
                              </w:r>
                              <w:r w:rsidRPr="003D172B">
                                <w:rPr>
                                  <w:rFonts w:ascii="Arial MT" w:hAnsi="Arial MT"/>
                                  <w:spacing w:val="-2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le</w:t>
                              </w:r>
                              <w:r w:rsidRPr="003D172B">
                                <w:rPr>
                                  <w:rFonts w:ascii="Arial MT" w:hAnsi="Arial MT"/>
                                  <w:spacing w:val="-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courant</w:t>
                              </w:r>
                              <w:r w:rsidRPr="003D172B">
                                <w:rPr>
                                  <w:rFonts w:ascii="Arial MT" w:hAnsi="Arial MT"/>
                                  <w:spacing w:val="-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sodique</w:t>
                              </w:r>
                              <w:r w:rsidRPr="003D172B">
                                <w:rPr>
                                  <w:rFonts w:ascii="Arial MT" w:hAnsi="Arial MT"/>
                                  <w:spacing w:val="-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entrant</w:t>
                              </w:r>
                              <w:r w:rsidRPr="003D172B">
                                <w:rPr>
                                  <w:rFonts w:ascii="Arial MT" w:hAnsi="Arial MT"/>
                                  <w:spacing w:val="-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et</w:t>
                              </w:r>
                              <w:r w:rsidRPr="003D172B">
                                <w:rPr>
                                  <w:rFonts w:ascii="Arial MT" w:hAnsi="Arial MT"/>
                                  <w:spacing w:val="-1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donc</w:t>
                              </w:r>
                              <w:r w:rsidRPr="003D172B">
                                <w:rPr>
                                  <w:rFonts w:ascii="Arial MT" w:hAnsi="Arial MT"/>
                                  <w:spacing w:val="-7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la</w:t>
                              </w:r>
                              <w:r w:rsidRPr="003D172B">
                                <w:rPr>
                                  <w:rFonts w:ascii="Arial MT" w:hAnsi="Arial MT"/>
                                  <w:spacing w:val="-1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conduction</w:t>
                              </w:r>
                              <w:r w:rsidRPr="003D172B">
                                <w:rPr>
                                  <w:rFonts w:ascii="Arial MT" w:hAnsi="Arial MT"/>
                                  <w:spacing w:val="-6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de l’influx</w:t>
                              </w:r>
                              <w:r w:rsidRPr="003D172B">
                                <w:rPr>
                                  <w:rFonts w:ascii="Arial MT" w:hAnsi="Arial MT"/>
                                  <w:spacing w:val="-1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nerveux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5D5E6A" id="Group 48" o:spid="_x0000_s1051" style="position:absolute;margin-left:-8pt;margin-top:212.3pt;width:314pt;height:124pt;z-index:251692032" coordsize="6280,30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">
                <v:shape id="Freeform 51" o:spid="_x0000_s1052" style="position:absolute;left:20;top:20;width:6240;height:3040;visibility:visible;mso-wrap-style:square;v-text-anchor:top" coordsize="6240,30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" path="m5733,l507,,,507,,3040r6240,l6240,507,5733,xe" fillcolor="#fceada" stroked="f">
                  <v:path arrowok="t" o:connecttype="custom" o:connectlocs="5733,20;507,20;0,527;0,3060;6240,3060;6240,527;5733,20" o:connectangles="0,0,0,0,0,0,0"/>
                </v:shape>
                <v:shape id="Freeform 50" o:spid="_x0000_s1053" style="position:absolute;left:20;top:20;width:6240;height:3040;visibility:visible;mso-wrap-style:square;v-text-anchor:top" coordsize="6240,30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" path="m507,l5733,r507,507l6240,3040,,3040,,507,507,xe" filled="f" strokecolor="#fceada" strokeweight="2pt">
                  <v:path arrowok="t" o:connecttype="custom" o:connectlocs="507,20;5733,20;6240,527;6240,3060;0,3060;0,527;507,20" o:connectangles="0,0,0,0,0,0,0"/>
                </v:shape>
                <v:shape id="Text Box 49" o:spid="_x0000_s1054" type="#_x0000_t202" style="position:absolute;width:6280;height:30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13B703DF" w14:textId="77777777" w:rsidR="003D172B" w:rsidRPr="003D172B" w:rsidRDefault="003D172B" w:rsidP="003D172B">
                        <w:pPr>
                          <w:spacing w:before="188"/>
                          <w:ind w:left="839" w:right="1112"/>
                          <w:jc w:val="center"/>
                          <w:rPr>
                            <w:rFonts w:ascii="Arial" w:hAnsi="Arial"/>
                            <w:b/>
                            <w:sz w:val="20"/>
                            <w:szCs w:val="20"/>
                          </w:rPr>
                        </w:pPr>
                        <w:r w:rsidRPr="003D172B">
                          <w:rPr>
                            <w:rFonts w:ascii="Arial" w:hAnsi="Arial"/>
                            <w:b/>
                            <w:sz w:val="20"/>
                            <w:szCs w:val="20"/>
                          </w:rPr>
                          <w:t>Canaux</w:t>
                        </w:r>
                        <w:r w:rsidRPr="003D172B">
                          <w:rPr>
                            <w:rFonts w:ascii="Arial" w:hAnsi="Arial"/>
                            <w:b/>
                            <w:spacing w:val="-7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" w:hAnsi="Arial"/>
                            <w:b/>
                            <w:sz w:val="20"/>
                            <w:szCs w:val="20"/>
                          </w:rPr>
                          <w:t>sodiques</w:t>
                        </w:r>
                        <w:r w:rsidRPr="003D172B">
                          <w:rPr>
                            <w:rFonts w:ascii="Arial" w:hAnsi="Arial"/>
                            <w:b/>
                            <w:spacing w:val="-6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" w:hAnsi="Arial"/>
                            <w:b/>
                            <w:sz w:val="20"/>
                            <w:szCs w:val="20"/>
                          </w:rPr>
                          <w:t>voltage</w:t>
                        </w:r>
                        <w:r w:rsidRPr="003D172B">
                          <w:rPr>
                            <w:rFonts w:ascii="Arial" w:hAnsi="Arial"/>
                            <w:b/>
                            <w:spacing w:val="-6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" w:hAnsi="Arial"/>
                            <w:b/>
                            <w:sz w:val="20"/>
                            <w:szCs w:val="20"/>
                          </w:rPr>
                          <w:t>dépendants</w:t>
                        </w:r>
                      </w:p>
                      <w:p w14:paraId="6F1C3C4E" w14:textId="77777777" w:rsidR="003D172B" w:rsidRPr="003D172B" w:rsidRDefault="003D172B" w:rsidP="003D172B">
                        <w:pPr>
                          <w:rPr>
                            <w:rFonts w:ascii="Arial"/>
                            <w:b/>
                            <w:sz w:val="20"/>
                            <w:szCs w:val="20"/>
                          </w:rPr>
                        </w:pPr>
                      </w:p>
                      <w:p w14:paraId="29426251" w14:textId="77777777" w:rsidR="003D172B" w:rsidRPr="003D172B" w:rsidRDefault="003D172B" w:rsidP="003D172B">
                        <w:pPr>
                          <w:ind w:left="122" w:right="870"/>
                          <w:jc w:val="both"/>
                          <w:rPr>
                            <w:rFonts w:ascii="Arial MT" w:hAnsi="Arial MT"/>
                            <w:sz w:val="20"/>
                            <w:szCs w:val="20"/>
                          </w:rPr>
                        </w:pP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 xml:space="preserve">Le courant sodique entraine la </w:t>
                        </w:r>
                        <w:r w:rsidRPr="003D172B">
                          <w:rPr>
                            <w:rFonts w:ascii="Arial" w:hAnsi="Arial"/>
                            <w:b/>
                            <w:sz w:val="20"/>
                            <w:szCs w:val="20"/>
                          </w:rPr>
                          <w:t xml:space="preserve">dépolarisation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de</w:t>
                        </w:r>
                        <w:r w:rsidRPr="003D172B">
                          <w:rPr>
                            <w:rFonts w:ascii="Arial MT" w:hAnsi="Arial MT"/>
                            <w:spacing w:val="-64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la membrane cellulaire neuronale, donc la</w:t>
                        </w:r>
                        <w:r w:rsidRPr="003D172B">
                          <w:rPr>
                            <w:rFonts w:ascii="Arial MT" w:hAnsi="Arial MT"/>
                            <w:spacing w:val="1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genèseou</w:t>
                        </w:r>
                        <w:proofErr w:type="spellEnd"/>
                        <w:r w:rsidRPr="003D172B">
                          <w:rPr>
                            <w:rFonts w:ascii="Arial MT" w:hAnsi="Arial MT"/>
                            <w:spacing w:val="-1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 xml:space="preserve">la </w:t>
                        </w:r>
                        <w:r w:rsidRPr="003D172B">
                          <w:rPr>
                            <w:rFonts w:ascii="Arial" w:hAnsi="Arial"/>
                            <w:b/>
                            <w:sz w:val="20"/>
                            <w:szCs w:val="20"/>
                          </w:rPr>
                          <w:t>conduction</w:t>
                        </w:r>
                        <w:r w:rsidRPr="003D172B">
                          <w:rPr>
                            <w:rFonts w:ascii="Arial" w:hAnsi="Arial"/>
                            <w:b/>
                            <w:spacing w:val="1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de</w:t>
                        </w:r>
                        <w:r w:rsidRPr="003D172B">
                          <w:rPr>
                            <w:rFonts w:ascii="Arial MT" w:hAnsi="Arial MT"/>
                            <w:spacing w:val="-1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l’influx</w:t>
                        </w:r>
                        <w:r w:rsidRPr="003D172B">
                          <w:rPr>
                            <w:rFonts w:ascii="Arial MT" w:hAnsi="Arial MT"/>
                            <w:spacing w:val="-11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nerveux</w:t>
                        </w:r>
                      </w:p>
                      <w:p w14:paraId="72C27924" w14:textId="77777777" w:rsidR="003D172B" w:rsidRPr="003D172B" w:rsidRDefault="003D172B" w:rsidP="003D172B">
                        <w:pPr>
                          <w:rPr>
                            <w:rFonts w:ascii="Arial MT"/>
                            <w:sz w:val="20"/>
                            <w:szCs w:val="20"/>
                          </w:rPr>
                        </w:pPr>
                      </w:p>
                      <w:p w14:paraId="29AE515E" w14:textId="77777777" w:rsidR="003D172B" w:rsidRPr="003D172B" w:rsidRDefault="003D172B" w:rsidP="003D172B">
                        <w:pPr>
                          <w:ind w:left="122"/>
                          <w:rPr>
                            <w:rFonts w:ascii="Arial MT" w:hAnsi="Arial MT"/>
                            <w:sz w:val="20"/>
                            <w:szCs w:val="20"/>
                          </w:rPr>
                        </w:pPr>
                        <w:r w:rsidRPr="003D172B">
                          <w:rPr>
                            <w:rFonts w:ascii="Arial" w:hAnsi="Arial"/>
                            <w:i/>
                            <w:sz w:val="20"/>
                            <w:szCs w:val="20"/>
                          </w:rPr>
                          <w:t xml:space="preserve">Exemple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 xml:space="preserve">: </w:t>
                        </w:r>
                        <w:r w:rsidRPr="003D172B">
                          <w:rPr>
                            <w:rFonts w:ascii="Arial" w:hAnsi="Arial"/>
                            <w:b/>
                            <w:sz w:val="20"/>
                            <w:szCs w:val="20"/>
                          </w:rPr>
                          <w:t>anesthésiques locaux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 xml:space="preserve">, </w:t>
                        </w:r>
                        <w:r w:rsidRPr="003D172B">
                          <w:rPr>
                            <w:rFonts w:ascii="Arial" w:hAnsi="Arial"/>
                            <w:b/>
                            <w:sz w:val="20"/>
                            <w:szCs w:val="20"/>
                          </w:rPr>
                          <w:t>antiépileptiques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,</w:t>
                        </w:r>
                        <w:r w:rsidRPr="003D172B">
                          <w:rPr>
                            <w:rFonts w:ascii="Arial MT" w:hAnsi="Arial MT"/>
                            <w:spacing w:val="1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inhibent</w:t>
                        </w:r>
                        <w:r w:rsidRPr="003D172B">
                          <w:rPr>
                            <w:rFonts w:ascii="Arial MT" w:hAnsi="Arial MT"/>
                            <w:spacing w:val="-2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le</w:t>
                        </w:r>
                        <w:r w:rsidRPr="003D172B">
                          <w:rPr>
                            <w:rFonts w:ascii="Arial MT" w:hAnsi="Arial MT"/>
                            <w:spacing w:val="-6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courant</w:t>
                        </w:r>
                        <w:r w:rsidRPr="003D172B">
                          <w:rPr>
                            <w:rFonts w:ascii="Arial MT" w:hAnsi="Arial MT"/>
                            <w:spacing w:val="-6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sodique</w:t>
                        </w:r>
                        <w:r w:rsidRPr="003D172B">
                          <w:rPr>
                            <w:rFonts w:ascii="Arial MT" w:hAnsi="Arial MT"/>
                            <w:spacing w:val="-1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entrant</w:t>
                        </w:r>
                        <w:r w:rsidRPr="003D172B">
                          <w:rPr>
                            <w:rFonts w:ascii="Arial MT" w:hAnsi="Arial MT"/>
                            <w:spacing w:val="-6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et</w:t>
                        </w:r>
                        <w:r w:rsidRPr="003D172B">
                          <w:rPr>
                            <w:rFonts w:ascii="Arial MT" w:hAnsi="Arial MT"/>
                            <w:spacing w:val="-16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donc</w:t>
                        </w:r>
                        <w:r w:rsidRPr="003D172B">
                          <w:rPr>
                            <w:rFonts w:ascii="Arial MT" w:hAnsi="Arial MT"/>
                            <w:spacing w:val="-7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la</w:t>
                        </w:r>
                        <w:r w:rsidRPr="003D172B">
                          <w:rPr>
                            <w:rFonts w:ascii="Arial MT" w:hAnsi="Arial MT"/>
                            <w:spacing w:val="-10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conduction</w:t>
                        </w:r>
                        <w:r w:rsidRPr="003D172B">
                          <w:rPr>
                            <w:rFonts w:ascii="Arial MT" w:hAnsi="Arial MT"/>
                            <w:spacing w:val="-64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de l’influx</w:t>
                        </w:r>
                        <w:r w:rsidRPr="003D172B">
                          <w:rPr>
                            <w:rFonts w:ascii="Arial MT" w:hAnsi="Arial MT"/>
                            <w:spacing w:val="-10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nerveux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51689984" behindDoc="0" locked="0" layoutInCell="1" allowOverlap="1" wp14:anchorId="768FF159" wp14:editId="6AFE441E">
            <wp:simplePos x="0" y="0"/>
            <wp:positionH relativeFrom="page">
              <wp:posOffset>5257800</wp:posOffset>
            </wp:positionH>
            <wp:positionV relativeFrom="paragraph">
              <wp:posOffset>608965</wp:posOffset>
            </wp:positionV>
            <wp:extent cx="1439690" cy="1320165"/>
            <wp:effectExtent l="0" t="0" r="0" b="0"/>
            <wp:wrapTopAndBottom/>
            <wp:docPr id="69" name="image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62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9690" cy="1320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687936" behindDoc="1" locked="0" layoutInCell="1" allowOverlap="1" wp14:anchorId="5F87AAB1" wp14:editId="6CE8D9D9">
                <wp:simplePos x="0" y="0"/>
                <wp:positionH relativeFrom="page">
                  <wp:posOffset>457200</wp:posOffset>
                </wp:positionH>
                <wp:positionV relativeFrom="paragraph">
                  <wp:posOffset>200025</wp:posOffset>
                </wp:positionV>
                <wp:extent cx="4051300" cy="2425700"/>
                <wp:effectExtent l="0" t="0" r="12700" b="12700"/>
                <wp:wrapTopAndBottom/>
                <wp:docPr id="10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1300" cy="2425700"/>
                          <a:chOff x="720" y="330"/>
                          <a:chExt cx="8330" cy="3400"/>
                        </a:xfrm>
                      </wpg:grpSpPr>
                      <wps:wsp>
                        <wps:cNvPr id="104" name="Freeform 55"/>
                        <wps:cNvSpPr>
                          <a:spLocks/>
                        </wps:cNvSpPr>
                        <wps:spPr bwMode="auto">
                          <a:xfrm>
                            <a:off x="740" y="350"/>
                            <a:ext cx="8310" cy="3380"/>
                          </a:xfrm>
                          <a:custGeom>
                            <a:avLst/>
                            <a:gdLst>
                              <a:gd name="T0" fmla="+- 0 8487 740"/>
                              <a:gd name="T1" fmla="*/ T0 w 8310"/>
                              <a:gd name="T2" fmla="+- 0 351 351"/>
                              <a:gd name="T3" fmla="*/ 351 h 3380"/>
                              <a:gd name="T4" fmla="+- 0 1303 740"/>
                              <a:gd name="T5" fmla="*/ T4 w 8310"/>
                              <a:gd name="T6" fmla="+- 0 351 351"/>
                              <a:gd name="T7" fmla="*/ 351 h 3380"/>
                              <a:gd name="T8" fmla="+- 0 740 740"/>
                              <a:gd name="T9" fmla="*/ T8 w 8310"/>
                              <a:gd name="T10" fmla="+- 0 914 351"/>
                              <a:gd name="T11" fmla="*/ 914 h 3380"/>
                              <a:gd name="T12" fmla="+- 0 740 740"/>
                              <a:gd name="T13" fmla="*/ T12 w 8310"/>
                              <a:gd name="T14" fmla="+- 0 3731 351"/>
                              <a:gd name="T15" fmla="*/ 3731 h 3380"/>
                              <a:gd name="T16" fmla="+- 0 9050 740"/>
                              <a:gd name="T17" fmla="*/ T16 w 8310"/>
                              <a:gd name="T18" fmla="+- 0 3731 351"/>
                              <a:gd name="T19" fmla="*/ 3731 h 3380"/>
                              <a:gd name="T20" fmla="+- 0 9050 740"/>
                              <a:gd name="T21" fmla="*/ T20 w 8310"/>
                              <a:gd name="T22" fmla="+- 0 914 351"/>
                              <a:gd name="T23" fmla="*/ 914 h 3380"/>
                              <a:gd name="T24" fmla="+- 0 8487 740"/>
                              <a:gd name="T25" fmla="*/ T24 w 8310"/>
                              <a:gd name="T26" fmla="+- 0 351 351"/>
                              <a:gd name="T27" fmla="*/ 351 h 3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8310" h="3380">
                                <a:moveTo>
                                  <a:pt x="7747" y="0"/>
                                </a:moveTo>
                                <a:lnTo>
                                  <a:pt x="563" y="0"/>
                                </a:lnTo>
                                <a:lnTo>
                                  <a:pt x="0" y="563"/>
                                </a:lnTo>
                                <a:lnTo>
                                  <a:pt x="0" y="3380"/>
                                </a:lnTo>
                                <a:lnTo>
                                  <a:pt x="8310" y="3380"/>
                                </a:lnTo>
                                <a:lnTo>
                                  <a:pt x="8310" y="563"/>
                                </a:lnTo>
                                <a:lnTo>
                                  <a:pt x="77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EA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Freeform 54"/>
                        <wps:cNvSpPr>
                          <a:spLocks/>
                        </wps:cNvSpPr>
                        <wps:spPr bwMode="auto">
                          <a:xfrm>
                            <a:off x="740" y="350"/>
                            <a:ext cx="8310" cy="3380"/>
                          </a:xfrm>
                          <a:custGeom>
                            <a:avLst/>
                            <a:gdLst>
                              <a:gd name="T0" fmla="+- 0 1303 740"/>
                              <a:gd name="T1" fmla="*/ T0 w 8310"/>
                              <a:gd name="T2" fmla="+- 0 351 351"/>
                              <a:gd name="T3" fmla="*/ 351 h 3380"/>
                              <a:gd name="T4" fmla="+- 0 8487 740"/>
                              <a:gd name="T5" fmla="*/ T4 w 8310"/>
                              <a:gd name="T6" fmla="+- 0 351 351"/>
                              <a:gd name="T7" fmla="*/ 351 h 3380"/>
                              <a:gd name="T8" fmla="+- 0 9050 740"/>
                              <a:gd name="T9" fmla="*/ T8 w 8310"/>
                              <a:gd name="T10" fmla="+- 0 914 351"/>
                              <a:gd name="T11" fmla="*/ 914 h 3380"/>
                              <a:gd name="T12" fmla="+- 0 9050 740"/>
                              <a:gd name="T13" fmla="*/ T12 w 8310"/>
                              <a:gd name="T14" fmla="+- 0 3731 351"/>
                              <a:gd name="T15" fmla="*/ 3731 h 3380"/>
                              <a:gd name="T16" fmla="+- 0 740 740"/>
                              <a:gd name="T17" fmla="*/ T16 w 8310"/>
                              <a:gd name="T18" fmla="+- 0 3731 351"/>
                              <a:gd name="T19" fmla="*/ 3731 h 3380"/>
                              <a:gd name="T20" fmla="+- 0 740 740"/>
                              <a:gd name="T21" fmla="*/ T20 w 8310"/>
                              <a:gd name="T22" fmla="+- 0 914 351"/>
                              <a:gd name="T23" fmla="*/ 914 h 3380"/>
                              <a:gd name="T24" fmla="+- 0 1303 740"/>
                              <a:gd name="T25" fmla="*/ T24 w 8310"/>
                              <a:gd name="T26" fmla="+- 0 351 351"/>
                              <a:gd name="T27" fmla="*/ 351 h 3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8310" h="3380">
                                <a:moveTo>
                                  <a:pt x="563" y="0"/>
                                </a:moveTo>
                                <a:lnTo>
                                  <a:pt x="7747" y="0"/>
                                </a:lnTo>
                                <a:lnTo>
                                  <a:pt x="8310" y="563"/>
                                </a:lnTo>
                                <a:lnTo>
                                  <a:pt x="8310" y="3380"/>
                                </a:lnTo>
                                <a:lnTo>
                                  <a:pt x="0" y="3380"/>
                                </a:lnTo>
                                <a:lnTo>
                                  <a:pt x="0" y="563"/>
                                </a:lnTo>
                                <a:lnTo>
                                  <a:pt x="56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FCEAD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Text Box 53"/>
                        <wps:cNvSpPr txBox="1">
                          <a:spLocks/>
                        </wps:cNvSpPr>
                        <wps:spPr bwMode="auto">
                          <a:xfrm>
                            <a:off x="720" y="330"/>
                            <a:ext cx="7394" cy="3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D7CDC6" w14:textId="77777777" w:rsidR="003D172B" w:rsidRPr="003D172B" w:rsidRDefault="003D172B" w:rsidP="003D172B">
                              <w:pPr>
                                <w:spacing w:before="133" w:line="247" w:lineRule="auto"/>
                                <w:ind w:left="2568" w:right="307" w:hanging="1546"/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3D172B"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</w:rPr>
                                <w:t>Canaux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pacing w:val="-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</w:rPr>
                                <w:t>calciques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pacing w:val="-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</w:rPr>
                                <w:t>voltage-dépendants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pacing w:val="-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</w:rPr>
                                <w:t>des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pacing w:val="-1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</w:rPr>
                                <w:t>myocytes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pacing w:val="-6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</w:rPr>
                                <w:t>vasculaires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pacing w:val="-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</w:rPr>
                                <w:t>et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pacing w:val="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</w:rPr>
                                <w:t>cardiaques</w:t>
                              </w:r>
                            </w:p>
                            <w:p w14:paraId="6DFDFFF7" w14:textId="77777777" w:rsidR="003D172B" w:rsidRPr="003D172B" w:rsidRDefault="003D172B" w:rsidP="003D172B">
                              <w:pPr>
                                <w:spacing w:before="2"/>
                                <w:rPr>
                                  <w:rFonts w:ascii="Arial"/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  <w:p w14:paraId="44519B2B" w14:textId="77777777" w:rsidR="003D172B" w:rsidRPr="003D172B" w:rsidRDefault="003D172B" w:rsidP="003D172B">
                              <w:pPr>
                                <w:ind w:left="926" w:right="307"/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</w:pP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 xml:space="preserve">Cibles des médicaments 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</w:rPr>
                                <w:t xml:space="preserve">anticalciques :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les médicaments</w:t>
                              </w:r>
                              <w:r w:rsidRPr="003D172B">
                                <w:rPr>
                                  <w:rFonts w:ascii="Arial MT" w:hAnsi="Arial MT"/>
                                  <w:spacing w:val="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bloquent l’entrée du Ca2+ extra cellulaire vers le milieu intra</w:t>
                              </w:r>
                              <w:r w:rsidRPr="003D172B">
                                <w:rPr>
                                  <w:rFonts w:ascii="Arial MT" w:hAnsi="Arial MT"/>
                                  <w:spacing w:val="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cellulaire</w:t>
                              </w:r>
                              <w:r w:rsidRPr="003D172B">
                                <w:rPr>
                                  <w:rFonts w:ascii="Arial MT" w:hAnsi="Arial MT"/>
                                  <w:spacing w:val="-8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(on</w:t>
                              </w:r>
                              <w:r w:rsidRPr="003D172B">
                                <w:rPr>
                                  <w:rFonts w:ascii="Arial MT" w:hAnsi="Arial MT"/>
                                  <w:spacing w:val="-8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bloquel’activation</w:t>
                              </w:r>
                              <w:proofErr w:type="spellEnd"/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),</w:t>
                              </w:r>
                              <w:r w:rsidRPr="003D172B">
                                <w:rPr>
                                  <w:rFonts w:ascii="Arial MT" w:hAnsi="Arial MT"/>
                                  <w:spacing w:val="-7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ce</w:t>
                              </w:r>
                              <w:r w:rsidRPr="003D172B">
                                <w:rPr>
                                  <w:rFonts w:ascii="Arial MT" w:hAnsi="Arial MT"/>
                                  <w:spacing w:val="-8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qui</w:t>
                              </w:r>
                              <w:r w:rsidRPr="003D172B">
                                <w:rPr>
                                  <w:rFonts w:ascii="Arial MT" w:hAnsi="Arial MT"/>
                                  <w:spacing w:val="-8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limite</w:t>
                              </w:r>
                              <w:r w:rsidRPr="003D172B">
                                <w:rPr>
                                  <w:rFonts w:ascii="Arial MT" w:hAnsi="Arial MT"/>
                                  <w:spacing w:val="-8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la</w:t>
                              </w:r>
                              <w:r w:rsidRPr="003D172B">
                                <w:rPr>
                                  <w:rFonts w:ascii="Arial MT" w:hAnsi="Arial MT"/>
                                  <w:spacing w:val="-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contraction</w:t>
                              </w:r>
                              <w:r w:rsidRPr="003D172B">
                                <w:rPr>
                                  <w:rFonts w:ascii="Arial MT" w:hAnsi="Arial MT"/>
                                  <w:spacing w:val="-12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des</w:t>
                              </w:r>
                              <w:r w:rsidRPr="003D172B">
                                <w:rPr>
                                  <w:rFonts w:ascii="Arial MT" w:hAnsi="Arial MT"/>
                                  <w:spacing w:val="-6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fibresmusculaires</w:t>
                              </w:r>
                              <w:proofErr w:type="spellEnd"/>
                              <w:r w:rsidRPr="003D172B">
                                <w:rPr>
                                  <w:rFonts w:ascii="Arial MT" w:hAnsi="Arial MT"/>
                                  <w:spacing w:val="-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lisses des</w:t>
                              </w:r>
                              <w:r w:rsidRPr="003D172B">
                                <w:rPr>
                                  <w:rFonts w:ascii="Arial MT" w:hAnsi="Arial MT"/>
                                  <w:spacing w:val="-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vaisseaux</w:t>
                              </w:r>
                            </w:p>
                            <w:p w14:paraId="09BAA4F4" w14:textId="77777777" w:rsidR="003D172B" w:rsidRPr="003D172B" w:rsidRDefault="003D172B" w:rsidP="003D172B">
                              <w:pPr>
                                <w:spacing w:before="9"/>
                                <w:rPr>
                                  <w:rFonts w:ascii="Arial MT"/>
                                  <w:sz w:val="20"/>
                                  <w:szCs w:val="20"/>
                                </w:rPr>
                              </w:pPr>
                            </w:p>
                            <w:p w14:paraId="5856E06F" w14:textId="77777777" w:rsidR="003D172B" w:rsidRPr="003D172B" w:rsidRDefault="003D172B" w:rsidP="003D172B">
                              <w:pPr>
                                <w:ind w:left="926" w:right="1135"/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</w:pPr>
                              <w:r w:rsidRPr="003D172B">
                                <w:rPr>
                                  <w:rFonts w:ascii="Arial" w:hAnsi="Arial"/>
                                  <w:i/>
                                  <w:sz w:val="20"/>
                                  <w:szCs w:val="20"/>
                                </w:rPr>
                                <w:t xml:space="preserve">Exemple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: Les anticalciques sont utilisés comme</w:t>
                              </w:r>
                              <w:r w:rsidRPr="003D172B">
                                <w:rPr>
                                  <w:rFonts w:ascii="Arial MT" w:hAnsi="Arial MT"/>
                                  <w:spacing w:val="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</w:rPr>
                                <w:t xml:space="preserve">antihypertenseurs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 xml:space="preserve">(nifédipine N), 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</w:rPr>
                                <w:t>anti angoreux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pacing w:val="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(diltiazem</w:t>
                              </w:r>
                              <w:r w:rsidRPr="003D172B">
                                <w:rPr>
                                  <w:rFonts w:ascii="Arial MT" w:hAnsi="Arial MT"/>
                                  <w:spacing w:val="-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D,</w:t>
                              </w:r>
                              <w:r w:rsidRPr="003D172B">
                                <w:rPr>
                                  <w:rFonts w:ascii="Arial MT" w:hAnsi="Arial MT"/>
                                  <w:spacing w:val="-1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vérapamil</w:t>
                              </w:r>
                              <w:r w:rsidRPr="003D172B">
                                <w:rPr>
                                  <w:rFonts w:ascii="Arial MT" w:hAnsi="Arial MT"/>
                                  <w:spacing w:val="-1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V),</w:t>
                              </w:r>
                              <w:r w:rsidRPr="003D172B">
                                <w:rPr>
                                  <w:rFonts w:ascii="Arial MT" w:hAnsi="Arial MT"/>
                                  <w:spacing w:val="-8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</w:rPr>
                                <w:t>antiarythmiques</w:t>
                              </w:r>
                              <w:r w:rsidRPr="003D172B">
                                <w:rPr>
                                  <w:rFonts w:ascii="Arial" w:hAnsi="Arial"/>
                                  <w:b/>
                                  <w:spacing w:val="-8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(</w:t>
                              </w:r>
                              <w:proofErr w:type="spellStart"/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bépridil</w:t>
                              </w:r>
                              <w:proofErr w:type="spellEnd"/>
                              <w:r w:rsidRPr="003D172B">
                                <w:rPr>
                                  <w:rFonts w:ascii="Arial MT" w:hAnsi="Arial MT"/>
                                  <w:sz w:val="20"/>
                                  <w:szCs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87AAB1" id="Group 52" o:spid="_x0000_s1055" style="position:absolute;margin-left:36pt;margin-top:15.75pt;width:319pt;height:191pt;z-index:-251628544;mso-wrap-distance-left:0;mso-wrap-distance-right:0;mso-position-horizontal-relative:page" coordorigin="720,330" coordsize="8330,34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">
                <v:shape id="Freeform 55" o:spid="_x0000_s1056" style="position:absolute;left:740;top:350;width:8310;height:3380;visibility:visible;mso-wrap-style:square;v-text-anchor:top" coordsize="8310,33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" path="m7747,l563,,,563,,3380r8310,l8310,563,7747,xe" fillcolor="#fceada" stroked="f">
                  <v:path arrowok="t" o:connecttype="custom" o:connectlocs="7747,351;563,351;0,914;0,3731;8310,3731;8310,914;7747,351" o:connectangles="0,0,0,0,0,0,0"/>
                </v:shape>
                <v:shape id="Freeform 54" o:spid="_x0000_s1057" style="position:absolute;left:740;top:350;width:8310;height:3380;visibility:visible;mso-wrap-style:square;v-text-anchor:top" coordsize="8310,33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" path="m563,l7747,r563,563l8310,3380,,3380,,563,563,xe" filled="f" strokecolor="#fceada" strokeweight="2pt">
                  <v:path arrowok="t" o:connecttype="custom" o:connectlocs="563,351;7747,351;8310,914;8310,3731;0,3731;0,914;563,351" o:connectangles="0,0,0,0,0,0,0"/>
                </v:shape>
                <v:shape id="Text Box 53" o:spid="_x0000_s1058" type="#_x0000_t202" style="position:absolute;left:720;top:330;width:7394;height:3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2CD7CDC6" w14:textId="77777777" w:rsidR="003D172B" w:rsidRPr="003D172B" w:rsidRDefault="003D172B" w:rsidP="003D172B">
                        <w:pPr>
                          <w:spacing w:before="133" w:line="247" w:lineRule="auto"/>
                          <w:ind w:left="2568" w:right="307" w:hanging="1546"/>
                          <w:rPr>
                            <w:rFonts w:ascii="Arial" w:hAnsi="Arial"/>
                            <w:b/>
                            <w:sz w:val="20"/>
                            <w:szCs w:val="20"/>
                          </w:rPr>
                        </w:pPr>
                        <w:r w:rsidRPr="003D172B">
                          <w:rPr>
                            <w:rFonts w:ascii="Arial" w:hAnsi="Arial"/>
                            <w:b/>
                            <w:sz w:val="20"/>
                            <w:szCs w:val="20"/>
                          </w:rPr>
                          <w:t>Canaux</w:t>
                        </w:r>
                        <w:r w:rsidRPr="003D172B">
                          <w:rPr>
                            <w:rFonts w:ascii="Arial" w:hAnsi="Arial"/>
                            <w:b/>
                            <w:spacing w:val="-6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" w:hAnsi="Arial"/>
                            <w:b/>
                            <w:sz w:val="20"/>
                            <w:szCs w:val="20"/>
                          </w:rPr>
                          <w:t>calciques</w:t>
                        </w:r>
                        <w:r w:rsidRPr="003D172B">
                          <w:rPr>
                            <w:rFonts w:ascii="Arial" w:hAnsi="Arial"/>
                            <w:b/>
                            <w:spacing w:val="-6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" w:hAnsi="Arial"/>
                            <w:b/>
                            <w:sz w:val="20"/>
                            <w:szCs w:val="20"/>
                          </w:rPr>
                          <w:t>voltage-dépendants</w:t>
                        </w:r>
                        <w:r w:rsidRPr="003D172B">
                          <w:rPr>
                            <w:rFonts w:ascii="Arial" w:hAnsi="Arial"/>
                            <w:b/>
                            <w:spacing w:val="-5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" w:hAnsi="Arial"/>
                            <w:b/>
                            <w:sz w:val="20"/>
                            <w:szCs w:val="20"/>
                          </w:rPr>
                          <w:t>des</w:t>
                        </w:r>
                        <w:r w:rsidRPr="003D172B">
                          <w:rPr>
                            <w:rFonts w:ascii="Arial" w:hAnsi="Arial"/>
                            <w:b/>
                            <w:spacing w:val="-11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" w:hAnsi="Arial"/>
                            <w:b/>
                            <w:sz w:val="20"/>
                            <w:szCs w:val="20"/>
                          </w:rPr>
                          <w:t>myocytes</w:t>
                        </w:r>
                        <w:r w:rsidRPr="003D172B">
                          <w:rPr>
                            <w:rFonts w:ascii="Arial" w:hAnsi="Arial"/>
                            <w:b/>
                            <w:spacing w:val="-64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" w:hAnsi="Arial"/>
                            <w:b/>
                            <w:sz w:val="20"/>
                            <w:szCs w:val="20"/>
                          </w:rPr>
                          <w:t>vasculaires</w:t>
                        </w:r>
                        <w:r w:rsidRPr="003D172B">
                          <w:rPr>
                            <w:rFonts w:ascii="Arial" w:hAnsi="Arial"/>
                            <w:b/>
                            <w:spacing w:val="-5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" w:hAnsi="Arial"/>
                            <w:b/>
                            <w:sz w:val="20"/>
                            <w:szCs w:val="20"/>
                          </w:rPr>
                          <w:t>et</w:t>
                        </w:r>
                        <w:r w:rsidRPr="003D172B">
                          <w:rPr>
                            <w:rFonts w:ascii="Arial" w:hAnsi="Arial"/>
                            <w:b/>
                            <w:spacing w:val="1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" w:hAnsi="Arial"/>
                            <w:b/>
                            <w:sz w:val="20"/>
                            <w:szCs w:val="20"/>
                          </w:rPr>
                          <w:t>cardiaques</w:t>
                        </w:r>
                      </w:p>
                      <w:p w14:paraId="6DFDFFF7" w14:textId="77777777" w:rsidR="003D172B" w:rsidRPr="003D172B" w:rsidRDefault="003D172B" w:rsidP="003D172B">
                        <w:pPr>
                          <w:spacing w:before="2"/>
                          <w:rPr>
                            <w:rFonts w:ascii="Arial"/>
                            <w:b/>
                            <w:sz w:val="20"/>
                            <w:szCs w:val="20"/>
                          </w:rPr>
                        </w:pPr>
                      </w:p>
                      <w:p w14:paraId="44519B2B" w14:textId="77777777" w:rsidR="003D172B" w:rsidRPr="003D172B" w:rsidRDefault="003D172B" w:rsidP="003D172B">
                        <w:pPr>
                          <w:ind w:left="926" w:right="307"/>
                          <w:rPr>
                            <w:rFonts w:ascii="Arial MT" w:hAnsi="Arial MT"/>
                            <w:sz w:val="20"/>
                            <w:szCs w:val="20"/>
                          </w:rPr>
                        </w:pP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 xml:space="preserve">Cibles des médicaments </w:t>
                        </w:r>
                        <w:r w:rsidRPr="003D172B">
                          <w:rPr>
                            <w:rFonts w:ascii="Arial" w:hAnsi="Arial"/>
                            <w:b/>
                            <w:sz w:val="20"/>
                            <w:szCs w:val="20"/>
                          </w:rPr>
                          <w:t xml:space="preserve">anticalciques :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les médicaments</w:t>
                        </w:r>
                        <w:r w:rsidRPr="003D172B">
                          <w:rPr>
                            <w:rFonts w:ascii="Arial MT" w:hAnsi="Arial MT"/>
                            <w:spacing w:val="1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bloquent l’entrée du Ca2+ extra cellulaire vers le milieu intra</w:t>
                        </w:r>
                        <w:r w:rsidRPr="003D172B">
                          <w:rPr>
                            <w:rFonts w:ascii="Arial MT" w:hAnsi="Arial MT"/>
                            <w:spacing w:val="1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cellulaire</w:t>
                        </w:r>
                        <w:r w:rsidRPr="003D172B">
                          <w:rPr>
                            <w:rFonts w:ascii="Arial MT" w:hAnsi="Arial MT"/>
                            <w:spacing w:val="-8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(on</w:t>
                        </w:r>
                        <w:r w:rsidRPr="003D172B">
                          <w:rPr>
                            <w:rFonts w:ascii="Arial MT" w:hAnsi="Arial MT"/>
                            <w:spacing w:val="-8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bloquel’activation</w:t>
                        </w:r>
                        <w:proofErr w:type="spellEnd"/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),</w:t>
                        </w:r>
                        <w:r w:rsidRPr="003D172B">
                          <w:rPr>
                            <w:rFonts w:ascii="Arial MT" w:hAnsi="Arial MT"/>
                            <w:spacing w:val="-7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ce</w:t>
                        </w:r>
                        <w:r w:rsidRPr="003D172B">
                          <w:rPr>
                            <w:rFonts w:ascii="Arial MT" w:hAnsi="Arial MT"/>
                            <w:spacing w:val="-8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qui</w:t>
                        </w:r>
                        <w:r w:rsidRPr="003D172B">
                          <w:rPr>
                            <w:rFonts w:ascii="Arial MT" w:hAnsi="Arial MT"/>
                            <w:spacing w:val="-8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limite</w:t>
                        </w:r>
                        <w:r w:rsidRPr="003D172B">
                          <w:rPr>
                            <w:rFonts w:ascii="Arial MT" w:hAnsi="Arial MT"/>
                            <w:spacing w:val="-8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la</w:t>
                        </w:r>
                        <w:r w:rsidRPr="003D172B">
                          <w:rPr>
                            <w:rFonts w:ascii="Arial MT" w:hAnsi="Arial MT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contraction</w:t>
                        </w:r>
                        <w:r w:rsidRPr="003D172B">
                          <w:rPr>
                            <w:rFonts w:ascii="Arial MT" w:hAnsi="Arial MT"/>
                            <w:spacing w:val="-12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des</w:t>
                        </w:r>
                        <w:r w:rsidRPr="003D172B">
                          <w:rPr>
                            <w:rFonts w:ascii="Arial MT" w:hAnsi="Arial MT"/>
                            <w:spacing w:val="-64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fibresmusculaires</w:t>
                        </w:r>
                        <w:proofErr w:type="spellEnd"/>
                        <w:r w:rsidRPr="003D172B">
                          <w:rPr>
                            <w:rFonts w:ascii="Arial MT" w:hAnsi="Arial MT"/>
                            <w:spacing w:val="-1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lisses des</w:t>
                        </w:r>
                        <w:r w:rsidRPr="003D172B">
                          <w:rPr>
                            <w:rFonts w:ascii="Arial MT" w:hAnsi="Arial MT"/>
                            <w:spacing w:val="-1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vaisseaux</w:t>
                        </w:r>
                      </w:p>
                      <w:p w14:paraId="09BAA4F4" w14:textId="77777777" w:rsidR="003D172B" w:rsidRPr="003D172B" w:rsidRDefault="003D172B" w:rsidP="003D172B">
                        <w:pPr>
                          <w:spacing w:before="9"/>
                          <w:rPr>
                            <w:rFonts w:ascii="Arial MT"/>
                            <w:sz w:val="20"/>
                            <w:szCs w:val="20"/>
                          </w:rPr>
                        </w:pPr>
                      </w:p>
                      <w:p w14:paraId="5856E06F" w14:textId="77777777" w:rsidR="003D172B" w:rsidRPr="003D172B" w:rsidRDefault="003D172B" w:rsidP="003D172B">
                        <w:pPr>
                          <w:ind w:left="926" w:right="1135"/>
                          <w:rPr>
                            <w:rFonts w:ascii="Arial MT" w:hAnsi="Arial MT"/>
                            <w:sz w:val="20"/>
                            <w:szCs w:val="20"/>
                          </w:rPr>
                        </w:pPr>
                        <w:r w:rsidRPr="003D172B">
                          <w:rPr>
                            <w:rFonts w:ascii="Arial" w:hAnsi="Arial"/>
                            <w:i/>
                            <w:sz w:val="20"/>
                            <w:szCs w:val="20"/>
                          </w:rPr>
                          <w:t xml:space="preserve">Exemple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: Les anticalciques sont utilisés comme</w:t>
                        </w:r>
                        <w:r w:rsidRPr="003D172B">
                          <w:rPr>
                            <w:rFonts w:ascii="Arial MT" w:hAnsi="Arial MT"/>
                            <w:spacing w:val="1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" w:hAnsi="Arial"/>
                            <w:b/>
                            <w:sz w:val="20"/>
                            <w:szCs w:val="20"/>
                          </w:rPr>
                          <w:t xml:space="preserve">antihypertenseurs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 xml:space="preserve">(nifédipine N), </w:t>
                        </w:r>
                        <w:r w:rsidRPr="003D172B">
                          <w:rPr>
                            <w:rFonts w:ascii="Arial" w:hAnsi="Arial"/>
                            <w:b/>
                            <w:sz w:val="20"/>
                            <w:szCs w:val="20"/>
                          </w:rPr>
                          <w:t>anti angoreux</w:t>
                        </w:r>
                        <w:r w:rsidRPr="003D172B">
                          <w:rPr>
                            <w:rFonts w:ascii="Arial" w:hAnsi="Arial"/>
                            <w:b/>
                            <w:spacing w:val="1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(diltiazem</w:t>
                        </w:r>
                        <w:r w:rsidRPr="003D172B">
                          <w:rPr>
                            <w:rFonts w:ascii="Arial MT" w:hAnsi="Arial MT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D,</w:t>
                        </w:r>
                        <w:r w:rsidRPr="003D172B">
                          <w:rPr>
                            <w:rFonts w:ascii="Arial MT" w:hAnsi="Arial MT"/>
                            <w:spacing w:val="-13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vérapamil</w:t>
                        </w:r>
                        <w:r w:rsidRPr="003D172B">
                          <w:rPr>
                            <w:rFonts w:ascii="Arial MT" w:hAnsi="Arial MT"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V),</w:t>
                        </w:r>
                        <w:r w:rsidRPr="003D172B">
                          <w:rPr>
                            <w:rFonts w:ascii="Arial MT" w:hAnsi="Arial MT"/>
                            <w:spacing w:val="-8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" w:hAnsi="Arial"/>
                            <w:b/>
                            <w:sz w:val="20"/>
                            <w:szCs w:val="20"/>
                          </w:rPr>
                          <w:t>antiarythmiques</w:t>
                        </w:r>
                        <w:r w:rsidRPr="003D172B">
                          <w:rPr>
                            <w:rFonts w:ascii="Arial" w:hAnsi="Arial"/>
                            <w:b/>
                            <w:spacing w:val="-8"/>
                            <w:sz w:val="20"/>
                            <w:szCs w:val="20"/>
                          </w:rPr>
                          <w:t xml:space="preserve"> </w:t>
                        </w:r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(</w:t>
                        </w:r>
                        <w:proofErr w:type="spellStart"/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bépridil</w:t>
                        </w:r>
                        <w:proofErr w:type="spellEnd"/>
                        <w:r w:rsidRPr="003D172B">
                          <w:rPr>
                            <w:rFonts w:ascii="Arial MT" w:hAnsi="Arial MT"/>
                            <w:sz w:val="20"/>
                            <w:szCs w:val="20"/>
                          </w:rPr>
                          <w:t>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09C065B" w14:textId="0AB03E7D" w:rsidR="003D172B" w:rsidRDefault="003D172B" w:rsidP="003D172B"/>
    <w:p w14:paraId="2C492915" w14:textId="4CB5A528" w:rsidR="003D172B" w:rsidRDefault="003D172B" w:rsidP="003D172B"/>
    <w:p w14:paraId="1C604404" w14:textId="621A90E5" w:rsidR="00E24233" w:rsidRDefault="003D172B" w:rsidP="003D172B">
      <w:pPr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3D172B"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2. Canaux sensibles aux messagers INTRACELLULAIRES</w:t>
      </w:r>
    </w:p>
    <w:p w14:paraId="1F852FD2" w14:textId="1D45A0F3" w:rsidR="003D172B" w:rsidRPr="003D172B" w:rsidRDefault="003D172B" w:rsidP="003D172B">
      <w:pPr>
        <w:pStyle w:val="Paragraphedeliste"/>
        <w:widowControl w:val="0"/>
        <w:numPr>
          <w:ilvl w:val="0"/>
          <w:numId w:val="8"/>
        </w:numPr>
        <w:tabs>
          <w:tab w:val="left" w:pos="799"/>
        </w:tabs>
        <w:autoSpaceDE w:val="0"/>
        <w:autoSpaceDN w:val="0"/>
        <w:spacing w:before="100"/>
        <w:ind w:left="799" w:hanging="362"/>
        <w:contextualSpacing w:val="0"/>
        <w:rPr>
          <w:b/>
          <w:sz w:val="20"/>
          <w:szCs w:val="20"/>
        </w:rPr>
      </w:pPr>
      <w:r w:rsidRPr="003D172B">
        <w:rPr>
          <w:w w:val="105"/>
          <w:sz w:val="20"/>
          <w:szCs w:val="20"/>
        </w:rPr>
        <w:t>Ces</w:t>
      </w:r>
      <w:r w:rsidRPr="003D172B">
        <w:rPr>
          <w:spacing w:val="6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canaux</w:t>
      </w:r>
      <w:r w:rsidRPr="003D172B">
        <w:rPr>
          <w:spacing w:val="7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sont</w:t>
      </w:r>
      <w:r w:rsidRPr="003D172B">
        <w:rPr>
          <w:spacing w:val="9"/>
          <w:w w:val="105"/>
          <w:sz w:val="20"/>
          <w:szCs w:val="20"/>
        </w:rPr>
        <w:t xml:space="preserve"> </w:t>
      </w:r>
      <w:r w:rsidRPr="003D172B">
        <w:rPr>
          <w:b/>
          <w:w w:val="105"/>
          <w:sz w:val="20"/>
          <w:szCs w:val="20"/>
        </w:rPr>
        <w:t>principalement</w:t>
      </w:r>
      <w:r w:rsidRPr="003D172B">
        <w:rPr>
          <w:b/>
          <w:spacing w:val="10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perméables</w:t>
      </w:r>
      <w:r w:rsidRPr="003D172B">
        <w:rPr>
          <w:spacing w:val="5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aux</w:t>
      </w:r>
      <w:r w:rsidRPr="003D172B">
        <w:rPr>
          <w:spacing w:val="5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ions</w:t>
      </w:r>
      <w:r w:rsidRPr="003D172B">
        <w:rPr>
          <w:spacing w:val="6"/>
          <w:w w:val="105"/>
          <w:sz w:val="20"/>
          <w:szCs w:val="20"/>
        </w:rPr>
        <w:t xml:space="preserve"> </w:t>
      </w:r>
      <w:r w:rsidRPr="003D172B">
        <w:rPr>
          <w:b/>
          <w:w w:val="105"/>
          <w:sz w:val="20"/>
          <w:szCs w:val="20"/>
        </w:rPr>
        <w:t>K+.</w:t>
      </w:r>
    </w:p>
    <w:p w14:paraId="53885CBC" w14:textId="77777777" w:rsidR="003D172B" w:rsidRPr="003D172B" w:rsidRDefault="003D172B" w:rsidP="003D172B">
      <w:pPr>
        <w:spacing w:before="1"/>
        <w:ind w:left="438" w:right="554"/>
        <w:jc w:val="both"/>
        <w:rPr>
          <w:sz w:val="20"/>
          <w:szCs w:val="20"/>
        </w:rPr>
      </w:pPr>
      <w:r w:rsidRPr="003D172B">
        <w:rPr>
          <w:i/>
          <w:w w:val="105"/>
          <w:sz w:val="20"/>
          <w:szCs w:val="20"/>
        </w:rPr>
        <w:t xml:space="preserve">Exemple </w:t>
      </w:r>
      <w:r w:rsidRPr="003D172B">
        <w:rPr>
          <w:w w:val="105"/>
          <w:sz w:val="20"/>
          <w:szCs w:val="20"/>
        </w:rPr>
        <w:t xml:space="preserve">: les canaux potassiques </w:t>
      </w:r>
      <w:r w:rsidRPr="003D172B">
        <w:rPr>
          <w:b/>
          <w:w w:val="105"/>
          <w:sz w:val="20"/>
          <w:szCs w:val="20"/>
        </w:rPr>
        <w:t xml:space="preserve">ATP-dépendants </w:t>
      </w:r>
      <w:r w:rsidRPr="003D172B">
        <w:rPr>
          <w:w w:val="105"/>
          <w:sz w:val="20"/>
          <w:szCs w:val="20"/>
        </w:rPr>
        <w:t xml:space="preserve">(KATP) sont ouverts à l’état basal, ils se </w:t>
      </w:r>
      <w:r w:rsidRPr="003D172B">
        <w:rPr>
          <w:b/>
          <w:w w:val="105"/>
          <w:sz w:val="20"/>
          <w:szCs w:val="20"/>
        </w:rPr>
        <w:t xml:space="preserve">ferment </w:t>
      </w:r>
      <w:r w:rsidRPr="003D172B">
        <w:rPr>
          <w:w w:val="105"/>
          <w:sz w:val="20"/>
          <w:szCs w:val="20"/>
        </w:rPr>
        <w:t>en</w:t>
      </w:r>
      <w:r w:rsidRPr="003D172B">
        <w:rPr>
          <w:spacing w:val="1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 xml:space="preserve">réponse à une </w:t>
      </w:r>
      <w:r w:rsidRPr="003D172B">
        <w:rPr>
          <w:b/>
          <w:w w:val="105"/>
          <w:sz w:val="20"/>
          <w:szCs w:val="20"/>
        </w:rPr>
        <w:t xml:space="preserve">augmentation </w:t>
      </w:r>
      <w:r w:rsidRPr="003D172B">
        <w:rPr>
          <w:w w:val="105"/>
          <w:sz w:val="20"/>
          <w:szCs w:val="20"/>
        </w:rPr>
        <w:t xml:space="preserve">de </w:t>
      </w:r>
      <w:r w:rsidRPr="003D172B">
        <w:rPr>
          <w:b/>
          <w:w w:val="105"/>
          <w:sz w:val="20"/>
          <w:szCs w:val="20"/>
        </w:rPr>
        <w:t xml:space="preserve">l’ATP intracellulaire </w:t>
      </w:r>
      <w:r w:rsidRPr="003D172B">
        <w:rPr>
          <w:w w:val="105"/>
          <w:sz w:val="20"/>
          <w:szCs w:val="20"/>
        </w:rPr>
        <w:t xml:space="preserve">(inhibition), ce qui entraine une </w:t>
      </w:r>
      <w:r w:rsidRPr="003D172B">
        <w:rPr>
          <w:b/>
          <w:w w:val="105"/>
          <w:sz w:val="20"/>
          <w:szCs w:val="20"/>
        </w:rPr>
        <w:t xml:space="preserve">augmentation </w:t>
      </w:r>
      <w:r w:rsidRPr="003D172B">
        <w:rPr>
          <w:w w:val="105"/>
          <w:sz w:val="20"/>
          <w:szCs w:val="20"/>
        </w:rPr>
        <w:t>de</w:t>
      </w:r>
      <w:r w:rsidRPr="003D172B">
        <w:rPr>
          <w:spacing w:val="1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l’entrée</w:t>
      </w:r>
      <w:r w:rsidRPr="003D172B">
        <w:rPr>
          <w:spacing w:val="3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de</w:t>
      </w:r>
      <w:r w:rsidRPr="003D172B">
        <w:rPr>
          <w:spacing w:val="1"/>
          <w:w w:val="105"/>
          <w:sz w:val="20"/>
          <w:szCs w:val="20"/>
        </w:rPr>
        <w:t xml:space="preserve"> </w:t>
      </w:r>
      <w:r w:rsidRPr="003D172B">
        <w:rPr>
          <w:b/>
          <w:w w:val="105"/>
          <w:sz w:val="20"/>
          <w:szCs w:val="20"/>
        </w:rPr>
        <w:t>Ca</w:t>
      </w:r>
      <w:r w:rsidRPr="003D172B">
        <w:rPr>
          <w:b/>
          <w:w w:val="105"/>
          <w:position w:val="8"/>
          <w:sz w:val="20"/>
          <w:szCs w:val="20"/>
        </w:rPr>
        <w:t>2+</w:t>
      </w:r>
      <w:r w:rsidRPr="003D172B">
        <w:rPr>
          <w:b/>
          <w:spacing w:val="23"/>
          <w:w w:val="105"/>
          <w:position w:val="8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dans</w:t>
      </w:r>
      <w:r w:rsidRPr="003D172B">
        <w:rPr>
          <w:spacing w:val="-3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la</w:t>
      </w:r>
      <w:r w:rsidRPr="003D172B">
        <w:rPr>
          <w:spacing w:val="3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cellule</w:t>
      </w:r>
      <w:r w:rsidRPr="003D172B">
        <w:rPr>
          <w:spacing w:val="3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et</w:t>
      </w:r>
      <w:r w:rsidRPr="003D172B">
        <w:rPr>
          <w:spacing w:val="-1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provoque</w:t>
      </w:r>
      <w:r w:rsidRPr="003D172B">
        <w:rPr>
          <w:spacing w:val="-1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une</w:t>
      </w:r>
      <w:r w:rsidRPr="003D172B">
        <w:rPr>
          <w:spacing w:val="7"/>
          <w:w w:val="105"/>
          <w:sz w:val="20"/>
          <w:szCs w:val="20"/>
        </w:rPr>
        <w:t xml:space="preserve"> </w:t>
      </w:r>
      <w:r w:rsidRPr="003D172B">
        <w:rPr>
          <w:b/>
          <w:w w:val="105"/>
          <w:sz w:val="20"/>
          <w:szCs w:val="20"/>
        </w:rPr>
        <w:t>dépolarisation</w:t>
      </w:r>
      <w:r w:rsidRPr="003D172B">
        <w:rPr>
          <w:b/>
          <w:spacing w:val="4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de</w:t>
      </w:r>
      <w:r w:rsidRPr="003D172B">
        <w:rPr>
          <w:spacing w:val="2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la</w:t>
      </w:r>
      <w:r w:rsidRPr="003D172B">
        <w:rPr>
          <w:spacing w:val="-2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membrane.</w:t>
      </w:r>
    </w:p>
    <w:p w14:paraId="315A8325" w14:textId="77777777" w:rsidR="003D172B" w:rsidRPr="003D172B" w:rsidRDefault="003D172B" w:rsidP="003D172B">
      <w:pPr>
        <w:pStyle w:val="Paragraphedeliste"/>
        <w:widowControl w:val="0"/>
        <w:numPr>
          <w:ilvl w:val="0"/>
          <w:numId w:val="8"/>
        </w:numPr>
        <w:tabs>
          <w:tab w:val="left" w:pos="799"/>
        </w:tabs>
        <w:autoSpaceDE w:val="0"/>
        <w:autoSpaceDN w:val="0"/>
        <w:spacing w:before="293"/>
        <w:ind w:left="799"/>
        <w:contextualSpacing w:val="0"/>
        <w:rPr>
          <w:sz w:val="20"/>
          <w:szCs w:val="20"/>
        </w:rPr>
      </w:pPr>
      <w:r w:rsidRPr="003D172B">
        <w:rPr>
          <w:w w:val="105"/>
          <w:sz w:val="20"/>
          <w:szCs w:val="20"/>
        </w:rPr>
        <w:t>Les</w:t>
      </w:r>
      <w:r w:rsidRPr="003D172B">
        <w:rPr>
          <w:spacing w:val="42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canaux</w:t>
      </w:r>
      <w:r w:rsidRPr="003D172B">
        <w:rPr>
          <w:spacing w:val="43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KATP</w:t>
      </w:r>
      <w:r w:rsidRPr="003D172B">
        <w:rPr>
          <w:spacing w:val="43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sont</w:t>
      </w:r>
      <w:r w:rsidRPr="003D172B">
        <w:rPr>
          <w:spacing w:val="43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la</w:t>
      </w:r>
      <w:r w:rsidRPr="003D172B">
        <w:rPr>
          <w:spacing w:val="45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cible</w:t>
      </w:r>
      <w:r w:rsidRPr="003D172B">
        <w:rPr>
          <w:spacing w:val="43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de</w:t>
      </w:r>
      <w:r w:rsidRPr="003D172B">
        <w:rPr>
          <w:spacing w:val="46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différents</w:t>
      </w:r>
      <w:r w:rsidRPr="003D172B">
        <w:rPr>
          <w:spacing w:val="44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médicaments,</w:t>
      </w:r>
      <w:r w:rsidRPr="003D172B">
        <w:rPr>
          <w:spacing w:val="42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en</w:t>
      </w:r>
      <w:r w:rsidRPr="003D172B">
        <w:rPr>
          <w:spacing w:val="43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particulier</w:t>
      </w:r>
      <w:r w:rsidRPr="003D172B">
        <w:rPr>
          <w:spacing w:val="45"/>
          <w:w w:val="105"/>
          <w:sz w:val="20"/>
          <w:szCs w:val="20"/>
        </w:rPr>
        <w:t xml:space="preserve"> </w:t>
      </w:r>
      <w:r w:rsidRPr="003D172B">
        <w:rPr>
          <w:b/>
          <w:w w:val="105"/>
          <w:sz w:val="20"/>
          <w:szCs w:val="20"/>
        </w:rPr>
        <w:t>d’antagonistes</w:t>
      </w:r>
      <w:r w:rsidRPr="003D172B">
        <w:rPr>
          <w:b/>
          <w:spacing w:val="51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comme</w:t>
      </w:r>
      <w:r w:rsidRPr="003D172B">
        <w:rPr>
          <w:spacing w:val="13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les</w:t>
      </w:r>
    </w:p>
    <w:p w14:paraId="7865FD07" w14:textId="77777777" w:rsidR="003D172B" w:rsidRPr="003D172B" w:rsidRDefault="003D172B" w:rsidP="003D172B">
      <w:pPr>
        <w:spacing w:line="291" w:lineRule="exact"/>
        <w:ind w:left="798"/>
        <w:rPr>
          <w:sz w:val="20"/>
          <w:szCs w:val="20"/>
        </w:rPr>
      </w:pPr>
      <w:proofErr w:type="gramStart"/>
      <w:r w:rsidRPr="003D172B">
        <w:rPr>
          <w:b/>
          <w:w w:val="105"/>
          <w:sz w:val="20"/>
          <w:szCs w:val="20"/>
        </w:rPr>
        <w:t>sulfonylurées</w:t>
      </w:r>
      <w:proofErr w:type="gramEnd"/>
      <w:r w:rsidRPr="003D172B">
        <w:rPr>
          <w:b/>
          <w:spacing w:val="-4"/>
          <w:w w:val="105"/>
          <w:sz w:val="20"/>
          <w:szCs w:val="20"/>
        </w:rPr>
        <w:t xml:space="preserve"> </w:t>
      </w:r>
      <w:r w:rsidRPr="003D172B">
        <w:rPr>
          <w:b/>
          <w:w w:val="105"/>
          <w:sz w:val="20"/>
          <w:szCs w:val="20"/>
        </w:rPr>
        <w:t>hypoglycémiants</w:t>
      </w:r>
      <w:r w:rsidRPr="003D172B">
        <w:rPr>
          <w:b/>
          <w:spacing w:val="-2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(glibenclamide,</w:t>
      </w:r>
      <w:r w:rsidRPr="003D172B">
        <w:rPr>
          <w:spacing w:val="-4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tolbutamide)</w:t>
      </w:r>
      <w:r w:rsidRPr="003D172B">
        <w:rPr>
          <w:spacing w:val="-3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utilises</w:t>
      </w:r>
      <w:r w:rsidRPr="003D172B">
        <w:rPr>
          <w:spacing w:val="-4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dans</w:t>
      </w:r>
      <w:r w:rsidRPr="003D172B">
        <w:rPr>
          <w:spacing w:val="-3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le</w:t>
      </w:r>
      <w:r w:rsidRPr="003D172B">
        <w:rPr>
          <w:spacing w:val="-2"/>
          <w:w w:val="105"/>
          <w:sz w:val="20"/>
          <w:szCs w:val="20"/>
        </w:rPr>
        <w:t xml:space="preserve"> </w:t>
      </w:r>
      <w:r w:rsidRPr="003D172B">
        <w:rPr>
          <w:i/>
          <w:w w:val="105"/>
          <w:sz w:val="20"/>
          <w:szCs w:val="20"/>
          <w:u w:val="single"/>
        </w:rPr>
        <w:t>diabète</w:t>
      </w:r>
      <w:r w:rsidRPr="003D172B">
        <w:rPr>
          <w:i/>
          <w:spacing w:val="-3"/>
          <w:w w:val="105"/>
          <w:sz w:val="20"/>
          <w:szCs w:val="20"/>
          <w:u w:val="single"/>
        </w:rPr>
        <w:t xml:space="preserve"> </w:t>
      </w:r>
      <w:r w:rsidRPr="003D172B">
        <w:rPr>
          <w:i/>
          <w:w w:val="105"/>
          <w:sz w:val="20"/>
          <w:szCs w:val="20"/>
          <w:u w:val="single"/>
        </w:rPr>
        <w:t>de</w:t>
      </w:r>
      <w:r w:rsidRPr="003D172B">
        <w:rPr>
          <w:i/>
          <w:spacing w:val="-3"/>
          <w:w w:val="105"/>
          <w:sz w:val="20"/>
          <w:szCs w:val="20"/>
          <w:u w:val="single"/>
        </w:rPr>
        <w:t xml:space="preserve"> </w:t>
      </w:r>
      <w:r w:rsidRPr="003D172B">
        <w:rPr>
          <w:i/>
          <w:w w:val="105"/>
          <w:sz w:val="20"/>
          <w:szCs w:val="20"/>
          <w:u w:val="single"/>
        </w:rPr>
        <w:t>type</w:t>
      </w:r>
      <w:r w:rsidRPr="003D172B">
        <w:rPr>
          <w:i/>
          <w:spacing w:val="-2"/>
          <w:w w:val="105"/>
          <w:sz w:val="20"/>
          <w:szCs w:val="20"/>
          <w:u w:val="single"/>
        </w:rPr>
        <w:t xml:space="preserve"> </w:t>
      </w:r>
      <w:r w:rsidRPr="003D172B">
        <w:rPr>
          <w:i/>
          <w:w w:val="105"/>
          <w:sz w:val="20"/>
          <w:szCs w:val="20"/>
          <w:u w:val="single"/>
        </w:rPr>
        <w:t>2</w:t>
      </w:r>
      <w:r w:rsidRPr="003D172B">
        <w:rPr>
          <w:w w:val="105"/>
          <w:sz w:val="20"/>
          <w:szCs w:val="20"/>
        </w:rPr>
        <w:t>.</w:t>
      </w:r>
    </w:p>
    <w:p w14:paraId="7BA8E688" w14:textId="77777777" w:rsidR="003D172B" w:rsidRPr="003D172B" w:rsidRDefault="003D172B" w:rsidP="003D172B">
      <w:pPr>
        <w:pStyle w:val="Paragraphedeliste"/>
        <w:widowControl w:val="0"/>
        <w:numPr>
          <w:ilvl w:val="0"/>
          <w:numId w:val="8"/>
        </w:numPr>
        <w:tabs>
          <w:tab w:val="left" w:pos="799"/>
        </w:tabs>
        <w:autoSpaceDE w:val="0"/>
        <w:autoSpaceDN w:val="0"/>
        <w:spacing w:line="252" w:lineRule="auto"/>
        <w:ind w:left="798" w:right="335" w:hanging="360"/>
        <w:contextualSpacing w:val="0"/>
        <w:rPr>
          <w:sz w:val="20"/>
          <w:szCs w:val="20"/>
        </w:rPr>
      </w:pPr>
      <w:r w:rsidRPr="003D172B">
        <w:rPr>
          <w:w w:val="105"/>
          <w:sz w:val="20"/>
          <w:szCs w:val="20"/>
        </w:rPr>
        <w:t>Ces</w:t>
      </w:r>
      <w:r w:rsidRPr="003D172B">
        <w:rPr>
          <w:spacing w:val="31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médicaments</w:t>
      </w:r>
      <w:r w:rsidRPr="003D172B">
        <w:rPr>
          <w:spacing w:val="32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ferment</w:t>
      </w:r>
      <w:r w:rsidRPr="003D172B">
        <w:rPr>
          <w:spacing w:val="31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le</w:t>
      </w:r>
      <w:r w:rsidRPr="003D172B">
        <w:rPr>
          <w:spacing w:val="32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canal</w:t>
      </w:r>
      <w:r w:rsidRPr="003D172B">
        <w:rPr>
          <w:spacing w:val="30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potassique,</w:t>
      </w:r>
      <w:r w:rsidRPr="003D172B">
        <w:rPr>
          <w:spacing w:val="32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favorisent</w:t>
      </w:r>
      <w:r w:rsidRPr="003D172B">
        <w:rPr>
          <w:spacing w:val="31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l’influx</w:t>
      </w:r>
      <w:r w:rsidRPr="003D172B">
        <w:rPr>
          <w:spacing w:val="32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de</w:t>
      </w:r>
      <w:r w:rsidRPr="003D172B">
        <w:rPr>
          <w:spacing w:val="31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Ca</w:t>
      </w:r>
      <w:r w:rsidRPr="003D172B">
        <w:rPr>
          <w:w w:val="105"/>
          <w:position w:val="8"/>
          <w:sz w:val="20"/>
          <w:szCs w:val="20"/>
        </w:rPr>
        <w:t>2+</w:t>
      </w:r>
      <w:r w:rsidRPr="003D172B">
        <w:rPr>
          <w:spacing w:val="32"/>
          <w:w w:val="105"/>
          <w:position w:val="8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qui</w:t>
      </w:r>
      <w:r w:rsidRPr="003D172B">
        <w:rPr>
          <w:spacing w:val="31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augmente</w:t>
      </w:r>
      <w:r w:rsidRPr="003D172B">
        <w:rPr>
          <w:spacing w:val="32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la</w:t>
      </w:r>
      <w:r w:rsidRPr="003D172B">
        <w:rPr>
          <w:spacing w:val="31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sécrétion</w:t>
      </w:r>
      <w:r w:rsidRPr="003D172B">
        <w:rPr>
          <w:spacing w:val="-54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d’insuline</w:t>
      </w:r>
      <w:r w:rsidRPr="003D172B">
        <w:rPr>
          <w:spacing w:val="11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par</w:t>
      </w:r>
      <w:r w:rsidRPr="003D172B">
        <w:rPr>
          <w:spacing w:val="9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les</w:t>
      </w:r>
      <w:r w:rsidRPr="003D172B">
        <w:rPr>
          <w:spacing w:val="13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cellules</w:t>
      </w:r>
      <w:r w:rsidRPr="003D172B">
        <w:rPr>
          <w:spacing w:val="12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β</w:t>
      </w:r>
      <w:r w:rsidRPr="003D172B">
        <w:rPr>
          <w:spacing w:val="11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du</w:t>
      </w:r>
      <w:r w:rsidRPr="003D172B">
        <w:rPr>
          <w:spacing w:val="13"/>
          <w:w w:val="105"/>
          <w:sz w:val="20"/>
          <w:szCs w:val="20"/>
        </w:rPr>
        <w:t xml:space="preserve"> </w:t>
      </w:r>
      <w:r w:rsidRPr="003D172B">
        <w:rPr>
          <w:w w:val="105"/>
          <w:sz w:val="20"/>
          <w:szCs w:val="20"/>
        </w:rPr>
        <w:t>pancréas.</w:t>
      </w:r>
    </w:p>
    <w:p w14:paraId="0C24E3BE" w14:textId="2B0C49FD" w:rsidR="003D172B" w:rsidRDefault="003D172B" w:rsidP="003D172B">
      <w:pPr>
        <w:pStyle w:val="Paragraphedeliste"/>
        <w:widowControl w:val="0"/>
        <w:numPr>
          <w:ilvl w:val="0"/>
          <w:numId w:val="8"/>
        </w:numPr>
        <w:tabs>
          <w:tab w:val="left" w:pos="799"/>
        </w:tabs>
        <w:autoSpaceDE w:val="0"/>
        <w:autoSpaceDN w:val="0"/>
        <w:spacing w:line="247" w:lineRule="auto"/>
        <w:ind w:left="798" w:right="336" w:hanging="360"/>
        <w:contextualSpacing w:val="0"/>
        <w:rPr>
          <w:sz w:val="20"/>
          <w:szCs w:val="20"/>
        </w:rPr>
      </w:pPr>
      <w:r w:rsidRPr="003D172B">
        <w:rPr>
          <w:w w:val="110"/>
          <w:sz w:val="20"/>
          <w:szCs w:val="20"/>
        </w:rPr>
        <w:t>Un</w:t>
      </w:r>
      <w:r w:rsidRPr="003D172B">
        <w:rPr>
          <w:spacing w:val="36"/>
          <w:w w:val="110"/>
          <w:sz w:val="20"/>
          <w:szCs w:val="20"/>
        </w:rPr>
        <w:t xml:space="preserve"> </w:t>
      </w:r>
      <w:r w:rsidRPr="003D172B">
        <w:rPr>
          <w:b/>
          <w:w w:val="110"/>
          <w:sz w:val="20"/>
          <w:szCs w:val="20"/>
        </w:rPr>
        <w:t>agoniste</w:t>
      </w:r>
      <w:r w:rsidRPr="003D172B">
        <w:rPr>
          <w:b/>
          <w:spacing w:val="41"/>
          <w:w w:val="110"/>
          <w:sz w:val="20"/>
          <w:szCs w:val="20"/>
        </w:rPr>
        <w:t xml:space="preserve"> </w:t>
      </w:r>
      <w:r w:rsidRPr="003D172B">
        <w:rPr>
          <w:w w:val="110"/>
          <w:sz w:val="20"/>
          <w:szCs w:val="20"/>
        </w:rPr>
        <w:t>de</w:t>
      </w:r>
      <w:r w:rsidRPr="003D172B">
        <w:rPr>
          <w:spacing w:val="36"/>
          <w:w w:val="110"/>
          <w:sz w:val="20"/>
          <w:szCs w:val="20"/>
        </w:rPr>
        <w:t xml:space="preserve"> </w:t>
      </w:r>
      <w:r w:rsidRPr="003D172B">
        <w:rPr>
          <w:w w:val="110"/>
          <w:sz w:val="20"/>
          <w:szCs w:val="20"/>
        </w:rPr>
        <w:t>ces</w:t>
      </w:r>
      <w:r w:rsidRPr="003D172B">
        <w:rPr>
          <w:spacing w:val="36"/>
          <w:w w:val="110"/>
          <w:sz w:val="20"/>
          <w:szCs w:val="20"/>
        </w:rPr>
        <w:t xml:space="preserve"> </w:t>
      </w:r>
      <w:r w:rsidRPr="003D172B">
        <w:rPr>
          <w:w w:val="110"/>
          <w:sz w:val="20"/>
          <w:szCs w:val="20"/>
        </w:rPr>
        <w:t>canaux,</w:t>
      </w:r>
      <w:r w:rsidRPr="003D172B">
        <w:rPr>
          <w:spacing w:val="35"/>
          <w:w w:val="110"/>
          <w:sz w:val="20"/>
          <w:szCs w:val="20"/>
        </w:rPr>
        <w:t xml:space="preserve"> </w:t>
      </w:r>
      <w:r w:rsidRPr="003D172B">
        <w:rPr>
          <w:w w:val="110"/>
          <w:sz w:val="20"/>
          <w:szCs w:val="20"/>
        </w:rPr>
        <w:t>le</w:t>
      </w:r>
      <w:r w:rsidRPr="003D172B">
        <w:rPr>
          <w:spacing w:val="36"/>
          <w:w w:val="110"/>
          <w:sz w:val="20"/>
          <w:szCs w:val="20"/>
        </w:rPr>
        <w:t xml:space="preserve"> </w:t>
      </w:r>
      <w:proofErr w:type="spellStart"/>
      <w:r w:rsidRPr="003D172B">
        <w:rPr>
          <w:b/>
          <w:w w:val="110"/>
          <w:sz w:val="20"/>
          <w:szCs w:val="20"/>
        </w:rPr>
        <w:t>nicorandil</w:t>
      </w:r>
      <w:proofErr w:type="spellEnd"/>
      <w:r w:rsidRPr="003D172B">
        <w:rPr>
          <w:w w:val="110"/>
          <w:sz w:val="20"/>
          <w:szCs w:val="20"/>
        </w:rPr>
        <w:t>,</w:t>
      </w:r>
      <w:r w:rsidRPr="003D172B">
        <w:rPr>
          <w:spacing w:val="33"/>
          <w:w w:val="110"/>
          <w:sz w:val="20"/>
          <w:szCs w:val="20"/>
        </w:rPr>
        <w:t xml:space="preserve"> </w:t>
      </w:r>
      <w:r w:rsidRPr="003D172B">
        <w:rPr>
          <w:w w:val="110"/>
          <w:sz w:val="20"/>
          <w:szCs w:val="20"/>
        </w:rPr>
        <w:t>est</w:t>
      </w:r>
      <w:r w:rsidRPr="003D172B">
        <w:rPr>
          <w:spacing w:val="35"/>
          <w:w w:val="110"/>
          <w:sz w:val="20"/>
          <w:szCs w:val="20"/>
        </w:rPr>
        <w:t xml:space="preserve"> </w:t>
      </w:r>
      <w:r w:rsidRPr="003D172B">
        <w:rPr>
          <w:w w:val="110"/>
          <w:sz w:val="20"/>
          <w:szCs w:val="20"/>
        </w:rPr>
        <w:t>quant</w:t>
      </w:r>
      <w:r w:rsidRPr="003D172B">
        <w:rPr>
          <w:spacing w:val="35"/>
          <w:w w:val="110"/>
          <w:sz w:val="20"/>
          <w:szCs w:val="20"/>
        </w:rPr>
        <w:t xml:space="preserve"> </w:t>
      </w:r>
      <w:r w:rsidRPr="003D172B">
        <w:rPr>
          <w:w w:val="110"/>
          <w:sz w:val="20"/>
          <w:szCs w:val="20"/>
        </w:rPr>
        <w:t>à</w:t>
      </w:r>
      <w:r w:rsidRPr="003D172B">
        <w:rPr>
          <w:spacing w:val="36"/>
          <w:w w:val="110"/>
          <w:sz w:val="20"/>
          <w:szCs w:val="20"/>
        </w:rPr>
        <w:t xml:space="preserve"> </w:t>
      </w:r>
      <w:r w:rsidRPr="003D172B">
        <w:rPr>
          <w:w w:val="110"/>
          <w:sz w:val="20"/>
          <w:szCs w:val="20"/>
        </w:rPr>
        <w:t>lui</w:t>
      </w:r>
      <w:r w:rsidRPr="003D172B">
        <w:rPr>
          <w:spacing w:val="35"/>
          <w:w w:val="110"/>
          <w:sz w:val="20"/>
          <w:szCs w:val="20"/>
        </w:rPr>
        <w:t xml:space="preserve"> </w:t>
      </w:r>
      <w:r w:rsidRPr="003D172B">
        <w:rPr>
          <w:w w:val="110"/>
          <w:sz w:val="20"/>
          <w:szCs w:val="20"/>
        </w:rPr>
        <w:t>implique</w:t>
      </w:r>
      <w:r w:rsidRPr="003D172B">
        <w:rPr>
          <w:spacing w:val="36"/>
          <w:w w:val="110"/>
          <w:sz w:val="20"/>
          <w:szCs w:val="20"/>
        </w:rPr>
        <w:t xml:space="preserve"> </w:t>
      </w:r>
      <w:r w:rsidRPr="003D172B">
        <w:rPr>
          <w:w w:val="110"/>
          <w:sz w:val="20"/>
          <w:szCs w:val="20"/>
        </w:rPr>
        <w:t>dans</w:t>
      </w:r>
      <w:r w:rsidRPr="003D172B">
        <w:rPr>
          <w:spacing w:val="35"/>
          <w:w w:val="110"/>
          <w:sz w:val="20"/>
          <w:szCs w:val="20"/>
        </w:rPr>
        <w:t xml:space="preserve"> </w:t>
      </w:r>
      <w:r w:rsidRPr="003D172B">
        <w:rPr>
          <w:w w:val="110"/>
          <w:sz w:val="20"/>
          <w:szCs w:val="20"/>
        </w:rPr>
        <w:t>la</w:t>
      </w:r>
      <w:r w:rsidRPr="003D172B">
        <w:rPr>
          <w:spacing w:val="36"/>
          <w:w w:val="110"/>
          <w:sz w:val="20"/>
          <w:szCs w:val="20"/>
        </w:rPr>
        <w:t xml:space="preserve"> </w:t>
      </w:r>
      <w:r w:rsidRPr="003D172B">
        <w:rPr>
          <w:w w:val="110"/>
          <w:sz w:val="20"/>
          <w:szCs w:val="20"/>
        </w:rPr>
        <w:t>relaxation</w:t>
      </w:r>
      <w:r w:rsidRPr="003D172B">
        <w:rPr>
          <w:spacing w:val="37"/>
          <w:w w:val="110"/>
          <w:sz w:val="20"/>
          <w:szCs w:val="20"/>
        </w:rPr>
        <w:t xml:space="preserve"> </w:t>
      </w:r>
      <w:r w:rsidRPr="003D172B">
        <w:rPr>
          <w:w w:val="110"/>
          <w:sz w:val="20"/>
          <w:szCs w:val="20"/>
        </w:rPr>
        <w:t>du</w:t>
      </w:r>
      <w:r w:rsidRPr="003D172B">
        <w:rPr>
          <w:spacing w:val="-8"/>
          <w:w w:val="110"/>
          <w:sz w:val="20"/>
          <w:szCs w:val="20"/>
        </w:rPr>
        <w:t xml:space="preserve"> </w:t>
      </w:r>
      <w:r w:rsidRPr="003D172B">
        <w:rPr>
          <w:w w:val="110"/>
          <w:sz w:val="20"/>
          <w:szCs w:val="20"/>
        </w:rPr>
        <w:t>muscle</w:t>
      </w:r>
      <w:r w:rsidRPr="003D172B">
        <w:rPr>
          <w:spacing w:val="-57"/>
          <w:w w:val="110"/>
          <w:sz w:val="20"/>
          <w:szCs w:val="20"/>
        </w:rPr>
        <w:t xml:space="preserve"> </w:t>
      </w:r>
      <w:r w:rsidRPr="003D172B">
        <w:rPr>
          <w:w w:val="110"/>
          <w:sz w:val="20"/>
          <w:szCs w:val="20"/>
        </w:rPr>
        <w:t>lisse</w:t>
      </w:r>
      <w:r w:rsidRPr="003D172B">
        <w:rPr>
          <w:spacing w:val="2"/>
          <w:w w:val="110"/>
          <w:sz w:val="20"/>
          <w:szCs w:val="20"/>
        </w:rPr>
        <w:t xml:space="preserve"> </w:t>
      </w:r>
      <w:r w:rsidRPr="003D172B">
        <w:rPr>
          <w:w w:val="110"/>
          <w:sz w:val="20"/>
          <w:szCs w:val="20"/>
        </w:rPr>
        <w:t>vasculaire</w:t>
      </w:r>
      <w:r w:rsidRPr="003D172B">
        <w:rPr>
          <w:spacing w:val="9"/>
          <w:w w:val="110"/>
          <w:sz w:val="20"/>
          <w:szCs w:val="20"/>
        </w:rPr>
        <w:t xml:space="preserve"> </w:t>
      </w:r>
      <w:r w:rsidRPr="003D172B">
        <w:rPr>
          <w:w w:val="110"/>
          <w:sz w:val="20"/>
          <w:szCs w:val="20"/>
        </w:rPr>
        <w:t>(</w:t>
      </w:r>
      <w:r w:rsidRPr="003D172B">
        <w:rPr>
          <w:b/>
          <w:w w:val="110"/>
          <w:sz w:val="20"/>
          <w:szCs w:val="20"/>
        </w:rPr>
        <w:t>anti-angoreux</w:t>
      </w:r>
      <w:r w:rsidRPr="003D172B">
        <w:rPr>
          <w:w w:val="110"/>
          <w:sz w:val="20"/>
          <w:szCs w:val="20"/>
        </w:rPr>
        <w:t>)</w:t>
      </w:r>
    </w:p>
    <w:p w14:paraId="117F34D2" w14:textId="2D3D5FF5" w:rsidR="008E2595" w:rsidRDefault="008E2595" w:rsidP="008E2595">
      <w:pPr>
        <w:widowControl w:val="0"/>
        <w:tabs>
          <w:tab w:val="left" w:pos="799"/>
        </w:tabs>
        <w:autoSpaceDE w:val="0"/>
        <w:autoSpaceDN w:val="0"/>
        <w:spacing w:line="247" w:lineRule="auto"/>
        <w:ind w:left="438" w:right="336"/>
        <w:rPr>
          <w:b/>
          <w:sz w:val="48"/>
          <w:szCs w:val="4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8E2595">
        <w:rPr>
          <w:b/>
          <w:sz w:val="48"/>
          <w:szCs w:val="4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lastRenderedPageBreak/>
        <w:t>VI. Système de</w:t>
      </w:r>
      <w:r>
        <w:rPr>
          <w:b/>
          <w:sz w:val="48"/>
          <w:szCs w:val="4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 transport et de</w:t>
      </w:r>
      <w:r w:rsidRPr="008E2595">
        <w:rPr>
          <w:b/>
          <w:sz w:val="48"/>
          <w:szCs w:val="4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 recapture</w:t>
      </w:r>
    </w:p>
    <w:p w14:paraId="27701E36" w14:textId="0B71AA1C" w:rsidR="009D0707" w:rsidRPr="009D0707" w:rsidRDefault="009D0707" w:rsidP="009D0707">
      <w:pPr>
        <w:pStyle w:val="Paragraphedeliste"/>
        <w:widowControl w:val="0"/>
        <w:numPr>
          <w:ilvl w:val="0"/>
          <w:numId w:val="18"/>
        </w:numPr>
        <w:tabs>
          <w:tab w:val="left" w:pos="799"/>
        </w:tabs>
        <w:autoSpaceDE w:val="0"/>
        <w:autoSpaceDN w:val="0"/>
        <w:spacing w:line="247" w:lineRule="auto"/>
        <w:ind w:right="336"/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9D0707"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Système de transport</w:t>
      </w:r>
    </w:p>
    <w:p w14:paraId="26971857" w14:textId="0DB9AEB5" w:rsidR="008E2595" w:rsidRDefault="008E2595" w:rsidP="008E2595">
      <w:pPr>
        <w:pStyle w:val="Paragraphedeliste"/>
        <w:widowControl w:val="0"/>
        <w:numPr>
          <w:ilvl w:val="0"/>
          <w:numId w:val="17"/>
        </w:numPr>
        <w:tabs>
          <w:tab w:val="left" w:pos="799"/>
        </w:tabs>
        <w:autoSpaceDE w:val="0"/>
        <w:autoSpaceDN w:val="0"/>
        <w:spacing w:line="247" w:lineRule="auto"/>
        <w:ind w:right="336"/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DIFFÉRENCIER DES CANAUX IONIQUES</w:t>
      </w:r>
    </w:p>
    <w:p w14:paraId="3A1FB717" w14:textId="209D8919" w:rsidR="009D0707" w:rsidRDefault="009D0707" w:rsidP="008E2595">
      <w:pPr>
        <w:pStyle w:val="Paragraphedeliste"/>
        <w:widowControl w:val="0"/>
        <w:numPr>
          <w:ilvl w:val="0"/>
          <w:numId w:val="17"/>
        </w:numPr>
        <w:tabs>
          <w:tab w:val="left" w:pos="799"/>
        </w:tabs>
        <w:autoSpaceDE w:val="0"/>
        <w:autoSpaceDN w:val="0"/>
        <w:spacing w:line="247" w:lineRule="auto"/>
        <w:ind w:right="336"/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Fréquent pour le transport de glucose, acides aminés ions. Les médicaments bloquent leur fonctionnement</w:t>
      </w:r>
    </w:p>
    <w:p w14:paraId="196BFD66" w14:textId="75AECB32" w:rsidR="009D0707" w:rsidRDefault="009D0707" w:rsidP="008E2595">
      <w:pPr>
        <w:pStyle w:val="Paragraphedeliste"/>
        <w:widowControl w:val="0"/>
        <w:numPr>
          <w:ilvl w:val="0"/>
          <w:numId w:val="17"/>
        </w:numPr>
        <w:tabs>
          <w:tab w:val="left" w:pos="799"/>
        </w:tabs>
        <w:autoSpaceDE w:val="0"/>
        <w:autoSpaceDN w:val="0"/>
        <w:spacing w:line="247" w:lineRule="auto"/>
        <w:ind w:right="336"/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96128" behindDoc="1" locked="0" layoutInCell="1" allowOverlap="1" wp14:anchorId="78610088" wp14:editId="797E9C88">
                <wp:simplePos x="0" y="0"/>
                <wp:positionH relativeFrom="page">
                  <wp:posOffset>469900</wp:posOffset>
                </wp:positionH>
                <wp:positionV relativeFrom="paragraph">
                  <wp:posOffset>227965</wp:posOffset>
                </wp:positionV>
                <wp:extent cx="3416300" cy="2063750"/>
                <wp:effectExtent l="0" t="12700" r="0" b="6350"/>
                <wp:wrapTopAndBottom/>
                <wp:docPr id="72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6300" cy="2063750"/>
                          <a:chOff x="630" y="267"/>
                          <a:chExt cx="5380" cy="3250"/>
                        </a:xfrm>
                      </wpg:grpSpPr>
                      <wps:wsp>
                        <wps:cNvPr id="74" name="Freeform 40"/>
                        <wps:cNvSpPr>
                          <a:spLocks/>
                        </wps:cNvSpPr>
                        <wps:spPr bwMode="auto">
                          <a:xfrm>
                            <a:off x="650" y="286"/>
                            <a:ext cx="5340" cy="3210"/>
                          </a:xfrm>
                          <a:custGeom>
                            <a:avLst/>
                            <a:gdLst>
                              <a:gd name="T0" fmla="+- 0 5455 650"/>
                              <a:gd name="T1" fmla="*/ T0 w 5340"/>
                              <a:gd name="T2" fmla="+- 0 287 287"/>
                              <a:gd name="T3" fmla="*/ 287 h 3210"/>
                              <a:gd name="T4" fmla="+- 0 1185 650"/>
                              <a:gd name="T5" fmla="*/ T4 w 5340"/>
                              <a:gd name="T6" fmla="+- 0 287 287"/>
                              <a:gd name="T7" fmla="*/ 287 h 3210"/>
                              <a:gd name="T8" fmla="+- 0 650 650"/>
                              <a:gd name="T9" fmla="*/ T8 w 5340"/>
                              <a:gd name="T10" fmla="+- 0 822 287"/>
                              <a:gd name="T11" fmla="*/ 822 h 3210"/>
                              <a:gd name="T12" fmla="+- 0 650 650"/>
                              <a:gd name="T13" fmla="*/ T12 w 5340"/>
                              <a:gd name="T14" fmla="+- 0 3497 287"/>
                              <a:gd name="T15" fmla="*/ 3497 h 3210"/>
                              <a:gd name="T16" fmla="+- 0 5990 650"/>
                              <a:gd name="T17" fmla="*/ T16 w 5340"/>
                              <a:gd name="T18" fmla="+- 0 3497 287"/>
                              <a:gd name="T19" fmla="*/ 3497 h 3210"/>
                              <a:gd name="T20" fmla="+- 0 5990 650"/>
                              <a:gd name="T21" fmla="*/ T20 w 5340"/>
                              <a:gd name="T22" fmla="+- 0 822 287"/>
                              <a:gd name="T23" fmla="*/ 822 h 3210"/>
                              <a:gd name="T24" fmla="+- 0 5455 650"/>
                              <a:gd name="T25" fmla="*/ T24 w 5340"/>
                              <a:gd name="T26" fmla="+- 0 287 287"/>
                              <a:gd name="T27" fmla="*/ 287 h 32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340" h="3210">
                                <a:moveTo>
                                  <a:pt x="4805" y="0"/>
                                </a:moveTo>
                                <a:lnTo>
                                  <a:pt x="535" y="0"/>
                                </a:lnTo>
                                <a:lnTo>
                                  <a:pt x="0" y="535"/>
                                </a:lnTo>
                                <a:lnTo>
                                  <a:pt x="0" y="3210"/>
                                </a:lnTo>
                                <a:lnTo>
                                  <a:pt x="5340" y="3210"/>
                                </a:lnTo>
                                <a:lnTo>
                                  <a:pt x="5340" y="535"/>
                                </a:lnTo>
                                <a:lnTo>
                                  <a:pt x="48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EA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39"/>
                        <wps:cNvSpPr>
                          <a:spLocks/>
                        </wps:cNvSpPr>
                        <wps:spPr bwMode="auto">
                          <a:xfrm>
                            <a:off x="650" y="286"/>
                            <a:ext cx="5340" cy="3210"/>
                          </a:xfrm>
                          <a:custGeom>
                            <a:avLst/>
                            <a:gdLst>
                              <a:gd name="T0" fmla="+- 0 1185 650"/>
                              <a:gd name="T1" fmla="*/ T0 w 5340"/>
                              <a:gd name="T2" fmla="+- 0 287 287"/>
                              <a:gd name="T3" fmla="*/ 287 h 3210"/>
                              <a:gd name="T4" fmla="+- 0 5455 650"/>
                              <a:gd name="T5" fmla="*/ T4 w 5340"/>
                              <a:gd name="T6" fmla="+- 0 287 287"/>
                              <a:gd name="T7" fmla="*/ 287 h 3210"/>
                              <a:gd name="T8" fmla="+- 0 5990 650"/>
                              <a:gd name="T9" fmla="*/ T8 w 5340"/>
                              <a:gd name="T10" fmla="+- 0 822 287"/>
                              <a:gd name="T11" fmla="*/ 822 h 3210"/>
                              <a:gd name="T12" fmla="+- 0 5990 650"/>
                              <a:gd name="T13" fmla="*/ T12 w 5340"/>
                              <a:gd name="T14" fmla="+- 0 3497 287"/>
                              <a:gd name="T15" fmla="*/ 3497 h 3210"/>
                              <a:gd name="T16" fmla="+- 0 650 650"/>
                              <a:gd name="T17" fmla="*/ T16 w 5340"/>
                              <a:gd name="T18" fmla="+- 0 3497 287"/>
                              <a:gd name="T19" fmla="*/ 3497 h 3210"/>
                              <a:gd name="T20" fmla="+- 0 650 650"/>
                              <a:gd name="T21" fmla="*/ T20 w 5340"/>
                              <a:gd name="T22" fmla="+- 0 822 287"/>
                              <a:gd name="T23" fmla="*/ 822 h 3210"/>
                              <a:gd name="T24" fmla="+- 0 1185 650"/>
                              <a:gd name="T25" fmla="*/ T24 w 5340"/>
                              <a:gd name="T26" fmla="+- 0 287 287"/>
                              <a:gd name="T27" fmla="*/ 287 h 32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340" h="3210">
                                <a:moveTo>
                                  <a:pt x="535" y="0"/>
                                </a:moveTo>
                                <a:lnTo>
                                  <a:pt x="4805" y="0"/>
                                </a:lnTo>
                                <a:lnTo>
                                  <a:pt x="5340" y="535"/>
                                </a:lnTo>
                                <a:lnTo>
                                  <a:pt x="5340" y="3210"/>
                                </a:lnTo>
                                <a:lnTo>
                                  <a:pt x="0" y="3210"/>
                                </a:lnTo>
                                <a:lnTo>
                                  <a:pt x="0" y="535"/>
                                </a:lnTo>
                                <a:lnTo>
                                  <a:pt x="53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FCEAD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Text Box 38"/>
                        <wps:cNvSpPr txBox="1">
                          <a:spLocks/>
                        </wps:cNvSpPr>
                        <wps:spPr bwMode="auto">
                          <a:xfrm>
                            <a:off x="630" y="266"/>
                            <a:ext cx="5380" cy="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9A0CBE" w14:textId="77777777" w:rsidR="009D0707" w:rsidRDefault="009D0707" w:rsidP="009D0707">
                              <w:pPr>
                                <w:spacing w:before="6"/>
                              </w:pPr>
                            </w:p>
                            <w:p w14:paraId="64E7AF4F" w14:textId="77777777" w:rsidR="009D0707" w:rsidRDefault="009D0707" w:rsidP="009D0707">
                              <w:pPr>
                                <w:ind w:left="1491" w:right="654" w:hanging="807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Inhibiteurs des transporteurs ioniques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9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rénaux</w:t>
                              </w:r>
                              <w:proofErr w:type="gramStart"/>
                              <w:r>
                                <w:rPr>
                                  <w:rFonts w:ascii="Arial" w:hAnsi="Arial"/>
                                  <w:b/>
                                  <w:spacing w:val="2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:les</w:t>
                              </w:r>
                              <w:proofErr w:type="gramEnd"/>
                              <w:r>
                                <w:rPr>
                                  <w:rFonts w:ascii="Arial" w:hAnsi="Arial"/>
                                  <w:b/>
                                  <w:spacing w:val="2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diurétiques</w:t>
                              </w:r>
                            </w:p>
                            <w:p w14:paraId="273D652F" w14:textId="77777777" w:rsidR="009D0707" w:rsidRDefault="009D0707" w:rsidP="009D0707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</w:p>
                            <w:p w14:paraId="795F7CBC" w14:textId="77777777" w:rsidR="009D0707" w:rsidRDefault="009D0707" w:rsidP="009D0707">
                              <w:pPr>
                                <w:ind w:left="330" w:right="322"/>
                                <w:jc w:val="both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Co-transporteur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Na+/K+/Cl-,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NKCC</w:t>
                              </w:r>
                              <w:r>
                                <w:rPr>
                                  <w:rFonts w:ascii="Arial MT" w:hAnsi="Arial MT"/>
                                  <w:spacing w:val="6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diurétique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l’anse.</w:t>
                              </w:r>
                            </w:p>
                            <w:p w14:paraId="5F412F22" w14:textId="77777777" w:rsidR="009D0707" w:rsidRDefault="009D0707" w:rsidP="009D0707">
                              <w:pPr>
                                <w:spacing w:before="3"/>
                                <w:ind w:left="330" w:right="314"/>
                                <w:jc w:val="both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Les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transporteurs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ioniques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es</w:t>
                              </w:r>
                              <w:proofErr w:type="gramEnd"/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tubules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rénaux</w:t>
                              </w:r>
                              <w:r>
                                <w:rPr>
                                  <w:rFonts w:ascii="Arial MT" w:hAnsi="Arial MT"/>
                                  <w:spacing w:val="-59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assurent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la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réabsorption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d’ions de</w:t>
                              </w:r>
                              <w:r>
                                <w:rPr>
                                  <w:rFonts w:ascii="Arial MT" w:hAnsi="Arial MT"/>
                                  <w:spacing w:val="6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la</w:t>
                              </w:r>
                              <w:r>
                                <w:rPr>
                                  <w:rFonts w:ascii="Arial MT" w:hAnsi="Arial MT"/>
                                  <w:spacing w:val="6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lumière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des tubules vers le sang, leur blocage a un effet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diurétique : blocage de la réabsorption des ions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Na+, augmentation du volume d’eau dans les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urines,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diminution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la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pression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artérielles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610088" id="Group 37" o:spid="_x0000_s1059" style="position:absolute;left:0;text-align:left;margin-left:37pt;margin-top:17.95pt;width:269pt;height:162.5pt;z-index:-251620352;mso-wrap-distance-left:0;mso-wrap-distance-right:0;mso-position-horizontal-relative:page" coordorigin="630,267" coordsize="5380,325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">
                <v:shape id="Freeform 40" o:spid="_x0000_s1060" style="position:absolute;left:650;top:286;width:5340;height:3210;visibility:visible;mso-wrap-style:square;v-text-anchor:top" coordsize="5340,3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" path="m4805,l535,,,535,,3210r5340,l5340,535,4805,xe" fillcolor="#fceada" stroked="f">
                  <v:path arrowok="t" o:connecttype="custom" o:connectlocs="4805,287;535,287;0,822;0,3497;5340,3497;5340,822;4805,287" o:connectangles="0,0,0,0,0,0,0"/>
                </v:shape>
                <v:shape id="Freeform 39" o:spid="_x0000_s1061" style="position:absolute;left:650;top:286;width:5340;height:3210;visibility:visible;mso-wrap-style:square;v-text-anchor:top" coordsize="5340,3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" path="m535,l4805,r535,535l5340,3210,,3210,,535,535,xe" filled="f" strokecolor="#fceada" strokeweight="2pt">
                  <v:path arrowok="t" o:connecttype="custom" o:connectlocs="535,287;4805,287;5340,822;5340,3497;0,3497;0,822;535,287" o:connectangles="0,0,0,0,0,0,0"/>
                </v:shape>
                <v:shape id="Text Box 38" o:spid="_x0000_s1062" type="#_x0000_t202" style="position:absolute;left:630;top:266;width:5380;height:325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449A0CBE" w14:textId="77777777" w:rsidR="009D0707" w:rsidRDefault="009D0707" w:rsidP="009D0707">
                        <w:pPr>
                          <w:spacing w:before="6"/>
                        </w:pPr>
                      </w:p>
                      <w:p w14:paraId="64E7AF4F" w14:textId="77777777" w:rsidR="009D0707" w:rsidRDefault="009D0707" w:rsidP="009D0707">
                        <w:pPr>
                          <w:ind w:left="1491" w:right="654" w:hanging="807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Inhibiteurs des transporteurs ioniques</w:t>
                        </w:r>
                        <w:r>
                          <w:rPr>
                            <w:rFonts w:ascii="Arial" w:hAnsi="Arial"/>
                            <w:b/>
                            <w:spacing w:val="-59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rénaux</w:t>
                        </w:r>
                        <w:proofErr w:type="gramStart"/>
                        <w:r>
                          <w:rPr>
                            <w:rFonts w:ascii="Arial" w:hAnsi="Arial"/>
                            <w:b/>
                            <w:spacing w:val="2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:les</w:t>
                        </w:r>
                        <w:proofErr w:type="gramEnd"/>
                        <w:r>
                          <w:rPr>
                            <w:rFonts w:ascii="Arial" w:hAnsi="Arial"/>
                            <w:b/>
                            <w:spacing w:val="2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diurétiques</w:t>
                        </w:r>
                      </w:p>
                      <w:p w14:paraId="273D652F" w14:textId="77777777" w:rsidR="009D0707" w:rsidRDefault="009D0707" w:rsidP="009D0707">
                        <w:pPr>
                          <w:spacing w:before="11"/>
                          <w:rPr>
                            <w:rFonts w:ascii="Arial"/>
                            <w:b/>
                            <w:sz w:val="21"/>
                          </w:rPr>
                        </w:pPr>
                      </w:p>
                      <w:p w14:paraId="795F7CBC" w14:textId="77777777" w:rsidR="009D0707" w:rsidRDefault="009D0707" w:rsidP="009D0707">
                        <w:pPr>
                          <w:ind w:left="330" w:right="322"/>
                          <w:jc w:val="both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 MT" w:hAnsi="Arial MT"/>
                            <w:sz w:val="22"/>
                          </w:rPr>
                          <w:t>Co-transporteur</w:t>
                        </w:r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Na+/K+/Cl-,</w:t>
                        </w:r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NKCC</w:t>
                        </w:r>
                        <w:r>
                          <w:rPr>
                            <w:rFonts w:ascii="Arial MT" w:hAnsi="Arial MT"/>
                            <w:spacing w:val="6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diurétique</w:t>
                        </w:r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2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l’anse.</w:t>
                        </w:r>
                      </w:p>
                      <w:p w14:paraId="5F412F22" w14:textId="77777777" w:rsidR="009D0707" w:rsidRDefault="009D0707" w:rsidP="009D0707">
                        <w:pPr>
                          <w:spacing w:before="3"/>
                          <w:ind w:left="330" w:right="314"/>
                          <w:jc w:val="both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 MT" w:hAnsi="Arial MT"/>
                            <w:sz w:val="22"/>
                          </w:rPr>
                          <w:t>Les</w:t>
                        </w:r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transporteurs</w:t>
                        </w:r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ioniques</w:t>
                        </w:r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Arial MT" w:hAnsi="Arial MT"/>
                            <w:sz w:val="22"/>
                          </w:rPr>
                          <w:t>es</w:t>
                        </w:r>
                        <w:proofErr w:type="gramEnd"/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tubules</w:t>
                        </w:r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rénaux</w:t>
                        </w:r>
                        <w:r>
                          <w:rPr>
                            <w:rFonts w:ascii="Arial MT" w:hAnsi="Arial MT"/>
                            <w:spacing w:val="-59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assurent</w:t>
                        </w:r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la</w:t>
                        </w:r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réabsorption</w:t>
                        </w:r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d’ions de</w:t>
                        </w:r>
                        <w:r>
                          <w:rPr>
                            <w:rFonts w:ascii="Arial MT" w:hAnsi="Arial MT"/>
                            <w:spacing w:val="6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la</w:t>
                        </w:r>
                        <w:r>
                          <w:rPr>
                            <w:rFonts w:ascii="Arial MT" w:hAnsi="Arial MT"/>
                            <w:spacing w:val="6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lumière</w:t>
                        </w:r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des tubules vers le sang, leur blocage a un effet</w:t>
                        </w:r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diurétique : blocage de la réabsorption des ions</w:t>
                        </w:r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Na+, augmentation du volume d’eau dans les</w:t>
                        </w:r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urines,</w:t>
                        </w:r>
                        <w:r>
                          <w:rPr>
                            <w:rFonts w:ascii="Arial MT" w:hAnsi="Arial MT"/>
                            <w:spacing w:val="-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diminution</w:t>
                        </w:r>
                        <w:r>
                          <w:rPr>
                            <w:rFonts w:ascii="Arial MT" w:hAnsi="Arial MT"/>
                            <w:spacing w:val="-2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2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la</w:t>
                        </w:r>
                        <w:r>
                          <w:rPr>
                            <w:rFonts w:ascii="Arial MT" w:hAnsi="Arial MT"/>
                            <w:spacing w:val="-3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pression</w:t>
                        </w:r>
                        <w:r>
                          <w:rPr>
                            <w:rFonts w:ascii="Arial MT" w:hAnsi="Arial MT"/>
                            <w:spacing w:val="-2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artérielles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98176" behindDoc="1" locked="0" layoutInCell="1" allowOverlap="1" wp14:anchorId="63A9EE1E" wp14:editId="44FE5825">
                <wp:simplePos x="0" y="0"/>
                <wp:positionH relativeFrom="page">
                  <wp:posOffset>4013200</wp:posOffset>
                </wp:positionH>
                <wp:positionV relativeFrom="paragraph">
                  <wp:posOffset>455930</wp:posOffset>
                </wp:positionV>
                <wp:extent cx="3282950" cy="1581150"/>
                <wp:effectExtent l="0" t="12700" r="6350" b="6350"/>
                <wp:wrapTopAndBottom/>
                <wp:docPr id="64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82950" cy="1581150"/>
                          <a:chOff x="6221" y="1351"/>
                          <a:chExt cx="5170" cy="2490"/>
                        </a:xfrm>
                      </wpg:grpSpPr>
                      <wps:wsp>
                        <wps:cNvPr id="66" name="Freeform 36"/>
                        <wps:cNvSpPr>
                          <a:spLocks/>
                        </wps:cNvSpPr>
                        <wps:spPr bwMode="auto">
                          <a:xfrm>
                            <a:off x="6241" y="1370"/>
                            <a:ext cx="5130" cy="2450"/>
                          </a:xfrm>
                          <a:custGeom>
                            <a:avLst/>
                            <a:gdLst>
                              <a:gd name="T0" fmla="+- 0 10963 6241"/>
                              <a:gd name="T1" fmla="*/ T0 w 5130"/>
                              <a:gd name="T2" fmla="+- 0 1371 1371"/>
                              <a:gd name="T3" fmla="*/ 1371 h 2450"/>
                              <a:gd name="T4" fmla="+- 0 6649 6241"/>
                              <a:gd name="T5" fmla="*/ T4 w 5130"/>
                              <a:gd name="T6" fmla="+- 0 1371 1371"/>
                              <a:gd name="T7" fmla="*/ 1371 h 2450"/>
                              <a:gd name="T8" fmla="+- 0 6241 6241"/>
                              <a:gd name="T9" fmla="*/ T8 w 5130"/>
                              <a:gd name="T10" fmla="+- 0 1779 1371"/>
                              <a:gd name="T11" fmla="*/ 1779 h 2450"/>
                              <a:gd name="T12" fmla="+- 0 6241 6241"/>
                              <a:gd name="T13" fmla="*/ T12 w 5130"/>
                              <a:gd name="T14" fmla="+- 0 3821 1371"/>
                              <a:gd name="T15" fmla="*/ 3821 h 2450"/>
                              <a:gd name="T16" fmla="+- 0 11371 6241"/>
                              <a:gd name="T17" fmla="*/ T16 w 5130"/>
                              <a:gd name="T18" fmla="+- 0 3821 1371"/>
                              <a:gd name="T19" fmla="*/ 3821 h 2450"/>
                              <a:gd name="T20" fmla="+- 0 11371 6241"/>
                              <a:gd name="T21" fmla="*/ T20 w 5130"/>
                              <a:gd name="T22" fmla="+- 0 1779 1371"/>
                              <a:gd name="T23" fmla="*/ 1779 h 2450"/>
                              <a:gd name="T24" fmla="+- 0 10963 6241"/>
                              <a:gd name="T25" fmla="*/ T24 w 5130"/>
                              <a:gd name="T26" fmla="+- 0 1371 1371"/>
                              <a:gd name="T27" fmla="*/ 1371 h 24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130" h="2450">
                                <a:moveTo>
                                  <a:pt x="4722" y="0"/>
                                </a:moveTo>
                                <a:lnTo>
                                  <a:pt x="408" y="0"/>
                                </a:lnTo>
                                <a:lnTo>
                                  <a:pt x="0" y="408"/>
                                </a:lnTo>
                                <a:lnTo>
                                  <a:pt x="0" y="2450"/>
                                </a:lnTo>
                                <a:lnTo>
                                  <a:pt x="5130" y="2450"/>
                                </a:lnTo>
                                <a:lnTo>
                                  <a:pt x="5130" y="408"/>
                                </a:lnTo>
                                <a:lnTo>
                                  <a:pt x="47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EA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35"/>
                        <wps:cNvSpPr>
                          <a:spLocks/>
                        </wps:cNvSpPr>
                        <wps:spPr bwMode="auto">
                          <a:xfrm>
                            <a:off x="6241" y="1370"/>
                            <a:ext cx="5130" cy="2450"/>
                          </a:xfrm>
                          <a:custGeom>
                            <a:avLst/>
                            <a:gdLst>
                              <a:gd name="T0" fmla="+- 0 6649 6241"/>
                              <a:gd name="T1" fmla="*/ T0 w 5130"/>
                              <a:gd name="T2" fmla="+- 0 1371 1371"/>
                              <a:gd name="T3" fmla="*/ 1371 h 2450"/>
                              <a:gd name="T4" fmla="+- 0 10963 6241"/>
                              <a:gd name="T5" fmla="*/ T4 w 5130"/>
                              <a:gd name="T6" fmla="+- 0 1371 1371"/>
                              <a:gd name="T7" fmla="*/ 1371 h 2450"/>
                              <a:gd name="T8" fmla="+- 0 11371 6241"/>
                              <a:gd name="T9" fmla="*/ T8 w 5130"/>
                              <a:gd name="T10" fmla="+- 0 1779 1371"/>
                              <a:gd name="T11" fmla="*/ 1779 h 2450"/>
                              <a:gd name="T12" fmla="+- 0 11371 6241"/>
                              <a:gd name="T13" fmla="*/ T12 w 5130"/>
                              <a:gd name="T14" fmla="+- 0 3821 1371"/>
                              <a:gd name="T15" fmla="*/ 3821 h 2450"/>
                              <a:gd name="T16" fmla="+- 0 6241 6241"/>
                              <a:gd name="T17" fmla="*/ T16 w 5130"/>
                              <a:gd name="T18" fmla="+- 0 3821 1371"/>
                              <a:gd name="T19" fmla="*/ 3821 h 2450"/>
                              <a:gd name="T20" fmla="+- 0 6241 6241"/>
                              <a:gd name="T21" fmla="*/ T20 w 5130"/>
                              <a:gd name="T22" fmla="+- 0 1779 1371"/>
                              <a:gd name="T23" fmla="*/ 1779 h 2450"/>
                              <a:gd name="T24" fmla="+- 0 6649 6241"/>
                              <a:gd name="T25" fmla="*/ T24 w 5130"/>
                              <a:gd name="T26" fmla="+- 0 1371 1371"/>
                              <a:gd name="T27" fmla="*/ 1371 h 24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130" h="2450">
                                <a:moveTo>
                                  <a:pt x="408" y="0"/>
                                </a:moveTo>
                                <a:lnTo>
                                  <a:pt x="4722" y="0"/>
                                </a:lnTo>
                                <a:lnTo>
                                  <a:pt x="5130" y="408"/>
                                </a:lnTo>
                                <a:lnTo>
                                  <a:pt x="5130" y="2450"/>
                                </a:lnTo>
                                <a:lnTo>
                                  <a:pt x="0" y="2450"/>
                                </a:lnTo>
                                <a:lnTo>
                                  <a:pt x="0" y="408"/>
                                </a:lnTo>
                                <a:lnTo>
                                  <a:pt x="40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FCEAD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Text Box 34"/>
                        <wps:cNvSpPr txBox="1">
                          <a:spLocks/>
                        </wps:cNvSpPr>
                        <wps:spPr bwMode="auto">
                          <a:xfrm>
                            <a:off x="6221" y="1350"/>
                            <a:ext cx="5170" cy="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1FBEC3" w14:textId="77777777" w:rsidR="009D0707" w:rsidRDefault="009D0707" w:rsidP="009D0707">
                              <w:pPr>
                                <w:spacing w:before="198"/>
                                <w:ind w:left="705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Inhibition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la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pompe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à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sodium</w:t>
                              </w:r>
                            </w:p>
                            <w:p w14:paraId="7AE60891" w14:textId="77777777" w:rsidR="009D0707" w:rsidRDefault="009D0707" w:rsidP="009D0707">
                              <w:pPr>
                                <w:spacing w:before="2"/>
                                <w:ind w:left="2505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Na+/</w:t>
                              </w:r>
                              <w:proofErr w:type="spellStart"/>
                              <w:r>
                                <w:rPr>
                                  <w:rFonts w:ascii="Arial"/>
                                  <w:b/>
                                </w:rPr>
                                <w:t>K+ATPase</w:t>
                              </w:r>
                              <w:proofErr w:type="spellEnd"/>
                              <w:r>
                                <w:rPr>
                                  <w:rFonts w:ascii="Arial"/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:</w:t>
                              </w:r>
                            </w:p>
                            <w:p w14:paraId="65E398B0" w14:textId="77777777" w:rsidR="009D0707" w:rsidRDefault="009D0707" w:rsidP="009D0707">
                              <w:pPr>
                                <w:spacing w:before="7"/>
                                <w:rPr>
                                  <w:rFonts w:ascii="Arial"/>
                                  <w:b/>
                                  <w:sz w:val="23"/>
                                </w:rPr>
                              </w:pPr>
                            </w:p>
                            <w:p w14:paraId="67657512" w14:textId="77777777" w:rsidR="009D0707" w:rsidRDefault="009D0707" w:rsidP="009D0707">
                              <w:pPr>
                                <w:ind w:left="407"/>
                                <w:rPr>
                                  <w:rFonts w:ascii="Arial MT"/>
                                </w:rPr>
                              </w:pPr>
                              <w:r>
                                <w:rPr>
                                  <w:rFonts w:ascii="Arial MT"/>
                                </w:rPr>
                                <w:t>Digitaliques</w:t>
                              </w:r>
                              <w:r>
                                <w:rPr>
                                  <w:rFonts w:ascii="Arial MT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</w:rPr>
                                <w:t>:</w:t>
                              </w:r>
                              <w:r>
                                <w:rPr>
                                  <w:rFonts w:ascii="Arial MT"/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</w:rPr>
                                <w:t>(insuffisance</w:t>
                              </w:r>
                              <w:r>
                                <w:rPr>
                                  <w:rFonts w:ascii="Arial MT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</w:rPr>
                                <w:t>cardiaque)</w:t>
                              </w:r>
                            </w:p>
                            <w:p w14:paraId="3A492B46" w14:textId="77777777" w:rsidR="009D0707" w:rsidRDefault="009D0707" w:rsidP="009D0707">
                              <w:pPr>
                                <w:rPr>
                                  <w:rFonts w:ascii="Arial MT"/>
                                </w:rPr>
                              </w:pPr>
                            </w:p>
                            <w:p w14:paraId="240E0050" w14:textId="77777777" w:rsidR="009D0707" w:rsidRDefault="009D0707" w:rsidP="009D0707">
                              <w:pPr>
                                <w:ind w:left="350" w:right="958"/>
                                <w:rPr>
                                  <w:rFonts w:ascii="Arial" w:hAnsi="Arial"/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 MT" w:hAnsi="Arial MT"/>
                                </w:rPr>
                                <w:t>Elévation</w:t>
                              </w:r>
                              <w:proofErr w:type="spellEnd"/>
                              <w:r>
                                <w:rPr>
                                  <w:rFonts w:ascii="Arial MT" w:hAnsi="Arial MT"/>
                                </w:rPr>
                                <w:t xml:space="preserve"> du calcium et du sodium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intracellulaire : cela va augmenter la</w:t>
                              </w:r>
                              <w:r>
                                <w:rPr>
                                  <w:rFonts w:ascii="Arial MT" w:hAnsi="Arial MT"/>
                                  <w:spacing w:val="-6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capacité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contraction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cardiaque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A9EE1E" id="Group 33" o:spid="_x0000_s1063" style="position:absolute;left:0;text-align:left;margin-left:316pt;margin-top:35.9pt;width:258.5pt;height:124.5pt;z-index:-251618304;mso-wrap-distance-left:0;mso-wrap-distance-right:0;mso-position-horizontal-relative:page" coordorigin="6221,1351" coordsize="5170,24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">
                <v:shape id="Freeform 36" o:spid="_x0000_s1064" style="position:absolute;left:6241;top:1370;width:5130;height:2450;visibility:visible;mso-wrap-style:square;v-text-anchor:top" coordsize="5130,2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" path="m4722,l408,,,408,,2450r5130,l5130,408,4722,xe" fillcolor="#fceada" stroked="f">
                  <v:path arrowok="t" o:connecttype="custom" o:connectlocs="4722,1371;408,1371;0,1779;0,3821;5130,3821;5130,1779;4722,1371" o:connectangles="0,0,0,0,0,0,0"/>
                </v:shape>
                <v:shape id="Freeform 35" o:spid="_x0000_s1065" style="position:absolute;left:6241;top:1370;width:5130;height:2450;visibility:visible;mso-wrap-style:square;v-text-anchor:top" coordsize="5130,2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" path="m408,l4722,r408,408l5130,2450,,2450,,408,408,xe" filled="f" strokecolor="#fceada" strokeweight="2pt">
                  <v:path arrowok="t" o:connecttype="custom" o:connectlocs="408,1371;4722,1371;5130,1779;5130,3821;0,3821;0,1779;408,1371" o:connectangles="0,0,0,0,0,0,0"/>
                </v:shape>
                <v:shape id="Text Box 34" o:spid="_x0000_s1066" type="#_x0000_t202" style="position:absolute;left:6221;top:1350;width:5170;height:249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" filled="f" stroked="f">
                  <v:path arrowok="t"/>
                  <v:textbox inset="0,0,0,0">
                    <w:txbxContent>
                      <w:p w14:paraId="361FBEC3" w14:textId="77777777" w:rsidR="009D0707" w:rsidRDefault="009D0707" w:rsidP="009D0707">
                        <w:pPr>
                          <w:spacing w:before="198"/>
                          <w:ind w:left="705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</w:rPr>
                          <w:t>Inhibition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la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pompe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à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sodium</w:t>
                        </w:r>
                      </w:p>
                      <w:p w14:paraId="7AE60891" w14:textId="77777777" w:rsidR="009D0707" w:rsidRDefault="009D0707" w:rsidP="009D0707">
                        <w:pPr>
                          <w:spacing w:before="2"/>
                          <w:ind w:left="2505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Na+/</w:t>
                        </w:r>
                        <w:proofErr w:type="spellStart"/>
                        <w:r>
                          <w:rPr>
                            <w:rFonts w:ascii="Arial"/>
                            <w:b/>
                          </w:rPr>
                          <w:t>K+ATPase</w:t>
                        </w:r>
                        <w:proofErr w:type="spellEnd"/>
                        <w:r>
                          <w:rPr>
                            <w:rFonts w:ascii="Arial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:</w:t>
                        </w:r>
                      </w:p>
                      <w:p w14:paraId="65E398B0" w14:textId="77777777" w:rsidR="009D0707" w:rsidRDefault="009D0707" w:rsidP="009D0707">
                        <w:pPr>
                          <w:spacing w:before="7"/>
                          <w:rPr>
                            <w:rFonts w:ascii="Arial"/>
                            <w:b/>
                            <w:sz w:val="23"/>
                          </w:rPr>
                        </w:pPr>
                      </w:p>
                      <w:p w14:paraId="67657512" w14:textId="77777777" w:rsidR="009D0707" w:rsidRDefault="009D0707" w:rsidP="009D0707">
                        <w:pPr>
                          <w:ind w:left="407"/>
                          <w:rPr>
                            <w:rFonts w:ascii="Arial MT"/>
                          </w:rPr>
                        </w:pPr>
                        <w:r>
                          <w:rPr>
                            <w:rFonts w:ascii="Arial MT"/>
                          </w:rPr>
                          <w:t>Digitaliques</w:t>
                        </w:r>
                        <w:r>
                          <w:rPr>
                            <w:rFonts w:ascii="Arial MT"/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ascii="Arial MT"/>
                          </w:rPr>
                          <w:t>:</w:t>
                        </w:r>
                        <w:r>
                          <w:rPr>
                            <w:rFonts w:ascii="Arial MT"/>
                            <w:spacing w:val="-15"/>
                          </w:rPr>
                          <w:t xml:space="preserve"> </w:t>
                        </w:r>
                        <w:r>
                          <w:rPr>
                            <w:rFonts w:ascii="Arial MT"/>
                          </w:rPr>
                          <w:t>(insuffisance</w:t>
                        </w:r>
                        <w:r>
                          <w:rPr>
                            <w:rFonts w:ascii="Arial MT"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</w:rPr>
                          <w:t>cardiaque)</w:t>
                        </w:r>
                      </w:p>
                      <w:p w14:paraId="3A492B46" w14:textId="77777777" w:rsidR="009D0707" w:rsidRDefault="009D0707" w:rsidP="009D0707">
                        <w:pPr>
                          <w:rPr>
                            <w:rFonts w:ascii="Arial MT"/>
                          </w:rPr>
                        </w:pPr>
                      </w:p>
                      <w:p w14:paraId="240E0050" w14:textId="77777777" w:rsidR="009D0707" w:rsidRDefault="009D0707" w:rsidP="009D0707">
                        <w:pPr>
                          <w:ind w:left="350" w:right="958"/>
                          <w:rPr>
                            <w:rFonts w:ascii="Arial" w:hAnsi="Arial"/>
                            <w:b/>
                          </w:rPr>
                        </w:pPr>
                        <w:proofErr w:type="spellStart"/>
                        <w:r>
                          <w:rPr>
                            <w:rFonts w:ascii="Arial MT" w:hAnsi="Arial MT"/>
                          </w:rPr>
                          <w:t>Elévation</w:t>
                        </w:r>
                        <w:proofErr w:type="spellEnd"/>
                        <w:r>
                          <w:rPr>
                            <w:rFonts w:ascii="Arial MT" w:hAnsi="Arial MT"/>
                          </w:rPr>
                          <w:t xml:space="preserve"> du calcium et du sodium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intracellulaire : cela va augmenter la</w:t>
                        </w:r>
                        <w:r>
                          <w:rPr>
                            <w:rFonts w:ascii="Arial MT" w:hAnsi="Arial MT"/>
                            <w:spacing w:val="-6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capacité</w:t>
                        </w:r>
                        <w:r>
                          <w:rPr>
                            <w:rFonts w:ascii="Arial" w:hAnsi="Arial"/>
                            <w:b/>
                            <w:spacing w:val="-1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1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contraction</w:t>
                        </w:r>
                        <w:r>
                          <w:rPr>
                            <w:rFonts w:ascii="Arial" w:hAnsi="Arial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cardiaque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proofErr w:type="gram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</w:t>
      </w:r>
      <w:proofErr w:type="gram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:  les inhibiteur de la pompe à proton</w:t>
      </w:r>
    </w:p>
    <w:p w14:paraId="6404BA3D" w14:textId="55063B4C" w:rsidR="009D0707" w:rsidRDefault="009D0707" w:rsidP="009D0707">
      <w:pPr>
        <w:pStyle w:val="Paragraphedeliste"/>
        <w:widowControl w:val="0"/>
        <w:numPr>
          <w:ilvl w:val="0"/>
          <w:numId w:val="18"/>
        </w:numPr>
        <w:tabs>
          <w:tab w:val="left" w:pos="799"/>
        </w:tabs>
        <w:autoSpaceDE w:val="0"/>
        <w:autoSpaceDN w:val="0"/>
        <w:spacing w:line="247" w:lineRule="auto"/>
        <w:ind w:right="336"/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9D0707"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Système de recapture</w:t>
      </w:r>
    </w:p>
    <w:p w14:paraId="6B1DBB35" w14:textId="2FF08BCE" w:rsidR="008E2595" w:rsidRDefault="009D0707" w:rsidP="009D0707">
      <w:pPr>
        <w:pStyle w:val="Paragraphedeliste"/>
        <w:widowControl w:val="0"/>
        <w:numPr>
          <w:ilvl w:val="0"/>
          <w:numId w:val="20"/>
        </w:numPr>
        <w:tabs>
          <w:tab w:val="left" w:pos="799"/>
        </w:tabs>
        <w:autoSpaceDE w:val="0"/>
        <w:autoSpaceDN w:val="0"/>
        <w:spacing w:line="247" w:lineRule="auto"/>
        <w:ind w:right="336"/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++ dans le SNC pour réguler la neurotransmission, il recapture les neuromédiateurs en excès dans la fente synaptique, caractérise par leur affinité</w:t>
      </w:r>
    </w:p>
    <w:p w14:paraId="3A30270B" w14:textId="252437C7" w:rsidR="005C081F" w:rsidRPr="009D0707" w:rsidRDefault="005C081F" w:rsidP="009D0707">
      <w:pPr>
        <w:pStyle w:val="Paragraphedeliste"/>
        <w:widowControl w:val="0"/>
        <w:numPr>
          <w:ilvl w:val="0"/>
          <w:numId w:val="20"/>
        </w:numPr>
        <w:tabs>
          <w:tab w:val="left" w:pos="799"/>
        </w:tabs>
        <w:autoSpaceDE w:val="0"/>
        <w:autoSpaceDN w:val="0"/>
        <w:spacing w:line="247" w:lineRule="auto"/>
        <w:ind w:right="336"/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0224" behindDoc="1" locked="0" layoutInCell="1" allowOverlap="1" wp14:anchorId="70490934" wp14:editId="49F6862F">
                <wp:simplePos x="0" y="0"/>
                <wp:positionH relativeFrom="page">
                  <wp:posOffset>292100</wp:posOffset>
                </wp:positionH>
                <wp:positionV relativeFrom="paragraph">
                  <wp:posOffset>291465</wp:posOffset>
                </wp:positionV>
                <wp:extent cx="4038600" cy="2197100"/>
                <wp:effectExtent l="0" t="0" r="0" b="0"/>
                <wp:wrapNone/>
                <wp:docPr id="56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38600" cy="2197100"/>
                          <a:chOff x="4675" y="363"/>
                          <a:chExt cx="6360" cy="3770"/>
                        </a:xfrm>
                      </wpg:grpSpPr>
                      <wps:wsp>
                        <wps:cNvPr id="58" name="Freeform 32"/>
                        <wps:cNvSpPr>
                          <a:spLocks/>
                        </wps:cNvSpPr>
                        <wps:spPr bwMode="auto">
                          <a:xfrm>
                            <a:off x="4695" y="383"/>
                            <a:ext cx="6320" cy="3730"/>
                          </a:xfrm>
                          <a:custGeom>
                            <a:avLst/>
                            <a:gdLst>
                              <a:gd name="T0" fmla="+- 0 10393 4695"/>
                              <a:gd name="T1" fmla="*/ T0 w 6320"/>
                              <a:gd name="T2" fmla="+- 0 383 383"/>
                              <a:gd name="T3" fmla="*/ 383 h 3730"/>
                              <a:gd name="T4" fmla="+- 0 5317 4695"/>
                              <a:gd name="T5" fmla="*/ T4 w 6320"/>
                              <a:gd name="T6" fmla="+- 0 383 383"/>
                              <a:gd name="T7" fmla="*/ 383 h 3730"/>
                              <a:gd name="T8" fmla="+- 0 4695 4695"/>
                              <a:gd name="T9" fmla="*/ T8 w 6320"/>
                              <a:gd name="T10" fmla="+- 0 1005 383"/>
                              <a:gd name="T11" fmla="*/ 1005 h 3730"/>
                              <a:gd name="T12" fmla="+- 0 4695 4695"/>
                              <a:gd name="T13" fmla="*/ T12 w 6320"/>
                              <a:gd name="T14" fmla="+- 0 4113 383"/>
                              <a:gd name="T15" fmla="*/ 4113 h 3730"/>
                              <a:gd name="T16" fmla="+- 0 11015 4695"/>
                              <a:gd name="T17" fmla="*/ T16 w 6320"/>
                              <a:gd name="T18" fmla="+- 0 4113 383"/>
                              <a:gd name="T19" fmla="*/ 4113 h 3730"/>
                              <a:gd name="T20" fmla="+- 0 11015 4695"/>
                              <a:gd name="T21" fmla="*/ T20 w 6320"/>
                              <a:gd name="T22" fmla="+- 0 1005 383"/>
                              <a:gd name="T23" fmla="*/ 1005 h 3730"/>
                              <a:gd name="T24" fmla="+- 0 10393 4695"/>
                              <a:gd name="T25" fmla="*/ T24 w 6320"/>
                              <a:gd name="T26" fmla="+- 0 383 383"/>
                              <a:gd name="T27" fmla="*/ 383 h 37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320" h="3730">
                                <a:moveTo>
                                  <a:pt x="5698" y="0"/>
                                </a:moveTo>
                                <a:lnTo>
                                  <a:pt x="622" y="0"/>
                                </a:lnTo>
                                <a:lnTo>
                                  <a:pt x="0" y="622"/>
                                </a:lnTo>
                                <a:lnTo>
                                  <a:pt x="0" y="3730"/>
                                </a:lnTo>
                                <a:lnTo>
                                  <a:pt x="6320" y="3730"/>
                                </a:lnTo>
                                <a:lnTo>
                                  <a:pt x="6320" y="622"/>
                                </a:lnTo>
                                <a:lnTo>
                                  <a:pt x="56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EA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31"/>
                        <wps:cNvSpPr>
                          <a:spLocks/>
                        </wps:cNvSpPr>
                        <wps:spPr bwMode="auto">
                          <a:xfrm>
                            <a:off x="4695" y="383"/>
                            <a:ext cx="6320" cy="3730"/>
                          </a:xfrm>
                          <a:custGeom>
                            <a:avLst/>
                            <a:gdLst>
                              <a:gd name="T0" fmla="+- 0 5317 4695"/>
                              <a:gd name="T1" fmla="*/ T0 w 6320"/>
                              <a:gd name="T2" fmla="+- 0 383 383"/>
                              <a:gd name="T3" fmla="*/ 383 h 3730"/>
                              <a:gd name="T4" fmla="+- 0 10393 4695"/>
                              <a:gd name="T5" fmla="*/ T4 w 6320"/>
                              <a:gd name="T6" fmla="+- 0 383 383"/>
                              <a:gd name="T7" fmla="*/ 383 h 3730"/>
                              <a:gd name="T8" fmla="+- 0 11015 4695"/>
                              <a:gd name="T9" fmla="*/ T8 w 6320"/>
                              <a:gd name="T10" fmla="+- 0 1005 383"/>
                              <a:gd name="T11" fmla="*/ 1005 h 3730"/>
                              <a:gd name="T12" fmla="+- 0 11015 4695"/>
                              <a:gd name="T13" fmla="*/ T12 w 6320"/>
                              <a:gd name="T14" fmla="+- 0 4113 383"/>
                              <a:gd name="T15" fmla="*/ 4113 h 3730"/>
                              <a:gd name="T16" fmla="+- 0 4695 4695"/>
                              <a:gd name="T17" fmla="*/ T16 w 6320"/>
                              <a:gd name="T18" fmla="+- 0 4113 383"/>
                              <a:gd name="T19" fmla="*/ 4113 h 3730"/>
                              <a:gd name="T20" fmla="+- 0 4695 4695"/>
                              <a:gd name="T21" fmla="*/ T20 w 6320"/>
                              <a:gd name="T22" fmla="+- 0 1005 383"/>
                              <a:gd name="T23" fmla="*/ 1005 h 3730"/>
                              <a:gd name="T24" fmla="+- 0 5317 4695"/>
                              <a:gd name="T25" fmla="*/ T24 w 6320"/>
                              <a:gd name="T26" fmla="+- 0 383 383"/>
                              <a:gd name="T27" fmla="*/ 383 h 37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320" h="3730">
                                <a:moveTo>
                                  <a:pt x="622" y="0"/>
                                </a:moveTo>
                                <a:lnTo>
                                  <a:pt x="5698" y="0"/>
                                </a:lnTo>
                                <a:lnTo>
                                  <a:pt x="6320" y="622"/>
                                </a:lnTo>
                                <a:lnTo>
                                  <a:pt x="6320" y="3730"/>
                                </a:lnTo>
                                <a:lnTo>
                                  <a:pt x="0" y="3730"/>
                                </a:lnTo>
                                <a:lnTo>
                                  <a:pt x="0" y="622"/>
                                </a:lnTo>
                                <a:lnTo>
                                  <a:pt x="62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FCEAD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Text Box 30"/>
                        <wps:cNvSpPr txBox="1">
                          <a:spLocks/>
                        </wps:cNvSpPr>
                        <wps:spPr bwMode="auto">
                          <a:xfrm>
                            <a:off x="4675" y="363"/>
                            <a:ext cx="6360" cy="3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5A4EFB" w14:textId="77777777" w:rsidR="005C081F" w:rsidRDefault="005C081F" w:rsidP="005C081F">
                              <w:pPr>
                                <w:spacing w:before="2"/>
                                <w:rPr>
                                  <w:sz w:val="31"/>
                                </w:rPr>
                              </w:pPr>
                            </w:p>
                            <w:p w14:paraId="2C94BF3D" w14:textId="77777777" w:rsidR="005C081F" w:rsidRDefault="005C081F" w:rsidP="005C081F">
                              <w:pPr>
                                <w:spacing w:line="237" w:lineRule="auto"/>
                                <w:ind w:left="2184" w:right="599" w:hanging="1493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Inhibiteur de la recapture des neuromédiateurs :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9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les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antidépresseurs</w:t>
                              </w:r>
                            </w:p>
                            <w:p w14:paraId="617948A5" w14:textId="77777777" w:rsidR="005C081F" w:rsidRDefault="005C081F" w:rsidP="005C081F">
                              <w:pPr>
                                <w:spacing w:before="2"/>
                                <w:rPr>
                                  <w:rFonts w:ascii="Arial"/>
                                  <w:b/>
                                </w:rPr>
                              </w:pPr>
                            </w:p>
                            <w:p w14:paraId="04E4D8B5" w14:textId="77777777" w:rsidR="005C081F" w:rsidRDefault="005C081F" w:rsidP="005C081F">
                              <w:pPr>
                                <w:spacing w:before="1"/>
                                <w:ind w:left="552" w:right="507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Les</w:t>
                              </w:r>
                              <w:r>
                                <w:rPr>
                                  <w:rFonts w:ascii="Arial MT" w:hAnsi="Arial MT"/>
                                  <w:spacing w:val="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patients</w:t>
                              </w:r>
                              <w:r>
                                <w:rPr>
                                  <w:rFonts w:ascii="Arial MT" w:hAnsi="Arial MT"/>
                                  <w:spacing w:val="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déprimés</w:t>
                              </w:r>
                              <w:r>
                                <w:rPr>
                                  <w:rFonts w:ascii="Arial MT" w:hAnsi="Arial MT"/>
                                  <w:spacing w:val="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manquent</w:t>
                              </w:r>
                              <w:r>
                                <w:rPr>
                                  <w:rFonts w:ascii="Arial MT" w:hAnsi="Arial MT"/>
                                  <w:spacing w:val="4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5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sérotonine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, on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 xml:space="preserve">va donc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 xml:space="preserve">inhiber la recapture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de celle-ci : on aura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donc des NT plus longtemps dans la fente synaptique,</w:t>
                              </w:r>
                              <w:r>
                                <w:rPr>
                                  <w:rFonts w:ascii="Arial MT" w:hAnsi="Arial MT"/>
                                  <w:spacing w:val="-59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et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ainsi</w:t>
                              </w:r>
                              <w:r>
                                <w:rPr>
                                  <w:rFonts w:ascii="Arial MT" w:hAnsi="Arial MT"/>
                                  <w:spacing w:val="-5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on</w:t>
                              </w:r>
                              <w:r>
                                <w:rPr>
                                  <w:rFonts w:ascii="Arial MT" w:hAnsi="Arial MT"/>
                                  <w:spacing w:val="-7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pourra</w:t>
                              </w:r>
                              <w:r>
                                <w:rPr>
                                  <w:rFonts w:ascii="Arial MT" w:hAnsi="Arial MT"/>
                                  <w:spacing w:val="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compenser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le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manque</w:t>
                              </w:r>
                            </w:p>
                            <w:p w14:paraId="5A5A4768" w14:textId="77777777" w:rsidR="005C081F" w:rsidRDefault="005C081F" w:rsidP="005C081F">
                              <w:pPr>
                                <w:spacing w:before="2"/>
                                <w:rPr>
                                  <w:rFonts w:ascii="Arial MT"/>
                                </w:rPr>
                              </w:pPr>
                            </w:p>
                            <w:p w14:paraId="54724EB3" w14:textId="77777777" w:rsidR="005C081F" w:rsidRDefault="005C081F" w:rsidP="005C081F">
                              <w:pPr>
                                <w:widowControl w:val="0"/>
                                <w:numPr>
                                  <w:ilvl w:val="0"/>
                                  <w:numId w:val="21"/>
                                </w:numPr>
                                <w:tabs>
                                  <w:tab w:val="left" w:pos="1273"/>
                                </w:tabs>
                                <w:autoSpaceDE w:val="0"/>
                                <w:autoSpaceDN w:val="0"/>
                                <w:spacing w:line="263" w:lineRule="exact"/>
                                <w:ind w:hanging="366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Fluoxétine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(Prozac)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recapture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de la</w:t>
                              </w:r>
                              <w:r>
                                <w:rPr>
                                  <w:rFonts w:ascii="Arial MT" w:hAnsi="Arial MT"/>
                                  <w:spacing w:val="-5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sérotonine</w:t>
                              </w:r>
                            </w:p>
                            <w:p w14:paraId="404214C6" w14:textId="77777777" w:rsidR="005C081F" w:rsidRDefault="005C081F" w:rsidP="005C081F">
                              <w:pPr>
                                <w:widowControl w:val="0"/>
                                <w:numPr>
                                  <w:ilvl w:val="0"/>
                                  <w:numId w:val="21"/>
                                </w:numPr>
                                <w:tabs>
                                  <w:tab w:val="left" w:pos="1273"/>
                                </w:tabs>
                                <w:autoSpaceDE w:val="0"/>
                                <w:autoSpaceDN w:val="0"/>
                                <w:spacing w:line="252" w:lineRule="exact"/>
                                <w:ind w:hanging="366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Imipramine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recapture</w:t>
                              </w:r>
                              <w:r>
                                <w:rPr>
                                  <w:rFonts w:ascii="Arial MT" w:hAnsi="Arial MT"/>
                                  <w:spacing w:val="-8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la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noradrénaline</w:t>
                              </w:r>
                            </w:p>
                            <w:p w14:paraId="4223D169" w14:textId="77777777" w:rsidR="005C081F" w:rsidRDefault="005C081F" w:rsidP="005C081F">
                              <w:pPr>
                                <w:widowControl w:val="0"/>
                                <w:numPr>
                                  <w:ilvl w:val="0"/>
                                  <w:numId w:val="21"/>
                                </w:numPr>
                                <w:tabs>
                                  <w:tab w:val="left" w:pos="1273"/>
                                </w:tabs>
                                <w:autoSpaceDE w:val="0"/>
                                <w:autoSpaceDN w:val="0"/>
                                <w:spacing w:before="15" w:line="206" w:lineRule="auto"/>
                                <w:ind w:right="732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 xml:space="preserve">Venlafaxine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recapture de la noradrénaline +</w:t>
                              </w:r>
                              <w:r>
                                <w:rPr>
                                  <w:rFonts w:ascii="Arial MT" w:hAnsi="Arial MT"/>
                                  <w:spacing w:val="-59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2"/>
                                </w:rPr>
                                <w:t>sérotonine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490934" id="Group 29" o:spid="_x0000_s1067" style="position:absolute;left:0;text-align:left;margin-left:23pt;margin-top:22.95pt;width:318pt;height:173pt;z-index:-251616256;mso-position-horizontal-relative:page" coordorigin="4675,363" coordsize="6360,37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">
                <v:shape id="Freeform 32" o:spid="_x0000_s1068" style="position:absolute;left:4695;top:383;width:6320;height:3730;visibility:visible;mso-wrap-style:square;v-text-anchor:top" coordsize="6320,3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" path="m5698,l622,,,622,,3730r6320,l6320,622,5698,xe" fillcolor="#fceada" stroked="f">
                  <v:path arrowok="t" o:connecttype="custom" o:connectlocs="5698,383;622,383;0,1005;0,4113;6320,4113;6320,1005;5698,383" o:connectangles="0,0,0,0,0,0,0"/>
                </v:shape>
                <v:shape id="Freeform 31" o:spid="_x0000_s1069" style="position:absolute;left:4695;top:383;width:6320;height:3730;visibility:visible;mso-wrap-style:square;v-text-anchor:top" coordsize="6320,3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" path="m622,l5698,r622,622l6320,3730,,3730,,622,622,xe" filled="f" strokecolor="#fceada" strokeweight="2pt">
                  <v:path arrowok="t" o:connecttype="custom" o:connectlocs="622,383;5698,383;6320,1005;6320,4113;0,4113;0,1005;622,383" o:connectangles="0,0,0,0,0,0,0"/>
                </v:shape>
                <v:shape id="Text Box 30" o:spid="_x0000_s1070" type="#_x0000_t202" style="position:absolute;left:4675;top:363;width:6360;height:377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" filled="f" stroked="f">
                  <v:path arrowok="t"/>
                  <v:textbox inset="0,0,0,0">
                    <w:txbxContent>
                      <w:p w14:paraId="1D5A4EFB" w14:textId="77777777" w:rsidR="005C081F" w:rsidRDefault="005C081F" w:rsidP="005C081F">
                        <w:pPr>
                          <w:spacing w:before="2"/>
                          <w:rPr>
                            <w:sz w:val="31"/>
                          </w:rPr>
                        </w:pPr>
                      </w:p>
                      <w:p w14:paraId="2C94BF3D" w14:textId="77777777" w:rsidR="005C081F" w:rsidRDefault="005C081F" w:rsidP="005C081F">
                        <w:pPr>
                          <w:spacing w:line="237" w:lineRule="auto"/>
                          <w:ind w:left="2184" w:right="599" w:hanging="1493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Inhibiteur de la recapture des neuromédiateurs :</w:t>
                        </w:r>
                        <w:r>
                          <w:rPr>
                            <w:rFonts w:ascii="Arial" w:hAnsi="Arial"/>
                            <w:b/>
                            <w:spacing w:val="-59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les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antidépresseurs</w:t>
                        </w:r>
                      </w:p>
                      <w:p w14:paraId="617948A5" w14:textId="77777777" w:rsidR="005C081F" w:rsidRDefault="005C081F" w:rsidP="005C081F">
                        <w:pPr>
                          <w:spacing w:before="2"/>
                          <w:rPr>
                            <w:rFonts w:ascii="Arial"/>
                            <w:b/>
                          </w:rPr>
                        </w:pPr>
                      </w:p>
                      <w:p w14:paraId="04E4D8B5" w14:textId="77777777" w:rsidR="005C081F" w:rsidRDefault="005C081F" w:rsidP="005C081F">
                        <w:pPr>
                          <w:spacing w:before="1"/>
                          <w:ind w:left="552" w:right="507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 MT" w:hAnsi="Arial MT"/>
                            <w:sz w:val="22"/>
                          </w:rPr>
                          <w:t>Les</w:t>
                        </w:r>
                        <w:r>
                          <w:rPr>
                            <w:rFonts w:ascii="Arial MT" w:hAnsi="Arial MT"/>
                            <w:spacing w:val="3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patients</w:t>
                        </w:r>
                        <w:r>
                          <w:rPr>
                            <w:rFonts w:ascii="Arial MT" w:hAnsi="Arial MT"/>
                            <w:spacing w:val="3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déprimés</w:t>
                        </w:r>
                        <w:r>
                          <w:rPr>
                            <w:rFonts w:ascii="Arial MT" w:hAnsi="Arial MT"/>
                            <w:spacing w:val="3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manquent</w:t>
                        </w:r>
                        <w:r>
                          <w:rPr>
                            <w:rFonts w:ascii="Arial MT" w:hAnsi="Arial MT"/>
                            <w:spacing w:val="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5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sérotonine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, on</w:t>
                        </w:r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 xml:space="preserve">va donc </w:t>
                        </w: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 xml:space="preserve">inhiber la recapture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de celle-ci : on aura</w:t>
                        </w:r>
                        <w:r>
                          <w:rPr>
                            <w:rFonts w:ascii="Arial MT" w:hAnsi="Arial MT"/>
                            <w:spacing w:val="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donc des NT plus longtemps dans la fente synaptique,</w:t>
                        </w:r>
                        <w:r>
                          <w:rPr>
                            <w:rFonts w:ascii="Arial MT" w:hAnsi="Arial MT"/>
                            <w:spacing w:val="-59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et</w:t>
                        </w:r>
                        <w:r>
                          <w:rPr>
                            <w:rFonts w:ascii="Arial MT" w:hAnsi="Arial MT"/>
                            <w:spacing w:val="-3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ainsi</w:t>
                        </w:r>
                        <w:r>
                          <w:rPr>
                            <w:rFonts w:ascii="Arial MT" w:hAnsi="Arial MT"/>
                            <w:spacing w:val="-5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on</w:t>
                        </w:r>
                        <w:r>
                          <w:rPr>
                            <w:rFonts w:ascii="Arial MT" w:hAnsi="Arial MT"/>
                            <w:spacing w:val="-7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pourra</w:t>
                        </w:r>
                        <w:r>
                          <w:rPr>
                            <w:rFonts w:ascii="Arial MT" w:hAnsi="Arial MT"/>
                            <w:spacing w:val="3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compenser</w:t>
                        </w:r>
                        <w:r>
                          <w:rPr>
                            <w:rFonts w:ascii="Arial MT" w:hAnsi="Arial MT"/>
                            <w:spacing w:val="-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le</w:t>
                        </w:r>
                        <w:r>
                          <w:rPr>
                            <w:rFonts w:ascii="Arial MT" w:hAnsi="Arial MT"/>
                            <w:spacing w:val="-2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manque</w:t>
                        </w:r>
                      </w:p>
                      <w:p w14:paraId="5A5A4768" w14:textId="77777777" w:rsidR="005C081F" w:rsidRDefault="005C081F" w:rsidP="005C081F">
                        <w:pPr>
                          <w:spacing w:before="2"/>
                          <w:rPr>
                            <w:rFonts w:ascii="Arial MT"/>
                          </w:rPr>
                        </w:pPr>
                      </w:p>
                      <w:p w14:paraId="54724EB3" w14:textId="77777777" w:rsidR="005C081F" w:rsidRDefault="005C081F" w:rsidP="005C081F">
                        <w:pPr>
                          <w:widowControl w:val="0"/>
                          <w:numPr>
                            <w:ilvl w:val="0"/>
                            <w:numId w:val="21"/>
                          </w:numPr>
                          <w:tabs>
                            <w:tab w:val="left" w:pos="1273"/>
                          </w:tabs>
                          <w:autoSpaceDE w:val="0"/>
                          <w:autoSpaceDN w:val="0"/>
                          <w:spacing w:line="263" w:lineRule="exact"/>
                          <w:ind w:hanging="366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Fluoxétine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(Prozac)</w:t>
                        </w:r>
                        <w:r>
                          <w:rPr>
                            <w:rFonts w:ascii="Arial MT" w:hAnsi="Arial MT"/>
                            <w:spacing w:val="-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recapture</w:t>
                        </w:r>
                        <w:r>
                          <w:rPr>
                            <w:rFonts w:ascii="Arial MT" w:hAnsi="Arial MT"/>
                            <w:spacing w:val="-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de la</w:t>
                        </w:r>
                        <w:r>
                          <w:rPr>
                            <w:rFonts w:ascii="Arial MT" w:hAnsi="Arial MT"/>
                            <w:spacing w:val="-5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sérotonine</w:t>
                        </w:r>
                      </w:p>
                      <w:p w14:paraId="404214C6" w14:textId="77777777" w:rsidR="005C081F" w:rsidRDefault="005C081F" w:rsidP="005C081F">
                        <w:pPr>
                          <w:widowControl w:val="0"/>
                          <w:numPr>
                            <w:ilvl w:val="0"/>
                            <w:numId w:val="21"/>
                          </w:numPr>
                          <w:tabs>
                            <w:tab w:val="left" w:pos="1273"/>
                          </w:tabs>
                          <w:autoSpaceDE w:val="0"/>
                          <w:autoSpaceDN w:val="0"/>
                          <w:spacing w:line="252" w:lineRule="exact"/>
                          <w:ind w:hanging="366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Imipramine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recapture</w:t>
                        </w:r>
                        <w:r>
                          <w:rPr>
                            <w:rFonts w:ascii="Arial MT" w:hAnsi="Arial MT"/>
                            <w:spacing w:val="-8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3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la</w:t>
                        </w:r>
                        <w:r>
                          <w:rPr>
                            <w:rFonts w:ascii="Arial MT" w:hAnsi="Arial MT"/>
                            <w:spacing w:val="-3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noradrénaline</w:t>
                        </w:r>
                      </w:p>
                      <w:p w14:paraId="4223D169" w14:textId="77777777" w:rsidR="005C081F" w:rsidRDefault="005C081F" w:rsidP="005C081F">
                        <w:pPr>
                          <w:widowControl w:val="0"/>
                          <w:numPr>
                            <w:ilvl w:val="0"/>
                            <w:numId w:val="21"/>
                          </w:numPr>
                          <w:tabs>
                            <w:tab w:val="left" w:pos="1273"/>
                          </w:tabs>
                          <w:autoSpaceDE w:val="0"/>
                          <w:autoSpaceDN w:val="0"/>
                          <w:spacing w:before="15" w:line="206" w:lineRule="auto"/>
                          <w:ind w:right="732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 xml:space="preserve">Venlafaxine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recapture de la noradrénaline +</w:t>
                        </w:r>
                        <w:r>
                          <w:rPr>
                            <w:rFonts w:ascii="Arial MT" w:hAnsi="Arial MT"/>
                            <w:spacing w:val="-59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2"/>
                          </w:rPr>
                          <w:t>sérotonine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51702272" behindDoc="0" locked="0" layoutInCell="1" allowOverlap="1" wp14:anchorId="15E8247D" wp14:editId="1FCE0F9E">
            <wp:simplePos x="0" y="0"/>
            <wp:positionH relativeFrom="page">
              <wp:posOffset>4762500</wp:posOffset>
            </wp:positionH>
            <wp:positionV relativeFrom="paragraph">
              <wp:posOffset>291465</wp:posOffset>
            </wp:positionV>
            <wp:extent cx="2214425" cy="1991106"/>
            <wp:effectExtent l="0" t="0" r="0" b="0"/>
            <wp:wrapTopAndBottom/>
            <wp:docPr id="97" name="image7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78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4425" cy="1991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ex:</w:t>
      </w:r>
      <w:proofErr w:type="gram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existe pour la majorité des acides </w:t>
      </w:r>
      <w:proofErr w:type="spell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amines</w:t>
      </w:r>
      <w:proofErr w:type="spell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(dopamine, </w:t>
      </w:r>
      <w:proofErr w:type="spell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neuroadrédaline</w:t>
      </w:r>
      <w:proofErr w:type="spell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sérotonie</w:t>
      </w:r>
      <w:proofErr w:type="spellEnd"/>
      <w:r>
        <w:rPr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Pr="005C081F">
        <w:rPr>
          <w:noProof/>
        </w:rPr>
        <w:t xml:space="preserve"> </w:t>
      </w:r>
    </w:p>
    <w:p w14:paraId="61545E13" w14:textId="7CA9F0B7" w:rsidR="005C081F" w:rsidRDefault="005C081F" w:rsidP="008E2595">
      <w:pPr>
        <w:widowControl w:val="0"/>
        <w:tabs>
          <w:tab w:val="left" w:pos="799"/>
        </w:tabs>
        <w:autoSpaceDE w:val="0"/>
        <w:autoSpaceDN w:val="0"/>
        <w:spacing w:line="247" w:lineRule="auto"/>
        <w:ind w:left="438" w:right="336"/>
        <w:rPr>
          <w:b/>
          <w:sz w:val="36"/>
          <w:szCs w:val="3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</w:p>
    <w:p w14:paraId="1E849950" w14:textId="678E8769" w:rsidR="005C081F" w:rsidRDefault="005C081F" w:rsidP="008E2595">
      <w:pPr>
        <w:widowControl w:val="0"/>
        <w:tabs>
          <w:tab w:val="left" w:pos="799"/>
        </w:tabs>
        <w:autoSpaceDE w:val="0"/>
        <w:autoSpaceDN w:val="0"/>
        <w:spacing w:line="247" w:lineRule="auto"/>
        <w:ind w:left="438" w:right="336"/>
        <w:rPr>
          <w:color w:val="4472C4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>
        <w:rPr>
          <w:color w:val="4472C4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Acides nucléique</w:t>
      </w:r>
      <w:proofErr w:type="gramEnd"/>
      <w:r>
        <w:rPr>
          <w:color w:val="4472C4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c'est différent </w:t>
      </w:r>
    </w:p>
    <w:p w14:paraId="438F6396" w14:textId="14429A86" w:rsidR="005C081F" w:rsidRPr="005C081F" w:rsidRDefault="005C081F" w:rsidP="005C081F">
      <w:pPr>
        <w:pStyle w:val="Paragraphedeliste"/>
        <w:widowControl w:val="0"/>
        <w:numPr>
          <w:ilvl w:val="1"/>
          <w:numId w:val="8"/>
        </w:numPr>
        <w:tabs>
          <w:tab w:val="left" w:pos="1790"/>
        </w:tabs>
        <w:autoSpaceDE w:val="0"/>
        <w:autoSpaceDN w:val="0"/>
        <w:spacing w:line="244" w:lineRule="auto"/>
        <w:ind w:left="1790" w:right="1226" w:hanging="360"/>
        <w:contextualSpacing w:val="0"/>
        <w:rPr>
          <w:rFonts w:ascii="Wingdings" w:hAnsi="Wingdings"/>
          <w:sz w:val="20"/>
          <w:szCs w:val="20"/>
        </w:rPr>
      </w:pPr>
      <w:proofErr w:type="gramStart"/>
      <w:r w:rsidRPr="005C081F">
        <w:rPr>
          <w:w w:val="110"/>
          <w:sz w:val="20"/>
          <w:szCs w:val="20"/>
        </w:rPr>
        <w:t>cible</w:t>
      </w:r>
      <w:proofErr w:type="gramEnd"/>
      <w:r w:rsidRPr="005C081F">
        <w:rPr>
          <w:w w:val="110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d</w:t>
      </w:r>
      <w:r w:rsidRPr="005C081F">
        <w:rPr>
          <w:w w:val="105"/>
          <w:sz w:val="20"/>
          <w:szCs w:val="20"/>
        </w:rPr>
        <w:t>e</w:t>
      </w:r>
      <w:r w:rsidRPr="005C081F">
        <w:rPr>
          <w:spacing w:val="4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plusieurs</w:t>
      </w:r>
      <w:r w:rsidRPr="005C081F">
        <w:rPr>
          <w:spacing w:val="4"/>
          <w:w w:val="105"/>
          <w:sz w:val="20"/>
          <w:szCs w:val="20"/>
        </w:rPr>
        <w:t xml:space="preserve"> </w:t>
      </w:r>
      <w:r w:rsidRPr="005C081F">
        <w:rPr>
          <w:b/>
          <w:w w:val="105"/>
          <w:sz w:val="20"/>
          <w:szCs w:val="20"/>
        </w:rPr>
        <w:t>anticancéreux</w:t>
      </w:r>
      <w:r w:rsidRPr="005C081F">
        <w:rPr>
          <w:b/>
          <w:spacing w:val="5"/>
          <w:w w:val="105"/>
          <w:sz w:val="20"/>
          <w:szCs w:val="20"/>
        </w:rPr>
        <w:t xml:space="preserve"> </w:t>
      </w:r>
      <w:r w:rsidRPr="005C081F">
        <w:rPr>
          <w:b/>
          <w:w w:val="105"/>
          <w:sz w:val="20"/>
          <w:szCs w:val="20"/>
        </w:rPr>
        <w:t>cytotoxiques</w:t>
      </w:r>
      <w:r w:rsidRPr="005C081F">
        <w:rPr>
          <w:b/>
          <w:spacing w:val="6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qui</w:t>
      </w:r>
      <w:r w:rsidRPr="005C081F">
        <w:rPr>
          <w:spacing w:val="5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empêchent</w:t>
      </w:r>
      <w:r w:rsidRPr="005C081F">
        <w:rPr>
          <w:spacing w:val="4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la</w:t>
      </w:r>
      <w:r w:rsidRPr="005C081F">
        <w:rPr>
          <w:spacing w:val="5"/>
          <w:w w:val="105"/>
          <w:sz w:val="20"/>
          <w:szCs w:val="20"/>
        </w:rPr>
        <w:t xml:space="preserve"> </w:t>
      </w:r>
      <w:r w:rsidRPr="005C081F">
        <w:rPr>
          <w:b/>
          <w:w w:val="105"/>
          <w:sz w:val="20"/>
          <w:szCs w:val="20"/>
        </w:rPr>
        <w:t>division</w:t>
      </w:r>
      <w:r w:rsidRPr="005C081F">
        <w:rPr>
          <w:b/>
          <w:spacing w:val="4"/>
          <w:w w:val="105"/>
          <w:sz w:val="20"/>
          <w:szCs w:val="20"/>
        </w:rPr>
        <w:t xml:space="preserve"> </w:t>
      </w:r>
      <w:r w:rsidRPr="005C081F">
        <w:rPr>
          <w:b/>
          <w:w w:val="105"/>
          <w:sz w:val="20"/>
          <w:szCs w:val="20"/>
        </w:rPr>
        <w:t>cellulaire</w:t>
      </w:r>
      <w:r w:rsidRPr="005C081F">
        <w:rPr>
          <w:b/>
          <w:spacing w:val="8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et</w:t>
      </w:r>
      <w:r w:rsidRPr="005C081F">
        <w:rPr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donc</w:t>
      </w:r>
      <w:r w:rsidRPr="005C081F">
        <w:rPr>
          <w:spacing w:val="-54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la</w:t>
      </w:r>
      <w:r w:rsidRPr="005C081F">
        <w:rPr>
          <w:spacing w:val="1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croissance</w:t>
      </w:r>
      <w:r w:rsidRPr="005C081F">
        <w:rPr>
          <w:spacing w:val="14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tumorale</w:t>
      </w:r>
    </w:p>
    <w:p w14:paraId="6EEC4F3A" w14:textId="6447A8D1" w:rsidR="005C081F" w:rsidRPr="005C081F" w:rsidRDefault="005C081F" w:rsidP="005C081F">
      <w:pPr>
        <w:pStyle w:val="Paragraphedeliste"/>
        <w:widowControl w:val="0"/>
        <w:numPr>
          <w:ilvl w:val="1"/>
          <w:numId w:val="8"/>
        </w:numPr>
        <w:tabs>
          <w:tab w:val="left" w:pos="1790"/>
        </w:tabs>
        <w:autoSpaceDE w:val="0"/>
        <w:autoSpaceDN w:val="0"/>
        <w:spacing w:line="290" w:lineRule="atLeast"/>
        <w:ind w:left="1790" w:right="367" w:hanging="360"/>
        <w:contextualSpacing w:val="0"/>
        <w:rPr>
          <w:rFonts w:ascii="Wingdings" w:hAnsi="Wingdings"/>
          <w:sz w:val="20"/>
          <w:szCs w:val="20"/>
        </w:rPr>
      </w:pPr>
      <w:r w:rsidRPr="005C081F">
        <w:rPr>
          <w:w w:val="105"/>
          <w:sz w:val="20"/>
          <w:szCs w:val="20"/>
        </w:rPr>
        <w:t>D</w:t>
      </w:r>
      <w:r w:rsidRPr="005C081F">
        <w:rPr>
          <w:b/>
          <w:w w:val="105"/>
          <w:sz w:val="20"/>
          <w:szCs w:val="20"/>
        </w:rPr>
        <w:t>’Oligonucléotides</w:t>
      </w:r>
      <w:r w:rsidRPr="005C081F">
        <w:rPr>
          <w:b/>
          <w:spacing w:val="34"/>
          <w:w w:val="105"/>
          <w:sz w:val="20"/>
          <w:szCs w:val="20"/>
        </w:rPr>
        <w:t xml:space="preserve"> </w:t>
      </w:r>
      <w:r w:rsidRPr="005C081F">
        <w:rPr>
          <w:b/>
          <w:w w:val="105"/>
          <w:sz w:val="20"/>
          <w:szCs w:val="20"/>
        </w:rPr>
        <w:t>antisens</w:t>
      </w:r>
      <w:r w:rsidRPr="005C081F">
        <w:rPr>
          <w:b/>
          <w:spacing w:val="38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et</w:t>
      </w:r>
      <w:r w:rsidRPr="005C081F">
        <w:rPr>
          <w:spacing w:val="35"/>
          <w:w w:val="105"/>
          <w:sz w:val="20"/>
          <w:szCs w:val="20"/>
        </w:rPr>
        <w:t xml:space="preserve"> </w:t>
      </w:r>
      <w:r w:rsidRPr="005C081F">
        <w:rPr>
          <w:b/>
          <w:w w:val="105"/>
          <w:sz w:val="20"/>
          <w:szCs w:val="20"/>
        </w:rPr>
        <w:t>ARN</w:t>
      </w:r>
      <w:r w:rsidRPr="005C081F">
        <w:rPr>
          <w:b/>
          <w:spacing w:val="37"/>
          <w:w w:val="105"/>
          <w:sz w:val="20"/>
          <w:szCs w:val="20"/>
        </w:rPr>
        <w:t xml:space="preserve"> </w:t>
      </w:r>
      <w:r w:rsidRPr="005C081F">
        <w:rPr>
          <w:b/>
          <w:w w:val="105"/>
          <w:sz w:val="20"/>
          <w:szCs w:val="20"/>
        </w:rPr>
        <w:t>interfèrent</w:t>
      </w:r>
      <w:r w:rsidRPr="005C081F">
        <w:rPr>
          <w:b/>
          <w:spacing w:val="35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qui</w:t>
      </w:r>
      <w:r w:rsidRPr="005C081F">
        <w:rPr>
          <w:spacing w:val="36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se</w:t>
      </w:r>
      <w:r w:rsidRPr="005C081F">
        <w:rPr>
          <w:spacing w:val="35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fixent</w:t>
      </w:r>
      <w:r w:rsidRPr="005C081F">
        <w:rPr>
          <w:spacing w:val="37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sur</w:t>
      </w:r>
      <w:r w:rsidRPr="005C081F">
        <w:rPr>
          <w:spacing w:val="37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un</w:t>
      </w:r>
      <w:r w:rsidRPr="005C081F">
        <w:rPr>
          <w:spacing w:val="34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ARN</w:t>
      </w:r>
      <w:r w:rsidRPr="005C081F">
        <w:rPr>
          <w:spacing w:val="37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cible</w:t>
      </w:r>
      <w:r w:rsidRPr="005C081F">
        <w:rPr>
          <w:spacing w:val="34"/>
          <w:w w:val="105"/>
          <w:sz w:val="20"/>
          <w:szCs w:val="20"/>
        </w:rPr>
        <w:t xml:space="preserve"> </w:t>
      </w:r>
      <w:proofErr w:type="spellStart"/>
      <w:r w:rsidRPr="005C081F">
        <w:rPr>
          <w:w w:val="105"/>
          <w:sz w:val="20"/>
          <w:szCs w:val="20"/>
        </w:rPr>
        <w:t>pourlimiter</w:t>
      </w:r>
      <w:proofErr w:type="spellEnd"/>
      <w:r w:rsidRPr="005C081F">
        <w:rPr>
          <w:spacing w:val="-54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la</w:t>
      </w:r>
      <w:r w:rsidRPr="005C081F">
        <w:rPr>
          <w:spacing w:val="14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traduction</w:t>
      </w:r>
      <w:r w:rsidRPr="005C081F">
        <w:rPr>
          <w:spacing w:val="12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en</w:t>
      </w:r>
      <w:r w:rsidRPr="005C081F">
        <w:rPr>
          <w:spacing w:val="12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protéine</w:t>
      </w:r>
    </w:p>
    <w:p w14:paraId="03E874F0" w14:textId="0017C546" w:rsidR="005C081F" w:rsidRPr="005C081F" w:rsidRDefault="005C081F" w:rsidP="005C081F">
      <w:pPr>
        <w:spacing w:line="216" w:lineRule="exact"/>
        <w:ind w:left="1158"/>
        <w:rPr>
          <w:i/>
          <w:sz w:val="20"/>
          <w:szCs w:val="20"/>
        </w:rPr>
      </w:pPr>
      <w:r w:rsidRPr="005C081F">
        <w:rPr>
          <w:i/>
          <w:w w:val="105"/>
          <w:sz w:val="20"/>
          <w:szCs w:val="20"/>
        </w:rPr>
        <w:t>Ne</w:t>
      </w:r>
      <w:r w:rsidRPr="005C081F">
        <w:rPr>
          <w:i/>
          <w:spacing w:val="-8"/>
          <w:w w:val="105"/>
          <w:sz w:val="20"/>
          <w:szCs w:val="20"/>
        </w:rPr>
        <w:t xml:space="preserve"> </w:t>
      </w:r>
      <w:r w:rsidRPr="005C081F">
        <w:rPr>
          <w:i/>
          <w:w w:val="105"/>
          <w:sz w:val="20"/>
          <w:szCs w:val="20"/>
        </w:rPr>
        <w:t>pas</w:t>
      </w:r>
      <w:r w:rsidRPr="005C081F">
        <w:rPr>
          <w:i/>
          <w:spacing w:val="-3"/>
          <w:w w:val="105"/>
          <w:sz w:val="20"/>
          <w:szCs w:val="20"/>
        </w:rPr>
        <w:t xml:space="preserve"> </w:t>
      </w:r>
      <w:r w:rsidRPr="005C081F">
        <w:rPr>
          <w:i/>
          <w:w w:val="105"/>
          <w:sz w:val="20"/>
          <w:szCs w:val="20"/>
        </w:rPr>
        <w:t>confondre</w:t>
      </w:r>
      <w:r w:rsidRPr="005C081F">
        <w:rPr>
          <w:i/>
          <w:spacing w:val="-3"/>
          <w:w w:val="105"/>
          <w:sz w:val="20"/>
          <w:szCs w:val="20"/>
        </w:rPr>
        <w:t xml:space="preserve"> </w:t>
      </w:r>
      <w:r w:rsidRPr="005C081F">
        <w:rPr>
          <w:i/>
          <w:w w:val="105"/>
          <w:sz w:val="20"/>
          <w:szCs w:val="20"/>
        </w:rPr>
        <w:t>avec</w:t>
      </w:r>
      <w:r w:rsidRPr="005C081F">
        <w:rPr>
          <w:i/>
          <w:spacing w:val="-4"/>
          <w:w w:val="105"/>
          <w:sz w:val="20"/>
          <w:szCs w:val="20"/>
        </w:rPr>
        <w:t xml:space="preserve"> </w:t>
      </w:r>
      <w:r w:rsidRPr="005C081F">
        <w:rPr>
          <w:i/>
          <w:w w:val="105"/>
          <w:sz w:val="20"/>
          <w:szCs w:val="20"/>
        </w:rPr>
        <w:t>les</w:t>
      </w:r>
      <w:r w:rsidRPr="005C081F">
        <w:rPr>
          <w:i/>
          <w:spacing w:val="-4"/>
          <w:w w:val="105"/>
          <w:sz w:val="20"/>
          <w:szCs w:val="20"/>
        </w:rPr>
        <w:t xml:space="preserve"> </w:t>
      </w:r>
      <w:r w:rsidRPr="005C081F">
        <w:rPr>
          <w:i/>
          <w:w w:val="105"/>
          <w:sz w:val="20"/>
          <w:szCs w:val="20"/>
        </w:rPr>
        <w:t>médicaments</w:t>
      </w:r>
      <w:r w:rsidRPr="005C081F">
        <w:rPr>
          <w:i/>
          <w:spacing w:val="-3"/>
          <w:w w:val="105"/>
          <w:sz w:val="20"/>
          <w:szCs w:val="20"/>
        </w:rPr>
        <w:t xml:space="preserve"> </w:t>
      </w:r>
      <w:r w:rsidRPr="005C081F">
        <w:rPr>
          <w:i/>
          <w:w w:val="105"/>
          <w:sz w:val="20"/>
          <w:szCs w:val="20"/>
        </w:rPr>
        <w:t>qui</w:t>
      </w:r>
      <w:r w:rsidRPr="005C081F">
        <w:rPr>
          <w:i/>
          <w:spacing w:val="-3"/>
          <w:w w:val="105"/>
          <w:sz w:val="20"/>
          <w:szCs w:val="20"/>
        </w:rPr>
        <w:t xml:space="preserve"> </w:t>
      </w:r>
      <w:r w:rsidRPr="005C081F">
        <w:rPr>
          <w:i/>
          <w:w w:val="105"/>
          <w:sz w:val="20"/>
          <w:szCs w:val="20"/>
        </w:rPr>
        <w:t>se</w:t>
      </w:r>
      <w:r w:rsidRPr="005C081F">
        <w:rPr>
          <w:i/>
          <w:spacing w:val="-4"/>
          <w:w w:val="105"/>
          <w:sz w:val="20"/>
          <w:szCs w:val="20"/>
        </w:rPr>
        <w:t xml:space="preserve"> </w:t>
      </w:r>
      <w:r w:rsidRPr="005C081F">
        <w:rPr>
          <w:i/>
          <w:w w:val="105"/>
          <w:sz w:val="20"/>
          <w:szCs w:val="20"/>
        </w:rPr>
        <w:t>fixent</w:t>
      </w:r>
      <w:r w:rsidRPr="005C081F">
        <w:rPr>
          <w:i/>
          <w:spacing w:val="-2"/>
          <w:w w:val="105"/>
          <w:sz w:val="20"/>
          <w:szCs w:val="20"/>
        </w:rPr>
        <w:t xml:space="preserve"> </w:t>
      </w:r>
      <w:r w:rsidRPr="005C081F">
        <w:rPr>
          <w:i/>
          <w:w w:val="105"/>
          <w:sz w:val="20"/>
          <w:szCs w:val="20"/>
        </w:rPr>
        <w:t>sur</w:t>
      </w:r>
      <w:r w:rsidRPr="005C081F">
        <w:rPr>
          <w:i/>
          <w:spacing w:val="-7"/>
          <w:w w:val="105"/>
          <w:sz w:val="20"/>
          <w:szCs w:val="20"/>
        </w:rPr>
        <w:t xml:space="preserve"> </w:t>
      </w:r>
      <w:r w:rsidRPr="005C081F">
        <w:rPr>
          <w:i/>
          <w:w w:val="105"/>
          <w:sz w:val="20"/>
          <w:szCs w:val="20"/>
        </w:rPr>
        <w:t>des</w:t>
      </w:r>
      <w:r w:rsidRPr="005C081F">
        <w:rPr>
          <w:i/>
          <w:spacing w:val="-4"/>
          <w:w w:val="105"/>
          <w:sz w:val="20"/>
          <w:szCs w:val="20"/>
        </w:rPr>
        <w:t xml:space="preserve"> </w:t>
      </w:r>
      <w:r w:rsidRPr="005C081F">
        <w:rPr>
          <w:i/>
          <w:w w:val="105"/>
          <w:sz w:val="20"/>
          <w:szCs w:val="20"/>
        </w:rPr>
        <w:t>récepteurs</w:t>
      </w:r>
      <w:r w:rsidRPr="005C081F">
        <w:rPr>
          <w:i/>
          <w:spacing w:val="-3"/>
          <w:w w:val="105"/>
          <w:sz w:val="20"/>
          <w:szCs w:val="20"/>
        </w:rPr>
        <w:t xml:space="preserve"> </w:t>
      </w:r>
      <w:r w:rsidRPr="005C081F">
        <w:rPr>
          <w:i/>
          <w:w w:val="105"/>
          <w:sz w:val="20"/>
          <w:szCs w:val="20"/>
        </w:rPr>
        <w:t>nucléaires</w:t>
      </w:r>
    </w:p>
    <w:p w14:paraId="07DAC022" w14:textId="4EA7DF38" w:rsidR="005C081F" w:rsidRPr="005C081F" w:rsidRDefault="005C081F" w:rsidP="005C081F">
      <w:pPr>
        <w:pStyle w:val="Corpsdetexte"/>
        <w:ind w:left="438"/>
        <w:rPr>
          <w:sz w:val="20"/>
          <w:szCs w:val="20"/>
        </w:rPr>
      </w:pPr>
      <w:r w:rsidRPr="005C081F">
        <w:rPr>
          <w:b/>
          <w:w w:val="105"/>
          <w:sz w:val="20"/>
          <w:szCs w:val="20"/>
        </w:rPr>
        <w:t>But</w:t>
      </w:r>
      <w:r w:rsidRPr="005C081F">
        <w:rPr>
          <w:b/>
          <w:spacing w:val="20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:</w:t>
      </w:r>
      <w:r w:rsidRPr="005C081F">
        <w:rPr>
          <w:spacing w:val="18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empêcher</w:t>
      </w:r>
      <w:r w:rsidRPr="005C081F">
        <w:rPr>
          <w:spacing w:val="17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réplication</w:t>
      </w:r>
      <w:r w:rsidRPr="005C081F">
        <w:rPr>
          <w:spacing w:val="18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cellulaire.</w:t>
      </w:r>
    </w:p>
    <w:p w14:paraId="6E097A84" w14:textId="1EF95EC8" w:rsidR="005C081F" w:rsidRPr="005C081F" w:rsidRDefault="005C081F" w:rsidP="005C081F">
      <w:pPr>
        <w:spacing w:before="5" w:line="247" w:lineRule="auto"/>
        <w:ind w:left="438" w:right="5473"/>
        <w:rPr>
          <w:sz w:val="20"/>
          <w:szCs w:val="20"/>
        </w:rPr>
      </w:pPr>
      <w:r w:rsidRPr="005C081F">
        <w:rPr>
          <w:noProof/>
          <w:sz w:val="20"/>
          <w:szCs w:val="20"/>
        </w:rPr>
        <w:drawing>
          <wp:anchor distT="0" distB="0" distL="0" distR="0" simplePos="0" relativeHeight="251704320" behindDoc="0" locked="0" layoutInCell="1" allowOverlap="1" wp14:anchorId="3BB5B3D7" wp14:editId="5FB5EF94">
            <wp:simplePos x="0" y="0"/>
            <wp:positionH relativeFrom="page">
              <wp:posOffset>4330700</wp:posOffset>
            </wp:positionH>
            <wp:positionV relativeFrom="paragraph">
              <wp:posOffset>175895</wp:posOffset>
            </wp:positionV>
            <wp:extent cx="2800985" cy="863966"/>
            <wp:effectExtent l="0" t="0" r="0" b="0"/>
            <wp:wrapSquare wrapText="bothSides"/>
            <wp:docPr id="103" name="image81.jpeg" descr="Une image contenant text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81.jpeg" descr="Une image contenant texte&#10;&#10;Description générée automatiquement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0985" cy="8639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081F">
        <w:rPr>
          <w:w w:val="110"/>
          <w:sz w:val="20"/>
          <w:szCs w:val="20"/>
        </w:rPr>
        <w:t>Ces</w:t>
      </w:r>
      <w:r w:rsidRPr="005C081F">
        <w:rPr>
          <w:spacing w:val="22"/>
          <w:w w:val="110"/>
          <w:sz w:val="20"/>
          <w:szCs w:val="20"/>
        </w:rPr>
        <w:t xml:space="preserve"> </w:t>
      </w:r>
      <w:r w:rsidRPr="005C081F">
        <w:rPr>
          <w:w w:val="110"/>
          <w:sz w:val="20"/>
          <w:szCs w:val="20"/>
        </w:rPr>
        <w:t>molécules</w:t>
      </w:r>
      <w:r w:rsidRPr="005C081F">
        <w:rPr>
          <w:spacing w:val="23"/>
          <w:w w:val="110"/>
          <w:sz w:val="20"/>
          <w:szCs w:val="20"/>
        </w:rPr>
        <w:t xml:space="preserve"> </w:t>
      </w:r>
      <w:r w:rsidRPr="005C081F">
        <w:rPr>
          <w:w w:val="110"/>
          <w:sz w:val="20"/>
          <w:szCs w:val="20"/>
        </w:rPr>
        <w:t>interagissent</w:t>
      </w:r>
      <w:r w:rsidRPr="005C081F">
        <w:rPr>
          <w:spacing w:val="24"/>
          <w:w w:val="110"/>
          <w:sz w:val="20"/>
          <w:szCs w:val="20"/>
        </w:rPr>
        <w:t xml:space="preserve"> </w:t>
      </w:r>
      <w:r w:rsidRPr="005C081F">
        <w:rPr>
          <w:w w:val="110"/>
          <w:sz w:val="20"/>
          <w:szCs w:val="20"/>
        </w:rPr>
        <w:t>de</w:t>
      </w:r>
      <w:r w:rsidRPr="005C081F">
        <w:rPr>
          <w:spacing w:val="24"/>
          <w:w w:val="110"/>
          <w:sz w:val="20"/>
          <w:szCs w:val="20"/>
        </w:rPr>
        <w:t xml:space="preserve"> </w:t>
      </w:r>
      <w:proofErr w:type="spellStart"/>
      <w:r w:rsidRPr="005C081F">
        <w:rPr>
          <w:w w:val="110"/>
          <w:sz w:val="20"/>
          <w:szCs w:val="20"/>
        </w:rPr>
        <w:t>manière</w:t>
      </w:r>
      <w:r w:rsidRPr="005C081F">
        <w:rPr>
          <w:b/>
          <w:w w:val="110"/>
          <w:sz w:val="20"/>
          <w:szCs w:val="20"/>
        </w:rPr>
        <w:t>non</w:t>
      </w:r>
      <w:proofErr w:type="spellEnd"/>
      <w:r w:rsidRPr="005C081F">
        <w:rPr>
          <w:b/>
          <w:spacing w:val="-57"/>
          <w:w w:val="110"/>
          <w:sz w:val="20"/>
          <w:szCs w:val="20"/>
        </w:rPr>
        <w:t xml:space="preserve"> </w:t>
      </w:r>
      <w:r w:rsidRPr="005C081F">
        <w:rPr>
          <w:b/>
          <w:w w:val="110"/>
          <w:sz w:val="20"/>
          <w:szCs w:val="20"/>
        </w:rPr>
        <w:t xml:space="preserve">spécifique </w:t>
      </w:r>
      <w:r w:rsidRPr="005C081F">
        <w:rPr>
          <w:w w:val="110"/>
          <w:sz w:val="20"/>
          <w:szCs w:val="20"/>
        </w:rPr>
        <w:t>dans</w:t>
      </w:r>
      <w:r w:rsidRPr="005C081F">
        <w:rPr>
          <w:spacing w:val="-4"/>
          <w:w w:val="110"/>
          <w:sz w:val="20"/>
          <w:szCs w:val="20"/>
        </w:rPr>
        <w:t xml:space="preserve"> </w:t>
      </w:r>
      <w:r w:rsidRPr="005C081F">
        <w:rPr>
          <w:w w:val="110"/>
          <w:sz w:val="20"/>
          <w:szCs w:val="20"/>
        </w:rPr>
        <w:t>l’organisme.</w:t>
      </w:r>
    </w:p>
    <w:p w14:paraId="7CAE138F" w14:textId="23FE613A" w:rsidR="005C081F" w:rsidRPr="005C081F" w:rsidRDefault="005C081F" w:rsidP="005C081F">
      <w:pPr>
        <w:pStyle w:val="Corpsdetexte"/>
        <w:spacing w:before="3"/>
        <w:rPr>
          <w:sz w:val="20"/>
          <w:szCs w:val="20"/>
        </w:rPr>
      </w:pPr>
    </w:p>
    <w:p w14:paraId="277D17D9" w14:textId="0B4CDE50" w:rsidR="005C081F" w:rsidRPr="005C081F" w:rsidRDefault="005C081F" w:rsidP="005C081F">
      <w:pPr>
        <w:pStyle w:val="Paragraphedeliste"/>
        <w:widowControl w:val="0"/>
        <w:numPr>
          <w:ilvl w:val="0"/>
          <w:numId w:val="22"/>
        </w:numPr>
        <w:tabs>
          <w:tab w:val="left" w:pos="940"/>
        </w:tabs>
        <w:autoSpaceDE w:val="0"/>
        <w:autoSpaceDN w:val="0"/>
        <w:contextualSpacing w:val="0"/>
        <w:rPr>
          <w:sz w:val="20"/>
          <w:szCs w:val="20"/>
        </w:rPr>
      </w:pPr>
      <w:r w:rsidRPr="005C081F">
        <w:rPr>
          <w:b/>
          <w:w w:val="105"/>
          <w:sz w:val="20"/>
          <w:szCs w:val="20"/>
        </w:rPr>
        <w:t>Antimétabolites</w:t>
      </w:r>
      <w:r w:rsidRPr="005C081F">
        <w:rPr>
          <w:b/>
          <w:spacing w:val="52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:</w:t>
      </w:r>
      <w:r w:rsidRPr="005C081F">
        <w:rPr>
          <w:spacing w:val="47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insérés</w:t>
      </w:r>
      <w:r w:rsidRPr="005C081F">
        <w:rPr>
          <w:spacing w:val="49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dans</w:t>
      </w:r>
      <w:r w:rsidRPr="005C081F">
        <w:rPr>
          <w:spacing w:val="43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l’ADN</w:t>
      </w:r>
      <w:r w:rsidRPr="005C081F">
        <w:rPr>
          <w:spacing w:val="49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lors</w:t>
      </w:r>
      <w:r w:rsidRPr="005C081F">
        <w:rPr>
          <w:spacing w:val="47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de</w:t>
      </w:r>
      <w:r w:rsidRPr="005C081F">
        <w:rPr>
          <w:spacing w:val="47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la</w:t>
      </w:r>
      <w:r w:rsidRPr="005C081F">
        <w:rPr>
          <w:spacing w:val="49"/>
          <w:w w:val="105"/>
          <w:sz w:val="20"/>
          <w:szCs w:val="20"/>
        </w:rPr>
        <w:t xml:space="preserve"> </w:t>
      </w:r>
      <w:r w:rsidRPr="005C081F">
        <w:rPr>
          <w:b/>
          <w:w w:val="105"/>
          <w:sz w:val="20"/>
          <w:szCs w:val="20"/>
        </w:rPr>
        <w:t>synthèse</w:t>
      </w:r>
      <w:r w:rsidRPr="005C081F">
        <w:rPr>
          <w:b/>
          <w:spacing w:val="52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et</w:t>
      </w:r>
      <w:r w:rsidRPr="005C081F">
        <w:rPr>
          <w:spacing w:val="49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vont</w:t>
      </w:r>
      <w:r w:rsidRPr="005C081F">
        <w:rPr>
          <w:spacing w:val="47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le</w:t>
      </w:r>
      <w:r w:rsidRPr="005C081F">
        <w:rPr>
          <w:spacing w:val="47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rendre</w:t>
      </w:r>
      <w:r w:rsidRPr="005C081F">
        <w:rPr>
          <w:spacing w:val="44"/>
          <w:w w:val="105"/>
          <w:sz w:val="20"/>
          <w:szCs w:val="20"/>
        </w:rPr>
        <w:t xml:space="preserve"> </w:t>
      </w:r>
      <w:proofErr w:type="spellStart"/>
      <w:r w:rsidRPr="005C081F">
        <w:rPr>
          <w:w w:val="105"/>
          <w:sz w:val="20"/>
          <w:szCs w:val="20"/>
        </w:rPr>
        <w:t>nonfonctionnel</w:t>
      </w:r>
      <w:proofErr w:type="spellEnd"/>
    </w:p>
    <w:p w14:paraId="0508B64E" w14:textId="77777777" w:rsidR="005C081F" w:rsidRPr="005C081F" w:rsidRDefault="005C081F" w:rsidP="005C081F">
      <w:pPr>
        <w:pStyle w:val="Paragraphedeliste"/>
        <w:widowControl w:val="0"/>
        <w:numPr>
          <w:ilvl w:val="0"/>
          <w:numId w:val="22"/>
        </w:numPr>
        <w:tabs>
          <w:tab w:val="left" w:pos="940"/>
        </w:tabs>
        <w:autoSpaceDE w:val="0"/>
        <w:autoSpaceDN w:val="0"/>
        <w:spacing w:before="239" w:line="247" w:lineRule="auto"/>
        <w:ind w:right="4605"/>
        <w:contextualSpacing w:val="0"/>
        <w:jc w:val="both"/>
        <w:rPr>
          <w:sz w:val="20"/>
          <w:szCs w:val="20"/>
        </w:rPr>
      </w:pPr>
      <w:r w:rsidRPr="005C081F">
        <w:rPr>
          <w:b/>
          <w:sz w:val="20"/>
          <w:szCs w:val="20"/>
        </w:rPr>
        <w:t xml:space="preserve">Alkylants </w:t>
      </w:r>
      <w:r w:rsidRPr="005C081F">
        <w:rPr>
          <w:sz w:val="20"/>
          <w:szCs w:val="20"/>
        </w:rPr>
        <w:t xml:space="preserve">: agissent en formant des </w:t>
      </w:r>
      <w:r w:rsidRPr="005C081F">
        <w:rPr>
          <w:b/>
          <w:sz w:val="20"/>
          <w:szCs w:val="20"/>
        </w:rPr>
        <w:t xml:space="preserve">ponts chimiques </w:t>
      </w:r>
      <w:r w:rsidRPr="005C081F">
        <w:rPr>
          <w:sz w:val="20"/>
          <w:szCs w:val="20"/>
        </w:rPr>
        <w:t>entre 2</w:t>
      </w:r>
      <w:r w:rsidRPr="005C081F">
        <w:rPr>
          <w:spacing w:val="1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sites</w:t>
      </w:r>
      <w:r w:rsidRPr="005C081F">
        <w:rPr>
          <w:spacing w:val="-1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d'un même</w:t>
      </w:r>
      <w:r w:rsidRPr="005C081F">
        <w:rPr>
          <w:spacing w:val="1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brin d'ADN</w:t>
      </w:r>
      <w:r w:rsidRPr="005C081F">
        <w:rPr>
          <w:spacing w:val="1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ou de</w:t>
      </w:r>
      <w:r w:rsidRPr="005C081F">
        <w:rPr>
          <w:spacing w:val="1"/>
          <w:w w:val="105"/>
          <w:sz w:val="20"/>
          <w:szCs w:val="20"/>
        </w:rPr>
        <w:t xml:space="preserve"> </w:t>
      </w:r>
      <w:r w:rsidRPr="005C081F">
        <w:rPr>
          <w:w w:val="105"/>
          <w:sz w:val="20"/>
          <w:szCs w:val="20"/>
        </w:rPr>
        <w:t>2 brins d'</w:t>
      </w:r>
      <w:proofErr w:type="spellStart"/>
      <w:r w:rsidRPr="005C081F">
        <w:rPr>
          <w:w w:val="105"/>
          <w:sz w:val="20"/>
          <w:szCs w:val="20"/>
        </w:rPr>
        <w:t>ADNvoisins</w:t>
      </w:r>
      <w:proofErr w:type="spellEnd"/>
      <w:r w:rsidRPr="005C081F">
        <w:rPr>
          <w:w w:val="105"/>
          <w:sz w:val="20"/>
          <w:szCs w:val="20"/>
        </w:rPr>
        <w:t>.</w:t>
      </w:r>
    </w:p>
    <w:p w14:paraId="74E168F0" w14:textId="27DB04B5" w:rsidR="005C081F" w:rsidRPr="005C081F" w:rsidRDefault="005C081F" w:rsidP="005C081F">
      <w:pPr>
        <w:spacing w:before="1" w:line="244" w:lineRule="auto"/>
        <w:ind w:left="219" w:right="4386"/>
        <w:jc w:val="both"/>
        <w:rPr>
          <w:sz w:val="20"/>
          <w:szCs w:val="20"/>
        </w:rPr>
      </w:pPr>
      <w:r w:rsidRPr="005C081F">
        <w:rPr>
          <w:w w:val="110"/>
          <w:sz w:val="20"/>
          <w:szCs w:val="20"/>
        </w:rPr>
        <w:t xml:space="preserve">Ils empêchent la </w:t>
      </w:r>
      <w:r w:rsidRPr="005C081F">
        <w:rPr>
          <w:b/>
          <w:w w:val="110"/>
          <w:sz w:val="20"/>
          <w:szCs w:val="20"/>
        </w:rPr>
        <w:t xml:space="preserve">réplication </w:t>
      </w:r>
      <w:r w:rsidRPr="005C081F">
        <w:rPr>
          <w:w w:val="110"/>
          <w:sz w:val="20"/>
          <w:szCs w:val="20"/>
        </w:rPr>
        <w:t>en reliant les brins d'ADN. Le double</w:t>
      </w:r>
      <w:r w:rsidRPr="005C081F">
        <w:rPr>
          <w:spacing w:val="1"/>
          <w:w w:val="110"/>
          <w:sz w:val="20"/>
          <w:szCs w:val="20"/>
        </w:rPr>
        <w:t xml:space="preserve"> </w:t>
      </w:r>
      <w:r w:rsidRPr="005C081F">
        <w:rPr>
          <w:w w:val="110"/>
          <w:sz w:val="20"/>
          <w:szCs w:val="20"/>
        </w:rPr>
        <w:t xml:space="preserve">brin ne peut s'ouvrir ce qui empêche la </w:t>
      </w:r>
      <w:r w:rsidRPr="005C081F">
        <w:rPr>
          <w:b/>
          <w:w w:val="110"/>
          <w:sz w:val="20"/>
          <w:szCs w:val="20"/>
        </w:rPr>
        <w:t xml:space="preserve">formation </w:t>
      </w:r>
      <w:r w:rsidRPr="005C081F">
        <w:rPr>
          <w:w w:val="110"/>
          <w:sz w:val="20"/>
          <w:szCs w:val="20"/>
        </w:rPr>
        <w:t xml:space="preserve">des </w:t>
      </w:r>
      <w:r w:rsidRPr="005C081F">
        <w:rPr>
          <w:b/>
          <w:w w:val="110"/>
          <w:sz w:val="20"/>
          <w:szCs w:val="20"/>
        </w:rPr>
        <w:t xml:space="preserve">fourches </w:t>
      </w:r>
      <w:r w:rsidRPr="005C081F">
        <w:rPr>
          <w:w w:val="110"/>
          <w:sz w:val="20"/>
          <w:szCs w:val="20"/>
        </w:rPr>
        <w:t>de</w:t>
      </w:r>
      <w:r w:rsidRPr="005C081F">
        <w:rPr>
          <w:spacing w:val="-57"/>
          <w:w w:val="110"/>
          <w:sz w:val="20"/>
          <w:szCs w:val="20"/>
        </w:rPr>
        <w:t xml:space="preserve"> </w:t>
      </w:r>
      <w:r w:rsidRPr="005C081F">
        <w:rPr>
          <w:w w:val="110"/>
          <w:sz w:val="20"/>
          <w:szCs w:val="20"/>
        </w:rPr>
        <w:t>réplication</w:t>
      </w:r>
      <w:r w:rsidRPr="005C081F">
        <w:rPr>
          <w:spacing w:val="-6"/>
          <w:w w:val="110"/>
          <w:sz w:val="20"/>
          <w:szCs w:val="20"/>
        </w:rPr>
        <w:t xml:space="preserve"> </w:t>
      </w:r>
      <w:r w:rsidRPr="005C081F">
        <w:rPr>
          <w:w w:val="110"/>
          <w:sz w:val="20"/>
          <w:szCs w:val="20"/>
        </w:rPr>
        <w:t>et</w:t>
      </w:r>
      <w:r w:rsidRPr="005C081F">
        <w:rPr>
          <w:spacing w:val="-5"/>
          <w:w w:val="110"/>
          <w:sz w:val="20"/>
          <w:szCs w:val="20"/>
        </w:rPr>
        <w:t xml:space="preserve"> </w:t>
      </w:r>
      <w:r w:rsidRPr="005C081F">
        <w:rPr>
          <w:b/>
          <w:w w:val="110"/>
          <w:sz w:val="20"/>
          <w:szCs w:val="20"/>
        </w:rPr>
        <w:t>interdit</w:t>
      </w:r>
      <w:r w:rsidRPr="005C081F">
        <w:rPr>
          <w:b/>
          <w:spacing w:val="-5"/>
          <w:w w:val="110"/>
          <w:sz w:val="20"/>
          <w:szCs w:val="20"/>
        </w:rPr>
        <w:t xml:space="preserve"> </w:t>
      </w:r>
      <w:r w:rsidRPr="005C081F">
        <w:rPr>
          <w:w w:val="110"/>
          <w:sz w:val="20"/>
          <w:szCs w:val="20"/>
        </w:rPr>
        <w:t>la</w:t>
      </w:r>
      <w:r w:rsidRPr="005C081F">
        <w:rPr>
          <w:spacing w:val="-6"/>
          <w:w w:val="110"/>
          <w:sz w:val="20"/>
          <w:szCs w:val="20"/>
        </w:rPr>
        <w:t xml:space="preserve"> </w:t>
      </w:r>
      <w:r w:rsidRPr="005C081F">
        <w:rPr>
          <w:w w:val="110"/>
          <w:sz w:val="20"/>
          <w:szCs w:val="20"/>
        </w:rPr>
        <w:t>réplication</w:t>
      </w:r>
      <w:r w:rsidRPr="005C081F">
        <w:rPr>
          <w:spacing w:val="-4"/>
          <w:w w:val="110"/>
          <w:sz w:val="20"/>
          <w:szCs w:val="20"/>
        </w:rPr>
        <w:t xml:space="preserve"> </w:t>
      </w:r>
      <w:r w:rsidRPr="005C081F">
        <w:rPr>
          <w:w w:val="110"/>
          <w:sz w:val="20"/>
          <w:szCs w:val="20"/>
        </w:rPr>
        <w:t>de</w:t>
      </w:r>
      <w:r w:rsidRPr="005C081F">
        <w:rPr>
          <w:spacing w:val="-3"/>
          <w:w w:val="110"/>
          <w:sz w:val="20"/>
          <w:szCs w:val="20"/>
        </w:rPr>
        <w:t xml:space="preserve"> </w:t>
      </w:r>
      <w:r w:rsidRPr="005C081F">
        <w:rPr>
          <w:w w:val="110"/>
          <w:sz w:val="20"/>
          <w:szCs w:val="20"/>
        </w:rPr>
        <w:t>l'ADN.</w:t>
      </w:r>
    </w:p>
    <w:p w14:paraId="00821727" w14:textId="77777777" w:rsidR="005C081F" w:rsidRPr="00967D98" w:rsidRDefault="005C081F" w:rsidP="005C081F">
      <w:pPr>
        <w:ind w:left="1939"/>
        <w:jc w:val="both"/>
        <w:rPr>
          <w:sz w:val="20"/>
          <w:szCs w:val="20"/>
        </w:rPr>
      </w:pPr>
      <w:r w:rsidRPr="00967D98">
        <w:rPr>
          <w:noProof/>
          <w:position w:val="6"/>
          <w:sz w:val="20"/>
          <w:szCs w:val="20"/>
        </w:rPr>
        <w:lastRenderedPageBreak/>
        <w:drawing>
          <wp:inline distT="0" distB="0" distL="0" distR="0" wp14:anchorId="04749FE0" wp14:editId="092605AE">
            <wp:extent cx="143255" cy="124968"/>
            <wp:effectExtent l="0" t="0" r="0" b="0"/>
            <wp:docPr id="107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58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255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67D98">
        <w:rPr>
          <w:rFonts w:ascii="Times New Roman"/>
          <w:spacing w:val="70"/>
          <w:position w:val="6"/>
          <w:sz w:val="20"/>
          <w:szCs w:val="20"/>
        </w:rPr>
        <w:t xml:space="preserve"> </w:t>
      </w:r>
      <w:r w:rsidRPr="00967D98">
        <w:rPr>
          <w:noProof/>
          <w:spacing w:val="70"/>
          <w:sz w:val="20"/>
          <w:szCs w:val="20"/>
        </w:rPr>
        <w:drawing>
          <wp:inline distT="0" distB="0" distL="0" distR="0" wp14:anchorId="12B4AB9F" wp14:editId="3828AA36">
            <wp:extent cx="1871471" cy="167640"/>
            <wp:effectExtent l="0" t="0" r="0" b="0"/>
            <wp:docPr id="109" name="image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90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1471" cy="16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ED603" w14:textId="77777777" w:rsidR="005C081F" w:rsidRPr="00967D98" w:rsidRDefault="005C081F" w:rsidP="005C081F">
      <w:pPr>
        <w:spacing w:before="107"/>
        <w:ind w:left="437" w:right="804"/>
        <w:jc w:val="both"/>
        <w:rPr>
          <w:sz w:val="20"/>
          <w:szCs w:val="20"/>
        </w:rPr>
      </w:pPr>
      <w:r w:rsidRPr="00967D98">
        <w:rPr>
          <w:w w:val="105"/>
          <w:sz w:val="20"/>
          <w:szCs w:val="20"/>
        </w:rPr>
        <w:t>Cas</w:t>
      </w:r>
      <w:r w:rsidRPr="00967D98">
        <w:rPr>
          <w:spacing w:val="24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des</w:t>
      </w:r>
      <w:r w:rsidRPr="00967D98">
        <w:rPr>
          <w:spacing w:val="24"/>
          <w:w w:val="105"/>
          <w:sz w:val="20"/>
          <w:szCs w:val="20"/>
        </w:rPr>
        <w:t xml:space="preserve"> </w:t>
      </w:r>
      <w:r w:rsidRPr="00967D98">
        <w:rPr>
          <w:b/>
          <w:w w:val="105"/>
          <w:sz w:val="20"/>
          <w:szCs w:val="20"/>
        </w:rPr>
        <w:t>antagonistes</w:t>
      </w:r>
      <w:r w:rsidRPr="00967D98">
        <w:rPr>
          <w:b/>
          <w:spacing w:val="27"/>
          <w:w w:val="105"/>
          <w:sz w:val="20"/>
          <w:szCs w:val="20"/>
        </w:rPr>
        <w:t xml:space="preserve"> </w:t>
      </w:r>
      <w:r w:rsidRPr="00967D98">
        <w:rPr>
          <w:b/>
          <w:w w:val="105"/>
          <w:sz w:val="20"/>
          <w:szCs w:val="20"/>
        </w:rPr>
        <w:t>des</w:t>
      </w:r>
      <w:r w:rsidRPr="00967D98">
        <w:rPr>
          <w:b/>
          <w:spacing w:val="27"/>
          <w:w w:val="105"/>
          <w:sz w:val="20"/>
          <w:szCs w:val="20"/>
        </w:rPr>
        <w:t xml:space="preserve"> </w:t>
      </w:r>
      <w:r w:rsidRPr="00967D98">
        <w:rPr>
          <w:b/>
          <w:w w:val="105"/>
          <w:sz w:val="20"/>
          <w:szCs w:val="20"/>
        </w:rPr>
        <w:t>récepteurs</w:t>
      </w:r>
      <w:r w:rsidRPr="00967D98">
        <w:rPr>
          <w:b/>
          <w:spacing w:val="28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(</w:t>
      </w:r>
      <w:r w:rsidRPr="00967D98">
        <w:rPr>
          <w:i/>
          <w:w w:val="105"/>
          <w:sz w:val="20"/>
          <w:szCs w:val="20"/>
        </w:rPr>
        <w:t>ex</w:t>
      </w:r>
      <w:r w:rsidRPr="00967D98">
        <w:rPr>
          <w:i/>
          <w:spacing w:val="27"/>
          <w:w w:val="105"/>
          <w:sz w:val="20"/>
          <w:szCs w:val="20"/>
        </w:rPr>
        <w:t xml:space="preserve"> </w:t>
      </w:r>
      <w:r w:rsidRPr="00967D98">
        <w:rPr>
          <w:i/>
          <w:w w:val="105"/>
          <w:sz w:val="20"/>
          <w:szCs w:val="20"/>
        </w:rPr>
        <w:t>:</w:t>
      </w:r>
      <w:r w:rsidRPr="00967D98">
        <w:rPr>
          <w:i/>
          <w:spacing w:val="26"/>
          <w:w w:val="105"/>
          <w:sz w:val="20"/>
          <w:szCs w:val="20"/>
        </w:rPr>
        <w:t xml:space="preserve"> </w:t>
      </w:r>
      <w:proofErr w:type="spellStart"/>
      <w:r w:rsidRPr="00967D98">
        <w:rPr>
          <w:b/>
          <w:w w:val="105"/>
          <w:sz w:val="20"/>
          <w:szCs w:val="20"/>
        </w:rPr>
        <w:t>cetuximab</w:t>
      </w:r>
      <w:proofErr w:type="spellEnd"/>
      <w:r w:rsidRPr="00967D98">
        <w:rPr>
          <w:b/>
          <w:w w:val="105"/>
          <w:sz w:val="20"/>
          <w:szCs w:val="20"/>
        </w:rPr>
        <w:t>,</w:t>
      </w:r>
      <w:r w:rsidRPr="00967D98">
        <w:rPr>
          <w:b/>
          <w:spacing w:val="27"/>
          <w:w w:val="105"/>
          <w:sz w:val="20"/>
          <w:szCs w:val="20"/>
        </w:rPr>
        <w:t xml:space="preserve"> </w:t>
      </w:r>
      <w:proofErr w:type="spellStart"/>
      <w:r w:rsidRPr="00967D98">
        <w:rPr>
          <w:b/>
          <w:w w:val="105"/>
          <w:sz w:val="20"/>
          <w:szCs w:val="20"/>
        </w:rPr>
        <w:t>bevacizumab</w:t>
      </w:r>
      <w:proofErr w:type="spellEnd"/>
      <w:r w:rsidRPr="00967D98">
        <w:rPr>
          <w:w w:val="105"/>
          <w:sz w:val="20"/>
          <w:szCs w:val="20"/>
        </w:rPr>
        <w:t>)</w:t>
      </w:r>
      <w:r w:rsidRPr="00967D98">
        <w:rPr>
          <w:spacing w:val="24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qui</w:t>
      </w:r>
      <w:r w:rsidRPr="00967D98">
        <w:rPr>
          <w:spacing w:val="23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agissent</w:t>
      </w:r>
      <w:r w:rsidRPr="00967D98">
        <w:rPr>
          <w:spacing w:val="23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principalement</w:t>
      </w:r>
      <w:r w:rsidRPr="00967D98">
        <w:rPr>
          <w:spacing w:val="24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en</w:t>
      </w:r>
    </w:p>
    <w:p w14:paraId="4924F653" w14:textId="77777777" w:rsidR="005C081F" w:rsidRPr="00967D98" w:rsidRDefault="005C081F" w:rsidP="005C081F">
      <w:pPr>
        <w:spacing w:before="2"/>
        <w:ind w:left="438" w:right="803"/>
        <w:jc w:val="both"/>
        <w:rPr>
          <w:sz w:val="20"/>
          <w:szCs w:val="20"/>
        </w:rPr>
      </w:pPr>
      <w:proofErr w:type="gramStart"/>
      <w:r w:rsidRPr="00967D98">
        <w:rPr>
          <w:b/>
          <w:w w:val="105"/>
          <w:sz w:val="20"/>
          <w:szCs w:val="20"/>
        </w:rPr>
        <w:t>bloquant</w:t>
      </w:r>
      <w:proofErr w:type="gramEnd"/>
      <w:r w:rsidRPr="00967D98">
        <w:rPr>
          <w:b/>
          <w:spacing w:val="11"/>
          <w:w w:val="105"/>
          <w:sz w:val="20"/>
          <w:szCs w:val="20"/>
        </w:rPr>
        <w:t xml:space="preserve"> </w:t>
      </w:r>
      <w:r w:rsidRPr="00967D98">
        <w:rPr>
          <w:b/>
          <w:w w:val="105"/>
          <w:sz w:val="20"/>
          <w:szCs w:val="20"/>
        </w:rPr>
        <w:t>la</w:t>
      </w:r>
      <w:r w:rsidRPr="00967D98">
        <w:rPr>
          <w:b/>
          <w:spacing w:val="12"/>
          <w:w w:val="105"/>
          <w:sz w:val="20"/>
          <w:szCs w:val="20"/>
        </w:rPr>
        <w:t xml:space="preserve"> </w:t>
      </w:r>
      <w:r w:rsidRPr="00967D98">
        <w:rPr>
          <w:b/>
          <w:w w:val="105"/>
          <w:sz w:val="20"/>
          <w:szCs w:val="20"/>
        </w:rPr>
        <w:t>voie</w:t>
      </w:r>
      <w:r w:rsidRPr="00967D98">
        <w:rPr>
          <w:b/>
          <w:spacing w:val="13"/>
          <w:w w:val="105"/>
          <w:sz w:val="20"/>
          <w:szCs w:val="20"/>
        </w:rPr>
        <w:t xml:space="preserve"> </w:t>
      </w:r>
      <w:r w:rsidRPr="00967D98">
        <w:rPr>
          <w:b/>
          <w:w w:val="105"/>
          <w:sz w:val="20"/>
          <w:szCs w:val="20"/>
        </w:rPr>
        <w:t>de</w:t>
      </w:r>
      <w:r w:rsidRPr="00967D98">
        <w:rPr>
          <w:b/>
          <w:spacing w:val="12"/>
          <w:w w:val="105"/>
          <w:sz w:val="20"/>
          <w:szCs w:val="20"/>
        </w:rPr>
        <w:t xml:space="preserve"> </w:t>
      </w:r>
      <w:r w:rsidRPr="00967D98">
        <w:rPr>
          <w:b/>
          <w:w w:val="105"/>
          <w:sz w:val="20"/>
          <w:szCs w:val="20"/>
        </w:rPr>
        <w:t>signalisation</w:t>
      </w:r>
      <w:r w:rsidRPr="00967D98">
        <w:rPr>
          <w:b/>
          <w:spacing w:val="14"/>
          <w:w w:val="105"/>
          <w:sz w:val="20"/>
          <w:szCs w:val="20"/>
        </w:rPr>
        <w:t xml:space="preserve"> </w:t>
      </w:r>
      <w:r w:rsidRPr="00967D98">
        <w:rPr>
          <w:b/>
          <w:w w:val="105"/>
          <w:sz w:val="20"/>
          <w:szCs w:val="20"/>
        </w:rPr>
        <w:t>en</w:t>
      </w:r>
      <w:r w:rsidRPr="00967D98">
        <w:rPr>
          <w:b/>
          <w:spacing w:val="12"/>
          <w:w w:val="105"/>
          <w:sz w:val="20"/>
          <w:szCs w:val="20"/>
        </w:rPr>
        <w:t xml:space="preserve"> </w:t>
      </w:r>
      <w:r w:rsidRPr="00967D98">
        <w:rPr>
          <w:b/>
          <w:w w:val="105"/>
          <w:sz w:val="20"/>
          <w:szCs w:val="20"/>
        </w:rPr>
        <w:t>aval</w:t>
      </w:r>
      <w:r w:rsidRPr="00967D98">
        <w:rPr>
          <w:b/>
          <w:spacing w:val="12"/>
          <w:w w:val="105"/>
          <w:sz w:val="20"/>
          <w:szCs w:val="20"/>
        </w:rPr>
        <w:t xml:space="preserve"> </w:t>
      </w:r>
      <w:r w:rsidRPr="00967D98">
        <w:rPr>
          <w:b/>
          <w:w w:val="105"/>
          <w:sz w:val="20"/>
          <w:szCs w:val="20"/>
        </w:rPr>
        <w:t>du</w:t>
      </w:r>
      <w:r w:rsidRPr="00967D98">
        <w:rPr>
          <w:b/>
          <w:spacing w:val="12"/>
          <w:w w:val="105"/>
          <w:sz w:val="20"/>
          <w:szCs w:val="20"/>
        </w:rPr>
        <w:t xml:space="preserve"> </w:t>
      </w:r>
      <w:r w:rsidRPr="00967D98">
        <w:rPr>
          <w:b/>
          <w:w w:val="105"/>
          <w:sz w:val="20"/>
          <w:szCs w:val="20"/>
        </w:rPr>
        <w:t>récepteur</w:t>
      </w:r>
      <w:r w:rsidRPr="00967D98">
        <w:rPr>
          <w:w w:val="105"/>
          <w:sz w:val="20"/>
          <w:szCs w:val="20"/>
        </w:rPr>
        <w:t>,</w:t>
      </w:r>
      <w:r w:rsidRPr="00967D98">
        <w:rPr>
          <w:spacing w:val="8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mécanisme</w:t>
      </w:r>
      <w:r w:rsidRPr="00967D98">
        <w:rPr>
          <w:spacing w:val="8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immunologique</w:t>
      </w:r>
      <w:r w:rsidRPr="00967D98">
        <w:rPr>
          <w:spacing w:val="15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complémentaire.</w:t>
      </w:r>
    </w:p>
    <w:p w14:paraId="76A353FE" w14:textId="7F8E11E2" w:rsidR="005C081F" w:rsidRPr="00967D98" w:rsidRDefault="005C081F" w:rsidP="005C081F">
      <w:pPr>
        <w:spacing w:before="4"/>
        <w:ind w:left="438"/>
        <w:jc w:val="both"/>
        <w:rPr>
          <w:i/>
          <w:sz w:val="20"/>
          <w:szCs w:val="20"/>
        </w:rPr>
      </w:pPr>
      <w:r w:rsidRPr="00967D98">
        <w:rPr>
          <w:sz w:val="20"/>
          <w:szCs w:val="20"/>
        </w:rPr>
        <w:t>(</w:t>
      </w:r>
      <w:proofErr w:type="gramStart"/>
      <w:r w:rsidRPr="00967D98">
        <w:rPr>
          <w:i/>
          <w:sz w:val="20"/>
          <w:szCs w:val="20"/>
        </w:rPr>
        <w:t>voir</w:t>
      </w:r>
      <w:proofErr w:type="gramEnd"/>
      <w:r w:rsidRPr="00967D98">
        <w:rPr>
          <w:i/>
          <w:spacing w:val="18"/>
          <w:sz w:val="20"/>
          <w:szCs w:val="20"/>
        </w:rPr>
        <w:t xml:space="preserve"> </w:t>
      </w:r>
      <w:r w:rsidRPr="00967D98">
        <w:rPr>
          <w:i/>
          <w:sz w:val="20"/>
          <w:szCs w:val="20"/>
        </w:rPr>
        <w:t>début</w:t>
      </w:r>
      <w:r w:rsidRPr="00967D98">
        <w:rPr>
          <w:i/>
          <w:spacing w:val="16"/>
          <w:sz w:val="20"/>
          <w:szCs w:val="20"/>
        </w:rPr>
        <w:t xml:space="preserve"> </w:t>
      </w:r>
      <w:r w:rsidRPr="00967D98">
        <w:rPr>
          <w:i/>
          <w:sz w:val="20"/>
          <w:szCs w:val="20"/>
        </w:rPr>
        <w:t>du</w:t>
      </w:r>
      <w:r w:rsidRPr="00967D98">
        <w:rPr>
          <w:i/>
          <w:spacing w:val="20"/>
          <w:sz w:val="20"/>
          <w:szCs w:val="20"/>
        </w:rPr>
        <w:t xml:space="preserve"> </w:t>
      </w:r>
      <w:r w:rsidRPr="00967D98">
        <w:rPr>
          <w:i/>
          <w:sz w:val="20"/>
          <w:szCs w:val="20"/>
        </w:rPr>
        <w:t>cours</w:t>
      </w:r>
      <w:r w:rsidRPr="00967D98">
        <w:rPr>
          <w:i/>
          <w:spacing w:val="19"/>
          <w:sz w:val="20"/>
          <w:szCs w:val="20"/>
        </w:rPr>
        <w:t xml:space="preserve"> </w:t>
      </w:r>
      <w:r w:rsidRPr="00967D98">
        <w:rPr>
          <w:i/>
          <w:sz w:val="20"/>
          <w:szCs w:val="20"/>
        </w:rPr>
        <w:t>avec</w:t>
      </w:r>
      <w:r w:rsidRPr="00967D98">
        <w:rPr>
          <w:i/>
          <w:spacing w:val="20"/>
          <w:sz w:val="20"/>
          <w:szCs w:val="20"/>
        </w:rPr>
        <w:t xml:space="preserve"> </w:t>
      </w:r>
      <w:r w:rsidRPr="00967D98">
        <w:rPr>
          <w:i/>
          <w:sz w:val="20"/>
          <w:szCs w:val="20"/>
        </w:rPr>
        <w:t>EGFR)</w:t>
      </w:r>
      <w:r w:rsidRPr="00967D98">
        <w:rPr>
          <w:noProof/>
          <w:sz w:val="20"/>
          <w:szCs w:val="20"/>
        </w:rPr>
        <w:drawing>
          <wp:anchor distT="0" distB="0" distL="0" distR="0" simplePos="0" relativeHeight="251706368" behindDoc="0" locked="0" layoutInCell="1" allowOverlap="1" wp14:anchorId="0B169CFB" wp14:editId="7D9107F8">
            <wp:simplePos x="0" y="0"/>
            <wp:positionH relativeFrom="page">
              <wp:posOffset>1301496</wp:posOffset>
            </wp:positionH>
            <wp:positionV relativeFrom="paragraph">
              <wp:posOffset>242656</wp:posOffset>
            </wp:positionV>
            <wp:extent cx="149351" cy="128016"/>
            <wp:effectExtent l="0" t="0" r="0" b="0"/>
            <wp:wrapTopAndBottom/>
            <wp:docPr id="111" name="image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91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51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67D98">
        <w:rPr>
          <w:noProof/>
          <w:sz w:val="20"/>
          <w:szCs w:val="20"/>
        </w:rPr>
        <w:drawing>
          <wp:anchor distT="0" distB="0" distL="0" distR="0" simplePos="0" relativeHeight="251707392" behindDoc="0" locked="0" layoutInCell="1" allowOverlap="1" wp14:anchorId="3FEBBD8A" wp14:editId="51D32821">
            <wp:simplePos x="0" y="0"/>
            <wp:positionH relativeFrom="page">
              <wp:posOffset>1527047</wp:posOffset>
            </wp:positionH>
            <wp:positionV relativeFrom="paragraph">
              <wp:posOffset>236560</wp:posOffset>
            </wp:positionV>
            <wp:extent cx="1895855" cy="167640"/>
            <wp:effectExtent l="0" t="0" r="0" b="0"/>
            <wp:wrapTopAndBottom/>
            <wp:docPr id="113" name="image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92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5855" cy="16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DA28A3" w14:textId="39BC5669" w:rsidR="005C081F" w:rsidRPr="00967D98" w:rsidRDefault="005C081F" w:rsidP="005C081F">
      <w:pPr>
        <w:spacing w:before="78"/>
        <w:ind w:right="4268"/>
        <w:jc w:val="both"/>
        <w:rPr>
          <w:sz w:val="20"/>
          <w:szCs w:val="20"/>
        </w:rPr>
      </w:pPr>
      <w:r w:rsidRPr="00967D98">
        <w:rPr>
          <w:sz w:val="20"/>
          <w:szCs w:val="20"/>
        </w:rPr>
        <w:t>Dirigés</w:t>
      </w:r>
      <w:r w:rsidRPr="00967D98">
        <w:rPr>
          <w:spacing w:val="27"/>
          <w:sz w:val="20"/>
          <w:szCs w:val="20"/>
        </w:rPr>
        <w:t xml:space="preserve"> </w:t>
      </w:r>
      <w:r w:rsidRPr="00967D98">
        <w:rPr>
          <w:sz w:val="20"/>
          <w:szCs w:val="20"/>
        </w:rPr>
        <w:t>contre</w:t>
      </w:r>
      <w:r w:rsidRPr="00967D98">
        <w:rPr>
          <w:spacing w:val="25"/>
          <w:sz w:val="20"/>
          <w:szCs w:val="20"/>
        </w:rPr>
        <w:t xml:space="preserve"> </w:t>
      </w:r>
      <w:r w:rsidRPr="00967D98">
        <w:rPr>
          <w:sz w:val="20"/>
          <w:szCs w:val="20"/>
        </w:rPr>
        <w:t>un</w:t>
      </w:r>
      <w:r w:rsidRPr="00967D98">
        <w:rPr>
          <w:spacing w:val="26"/>
          <w:sz w:val="20"/>
          <w:szCs w:val="20"/>
        </w:rPr>
        <w:t xml:space="preserve"> </w:t>
      </w:r>
      <w:r w:rsidRPr="00967D98">
        <w:rPr>
          <w:b/>
          <w:sz w:val="20"/>
          <w:szCs w:val="20"/>
        </w:rPr>
        <w:t>antigène</w:t>
      </w:r>
      <w:r w:rsidRPr="00967D98">
        <w:rPr>
          <w:b/>
          <w:spacing w:val="31"/>
          <w:sz w:val="20"/>
          <w:szCs w:val="20"/>
        </w:rPr>
        <w:t xml:space="preserve"> </w:t>
      </w:r>
      <w:r w:rsidRPr="00967D98">
        <w:rPr>
          <w:b/>
          <w:sz w:val="20"/>
          <w:szCs w:val="20"/>
        </w:rPr>
        <w:t>soluble</w:t>
      </w:r>
      <w:r w:rsidRPr="00967D98">
        <w:rPr>
          <w:b/>
          <w:spacing w:val="32"/>
          <w:sz w:val="20"/>
          <w:szCs w:val="20"/>
        </w:rPr>
        <w:t xml:space="preserve"> </w:t>
      </w:r>
      <w:r w:rsidRPr="00967D98">
        <w:rPr>
          <w:sz w:val="20"/>
          <w:szCs w:val="20"/>
        </w:rPr>
        <w:t>(toxine)</w:t>
      </w:r>
      <w:r w:rsidRPr="00967D98">
        <w:rPr>
          <w:spacing w:val="22"/>
          <w:sz w:val="20"/>
          <w:szCs w:val="20"/>
        </w:rPr>
        <w:t xml:space="preserve"> </w:t>
      </w:r>
      <w:r w:rsidRPr="00967D98">
        <w:rPr>
          <w:sz w:val="20"/>
          <w:szCs w:val="20"/>
        </w:rPr>
        <w:t>ou</w:t>
      </w:r>
      <w:r w:rsidRPr="00967D98">
        <w:rPr>
          <w:spacing w:val="30"/>
          <w:sz w:val="20"/>
          <w:szCs w:val="20"/>
        </w:rPr>
        <w:t xml:space="preserve"> </w:t>
      </w:r>
      <w:r w:rsidRPr="00967D98">
        <w:rPr>
          <w:b/>
          <w:sz w:val="20"/>
          <w:szCs w:val="20"/>
        </w:rPr>
        <w:t>particulaire</w:t>
      </w:r>
      <w:r w:rsidR="00967D98">
        <w:rPr>
          <w:b/>
          <w:spacing w:val="32"/>
          <w:sz w:val="20"/>
          <w:szCs w:val="20"/>
        </w:rPr>
        <w:t xml:space="preserve"> </w:t>
      </w:r>
      <w:r w:rsidRPr="00967D98">
        <w:rPr>
          <w:sz w:val="20"/>
          <w:szCs w:val="20"/>
        </w:rPr>
        <w:t>(virus).</w:t>
      </w:r>
    </w:p>
    <w:p w14:paraId="19B22743" w14:textId="08510936" w:rsidR="005C081F" w:rsidRPr="00967D98" w:rsidRDefault="005C081F" w:rsidP="005C081F">
      <w:pPr>
        <w:spacing w:before="139"/>
        <w:ind w:right="4297"/>
        <w:jc w:val="both"/>
        <w:rPr>
          <w:sz w:val="20"/>
          <w:szCs w:val="20"/>
        </w:rPr>
      </w:pPr>
      <w:proofErr w:type="gramStart"/>
      <w:r w:rsidRPr="00967D98">
        <w:rPr>
          <w:i/>
          <w:w w:val="105"/>
          <w:sz w:val="20"/>
          <w:szCs w:val="20"/>
        </w:rPr>
        <w:t>Ex</w:t>
      </w:r>
      <w:r w:rsidRPr="00967D98">
        <w:rPr>
          <w:w w:val="105"/>
          <w:sz w:val="20"/>
          <w:szCs w:val="20"/>
        </w:rPr>
        <w:t>:</w:t>
      </w:r>
      <w:proofErr w:type="gramEnd"/>
      <w:r w:rsidRPr="00967D98">
        <w:rPr>
          <w:spacing w:val="22"/>
          <w:w w:val="105"/>
          <w:sz w:val="20"/>
          <w:szCs w:val="20"/>
        </w:rPr>
        <w:t xml:space="preserve"> </w:t>
      </w:r>
      <w:proofErr w:type="spellStart"/>
      <w:r w:rsidRPr="00967D98">
        <w:rPr>
          <w:w w:val="105"/>
          <w:sz w:val="20"/>
          <w:szCs w:val="20"/>
        </w:rPr>
        <w:t>Ig</w:t>
      </w:r>
      <w:proofErr w:type="spellEnd"/>
      <w:r w:rsidRPr="00967D98">
        <w:rPr>
          <w:spacing w:val="21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polyclonales</w:t>
      </w:r>
      <w:r w:rsidRPr="00967D98">
        <w:rPr>
          <w:spacing w:val="25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antitétaniques,</w:t>
      </w:r>
      <w:r w:rsidRPr="00967D98">
        <w:rPr>
          <w:spacing w:val="19"/>
          <w:w w:val="105"/>
          <w:sz w:val="20"/>
          <w:szCs w:val="20"/>
        </w:rPr>
        <w:t xml:space="preserve"> </w:t>
      </w:r>
      <w:r w:rsidRPr="00967D98">
        <w:rPr>
          <w:b/>
          <w:w w:val="105"/>
          <w:sz w:val="20"/>
          <w:szCs w:val="20"/>
        </w:rPr>
        <w:t>IgE</w:t>
      </w:r>
      <w:r w:rsidRPr="00967D98">
        <w:rPr>
          <w:b/>
          <w:spacing w:val="26"/>
          <w:w w:val="105"/>
          <w:sz w:val="20"/>
          <w:szCs w:val="20"/>
        </w:rPr>
        <w:t xml:space="preserve"> </w:t>
      </w:r>
      <w:proofErr w:type="spellStart"/>
      <w:r w:rsidRPr="00967D98">
        <w:rPr>
          <w:b/>
          <w:w w:val="105"/>
          <w:sz w:val="20"/>
          <w:szCs w:val="20"/>
        </w:rPr>
        <w:t>Omalizumab</w:t>
      </w:r>
      <w:proofErr w:type="spellEnd"/>
      <w:r w:rsidRPr="00967D98">
        <w:rPr>
          <w:b/>
          <w:spacing w:val="30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asthme</w:t>
      </w:r>
    </w:p>
    <w:p w14:paraId="6298E298" w14:textId="77777777" w:rsidR="005C081F" w:rsidRPr="00967D98" w:rsidRDefault="005C081F" w:rsidP="005C081F">
      <w:pPr>
        <w:ind w:left="219"/>
        <w:jc w:val="both"/>
        <w:rPr>
          <w:sz w:val="20"/>
          <w:szCs w:val="20"/>
        </w:rPr>
      </w:pPr>
      <w:r w:rsidRPr="00967D98">
        <w:rPr>
          <w:sz w:val="20"/>
          <w:szCs w:val="20"/>
        </w:rPr>
        <w:t>Dirigés</w:t>
      </w:r>
      <w:r w:rsidRPr="00967D98">
        <w:rPr>
          <w:spacing w:val="21"/>
          <w:sz w:val="20"/>
          <w:szCs w:val="20"/>
        </w:rPr>
        <w:t xml:space="preserve"> </w:t>
      </w:r>
      <w:r w:rsidRPr="00967D98">
        <w:rPr>
          <w:sz w:val="20"/>
          <w:szCs w:val="20"/>
        </w:rPr>
        <w:t>contre</w:t>
      </w:r>
      <w:r w:rsidRPr="00967D98">
        <w:rPr>
          <w:spacing w:val="18"/>
          <w:sz w:val="20"/>
          <w:szCs w:val="20"/>
        </w:rPr>
        <w:t xml:space="preserve"> </w:t>
      </w:r>
      <w:r w:rsidRPr="00967D98">
        <w:rPr>
          <w:sz w:val="20"/>
          <w:szCs w:val="20"/>
        </w:rPr>
        <w:t>des</w:t>
      </w:r>
      <w:r w:rsidRPr="00967D98">
        <w:rPr>
          <w:spacing w:val="19"/>
          <w:sz w:val="20"/>
          <w:szCs w:val="20"/>
        </w:rPr>
        <w:t xml:space="preserve"> </w:t>
      </w:r>
      <w:r w:rsidRPr="00967D98">
        <w:rPr>
          <w:b/>
          <w:sz w:val="20"/>
          <w:szCs w:val="20"/>
        </w:rPr>
        <w:t>cytokines</w:t>
      </w:r>
      <w:r w:rsidRPr="00967D98">
        <w:rPr>
          <w:b/>
          <w:spacing w:val="20"/>
          <w:sz w:val="20"/>
          <w:szCs w:val="20"/>
        </w:rPr>
        <w:t xml:space="preserve"> </w:t>
      </w:r>
      <w:r w:rsidRPr="00967D98">
        <w:rPr>
          <w:b/>
          <w:sz w:val="20"/>
          <w:szCs w:val="20"/>
        </w:rPr>
        <w:t>solubles</w:t>
      </w:r>
      <w:r w:rsidRPr="00967D98">
        <w:rPr>
          <w:sz w:val="20"/>
          <w:szCs w:val="20"/>
        </w:rPr>
        <w:t>.</w:t>
      </w:r>
    </w:p>
    <w:p w14:paraId="2BE0510C" w14:textId="03DE3B1A" w:rsidR="005C081F" w:rsidRPr="00967D98" w:rsidRDefault="005C081F" w:rsidP="005C081F">
      <w:pPr>
        <w:spacing w:before="163"/>
        <w:ind w:left="391" w:right="804"/>
        <w:jc w:val="both"/>
        <w:rPr>
          <w:sz w:val="20"/>
          <w:szCs w:val="20"/>
        </w:rPr>
      </w:pPr>
      <w:proofErr w:type="gramStart"/>
      <w:r w:rsidRPr="00967D98">
        <w:rPr>
          <w:i/>
          <w:w w:val="105"/>
          <w:sz w:val="20"/>
          <w:szCs w:val="20"/>
        </w:rPr>
        <w:t>Ex</w:t>
      </w:r>
      <w:r w:rsidRPr="00967D98">
        <w:rPr>
          <w:w w:val="105"/>
          <w:sz w:val="20"/>
          <w:szCs w:val="20"/>
        </w:rPr>
        <w:t>:</w:t>
      </w:r>
      <w:proofErr w:type="gramEnd"/>
      <w:r w:rsidRPr="00967D98">
        <w:rPr>
          <w:spacing w:val="7"/>
          <w:w w:val="105"/>
          <w:sz w:val="20"/>
          <w:szCs w:val="20"/>
        </w:rPr>
        <w:t xml:space="preserve"> </w:t>
      </w:r>
      <w:r w:rsidRPr="00967D98">
        <w:rPr>
          <w:b/>
          <w:w w:val="105"/>
          <w:sz w:val="20"/>
          <w:szCs w:val="20"/>
        </w:rPr>
        <w:t>anti-TNFα</w:t>
      </w:r>
      <w:r w:rsidRPr="00967D98">
        <w:rPr>
          <w:b/>
          <w:spacing w:val="13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:</w:t>
      </w:r>
      <w:r w:rsidRPr="00967D98">
        <w:rPr>
          <w:spacing w:val="9"/>
          <w:w w:val="105"/>
          <w:sz w:val="20"/>
          <w:szCs w:val="20"/>
        </w:rPr>
        <w:t xml:space="preserve"> </w:t>
      </w:r>
      <w:r w:rsidRPr="00967D98">
        <w:rPr>
          <w:b/>
          <w:w w:val="105"/>
          <w:sz w:val="20"/>
          <w:szCs w:val="20"/>
        </w:rPr>
        <w:t>infliximab</w:t>
      </w:r>
      <w:r w:rsidRPr="00967D98">
        <w:rPr>
          <w:b/>
          <w:spacing w:val="13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(</w:t>
      </w:r>
      <w:proofErr w:type="spellStart"/>
      <w:r w:rsidRPr="00967D98">
        <w:rPr>
          <w:w w:val="105"/>
          <w:sz w:val="20"/>
          <w:szCs w:val="20"/>
        </w:rPr>
        <w:t>RemicadeR</w:t>
      </w:r>
      <w:proofErr w:type="spellEnd"/>
      <w:r w:rsidRPr="00967D98">
        <w:rPr>
          <w:w w:val="105"/>
          <w:sz w:val="20"/>
          <w:szCs w:val="20"/>
        </w:rPr>
        <w:t>)</w:t>
      </w:r>
      <w:r w:rsidRPr="00967D98">
        <w:rPr>
          <w:spacing w:val="6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polyarthrite</w:t>
      </w:r>
      <w:r w:rsidRPr="00967D98">
        <w:rPr>
          <w:spacing w:val="17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rhumatoïde,</w:t>
      </w:r>
      <w:r w:rsidRPr="00967D98">
        <w:rPr>
          <w:spacing w:val="5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maladie</w:t>
      </w:r>
      <w:r w:rsidRPr="00967D98">
        <w:rPr>
          <w:spacing w:val="7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de</w:t>
      </w:r>
      <w:r w:rsidRPr="00967D98">
        <w:rPr>
          <w:spacing w:val="13"/>
          <w:w w:val="105"/>
          <w:sz w:val="20"/>
          <w:szCs w:val="20"/>
        </w:rPr>
        <w:t xml:space="preserve"> </w:t>
      </w:r>
      <w:proofErr w:type="spellStart"/>
      <w:r w:rsidRPr="00967D98">
        <w:rPr>
          <w:w w:val="105"/>
          <w:sz w:val="20"/>
          <w:szCs w:val="20"/>
        </w:rPr>
        <w:t>Crohn</w:t>
      </w:r>
      <w:proofErr w:type="spellEnd"/>
      <w:r w:rsidRPr="00967D98">
        <w:rPr>
          <w:w w:val="105"/>
          <w:sz w:val="20"/>
          <w:szCs w:val="20"/>
        </w:rPr>
        <w:t>,</w:t>
      </w:r>
      <w:r w:rsidRPr="00967D98">
        <w:rPr>
          <w:spacing w:val="10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psoriasis…</w:t>
      </w:r>
      <w:r w:rsidRPr="00967D98">
        <w:rPr>
          <w:noProof/>
          <w:sz w:val="20"/>
          <w:szCs w:val="20"/>
        </w:rPr>
        <w:drawing>
          <wp:anchor distT="0" distB="0" distL="0" distR="0" simplePos="0" relativeHeight="251708416" behindDoc="0" locked="0" layoutInCell="1" allowOverlap="1" wp14:anchorId="2CB76164" wp14:editId="12200648">
            <wp:simplePos x="0" y="0"/>
            <wp:positionH relativeFrom="page">
              <wp:posOffset>1301496</wp:posOffset>
            </wp:positionH>
            <wp:positionV relativeFrom="paragraph">
              <wp:posOffset>241258</wp:posOffset>
            </wp:positionV>
            <wp:extent cx="149351" cy="131064"/>
            <wp:effectExtent l="0" t="0" r="0" b="0"/>
            <wp:wrapTopAndBottom/>
            <wp:docPr id="115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42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51" cy="131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67D98">
        <w:rPr>
          <w:noProof/>
          <w:sz w:val="20"/>
          <w:szCs w:val="20"/>
        </w:rPr>
        <w:drawing>
          <wp:anchor distT="0" distB="0" distL="0" distR="0" simplePos="0" relativeHeight="251709440" behindDoc="0" locked="0" layoutInCell="1" allowOverlap="1" wp14:anchorId="719DC089" wp14:editId="4BF03371">
            <wp:simplePos x="0" y="0"/>
            <wp:positionH relativeFrom="page">
              <wp:posOffset>1527047</wp:posOffset>
            </wp:positionH>
            <wp:positionV relativeFrom="paragraph">
              <wp:posOffset>238210</wp:posOffset>
            </wp:positionV>
            <wp:extent cx="1792223" cy="164592"/>
            <wp:effectExtent l="0" t="0" r="0" b="0"/>
            <wp:wrapTopAndBottom/>
            <wp:docPr id="117" name="image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93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2223" cy="164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920EDA" w14:textId="77777777" w:rsidR="005C081F" w:rsidRPr="00967D98" w:rsidRDefault="005C081F" w:rsidP="005C081F">
      <w:pPr>
        <w:pStyle w:val="Corpsdetexte"/>
        <w:spacing w:before="69"/>
        <w:ind w:left="219"/>
        <w:jc w:val="both"/>
        <w:rPr>
          <w:sz w:val="20"/>
          <w:szCs w:val="20"/>
        </w:rPr>
      </w:pPr>
      <w:r w:rsidRPr="00967D98">
        <w:rPr>
          <w:w w:val="105"/>
          <w:sz w:val="20"/>
          <w:szCs w:val="20"/>
        </w:rPr>
        <w:t>Destruction</w:t>
      </w:r>
      <w:r w:rsidRPr="00967D98">
        <w:rPr>
          <w:spacing w:val="23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d’une</w:t>
      </w:r>
      <w:r w:rsidRPr="00967D98">
        <w:rPr>
          <w:spacing w:val="22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cellule</w:t>
      </w:r>
    </w:p>
    <w:p w14:paraId="1950A4B4" w14:textId="77777777" w:rsidR="005C081F" w:rsidRPr="00967D98" w:rsidRDefault="005C081F" w:rsidP="005C081F">
      <w:pPr>
        <w:pStyle w:val="Corpsdetexte"/>
        <w:spacing w:before="86" w:line="244" w:lineRule="auto"/>
        <w:ind w:left="438"/>
        <w:jc w:val="both"/>
        <w:rPr>
          <w:sz w:val="20"/>
          <w:szCs w:val="20"/>
        </w:rPr>
      </w:pPr>
      <w:proofErr w:type="gramStart"/>
      <w:r w:rsidRPr="00967D98">
        <w:rPr>
          <w:i/>
          <w:w w:val="110"/>
          <w:sz w:val="20"/>
          <w:szCs w:val="20"/>
        </w:rPr>
        <w:t>Ex</w:t>
      </w:r>
      <w:r w:rsidRPr="00967D98">
        <w:rPr>
          <w:w w:val="110"/>
          <w:sz w:val="20"/>
          <w:szCs w:val="20"/>
        </w:rPr>
        <w:t>:</w:t>
      </w:r>
      <w:proofErr w:type="gramEnd"/>
      <w:r w:rsidRPr="00967D98">
        <w:rPr>
          <w:spacing w:val="39"/>
          <w:w w:val="110"/>
          <w:sz w:val="20"/>
          <w:szCs w:val="20"/>
        </w:rPr>
        <w:t xml:space="preserve"> </w:t>
      </w:r>
      <w:r w:rsidRPr="00967D98">
        <w:rPr>
          <w:w w:val="110"/>
          <w:sz w:val="20"/>
          <w:szCs w:val="20"/>
        </w:rPr>
        <w:t>dirigés</w:t>
      </w:r>
      <w:r w:rsidRPr="00967D98">
        <w:rPr>
          <w:spacing w:val="41"/>
          <w:w w:val="110"/>
          <w:sz w:val="20"/>
          <w:szCs w:val="20"/>
        </w:rPr>
        <w:t xml:space="preserve"> </w:t>
      </w:r>
      <w:r w:rsidRPr="00967D98">
        <w:rPr>
          <w:w w:val="110"/>
          <w:sz w:val="20"/>
          <w:szCs w:val="20"/>
        </w:rPr>
        <w:t>contre</w:t>
      </w:r>
      <w:r w:rsidRPr="00967D98">
        <w:rPr>
          <w:spacing w:val="41"/>
          <w:w w:val="110"/>
          <w:sz w:val="20"/>
          <w:szCs w:val="20"/>
        </w:rPr>
        <w:t xml:space="preserve"> </w:t>
      </w:r>
      <w:r w:rsidRPr="00967D98">
        <w:rPr>
          <w:w w:val="110"/>
          <w:sz w:val="20"/>
          <w:szCs w:val="20"/>
        </w:rPr>
        <w:t>le</w:t>
      </w:r>
      <w:r w:rsidRPr="00967D98">
        <w:rPr>
          <w:spacing w:val="41"/>
          <w:w w:val="110"/>
          <w:sz w:val="20"/>
          <w:szCs w:val="20"/>
        </w:rPr>
        <w:t xml:space="preserve"> </w:t>
      </w:r>
      <w:r w:rsidRPr="00967D98">
        <w:rPr>
          <w:b/>
          <w:w w:val="110"/>
          <w:sz w:val="20"/>
          <w:szCs w:val="20"/>
        </w:rPr>
        <w:t>CD20</w:t>
      </w:r>
      <w:r w:rsidRPr="00967D98">
        <w:rPr>
          <w:b/>
          <w:spacing w:val="42"/>
          <w:w w:val="110"/>
          <w:sz w:val="20"/>
          <w:szCs w:val="20"/>
        </w:rPr>
        <w:t xml:space="preserve"> </w:t>
      </w:r>
      <w:r w:rsidRPr="00967D98">
        <w:rPr>
          <w:w w:val="110"/>
          <w:sz w:val="20"/>
          <w:szCs w:val="20"/>
        </w:rPr>
        <w:t>des</w:t>
      </w:r>
      <w:r w:rsidRPr="00967D98">
        <w:rPr>
          <w:spacing w:val="41"/>
          <w:w w:val="110"/>
          <w:sz w:val="20"/>
          <w:szCs w:val="20"/>
        </w:rPr>
        <w:t xml:space="preserve"> </w:t>
      </w:r>
      <w:r w:rsidRPr="00967D98">
        <w:rPr>
          <w:w w:val="110"/>
          <w:sz w:val="20"/>
          <w:szCs w:val="20"/>
        </w:rPr>
        <w:t>lymphocytes</w:t>
      </w:r>
      <w:r w:rsidRPr="00967D98">
        <w:rPr>
          <w:spacing w:val="41"/>
          <w:w w:val="110"/>
          <w:sz w:val="20"/>
          <w:szCs w:val="20"/>
        </w:rPr>
        <w:t xml:space="preserve"> </w:t>
      </w:r>
      <w:r w:rsidRPr="00967D98">
        <w:rPr>
          <w:w w:val="110"/>
          <w:sz w:val="20"/>
          <w:szCs w:val="20"/>
        </w:rPr>
        <w:t>B</w:t>
      </w:r>
      <w:r w:rsidRPr="00967D98">
        <w:rPr>
          <w:spacing w:val="42"/>
          <w:w w:val="110"/>
          <w:sz w:val="20"/>
          <w:szCs w:val="20"/>
        </w:rPr>
        <w:t xml:space="preserve"> </w:t>
      </w:r>
      <w:r w:rsidRPr="00967D98">
        <w:rPr>
          <w:w w:val="110"/>
          <w:sz w:val="20"/>
          <w:szCs w:val="20"/>
        </w:rPr>
        <w:t>(</w:t>
      </w:r>
      <w:r w:rsidRPr="00967D98">
        <w:rPr>
          <w:b/>
          <w:w w:val="110"/>
          <w:sz w:val="20"/>
          <w:szCs w:val="20"/>
        </w:rPr>
        <w:t>rituximab</w:t>
      </w:r>
      <w:r w:rsidRPr="00967D98">
        <w:rPr>
          <w:w w:val="110"/>
          <w:sz w:val="20"/>
          <w:szCs w:val="20"/>
        </w:rPr>
        <w:t>,</w:t>
      </w:r>
      <w:r w:rsidRPr="00967D98">
        <w:rPr>
          <w:spacing w:val="38"/>
          <w:w w:val="110"/>
          <w:sz w:val="20"/>
          <w:szCs w:val="20"/>
        </w:rPr>
        <w:t xml:space="preserve"> </w:t>
      </w:r>
      <w:r w:rsidRPr="00967D98">
        <w:rPr>
          <w:w w:val="110"/>
          <w:sz w:val="20"/>
          <w:szCs w:val="20"/>
        </w:rPr>
        <w:t>lymphome),</w:t>
      </w:r>
      <w:r w:rsidRPr="00967D98">
        <w:rPr>
          <w:spacing w:val="40"/>
          <w:w w:val="110"/>
          <w:sz w:val="20"/>
          <w:szCs w:val="20"/>
        </w:rPr>
        <w:t xml:space="preserve"> </w:t>
      </w:r>
      <w:r w:rsidRPr="00967D98">
        <w:rPr>
          <w:w w:val="110"/>
          <w:sz w:val="20"/>
          <w:szCs w:val="20"/>
        </w:rPr>
        <w:t>ils</w:t>
      </w:r>
      <w:r w:rsidRPr="00967D98">
        <w:rPr>
          <w:spacing w:val="40"/>
          <w:w w:val="110"/>
          <w:sz w:val="20"/>
          <w:szCs w:val="20"/>
        </w:rPr>
        <w:t xml:space="preserve"> </w:t>
      </w:r>
      <w:r w:rsidRPr="00967D98">
        <w:rPr>
          <w:w w:val="110"/>
          <w:sz w:val="20"/>
          <w:szCs w:val="20"/>
        </w:rPr>
        <w:t>conduisent</w:t>
      </w:r>
      <w:r w:rsidRPr="00967D98">
        <w:rPr>
          <w:spacing w:val="40"/>
          <w:w w:val="110"/>
          <w:sz w:val="20"/>
          <w:szCs w:val="20"/>
        </w:rPr>
        <w:t xml:space="preserve"> </w:t>
      </w:r>
      <w:r w:rsidRPr="00967D98">
        <w:rPr>
          <w:w w:val="110"/>
          <w:sz w:val="20"/>
          <w:szCs w:val="20"/>
        </w:rPr>
        <w:t>à</w:t>
      </w:r>
      <w:r w:rsidRPr="00967D98">
        <w:rPr>
          <w:spacing w:val="42"/>
          <w:w w:val="110"/>
          <w:sz w:val="20"/>
          <w:szCs w:val="20"/>
        </w:rPr>
        <w:t xml:space="preserve"> </w:t>
      </w:r>
      <w:proofErr w:type="spellStart"/>
      <w:r w:rsidRPr="00967D98">
        <w:rPr>
          <w:w w:val="110"/>
          <w:sz w:val="20"/>
          <w:szCs w:val="20"/>
        </w:rPr>
        <w:t>ladestruction</w:t>
      </w:r>
      <w:proofErr w:type="spellEnd"/>
      <w:r w:rsidRPr="00967D98">
        <w:rPr>
          <w:spacing w:val="-57"/>
          <w:w w:val="110"/>
          <w:sz w:val="20"/>
          <w:szCs w:val="20"/>
        </w:rPr>
        <w:t xml:space="preserve"> </w:t>
      </w:r>
      <w:r w:rsidRPr="00967D98">
        <w:rPr>
          <w:w w:val="110"/>
          <w:sz w:val="20"/>
          <w:szCs w:val="20"/>
        </w:rPr>
        <w:t>des</w:t>
      </w:r>
      <w:r w:rsidRPr="00967D98">
        <w:rPr>
          <w:spacing w:val="7"/>
          <w:w w:val="110"/>
          <w:sz w:val="20"/>
          <w:szCs w:val="20"/>
        </w:rPr>
        <w:t xml:space="preserve"> </w:t>
      </w:r>
      <w:r w:rsidRPr="00967D98">
        <w:rPr>
          <w:w w:val="110"/>
          <w:sz w:val="20"/>
          <w:szCs w:val="20"/>
        </w:rPr>
        <w:t>lymphocytes</w:t>
      </w:r>
      <w:r w:rsidRPr="00967D98">
        <w:rPr>
          <w:spacing w:val="9"/>
          <w:w w:val="110"/>
          <w:sz w:val="20"/>
          <w:szCs w:val="20"/>
        </w:rPr>
        <w:t xml:space="preserve"> </w:t>
      </w:r>
      <w:r w:rsidRPr="00967D98">
        <w:rPr>
          <w:w w:val="110"/>
          <w:sz w:val="20"/>
          <w:szCs w:val="20"/>
        </w:rPr>
        <w:t>B.</w:t>
      </w:r>
    </w:p>
    <w:p w14:paraId="45CB4942" w14:textId="77777777" w:rsidR="005C081F" w:rsidRPr="00967D98" w:rsidRDefault="005C081F" w:rsidP="005C081F">
      <w:pPr>
        <w:pStyle w:val="Corpsdetexte"/>
        <w:spacing w:before="1"/>
        <w:jc w:val="both"/>
        <w:rPr>
          <w:sz w:val="20"/>
          <w:szCs w:val="20"/>
        </w:rPr>
      </w:pPr>
      <w:r w:rsidRPr="00967D98">
        <w:rPr>
          <w:noProof/>
          <w:sz w:val="20"/>
          <w:szCs w:val="20"/>
        </w:rPr>
        <w:drawing>
          <wp:anchor distT="0" distB="0" distL="0" distR="0" simplePos="0" relativeHeight="251710464" behindDoc="0" locked="0" layoutInCell="1" allowOverlap="1" wp14:anchorId="58F250A3" wp14:editId="630C6E34">
            <wp:simplePos x="0" y="0"/>
            <wp:positionH relativeFrom="page">
              <wp:posOffset>1298447</wp:posOffset>
            </wp:positionH>
            <wp:positionV relativeFrom="paragraph">
              <wp:posOffset>221058</wp:posOffset>
            </wp:positionV>
            <wp:extent cx="152400" cy="128015"/>
            <wp:effectExtent l="0" t="0" r="0" b="0"/>
            <wp:wrapTopAndBottom/>
            <wp:docPr id="119" name="image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94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28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67D98">
        <w:rPr>
          <w:noProof/>
          <w:sz w:val="20"/>
          <w:szCs w:val="20"/>
        </w:rPr>
        <w:drawing>
          <wp:anchor distT="0" distB="0" distL="0" distR="0" simplePos="0" relativeHeight="251711488" behindDoc="0" locked="0" layoutInCell="1" allowOverlap="1" wp14:anchorId="6EECBDCB" wp14:editId="0B3A0D16">
            <wp:simplePos x="0" y="0"/>
            <wp:positionH relativeFrom="page">
              <wp:posOffset>1527047</wp:posOffset>
            </wp:positionH>
            <wp:positionV relativeFrom="paragraph">
              <wp:posOffset>211914</wp:posOffset>
            </wp:positionV>
            <wp:extent cx="1508759" cy="170687"/>
            <wp:effectExtent l="0" t="0" r="0" b="0"/>
            <wp:wrapTopAndBottom/>
            <wp:docPr id="121" name="image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95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759" cy="1706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C647D6" w14:textId="77777777" w:rsidR="005C081F" w:rsidRPr="00967D98" w:rsidRDefault="005C081F" w:rsidP="005C081F">
      <w:pPr>
        <w:spacing w:before="126"/>
        <w:ind w:left="438"/>
        <w:jc w:val="both"/>
        <w:rPr>
          <w:sz w:val="20"/>
          <w:szCs w:val="20"/>
        </w:rPr>
      </w:pPr>
      <w:proofErr w:type="spellStart"/>
      <w:r w:rsidRPr="00967D98">
        <w:rPr>
          <w:b/>
          <w:w w:val="105"/>
          <w:sz w:val="20"/>
          <w:szCs w:val="20"/>
        </w:rPr>
        <w:t>Etanercept</w:t>
      </w:r>
      <w:proofErr w:type="spellEnd"/>
      <w:r w:rsidRPr="00967D98">
        <w:rPr>
          <w:b/>
          <w:spacing w:val="7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:</w:t>
      </w:r>
      <w:r w:rsidRPr="00967D98">
        <w:rPr>
          <w:spacing w:val="4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protéine</w:t>
      </w:r>
      <w:r w:rsidRPr="00967D98">
        <w:rPr>
          <w:spacing w:val="1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de</w:t>
      </w:r>
      <w:r w:rsidRPr="00967D98">
        <w:rPr>
          <w:spacing w:val="6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fusion</w:t>
      </w:r>
      <w:r w:rsidRPr="00967D98">
        <w:rPr>
          <w:spacing w:val="5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associant</w:t>
      </w:r>
      <w:r w:rsidRPr="00967D98">
        <w:rPr>
          <w:spacing w:val="5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le</w:t>
      </w:r>
      <w:r w:rsidRPr="00967D98">
        <w:rPr>
          <w:spacing w:val="5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récepteur</w:t>
      </w:r>
      <w:r w:rsidRPr="00967D98">
        <w:rPr>
          <w:spacing w:val="5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soluble</w:t>
      </w:r>
      <w:r w:rsidRPr="00967D98">
        <w:rPr>
          <w:spacing w:val="2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du</w:t>
      </w:r>
      <w:r w:rsidRPr="00967D98">
        <w:rPr>
          <w:spacing w:val="5"/>
          <w:w w:val="105"/>
          <w:sz w:val="20"/>
          <w:szCs w:val="20"/>
        </w:rPr>
        <w:t xml:space="preserve"> </w:t>
      </w:r>
      <w:r w:rsidRPr="00967D98">
        <w:rPr>
          <w:b/>
          <w:w w:val="105"/>
          <w:sz w:val="20"/>
          <w:szCs w:val="20"/>
        </w:rPr>
        <w:t>TNFα</w:t>
      </w:r>
      <w:r w:rsidRPr="00967D98">
        <w:rPr>
          <w:b/>
          <w:spacing w:val="6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avec</w:t>
      </w:r>
      <w:r w:rsidRPr="00967D98">
        <w:rPr>
          <w:spacing w:val="4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une</w:t>
      </w:r>
      <w:r w:rsidRPr="00967D98">
        <w:rPr>
          <w:spacing w:val="3"/>
          <w:w w:val="105"/>
          <w:sz w:val="20"/>
          <w:szCs w:val="20"/>
        </w:rPr>
        <w:t xml:space="preserve"> </w:t>
      </w:r>
      <w:r w:rsidRPr="00967D98">
        <w:rPr>
          <w:b/>
          <w:w w:val="105"/>
          <w:sz w:val="20"/>
          <w:szCs w:val="20"/>
        </w:rPr>
        <w:t>IgG</w:t>
      </w:r>
      <w:r w:rsidRPr="00967D98">
        <w:rPr>
          <w:w w:val="105"/>
          <w:sz w:val="20"/>
          <w:szCs w:val="20"/>
        </w:rPr>
        <w:t>.</w:t>
      </w:r>
    </w:p>
    <w:p w14:paraId="2BBEB4EF" w14:textId="77777777" w:rsidR="005C081F" w:rsidRPr="00967D98" w:rsidRDefault="005C081F" w:rsidP="005C081F">
      <w:pPr>
        <w:pStyle w:val="Corpsdetexte"/>
        <w:spacing w:before="14"/>
        <w:ind w:left="438"/>
        <w:jc w:val="both"/>
        <w:rPr>
          <w:sz w:val="20"/>
          <w:szCs w:val="20"/>
        </w:rPr>
      </w:pPr>
      <w:r w:rsidRPr="00967D98">
        <w:rPr>
          <w:w w:val="105"/>
          <w:sz w:val="20"/>
          <w:szCs w:val="20"/>
        </w:rPr>
        <w:t>Fixe</w:t>
      </w:r>
      <w:r w:rsidRPr="00967D98">
        <w:rPr>
          <w:spacing w:val="19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et</w:t>
      </w:r>
      <w:r w:rsidRPr="00967D98">
        <w:rPr>
          <w:spacing w:val="16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inactive</w:t>
      </w:r>
      <w:r w:rsidRPr="00967D98">
        <w:rPr>
          <w:spacing w:val="17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le</w:t>
      </w:r>
      <w:r w:rsidRPr="00967D98">
        <w:rPr>
          <w:spacing w:val="18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TNFα</w:t>
      </w:r>
      <w:r w:rsidRPr="00967D98">
        <w:rPr>
          <w:spacing w:val="22"/>
          <w:w w:val="105"/>
          <w:sz w:val="20"/>
          <w:szCs w:val="20"/>
        </w:rPr>
        <w:t xml:space="preserve"> </w:t>
      </w:r>
      <w:proofErr w:type="spellStart"/>
      <w:r w:rsidRPr="00967D98">
        <w:rPr>
          <w:b/>
          <w:w w:val="105"/>
          <w:sz w:val="20"/>
          <w:szCs w:val="20"/>
        </w:rPr>
        <w:t>Embrel</w:t>
      </w:r>
      <w:proofErr w:type="spellEnd"/>
      <w:r w:rsidRPr="00967D98">
        <w:rPr>
          <w:b/>
          <w:spacing w:val="18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:</w:t>
      </w:r>
      <w:r w:rsidRPr="00967D98">
        <w:rPr>
          <w:spacing w:val="16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Utilisé</w:t>
      </w:r>
      <w:r w:rsidRPr="00967D98">
        <w:rPr>
          <w:spacing w:val="19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dans</w:t>
      </w:r>
      <w:r w:rsidRPr="00967D98">
        <w:rPr>
          <w:spacing w:val="13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certains</w:t>
      </w:r>
      <w:r w:rsidRPr="00967D98">
        <w:rPr>
          <w:spacing w:val="18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rhumatismes</w:t>
      </w:r>
      <w:r w:rsidRPr="00967D98">
        <w:rPr>
          <w:spacing w:val="16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inflammatoires</w:t>
      </w:r>
      <w:r w:rsidRPr="00967D98">
        <w:rPr>
          <w:spacing w:val="19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et</w:t>
      </w:r>
      <w:r w:rsidRPr="00967D98">
        <w:rPr>
          <w:spacing w:val="24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psoriasis.</w:t>
      </w:r>
    </w:p>
    <w:p w14:paraId="4E3006A5" w14:textId="77777777" w:rsidR="005C081F" w:rsidRPr="00967D98" w:rsidRDefault="005C081F" w:rsidP="005C081F">
      <w:pPr>
        <w:pStyle w:val="Corpsdetexte"/>
        <w:spacing w:before="7"/>
        <w:jc w:val="both"/>
        <w:rPr>
          <w:sz w:val="20"/>
          <w:szCs w:val="20"/>
        </w:rPr>
      </w:pPr>
      <w:r w:rsidRPr="00967D98">
        <w:rPr>
          <w:noProof/>
          <w:sz w:val="20"/>
          <w:szCs w:val="20"/>
        </w:rPr>
        <w:drawing>
          <wp:anchor distT="0" distB="0" distL="0" distR="0" simplePos="0" relativeHeight="251712512" behindDoc="0" locked="0" layoutInCell="1" allowOverlap="1" wp14:anchorId="4D14ADAE" wp14:editId="2D57B7E4">
            <wp:simplePos x="0" y="0"/>
            <wp:positionH relativeFrom="page">
              <wp:posOffset>763037</wp:posOffset>
            </wp:positionH>
            <wp:positionV relativeFrom="paragraph">
              <wp:posOffset>238696</wp:posOffset>
            </wp:positionV>
            <wp:extent cx="162511" cy="189452"/>
            <wp:effectExtent l="0" t="0" r="0" b="0"/>
            <wp:wrapTopAndBottom/>
            <wp:docPr id="123" name="image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96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511" cy="1894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67D98">
        <w:rPr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251713536" behindDoc="1" locked="0" layoutInCell="1" allowOverlap="1" wp14:anchorId="19366AD7" wp14:editId="57AD78BF">
                <wp:simplePos x="0" y="0"/>
                <wp:positionH relativeFrom="page">
                  <wp:posOffset>979170</wp:posOffset>
                </wp:positionH>
                <wp:positionV relativeFrom="paragraph">
                  <wp:posOffset>240665</wp:posOffset>
                </wp:positionV>
                <wp:extent cx="4302760" cy="187960"/>
                <wp:effectExtent l="0" t="0" r="2540" b="2540"/>
                <wp:wrapTopAndBottom/>
                <wp:docPr id="24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02760" cy="187960"/>
                          <a:chOff x="1542" y="379"/>
                          <a:chExt cx="6776" cy="296"/>
                        </a:xfrm>
                      </wpg:grpSpPr>
                      <pic:pic xmlns:pic="http://schemas.openxmlformats.org/drawingml/2006/picture">
                        <pic:nvPicPr>
                          <pic:cNvPr id="26" name="Picture 16"/>
                          <pic:cNvPicPr>
                            <a:picLocks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4" y="379"/>
                            <a:ext cx="6737" cy="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" name="Rectangle 15"/>
                        <wps:cNvSpPr>
                          <a:spLocks/>
                        </wps:cNvSpPr>
                        <wps:spPr bwMode="auto">
                          <a:xfrm>
                            <a:off x="1550" y="646"/>
                            <a:ext cx="6759" cy="20"/>
                          </a:xfrm>
                          <a:prstGeom prst="rect">
                            <a:avLst/>
                          </a:prstGeom>
                          <a:solidFill>
                            <a:srgbClr val="E6B9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14"/>
                        <wps:cNvSpPr>
                          <a:spLocks/>
                        </wps:cNvSpPr>
                        <wps:spPr bwMode="auto">
                          <a:xfrm>
                            <a:off x="1550" y="646"/>
                            <a:ext cx="6759" cy="20"/>
                          </a:xfrm>
                          <a:prstGeom prst="rect">
                            <a:avLst/>
                          </a:prstGeom>
                          <a:noFill/>
                          <a:ln w="11113">
                            <a:solidFill>
                              <a:srgbClr val="C0504D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9559DF" id="Group 13" o:spid="_x0000_s1026" style="position:absolute;margin-left:77.1pt;margin-top:18.95pt;width:338.8pt;height:14.8pt;z-index:-251602944;mso-wrap-distance-left:0;mso-wrap-distance-right:0;mso-position-horizontal-relative:page" coordorigin="1542,379" coordsize="6776,29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left:1564;top:379;width:6737;height:29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">
                  <v:imagedata r:id="rId28" o:title=""/>
                  <v:path arrowok="t"/>
                  <o:lock v:ext="edit" aspectratio="f"/>
                </v:shape>
                <v:rect id="Rectangle 15" o:spid="_x0000_s1028" style="position:absolute;left:1550;top:646;width:6759;height: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" fillcolor="#e6b9b8" stroked="f">
                  <v:path arrowok="t"/>
                </v:rect>
                <v:rect id="Rectangle 14" o:spid="_x0000_s1029" style="position:absolute;left:1550;top:646;width:6759;height: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" filled="f" strokecolor="#c0504d" strokeweight=".30869mm">
                  <v:path arrowok="t"/>
                </v:rect>
                <w10:wrap type="topAndBottom" anchorx="page"/>
              </v:group>
            </w:pict>
          </mc:Fallback>
        </mc:AlternateContent>
      </w:r>
    </w:p>
    <w:p w14:paraId="237BCF45" w14:textId="77777777" w:rsidR="005C081F" w:rsidRPr="00967D98" w:rsidRDefault="005C081F" w:rsidP="005C081F">
      <w:pPr>
        <w:pStyle w:val="Corpsdetexte"/>
        <w:spacing w:before="7"/>
        <w:jc w:val="both"/>
        <w:rPr>
          <w:sz w:val="20"/>
          <w:szCs w:val="20"/>
        </w:rPr>
      </w:pPr>
    </w:p>
    <w:p w14:paraId="5FCB500C" w14:textId="77777777" w:rsidR="005C081F" w:rsidRPr="00967D98" w:rsidRDefault="005C081F" w:rsidP="005C081F">
      <w:pPr>
        <w:spacing w:line="247" w:lineRule="auto"/>
        <w:ind w:left="438" w:right="61"/>
        <w:jc w:val="both"/>
        <w:rPr>
          <w:i/>
          <w:sz w:val="20"/>
          <w:szCs w:val="20"/>
        </w:rPr>
      </w:pPr>
      <w:r w:rsidRPr="00967D98">
        <w:rPr>
          <w:w w:val="105"/>
          <w:sz w:val="20"/>
          <w:szCs w:val="20"/>
        </w:rPr>
        <w:t>Les</w:t>
      </w:r>
      <w:r w:rsidRPr="00967D98">
        <w:rPr>
          <w:spacing w:val="33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médicaments</w:t>
      </w:r>
      <w:r w:rsidRPr="00967D98">
        <w:rPr>
          <w:spacing w:val="34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peuvent</w:t>
      </w:r>
      <w:r w:rsidRPr="00967D98">
        <w:rPr>
          <w:spacing w:val="35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aussi</w:t>
      </w:r>
      <w:r w:rsidRPr="00967D98">
        <w:rPr>
          <w:spacing w:val="31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exercer</w:t>
      </w:r>
      <w:r w:rsidRPr="00967D98">
        <w:rPr>
          <w:spacing w:val="34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leurs</w:t>
      </w:r>
      <w:r w:rsidRPr="00967D98">
        <w:rPr>
          <w:spacing w:val="34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effets</w:t>
      </w:r>
      <w:r w:rsidRPr="00967D98">
        <w:rPr>
          <w:spacing w:val="33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par</w:t>
      </w:r>
      <w:r w:rsidRPr="00967D98">
        <w:rPr>
          <w:spacing w:val="34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une</w:t>
      </w:r>
      <w:r w:rsidRPr="00967D98">
        <w:rPr>
          <w:spacing w:val="35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modification</w:t>
      </w:r>
      <w:r w:rsidRPr="00967D98">
        <w:rPr>
          <w:spacing w:val="39"/>
          <w:w w:val="105"/>
          <w:sz w:val="20"/>
          <w:szCs w:val="20"/>
        </w:rPr>
        <w:t xml:space="preserve"> </w:t>
      </w:r>
      <w:r w:rsidRPr="00967D98">
        <w:rPr>
          <w:b/>
          <w:w w:val="105"/>
          <w:sz w:val="20"/>
          <w:szCs w:val="20"/>
        </w:rPr>
        <w:t>des</w:t>
      </w:r>
      <w:r w:rsidRPr="00967D98">
        <w:rPr>
          <w:b/>
          <w:spacing w:val="34"/>
          <w:w w:val="105"/>
          <w:sz w:val="20"/>
          <w:szCs w:val="20"/>
        </w:rPr>
        <w:t xml:space="preserve"> </w:t>
      </w:r>
      <w:proofErr w:type="spellStart"/>
      <w:r w:rsidRPr="00967D98">
        <w:rPr>
          <w:b/>
          <w:w w:val="105"/>
          <w:sz w:val="20"/>
          <w:szCs w:val="20"/>
        </w:rPr>
        <w:t>conditionsphysico</w:t>
      </w:r>
      <w:proofErr w:type="spellEnd"/>
      <w:r w:rsidRPr="00967D98">
        <w:rPr>
          <w:b/>
          <w:w w:val="105"/>
          <w:sz w:val="20"/>
          <w:szCs w:val="20"/>
        </w:rPr>
        <w:t>-</w:t>
      </w:r>
      <w:r w:rsidRPr="00967D98">
        <w:rPr>
          <w:b/>
          <w:spacing w:val="-54"/>
          <w:w w:val="105"/>
          <w:sz w:val="20"/>
          <w:szCs w:val="20"/>
        </w:rPr>
        <w:t xml:space="preserve"> </w:t>
      </w:r>
      <w:r w:rsidRPr="00967D98">
        <w:rPr>
          <w:b/>
          <w:w w:val="105"/>
          <w:sz w:val="20"/>
          <w:szCs w:val="20"/>
        </w:rPr>
        <w:t>chimiques</w:t>
      </w:r>
      <w:r w:rsidRPr="00967D98">
        <w:rPr>
          <w:b/>
          <w:spacing w:val="8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du</w:t>
      </w:r>
      <w:r w:rsidRPr="00967D98">
        <w:rPr>
          <w:spacing w:val="5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milieu</w:t>
      </w:r>
      <w:r w:rsidRPr="00967D98">
        <w:rPr>
          <w:spacing w:val="10"/>
          <w:w w:val="105"/>
          <w:sz w:val="20"/>
          <w:szCs w:val="20"/>
        </w:rPr>
        <w:t xml:space="preserve"> </w:t>
      </w:r>
      <w:r w:rsidRPr="00967D98">
        <w:rPr>
          <w:i/>
          <w:w w:val="105"/>
          <w:sz w:val="20"/>
          <w:szCs w:val="20"/>
        </w:rPr>
        <w:t>(pas</w:t>
      </w:r>
      <w:r w:rsidRPr="00967D98">
        <w:rPr>
          <w:i/>
          <w:spacing w:val="4"/>
          <w:w w:val="105"/>
          <w:sz w:val="20"/>
          <w:szCs w:val="20"/>
        </w:rPr>
        <w:t xml:space="preserve"> </w:t>
      </w:r>
      <w:r w:rsidRPr="00967D98">
        <w:rPr>
          <w:i/>
          <w:w w:val="105"/>
          <w:sz w:val="20"/>
          <w:szCs w:val="20"/>
        </w:rPr>
        <w:t>de</w:t>
      </w:r>
      <w:r w:rsidRPr="00967D98">
        <w:rPr>
          <w:i/>
          <w:spacing w:val="4"/>
          <w:w w:val="105"/>
          <w:sz w:val="20"/>
          <w:szCs w:val="20"/>
        </w:rPr>
        <w:t xml:space="preserve"> </w:t>
      </w:r>
      <w:r w:rsidRPr="00967D98">
        <w:rPr>
          <w:i/>
          <w:w w:val="105"/>
          <w:sz w:val="20"/>
          <w:szCs w:val="20"/>
        </w:rPr>
        <w:t>cible</w:t>
      </w:r>
      <w:r w:rsidRPr="00967D98">
        <w:rPr>
          <w:i/>
          <w:spacing w:val="6"/>
          <w:w w:val="105"/>
          <w:sz w:val="20"/>
          <w:szCs w:val="20"/>
        </w:rPr>
        <w:t xml:space="preserve"> </w:t>
      </w:r>
      <w:r w:rsidRPr="00967D98">
        <w:rPr>
          <w:i/>
          <w:w w:val="105"/>
          <w:sz w:val="20"/>
          <w:szCs w:val="20"/>
        </w:rPr>
        <w:t>moléculaire</w:t>
      </w:r>
      <w:r w:rsidRPr="00967D98">
        <w:rPr>
          <w:i/>
          <w:spacing w:val="8"/>
          <w:w w:val="105"/>
          <w:sz w:val="20"/>
          <w:szCs w:val="20"/>
        </w:rPr>
        <w:t xml:space="preserve"> </w:t>
      </w:r>
      <w:r w:rsidRPr="00967D98">
        <w:rPr>
          <w:i/>
          <w:w w:val="105"/>
          <w:sz w:val="20"/>
          <w:szCs w:val="20"/>
        </w:rPr>
        <w:t>précise)</w:t>
      </w:r>
    </w:p>
    <w:p w14:paraId="15CACF3A" w14:textId="77777777" w:rsidR="005C081F" w:rsidRPr="00967D98" w:rsidRDefault="005C081F" w:rsidP="005C081F">
      <w:pPr>
        <w:spacing w:before="251"/>
        <w:ind w:left="438"/>
        <w:jc w:val="both"/>
        <w:rPr>
          <w:sz w:val="20"/>
          <w:szCs w:val="20"/>
        </w:rPr>
      </w:pPr>
      <w:r w:rsidRPr="00967D98">
        <w:rPr>
          <w:i/>
          <w:w w:val="105"/>
          <w:sz w:val="20"/>
          <w:szCs w:val="20"/>
        </w:rPr>
        <w:t>Exemples</w:t>
      </w:r>
      <w:r w:rsidRPr="00967D98">
        <w:rPr>
          <w:i/>
          <w:spacing w:val="28"/>
          <w:w w:val="105"/>
          <w:sz w:val="20"/>
          <w:szCs w:val="20"/>
        </w:rPr>
        <w:t xml:space="preserve"> </w:t>
      </w:r>
      <w:r w:rsidRPr="00967D98">
        <w:rPr>
          <w:w w:val="105"/>
          <w:sz w:val="20"/>
          <w:szCs w:val="20"/>
        </w:rPr>
        <w:t>:</w:t>
      </w:r>
    </w:p>
    <w:p w14:paraId="207CA902" w14:textId="77777777" w:rsidR="005C081F" w:rsidRPr="00967D98" w:rsidRDefault="005C081F" w:rsidP="005C081F">
      <w:pPr>
        <w:pStyle w:val="Corpsdetexte"/>
        <w:jc w:val="both"/>
        <w:rPr>
          <w:sz w:val="20"/>
          <w:szCs w:val="20"/>
        </w:rPr>
      </w:pPr>
    </w:p>
    <w:tbl>
      <w:tblPr>
        <w:tblStyle w:val="TableNormal"/>
        <w:tblW w:w="1130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8"/>
        <w:gridCol w:w="3768"/>
        <w:gridCol w:w="3768"/>
      </w:tblGrid>
      <w:tr w:rsidR="005C081F" w14:paraId="26E9610C" w14:textId="77777777" w:rsidTr="005C081F">
        <w:trPr>
          <w:trHeight w:val="292"/>
        </w:trPr>
        <w:tc>
          <w:tcPr>
            <w:tcW w:w="3768" w:type="dxa"/>
            <w:shd w:val="clear" w:color="auto" w:fill="548DD4"/>
          </w:tcPr>
          <w:p w14:paraId="696C6965" w14:textId="77777777" w:rsidR="005C081F" w:rsidRDefault="005C081F" w:rsidP="005C081F">
            <w:pPr>
              <w:pStyle w:val="TableParagraph"/>
              <w:spacing w:line="272" w:lineRule="exact"/>
              <w:ind w:left="284" w:right="272"/>
              <w:jc w:val="both"/>
              <w:rPr>
                <w:sz w:val="24"/>
              </w:rPr>
            </w:pPr>
            <w:proofErr w:type="spellStart"/>
            <w:r>
              <w:rPr>
                <w:color w:val="FFFFFF"/>
                <w:w w:val="110"/>
                <w:sz w:val="24"/>
              </w:rPr>
              <w:t>Médicaments</w:t>
            </w:r>
            <w:proofErr w:type="spellEnd"/>
          </w:p>
        </w:tc>
        <w:tc>
          <w:tcPr>
            <w:tcW w:w="3768" w:type="dxa"/>
            <w:shd w:val="clear" w:color="auto" w:fill="548DD4"/>
          </w:tcPr>
          <w:p w14:paraId="7F144651" w14:textId="77777777" w:rsidR="005C081F" w:rsidRDefault="005C081F" w:rsidP="005C081F">
            <w:pPr>
              <w:pStyle w:val="TableParagraph"/>
              <w:spacing w:line="272" w:lineRule="exact"/>
              <w:ind w:left="286" w:right="268"/>
              <w:jc w:val="both"/>
              <w:rPr>
                <w:sz w:val="24"/>
              </w:rPr>
            </w:pPr>
            <w:proofErr w:type="spellStart"/>
            <w:r>
              <w:rPr>
                <w:color w:val="FFFFFF"/>
                <w:w w:val="105"/>
                <w:sz w:val="24"/>
              </w:rPr>
              <w:t>Rôles</w:t>
            </w:r>
            <w:proofErr w:type="spellEnd"/>
          </w:p>
        </w:tc>
        <w:tc>
          <w:tcPr>
            <w:tcW w:w="3768" w:type="dxa"/>
            <w:shd w:val="clear" w:color="auto" w:fill="548DD4"/>
          </w:tcPr>
          <w:p w14:paraId="47DA9094" w14:textId="77777777" w:rsidR="005C081F" w:rsidRDefault="005C081F" w:rsidP="005C081F">
            <w:pPr>
              <w:pStyle w:val="TableParagraph"/>
              <w:spacing w:line="272" w:lineRule="exact"/>
              <w:ind w:left="286" w:right="268"/>
              <w:jc w:val="both"/>
              <w:rPr>
                <w:sz w:val="24"/>
              </w:rPr>
            </w:pPr>
            <w:proofErr w:type="spellStart"/>
            <w:r>
              <w:rPr>
                <w:color w:val="FFFFFF"/>
                <w:w w:val="110"/>
                <w:sz w:val="24"/>
              </w:rPr>
              <w:t>Mécanismes</w:t>
            </w:r>
            <w:proofErr w:type="spellEnd"/>
          </w:p>
        </w:tc>
      </w:tr>
      <w:tr w:rsidR="005C081F" w14:paraId="531E31BC" w14:textId="77777777" w:rsidTr="005C081F">
        <w:trPr>
          <w:trHeight w:val="585"/>
        </w:trPr>
        <w:tc>
          <w:tcPr>
            <w:tcW w:w="3768" w:type="dxa"/>
            <w:shd w:val="clear" w:color="auto" w:fill="548DD4"/>
          </w:tcPr>
          <w:p w14:paraId="623CD6AF" w14:textId="77777777" w:rsidR="005C081F" w:rsidRPr="005C081F" w:rsidRDefault="005C081F" w:rsidP="005C081F">
            <w:pPr>
              <w:pStyle w:val="TableParagraph"/>
              <w:spacing w:line="290" w:lineRule="atLeast"/>
              <w:ind w:left="1156" w:right="575" w:hanging="680"/>
              <w:jc w:val="both"/>
              <w:rPr>
                <w:sz w:val="24"/>
                <w:lang w:val="fr-FR"/>
              </w:rPr>
            </w:pPr>
            <w:r w:rsidRPr="005C081F">
              <w:rPr>
                <w:color w:val="FFFFFF"/>
                <w:w w:val="105"/>
                <w:sz w:val="24"/>
                <w:lang w:val="fr-FR"/>
              </w:rPr>
              <w:t>Bicarbonate</w:t>
            </w:r>
            <w:r w:rsidRPr="005C081F">
              <w:rPr>
                <w:color w:val="FFFFFF"/>
                <w:spacing w:val="18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de</w:t>
            </w:r>
            <w:r w:rsidRPr="005C081F">
              <w:rPr>
                <w:color w:val="FFFFFF"/>
                <w:spacing w:val="18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sodium</w:t>
            </w:r>
            <w:r w:rsidRPr="005C081F">
              <w:rPr>
                <w:color w:val="FFFFFF"/>
                <w:spacing w:val="18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et</w:t>
            </w:r>
            <w:r w:rsidRPr="005C081F">
              <w:rPr>
                <w:color w:val="FFFFFF"/>
                <w:spacing w:val="-54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autres</w:t>
            </w:r>
            <w:r w:rsidRPr="005C081F">
              <w:rPr>
                <w:color w:val="FFFFFF"/>
                <w:spacing w:val="12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acides</w:t>
            </w:r>
          </w:p>
        </w:tc>
        <w:tc>
          <w:tcPr>
            <w:tcW w:w="3768" w:type="dxa"/>
            <w:shd w:val="clear" w:color="auto" w:fill="548DD4"/>
          </w:tcPr>
          <w:p w14:paraId="5304E2CC" w14:textId="77777777" w:rsidR="005C081F" w:rsidRDefault="005C081F" w:rsidP="005C081F">
            <w:pPr>
              <w:pStyle w:val="TableParagraph"/>
              <w:spacing w:before="155"/>
              <w:ind w:left="284" w:right="272"/>
              <w:jc w:val="both"/>
              <w:rPr>
                <w:sz w:val="24"/>
              </w:rPr>
            </w:pPr>
            <w:proofErr w:type="spellStart"/>
            <w:r>
              <w:rPr>
                <w:color w:val="FFFFFF"/>
                <w:w w:val="105"/>
                <w:sz w:val="24"/>
              </w:rPr>
              <w:t>Diminuer</w:t>
            </w:r>
            <w:proofErr w:type="spellEnd"/>
            <w:r>
              <w:rPr>
                <w:color w:val="FFFFFF"/>
                <w:spacing w:val="28"/>
                <w:w w:val="105"/>
                <w:sz w:val="24"/>
              </w:rPr>
              <w:t xml:space="preserve"> </w:t>
            </w:r>
            <w:proofErr w:type="spellStart"/>
            <w:r>
              <w:rPr>
                <w:color w:val="FFFFFF"/>
                <w:w w:val="105"/>
                <w:sz w:val="24"/>
              </w:rPr>
              <w:t>l’acidité</w:t>
            </w:r>
            <w:proofErr w:type="spellEnd"/>
            <w:r>
              <w:rPr>
                <w:color w:val="FFFFFF"/>
                <w:spacing w:val="31"/>
                <w:w w:val="105"/>
                <w:sz w:val="24"/>
              </w:rPr>
              <w:t xml:space="preserve"> </w:t>
            </w:r>
            <w:proofErr w:type="spellStart"/>
            <w:r>
              <w:rPr>
                <w:color w:val="FFFFFF"/>
                <w:w w:val="105"/>
                <w:sz w:val="24"/>
              </w:rPr>
              <w:t>gastrique</w:t>
            </w:r>
            <w:proofErr w:type="spellEnd"/>
          </w:p>
        </w:tc>
        <w:tc>
          <w:tcPr>
            <w:tcW w:w="3768" w:type="dxa"/>
            <w:shd w:val="clear" w:color="auto" w:fill="548DD4"/>
          </w:tcPr>
          <w:p w14:paraId="7D7D832C" w14:textId="77777777" w:rsidR="005C081F" w:rsidRDefault="005C081F" w:rsidP="005C081F">
            <w:pPr>
              <w:pStyle w:val="TableParagraph"/>
              <w:spacing w:before="155"/>
              <w:ind w:left="286" w:right="267"/>
              <w:jc w:val="both"/>
              <w:rPr>
                <w:sz w:val="24"/>
              </w:rPr>
            </w:pPr>
            <w:r>
              <w:rPr>
                <w:color w:val="FFFFFF"/>
                <w:w w:val="110"/>
                <w:sz w:val="24"/>
              </w:rPr>
              <w:t>Augmenter</w:t>
            </w:r>
            <w:r>
              <w:rPr>
                <w:color w:val="FFFFFF"/>
                <w:spacing w:val="-1"/>
                <w:w w:val="110"/>
                <w:sz w:val="24"/>
              </w:rPr>
              <w:t xml:space="preserve"> </w:t>
            </w:r>
            <w:r>
              <w:rPr>
                <w:color w:val="FFFFFF"/>
                <w:w w:val="110"/>
                <w:sz w:val="24"/>
              </w:rPr>
              <w:t>le</w:t>
            </w:r>
            <w:r>
              <w:rPr>
                <w:color w:val="FFFFFF"/>
                <w:spacing w:val="2"/>
                <w:w w:val="110"/>
                <w:sz w:val="24"/>
              </w:rPr>
              <w:t xml:space="preserve"> </w:t>
            </w:r>
            <w:r>
              <w:rPr>
                <w:color w:val="FFFFFF"/>
                <w:w w:val="110"/>
                <w:sz w:val="24"/>
              </w:rPr>
              <w:t>pH</w:t>
            </w:r>
          </w:p>
        </w:tc>
      </w:tr>
      <w:tr w:rsidR="005C081F" w14:paraId="61CA9EA1" w14:textId="77777777" w:rsidTr="005C081F">
        <w:trPr>
          <w:trHeight w:val="1035"/>
        </w:trPr>
        <w:tc>
          <w:tcPr>
            <w:tcW w:w="3768" w:type="dxa"/>
            <w:shd w:val="clear" w:color="auto" w:fill="548DD4"/>
          </w:tcPr>
          <w:p w14:paraId="4866D1C9" w14:textId="77777777" w:rsidR="005C081F" w:rsidRPr="005C081F" w:rsidRDefault="005C081F" w:rsidP="005C081F">
            <w:pPr>
              <w:pStyle w:val="TableParagraph"/>
              <w:spacing w:before="241" w:line="244" w:lineRule="auto"/>
              <w:ind w:left="815" w:right="581" w:hanging="348"/>
              <w:jc w:val="both"/>
              <w:rPr>
                <w:sz w:val="24"/>
                <w:lang w:val="fr-FR"/>
              </w:rPr>
            </w:pPr>
            <w:r w:rsidRPr="005C081F">
              <w:rPr>
                <w:color w:val="FFFFFF"/>
                <w:w w:val="105"/>
                <w:sz w:val="24"/>
                <w:lang w:val="fr-FR"/>
              </w:rPr>
              <w:t>Absorbants,</w:t>
            </w:r>
            <w:r w:rsidRPr="005C081F">
              <w:rPr>
                <w:color w:val="FFFFFF"/>
                <w:spacing w:val="32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mucilages</w:t>
            </w:r>
            <w:r w:rsidRPr="005C081F">
              <w:rPr>
                <w:color w:val="FFFFFF"/>
                <w:spacing w:val="30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ou</w:t>
            </w:r>
            <w:r w:rsidRPr="005C081F">
              <w:rPr>
                <w:color w:val="FFFFFF"/>
                <w:spacing w:val="-54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laxatifs</w:t>
            </w:r>
            <w:r w:rsidRPr="005C081F">
              <w:rPr>
                <w:color w:val="FFFFFF"/>
                <w:spacing w:val="16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osmotiques</w:t>
            </w:r>
          </w:p>
        </w:tc>
        <w:tc>
          <w:tcPr>
            <w:tcW w:w="3768" w:type="dxa"/>
            <w:shd w:val="clear" w:color="auto" w:fill="548DD4"/>
          </w:tcPr>
          <w:p w14:paraId="2B8AF9B7" w14:textId="77777777" w:rsidR="005C081F" w:rsidRPr="005C081F" w:rsidRDefault="005C081F" w:rsidP="005C081F">
            <w:pPr>
              <w:pStyle w:val="TableParagraph"/>
              <w:spacing w:before="8"/>
              <w:jc w:val="both"/>
              <w:rPr>
                <w:sz w:val="32"/>
                <w:lang w:val="fr-FR"/>
              </w:rPr>
            </w:pPr>
          </w:p>
          <w:p w14:paraId="0D9AB853" w14:textId="77777777" w:rsidR="005C081F" w:rsidRDefault="005C081F" w:rsidP="005C081F">
            <w:pPr>
              <w:pStyle w:val="TableParagraph"/>
              <w:ind w:left="286" w:right="272"/>
              <w:jc w:val="both"/>
              <w:rPr>
                <w:sz w:val="24"/>
              </w:rPr>
            </w:pPr>
            <w:r>
              <w:rPr>
                <w:color w:val="FFFFFF"/>
                <w:w w:val="105"/>
                <w:sz w:val="24"/>
              </w:rPr>
              <w:t>Troubles</w:t>
            </w:r>
            <w:r>
              <w:rPr>
                <w:color w:val="FFFFFF"/>
                <w:spacing w:val="18"/>
                <w:w w:val="105"/>
                <w:sz w:val="24"/>
              </w:rPr>
              <w:t xml:space="preserve"> </w:t>
            </w:r>
            <w:proofErr w:type="spellStart"/>
            <w:r>
              <w:rPr>
                <w:color w:val="FFFFFF"/>
                <w:w w:val="105"/>
                <w:sz w:val="24"/>
              </w:rPr>
              <w:t>fonctionnels</w:t>
            </w:r>
            <w:proofErr w:type="spellEnd"/>
            <w:r>
              <w:rPr>
                <w:color w:val="FFFFFF"/>
                <w:spacing w:val="15"/>
                <w:w w:val="105"/>
                <w:sz w:val="24"/>
              </w:rPr>
              <w:t xml:space="preserve"> </w:t>
            </w:r>
            <w:r>
              <w:rPr>
                <w:color w:val="FFFFFF"/>
                <w:w w:val="105"/>
                <w:sz w:val="24"/>
              </w:rPr>
              <w:t>digestifs</w:t>
            </w:r>
          </w:p>
        </w:tc>
        <w:tc>
          <w:tcPr>
            <w:tcW w:w="3768" w:type="dxa"/>
            <w:shd w:val="clear" w:color="auto" w:fill="548DD4"/>
          </w:tcPr>
          <w:p w14:paraId="039E0FA3" w14:textId="77777777" w:rsidR="005C081F" w:rsidRPr="005C081F" w:rsidRDefault="005C081F" w:rsidP="005C081F">
            <w:pPr>
              <w:pStyle w:val="TableParagraph"/>
              <w:spacing w:before="97" w:line="244" w:lineRule="auto"/>
              <w:ind w:left="286" w:right="265"/>
              <w:jc w:val="both"/>
              <w:rPr>
                <w:sz w:val="24"/>
                <w:lang w:val="fr-FR"/>
              </w:rPr>
            </w:pPr>
            <w:r w:rsidRPr="005C081F">
              <w:rPr>
                <w:color w:val="FFFFFF"/>
                <w:w w:val="105"/>
                <w:sz w:val="24"/>
                <w:lang w:val="fr-FR"/>
              </w:rPr>
              <w:t>Augmenter</w:t>
            </w:r>
            <w:r w:rsidRPr="005C081F">
              <w:rPr>
                <w:color w:val="FFFFFF"/>
                <w:spacing w:val="29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la</w:t>
            </w:r>
            <w:r w:rsidRPr="005C081F">
              <w:rPr>
                <w:color w:val="FFFFFF"/>
                <w:spacing w:val="33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quantité</w:t>
            </w:r>
            <w:r w:rsidRPr="005C081F">
              <w:rPr>
                <w:color w:val="FFFFFF"/>
                <w:spacing w:val="34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d’eau</w:t>
            </w:r>
            <w:r w:rsidRPr="005C081F">
              <w:rPr>
                <w:color w:val="FFFFFF"/>
                <w:spacing w:val="-54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10"/>
                <w:sz w:val="24"/>
                <w:lang w:val="fr-FR"/>
              </w:rPr>
              <w:t>dans les selles pour faciliter</w:t>
            </w:r>
            <w:r w:rsidRPr="005C081F">
              <w:rPr>
                <w:color w:val="FFFFFF"/>
                <w:spacing w:val="1"/>
                <w:w w:val="110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10"/>
                <w:sz w:val="24"/>
                <w:lang w:val="fr-FR"/>
              </w:rPr>
              <w:t>leur</w:t>
            </w:r>
            <w:r w:rsidRPr="005C081F">
              <w:rPr>
                <w:color w:val="FFFFFF"/>
                <w:spacing w:val="6"/>
                <w:w w:val="110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10"/>
                <w:sz w:val="24"/>
                <w:lang w:val="fr-FR"/>
              </w:rPr>
              <w:t>évacuation</w:t>
            </w:r>
          </w:p>
        </w:tc>
      </w:tr>
      <w:tr w:rsidR="005C081F" w14:paraId="4968BAF4" w14:textId="77777777" w:rsidTr="005C081F">
        <w:trPr>
          <w:trHeight w:val="1295"/>
        </w:trPr>
        <w:tc>
          <w:tcPr>
            <w:tcW w:w="3768" w:type="dxa"/>
            <w:shd w:val="clear" w:color="auto" w:fill="548DD4"/>
          </w:tcPr>
          <w:p w14:paraId="35346C18" w14:textId="77777777" w:rsidR="005C081F" w:rsidRPr="005C081F" w:rsidRDefault="005C081F" w:rsidP="005C081F">
            <w:pPr>
              <w:pStyle w:val="TableParagraph"/>
              <w:jc w:val="both"/>
              <w:rPr>
                <w:sz w:val="28"/>
                <w:lang w:val="fr-FR"/>
              </w:rPr>
            </w:pPr>
          </w:p>
          <w:p w14:paraId="372393E2" w14:textId="77777777" w:rsidR="005C081F" w:rsidRDefault="005C081F" w:rsidP="005C081F">
            <w:pPr>
              <w:pStyle w:val="TableParagraph"/>
              <w:spacing w:before="188"/>
              <w:ind w:left="286" w:right="268"/>
              <w:jc w:val="both"/>
              <w:rPr>
                <w:sz w:val="24"/>
              </w:rPr>
            </w:pPr>
            <w:r>
              <w:rPr>
                <w:color w:val="FFFFFF"/>
                <w:w w:val="110"/>
                <w:sz w:val="24"/>
              </w:rPr>
              <w:t>Mannitol</w:t>
            </w:r>
          </w:p>
        </w:tc>
        <w:tc>
          <w:tcPr>
            <w:tcW w:w="3768" w:type="dxa"/>
            <w:shd w:val="clear" w:color="auto" w:fill="548DD4"/>
          </w:tcPr>
          <w:p w14:paraId="6AED23A9" w14:textId="77777777" w:rsidR="005C081F" w:rsidRPr="005C081F" w:rsidRDefault="005C081F" w:rsidP="005C081F">
            <w:pPr>
              <w:pStyle w:val="TableParagraph"/>
              <w:spacing w:before="7"/>
              <w:jc w:val="both"/>
              <w:rPr>
                <w:sz w:val="31"/>
                <w:lang w:val="fr-FR"/>
              </w:rPr>
            </w:pPr>
          </w:p>
          <w:p w14:paraId="267DED14" w14:textId="77777777" w:rsidR="005C081F" w:rsidRPr="005C081F" w:rsidRDefault="005C081F" w:rsidP="005C081F">
            <w:pPr>
              <w:pStyle w:val="TableParagraph"/>
              <w:spacing w:line="244" w:lineRule="auto"/>
              <w:ind w:left="795" w:right="677" w:hanging="216"/>
              <w:jc w:val="both"/>
              <w:rPr>
                <w:sz w:val="24"/>
                <w:lang w:val="fr-FR"/>
              </w:rPr>
            </w:pPr>
            <w:r w:rsidRPr="005C081F">
              <w:rPr>
                <w:color w:val="FFFFFF"/>
                <w:w w:val="105"/>
                <w:sz w:val="24"/>
                <w:lang w:val="fr-FR"/>
              </w:rPr>
              <w:t>Modifier</w:t>
            </w:r>
            <w:r w:rsidRPr="005C081F">
              <w:rPr>
                <w:color w:val="FFFFFF"/>
                <w:spacing w:val="12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osmolarité</w:t>
            </w:r>
            <w:r w:rsidRPr="005C081F">
              <w:rPr>
                <w:color w:val="FFFFFF"/>
                <w:spacing w:val="13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des</w:t>
            </w:r>
            <w:r w:rsidRPr="005C081F">
              <w:rPr>
                <w:color w:val="FFFFFF"/>
                <w:spacing w:val="-54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liquides</w:t>
            </w:r>
            <w:r w:rsidRPr="005C081F">
              <w:rPr>
                <w:color w:val="FFFFFF"/>
                <w:spacing w:val="8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biologiques</w:t>
            </w:r>
          </w:p>
        </w:tc>
        <w:tc>
          <w:tcPr>
            <w:tcW w:w="3768" w:type="dxa"/>
            <w:shd w:val="clear" w:color="auto" w:fill="548DD4"/>
          </w:tcPr>
          <w:p w14:paraId="47FCD448" w14:textId="77777777" w:rsidR="005C081F" w:rsidRPr="005C081F" w:rsidRDefault="005C081F" w:rsidP="005C081F">
            <w:pPr>
              <w:pStyle w:val="TableParagraph"/>
              <w:spacing w:before="227" w:line="244" w:lineRule="auto"/>
              <w:ind w:left="229" w:right="204" w:firstLine="1"/>
              <w:jc w:val="both"/>
              <w:rPr>
                <w:sz w:val="24"/>
                <w:lang w:val="fr-FR"/>
              </w:rPr>
            </w:pPr>
            <w:r w:rsidRPr="005C081F">
              <w:rPr>
                <w:color w:val="FFFFFF"/>
                <w:w w:val="105"/>
                <w:sz w:val="24"/>
                <w:lang w:val="fr-FR"/>
              </w:rPr>
              <w:t>Aspirer</w:t>
            </w:r>
            <w:r w:rsidRPr="005C081F">
              <w:rPr>
                <w:color w:val="FFFFFF"/>
                <w:spacing w:val="12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les</w:t>
            </w:r>
            <w:r w:rsidRPr="005C081F">
              <w:rPr>
                <w:color w:val="FFFFFF"/>
                <w:spacing w:val="13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liquides</w:t>
            </w:r>
            <w:r w:rsidRPr="005C081F">
              <w:rPr>
                <w:color w:val="FFFFFF"/>
                <w:spacing w:val="13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du</w:t>
            </w:r>
            <w:r w:rsidRPr="005C081F">
              <w:rPr>
                <w:color w:val="FFFFFF"/>
                <w:spacing w:val="1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compartiment</w:t>
            </w:r>
            <w:r w:rsidRPr="005C081F">
              <w:rPr>
                <w:color w:val="FFFFFF"/>
                <w:spacing w:val="17"/>
                <w:w w:val="105"/>
                <w:sz w:val="24"/>
                <w:lang w:val="fr-FR"/>
              </w:rPr>
              <w:t xml:space="preserve"> </w:t>
            </w:r>
            <w:proofErr w:type="spellStart"/>
            <w:r w:rsidRPr="005C081F">
              <w:rPr>
                <w:color w:val="FFFFFF"/>
                <w:w w:val="105"/>
                <w:sz w:val="24"/>
                <w:lang w:val="fr-FR"/>
              </w:rPr>
              <w:t>extracellulaireset</w:t>
            </w:r>
            <w:proofErr w:type="spellEnd"/>
            <w:r w:rsidRPr="005C081F">
              <w:rPr>
                <w:color w:val="FFFFFF"/>
                <w:spacing w:val="-54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lutter</w:t>
            </w:r>
            <w:r w:rsidRPr="005C081F">
              <w:rPr>
                <w:color w:val="FFFFFF"/>
                <w:spacing w:val="7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contre</w:t>
            </w:r>
            <w:r w:rsidRPr="005C081F">
              <w:rPr>
                <w:color w:val="FFFFFF"/>
                <w:spacing w:val="8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les</w:t>
            </w:r>
            <w:r w:rsidRPr="005C081F">
              <w:rPr>
                <w:color w:val="FFFFFF"/>
                <w:spacing w:val="7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œdèmes</w:t>
            </w:r>
          </w:p>
        </w:tc>
      </w:tr>
      <w:tr w:rsidR="005C081F" w14:paraId="1EB1E73D" w14:textId="77777777" w:rsidTr="005C081F">
        <w:trPr>
          <w:trHeight w:val="1041"/>
        </w:trPr>
        <w:tc>
          <w:tcPr>
            <w:tcW w:w="3768" w:type="dxa"/>
            <w:shd w:val="clear" w:color="auto" w:fill="548DD4"/>
          </w:tcPr>
          <w:p w14:paraId="51D8F297" w14:textId="77777777" w:rsidR="005C081F" w:rsidRDefault="005C081F" w:rsidP="005C081F">
            <w:pPr>
              <w:pStyle w:val="TableParagraph"/>
              <w:spacing w:before="241" w:line="247" w:lineRule="auto"/>
              <w:ind w:left="786" w:right="905" w:firstLine="132"/>
              <w:jc w:val="both"/>
              <w:rPr>
                <w:sz w:val="24"/>
              </w:rPr>
            </w:pPr>
            <w:proofErr w:type="spellStart"/>
            <w:r>
              <w:rPr>
                <w:color w:val="FFFFFF"/>
                <w:w w:val="110"/>
                <w:sz w:val="24"/>
              </w:rPr>
              <w:t>Certaines</w:t>
            </w:r>
            <w:proofErr w:type="spellEnd"/>
            <w:r>
              <w:rPr>
                <w:color w:val="FFFFFF"/>
                <w:w w:val="110"/>
                <w:sz w:val="24"/>
              </w:rPr>
              <w:t xml:space="preserve"> </w:t>
            </w:r>
            <w:proofErr w:type="spellStart"/>
            <w:r>
              <w:rPr>
                <w:color w:val="FFFFFF"/>
                <w:w w:val="110"/>
                <w:sz w:val="24"/>
              </w:rPr>
              <w:t>résines</w:t>
            </w:r>
            <w:proofErr w:type="spellEnd"/>
            <w:r>
              <w:rPr>
                <w:color w:val="FFFFFF"/>
                <w:spacing w:val="1"/>
                <w:w w:val="110"/>
                <w:sz w:val="24"/>
              </w:rPr>
              <w:t xml:space="preserve"> </w:t>
            </w:r>
            <w:proofErr w:type="gramStart"/>
            <w:r>
              <w:rPr>
                <w:color w:val="FFFFFF"/>
                <w:w w:val="105"/>
                <w:sz w:val="24"/>
              </w:rPr>
              <w:t>Ex</w:t>
            </w:r>
            <w:r>
              <w:rPr>
                <w:color w:val="FFFFFF"/>
                <w:spacing w:val="28"/>
                <w:w w:val="105"/>
                <w:sz w:val="24"/>
              </w:rPr>
              <w:t xml:space="preserve"> </w:t>
            </w:r>
            <w:r>
              <w:rPr>
                <w:color w:val="FFFFFF"/>
                <w:w w:val="105"/>
                <w:sz w:val="24"/>
              </w:rPr>
              <w:t>:</w:t>
            </w:r>
            <w:proofErr w:type="gramEnd"/>
            <w:r>
              <w:rPr>
                <w:color w:val="FFFFFF"/>
                <w:spacing w:val="27"/>
                <w:w w:val="105"/>
                <w:sz w:val="24"/>
              </w:rPr>
              <w:t xml:space="preserve"> </w:t>
            </w:r>
            <w:r>
              <w:rPr>
                <w:color w:val="FFFFFF"/>
                <w:w w:val="105"/>
                <w:sz w:val="24"/>
              </w:rPr>
              <w:t>cholestyramine</w:t>
            </w:r>
          </w:p>
        </w:tc>
        <w:tc>
          <w:tcPr>
            <w:tcW w:w="3768" w:type="dxa"/>
            <w:shd w:val="clear" w:color="auto" w:fill="548DD4"/>
          </w:tcPr>
          <w:p w14:paraId="0ADF5D6E" w14:textId="77777777" w:rsidR="005C081F" w:rsidRPr="005C081F" w:rsidRDefault="005C081F" w:rsidP="005C081F">
            <w:pPr>
              <w:pStyle w:val="TableParagraph"/>
              <w:spacing w:before="97" w:line="247" w:lineRule="auto"/>
              <w:ind w:left="304" w:right="282" w:firstLine="1"/>
              <w:jc w:val="both"/>
              <w:rPr>
                <w:sz w:val="24"/>
                <w:lang w:val="fr-FR"/>
              </w:rPr>
            </w:pPr>
            <w:r w:rsidRPr="005C081F">
              <w:rPr>
                <w:color w:val="FFFFFF"/>
                <w:w w:val="105"/>
                <w:sz w:val="24"/>
                <w:lang w:val="fr-FR"/>
              </w:rPr>
              <w:t>Fixer</w:t>
            </w:r>
            <w:r w:rsidRPr="005C081F">
              <w:rPr>
                <w:color w:val="FFFFFF"/>
                <w:spacing w:val="15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les</w:t>
            </w:r>
            <w:r w:rsidRPr="005C081F">
              <w:rPr>
                <w:color w:val="FFFFFF"/>
                <w:spacing w:val="16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sels</w:t>
            </w:r>
            <w:r w:rsidRPr="005C081F">
              <w:rPr>
                <w:color w:val="FFFFFF"/>
                <w:spacing w:val="16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biliaires</w:t>
            </w:r>
            <w:r w:rsidRPr="005C081F">
              <w:rPr>
                <w:color w:val="FFFFFF"/>
                <w:spacing w:val="12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et</w:t>
            </w:r>
            <w:r w:rsidRPr="005C081F">
              <w:rPr>
                <w:color w:val="FFFFFF"/>
                <w:spacing w:val="1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contribuer</w:t>
            </w:r>
            <w:r w:rsidRPr="005C081F">
              <w:rPr>
                <w:color w:val="FFFFFF"/>
                <w:spacing w:val="20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ainsi</w:t>
            </w:r>
            <w:r w:rsidRPr="005C081F">
              <w:rPr>
                <w:color w:val="FFFFFF"/>
                <w:spacing w:val="24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à</w:t>
            </w:r>
            <w:r w:rsidRPr="005C081F">
              <w:rPr>
                <w:color w:val="FFFFFF"/>
                <w:spacing w:val="21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la</w:t>
            </w:r>
            <w:r w:rsidRPr="005C081F">
              <w:rPr>
                <w:color w:val="FFFFFF"/>
                <w:spacing w:val="23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réduction</w:t>
            </w:r>
            <w:r w:rsidRPr="005C081F">
              <w:rPr>
                <w:color w:val="FFFFFF"/>
                <w:spacing w:val="-54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de</w:t>
            </w:r>
            <w:r w:rsidRPr="005C081F">
              <w:rPr>
                <w:color w:val="FFFFFF"/>
                <w:spacing w:val="10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la</w:t>
            </w:r>
            <w:r w:rsidRPr="005C081F">
              <w:rPr>
                <w:color w:val="FFFFFF"/>
                <w:spacing w:val="14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cholestérolémie</w:t>
            </w:r>
          </w:p>
        </w:tc>
        <w:tc>
          <w:tcPr>
            <w:tcW w:w="3768" w:type="dxa"/>
            <w:shd w:val="clear" w:color="auto" w:fill="548DD4"/>
          </w:tcPr>
          <w:p w14:paraId="360FFEE2" w14:textId="77777777" w:rsidR="005C081F" w:rsidRPr="005C081F" w:rsidRDefault="005C081F" w:rsidP="005C081F">
            <w:pPr>
              <w:pStyle w:val="TableParagraph"/>
              <w:jc w:val="both"/>
              <w:rPr>
                <w:rFonts w:ascii="Times New Roman"/>
                <w:lang w:val="fr-FR"/>
              </w:rPr>
            </w:pPr>
          </w:p>
        </w:tc>
      </w:tr>
      <w:tr w:rsidR="005C081F" w14:paraId="1868B857" w14:textId="77777777" w:rsidTr="005C081F">
        <w:trPr>
          <w:trHeight w:val="1036"/>
        </w:trPr>
        <w:tc>
          <w:tcPr>
            <w:tcW w:w="3768" w:type="dxa"/>
            <w:shd w:val="clear" w:color="auto" w:fill="548DD4"/>
          </w:tcPr>
          <w:p w14:paraId="2A00DF69" w14:textId="77777777" w:rsidR="005C081F" w:rsidRPr="005C081F" w:rsidRDefault="005C081F" w:rsidP="005C081F">
            <w:pPr>
              <w:pStyle w:val="TableParagraph"/>
              <w:spacing w:before="9"/>
              <w:jc w:val="both"/>
              <w:rPr>
                <w:sz w:val="32"/>
                <w:lang w:val="fr-FR"/>
              </w:rPr>
            </w:pPr>
          </w:p>
          <w:p w14:paraId="7E878739" w14:textId="77777777" w:rsidR="005C081F" w:rsidRDefault="005C081F" w:rsidP="005C081F">
            <w:pPr>
              <w:pStyle w:val="TableParagraph"/>
              <w:ind w:left="286" w:right="269"/>
              <w:jc w:val="both"/>
              <w:rPr>
                <w:sz w:val="24"/>
              </w:rPr>
            </w:pPr>
            <w:proofErr w:type="spellStart"/>
            <w:r>
              <w:rPr>
                <w:color w:val="FFFFFF"/>
                <w:w w:val="105"/>
                <w:sz w:val="24"/>
              </w:rPr>
              <w:t>Chélateurs</w:t>
            </w:r>
            <w:proofErr w:type="spellEnd"/>
            <w:r>
              <w:rPr>
                <w:color w:val="FFFFFF"/>
                <w:spacing w:val="25"/>
                <w:w w:val="105"/>
                <w:sz w:val="24"/>
              </w:rPr>
              <w:t xml:space="preserve"> </w:t>
            </w:r>
            <w:proofErr w:type="spellStart"/>
            <w:r>
              <w:rPr>
                <w:color w:val="FFFFFF"/>
                <w:w w:val="105"/>
                <w:sz w:val="24"/>
              </w:rPr>
              <w:t>d’ions</w:t>
            </w:r>
            <w:proofErr w:type="spellEnd"/>
          </w:p>
        </w:tc>
        <w:tc>
          <w:tcPr>
            <w:tcW w:w="3768" w:type="dxa"/>
            <w:shd w:val="clear" w:color="auto" w:fill="548DD4"/>
          </w:tcPr>
          <w:p w14:paraId="305B8BDF" w14:textId="77777777" w:rsidR="005C081F" w:rsidRPr="005C081F" w:rsidRDefault="005C081F" w:rsidP="005C081F">
            <w:pPr>
              <w:pStyle w:val="TableParagraph"/>
              <w:spacing w:before="97" w:line="244" w:lineRule="auto"/>
              <w:ind w:left="193" w:right="170" w:hanging="2"/>
              <w:jc w:val="both"/>
              <w:rPr>
                <w:sz w:val="24"/>
                <w:lang w:val="fr-FR"/>
              </w:rPr>
            </w:pPr>
            <w:r w:rsidRPr="005C081F">
              <w:rPr>
                <w:color w:val="FFFFFF"/>
                <w:w w:val="105"/>
                <w:sz w:val="24"/>
                <w:lang w:val="fr-FR"/>
              </w:rPr>
              <w:t>Réduire l’accumulation excessive</w:t>
            </w:r>
            <w:r w:rsidRPr="005C081F">
              <w:rPr>
                <w:color w:val="FFFFFF"/>
                <w:spacing w:val="-54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d’un</w:t>
            </w:r>
            <w:r w:rsidRPr="005C081F">
              <w:rPr>
                <w:color w:val="FFFFFF"/>
                <w:spacing w:val="14"/>
                <w:w w:val="105"/>
                <w:sz w:val="24"/>
                <w:lang w:val="fr-FR"/>
              </w:rPr>
              <w:t xml:space="preserve"> </w:t>
            </w:r>
            <w:proofErr w:type="gramStart"/>
            <w:r w:rsidRPr="005C081F">
              <w:rPr>
                <w:color w:val="FFFFFF"/>
                <w:w w:val="105"/>
                <w:sz w:val="24"/>
                <w:lang w:val="fr-FR"/>
              </w:rPr>
              <w:t>métabolique(</w:t>
            </w:r>
            <w:proofErr w:type="gramEnd"/>
            <w:r w:rsidRPr="005C081F">
              <w:rPr>
                <w:color w:val="FFFFFF"/>
                <w:w w:val="105"/>
                <w:sz w:val="24"/>
                <w:lang w:val="fr-FR"/>
              </w:rPr>
              <w:t>cuivre,</w:t>
            </w:r>
            <w:r w:rsidRPr="005C081F">
              <w:rPr>
                <w:color w:val="FFFFFF"/>
                <w:spacing w:val="7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plomb,</w:t>
            </w:r>
            <w:r w:rsidRPr="005C081F">
              <w:rPr>
                <w:color w:val="FFFFFF"/>
                <w:spacing w:val="-54"/>
                <w:w w:val="105"/>
                <w:sz w:val="24"/>
                <w:lang w:val="fr-FR"/>
              </w:rPr>
              <w:t xml:space="preserve"> </w:t>
            </w:r>
            <w:r w:rsidRPr="005C081F">
              <w:rPr>
                <w:color w:val="FFFFFF"/>
                <w:w w:val="105"/>
                <w:sz w:val="24"/>
                <w:lang w:val="fr-FR"/>
              </w:rPr>
              <w:t>fer)</w:t>
            </w:r>
          </w:p>
        </w:tc>
        <w:tc>
          <w:tcPr>
            <w:tcW w:w="3768" w:type="dxa"/>
            <w:shd w:val="clear" w:color="auto" w:fill="548DD4"/>
          </w:tcPr>
          <w:p w14:paraId="4311AEB9" w14:textId="77777777" w:rsidR="005C081F" w:rsidRPr="005C081F" w:rsidRDefault="005C081F" w:rsidP="005C081F">
            <w:pPr>
              <w:pStyle w:val="TableParagraph"/>
              <w:jc w:val="both"/>
              <w:rPr>
                <w:rFonts w:ascii="Times New Roman"/>
                <w:lang w:val="fr-FR"/>
              </w:rPr>
            </w:pPr>
          </w:p>
        </w:tc>
      </w:tr>
    </w:tbl>
    <w:p w14:paraId="66AEBC98" w14:textId="094BD2A3" w:rsidR="005C081F" w:rsidRDefault="005C081F" w:rsidP="005C081F">
      <w:pPr>
        <w:widowControl w:val="0"/>
        <w:tabs>
          <w:tab w:val="left" w:pos="799"/>
        </w:tabs>
        <w:autoSpaceDE w:val="0"/>
        <w:autoSpaceDN w:val="0"/>
        <w:spacing w:line="247" w:lineRule="auto"/>
        <w:ind w:left="438" w:right="336"/>
        <w:jc w:val="both"/>
        <w:rPr>
          <w:color w:val="4472C4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CDC7E8C" w14:textId="6387FEB3" w:rsidR="00967D98" w:rsidRDefault="00967D98" w:rsidP="005C081F">
      <w:pPr>
        <w:widowControl w:val="0"/>
        <w:tabs>
          <w:tab w:val="left" w:pos="799"/>
        </w:tabs>
        <w:autoSpaceDE w:val="0"/>
        <w:autoSpaceDN w:val="0"/>
        <w:spacing w:line="247" w:lineRule="auto"/>
        <w:ind w:left="438" w:right="336"/>
        <w:jc w:val="both"/>
        <w:rPr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Finito</w:t>
      </w:r>
      <w:proofErr w:type="spellEnd"/>
      <w:r>
        <w:rPr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pipo bon alors </w:t>
      </w:r>
      <w:proofErr w:type="gramStart"/>
      <w:r>
        <w:rPr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je peux pas</w:t>
      </w:r>
      <w:proofErr w:type="gramEnd"/>
      <w:r>
        <w:rPr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enlever plus car ce cours c'est que du par </w:t>
      </w:r>
      <w:proofErr w:type="spellStart"/>
      <w:r>
        <w:rPr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coeur</w:t>
      </w:r>
      <w:proofErr w:type="spellEnd"/>
      <w:r>
        <w:rPr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Le but de cette fiche est de la rendre plus claire et de surtout séparer les parties. </w:t>
      </w:r>
      <w:proofErr w:type="spellStart"/>
      <w:proofErr w:type="gramStart"/>
      <w:r>
        <w:rPr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La</w:t>
      </w:r>
      <w:proofErr w:type="spellEnd"/>
      <w:proofErr w:type="gramEnd"/>
      <w:r>
        <w:rPr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on a à peu près 1 page 1 partie. APPRENEZ à bien séparer dans votre tête toutes ces infos c'est là </w:t>
      </w:r>
      <w:proofErr w:type="spellStart"/>
      <w:r>
        <w:rPr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ou</w:t>
      </w:r>
      <w:proofErr w:type="spellEnd"/>
      <w:r>
        <w:rPr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les profs piège le plus. </w:t>
      </w:r>
    </w:p>
    <w:p w14:paraId="4C4E4927" w14:textId="250B41C9" w:rsidR="00967D98" w:rsidRPr="00967D98" w:rsidRDefault="00967D98" w:rsidP="005C081F">
      <w:pPr>
        <w:widowControl w:val="0"/>
        <w:tabs>
          <w:tab w:val="left" w:pos="799"/>
        </w:tabs>
        <w:autoSpaceDE w:val="0"/>
        <w:autoSpaceDN w:val="0"/>
        <w:spacing w:line="247" w:lineRule="auto"/>
        <w:ind w:left="438" w:right="336"/>
        <w:jc w:val="both"/>
        <w:rPr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Dédis aux P1 que je connais et force et honneur pour le prochaine EB et le concours!!</w:t>
      </w:r>
    </w:p>
    <w:sectPr w:rsidR="00967D98" w:rsidRPr="00967D98" w:rsidSect="00C51A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00000000" w:usb2="00000000" w:usb3="00000000" w:csb0="80000001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Apple SD Gothic Neo">
    <w:panose1 w:val="02000300000000000000"/>
    <w:charset w:val="81"/>
    <w:family w:val="auto"/>
    <w:pitch w:val="variable"/>
    <w:sig w:usb0="00000203" w:usb1="29D72C10" w:usb2="00000010" w:usb3="00000000" w:csb0="00280005" w:csb1="00000000"/>
  </w:font>
  <w:font w:name="Simplified Arabic Fixed">
    <w:panose1 w:val="02070309020205020404"/>
    <w:charset w:val="B2"/>
    <w:family w:val="modern"/>
    <w:pitch w:val="fixed"/>
    <w:sig w:usb0="00002003" w:usb1="0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75A"/>
    <w:multiLevelType w:val="hybridMultilevel"/>
    <w:tmpl w:val="1630B2B0"/>
    <w:lvl w:ilvl="0" w:tplc="040C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1" w15:restartNumberingAfterBreak="0">
    <w:nsid w:val="0684196E"/>
    <w:multiLevelType w:val="hybridMultilevel"/>
    <w:tmpl w:val="8D6A8688"/>
    <w:lvl w:ilvl="0" w:tplc="040C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2" w15:restartNumberingAfterBreak="0">
    <w:nsid w:val="08351308"/>
    <w:multiLevelType w:val="hybridMultilevel"/>
    <w:tmpl w:val="B7525F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D54ECC"/>
    <w:multiLevelType w:val="hybridMultilevel"/>
    <w:tmpl w:val="7C02F77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34B8A"/>
    <w:multiLevelType w:val="hybridMultilevel"/>
    <w:tmpl w:val="3306EDEE"/>
    <w:lvl w:ilvl="0" w:tplc="4A900EA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126974"/>
    <w:multiLevelType w:val="hybridMultilevel"/>
    <w:tmpl w:val="CCAEA4D0"/>
    <w:lvl w:ilvl="0" w:tplc="00C83F32">
      <w:numFmt w:val="bullet"/>
      <w:lvlText w:val=""/>
      <w:lvlJc w:val="left"/>
      <w:pPr>
        <w:ind w:left="943" w:hanging="360"/>
      </w:pPr>
      <w:rPr>
        <w:rFonts w:hint="default"/>
        <w:w w:val="101"/>
        <w:lang w:val="fr-FR" w:eastAsia="en-US" w:bidi="ar-SA"/>
      </w:rPr>
    </w:lvl>
    <w:lvl w:ilvl="1" w:tplc="040C0003" w:tentative="1">
      <w:start w:val="1"/>
      <w:numFmt w:val="bullet"/>
      <w:lvlText w:val="o"/>
      <w:lvlJc w:val="left"/>
      <w:pPr>
        <w:ind w:left="1663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3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23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5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83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703" w:hanging="360"/>
      </w:pPr>
      <w:rPr>
        <w:rFonts w:ascii="Wingdings" w:hAnsi="Wingdings" w:hint="default"/>
      </w:rPr>
    </w:lvl>
  </w:abstractNum>
  <w:abstractNum w:abstractNumId="6" w15:restartNumberingAfterBreak="0">
    <w:nsid w:val="11814077"/>
    <w:multiLevelType w:val="hybridMultilevel"/>
    <w:tmpl w:val="C9C07028"/>
    <w:lvl w:ilvl="0" w:tplc="040C0001">
      <w:start w:val="1"/>
      <w:numFmt w:val="bullet"/>
      <w:lvlText w:val=""/>
      <w:lvlJc w:val="left"/>
      <w:pPr>
        <w:ind w:left="583" w:hanging="360"/>
      </w:pPr>
      <w:rPr>
        <w:rFonts w:ascii="Symbol" w:hAnsi="Symbol" w:hint="default"/>
        <w:w w:val="101"/>
        <w:lang w:val="fr-FR" w:eastAsia="en-US" w:bidi="ar-SA"/>
      </w:rPr>
    </w:lvl>
    <w:lvl w:ilvl="1" w:tplc="040C0003">
      <w:start w:val="1"/>
      <w:numFmt w:val="bullet"/>
      <w:lvlText w:val="o"/>
      <w:lvlJc w:val="left"/>
      <w:pPr>
        <w:ind w:left="1303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2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4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63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8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0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23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43" w:hanging="360"/>
      </w:pPr>
      <w:rPr>
        <w:rFonts w:ascii="Wingdings" w:hAnsi="Wingdings" w:hint="default"/>
      </w:rPr>
    </w:lvl>
  </w:abstractNum>
  <w:abstractNum w:abstractNumId="7" w15:restartNumberingAfterBreak="0">
    <w:nsid w:val="124A448B"/>
    <w:multiLevelType w:val="hybridMultilevel"/>
    <w:tmpl w:val="A526149E"/>
    <w:lvl w:ilvl="0" w:tplc="040C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8" w15:restartNumberingAfterBreak="0">
    <w:nsid w:val="1F430A9E"/>
    <w:multiLevelType w:val="hybridMultilevel"/>
    <w:tmpl w:val="16D09F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DB3A0E"/>
    <w:multiLevelType w:val="hybridMultilevel"/>
    <w:tmpl w:val="D7BCF742"/>
    <w:lvl w:ilvl="0" w:tplc="506A765E">
      <w:numFmt w:val="bullet"/>
      <w:lvlText w:val=""/>
      <w:lvlJc w:val="left"/>
      <w:pPr>
        <w:ind w:left="940" w:hanging="360"/>
      </w:pPr>
      <w:rPr>
        <w:rFonts w:ascii="Wingdings" w:eastAsia="Wingdings" w:hAnsi="Wingdings" w:cs="Wingdings" w:hint="default"/>
        <w:w w:val="100"/>
        <w:sz w:val="24"/>
        <w:szCs w:val="24"/>
        <w:lang w:val="fr-FR" w:eastAsia="en-US" w:bidi="ar-SA"/>
      </w:rPr>
    </w:lvl>
    <w:lvl w:ilvl="1" w:tplc="8FF63F80">
      <w:numFmt w:val="bullet"/>
      <w:lvlText w:val="•"/>
      <w:lvlJc w:val="left"/>
      <w:pPr>
        <w:ind w:left="2024" w:hanging="360"/>
      </w:pPr>
      <w:rPr>
        <w:rFonts w:hint="default"/>
        <w:lang w:val="fr-FR" w:eastAsia="en-US" w:bidi="ar-SA"/>
      </w:rPr>
    </w:lvl>
    <w:lvl w:ilvl="2" w:tplc="6BCCF66E">
      <w:numFmt w:val="bullet"/>
      <w:lvlText w:val="•"/>
      <w:lvlJc w:val="left"/>
      <w:pPr>
        <w:ind w:left="3108" w:hanging="360"/>
      </w:pPr>
      <w:rPr>
        <w:rFonts w:hint="default"/>
        <w:lang w:val="fr-FR" w:eastAsia="en-US" w:bidi="ar-SA"/>
      </w:rPr>
    </w:lvl>
    <w:lvl w:ilvl="3" w:tplc="A34E8D4A">
      <w:numFmt w:val="bullet"/>
      <w:lvlText w:val="•"/>
      <w:lvlJc w:val="left"/>
      <w:pPr>
        <w:ind w:left="4192" w:hanging="360"/>
      </w:pPr>
      <w:rPr>
        <w:rFonts w:hint="default"/>
        <w:lang w:val="fr-FR" w:eastAsia="en-US" w:bidi="ar-SA"/>
      </w:rPr>
    </w:lvl>
    <w:lvl w:ilvl="4" w:tplc="B6ECF9B6">
      <w:numFmt w:val="bullet"/>
      <w:lvlText w:val="•"/>
      <w:lvlJc w:val="left"/>
      <w:pPr>
        <w:ind w:left="5276" w:hanging="360"/>
      </w:pPr>
      <w:rPr>
        <w:rFonts w:hint="default"/>
        <w:lang w:val="fr-FR" w:eastAsia="en-US" w:bidi="ar-SA"/>
      </w:rPr>
    </w:lvl>
    <w:lvl w:ilvl="5" w:tplc="633C826E">
      <w:numFmt w:val="bullet"/>
      <w:lvlText w:val="•"/>
      <w:lvlJc w:val="left"/>
      <w:pPr>
        <w:ind w:left="6360" w:hanging="360"/>
      </w:pPr>
      <w:rPr>
        <w:rFonts w:hint="default"/>
        <w:lang w:val="fr-FR" w:eastAsia="en-US" w:bidi="ar-SA"/>
      </w:rPr>
    </w:lvl>
    <w:lvl w:ilvl="6" w:tplc="53185538">
      <w:numFmt w:val="bullet"/>
      <w:lvlText w:val="•"/>
      <w:lvlJc w:val="left"/>
      <w:pPr>
        <w:ind w:left="7444" w:hanging="360"/>
      </w:pPr>
      <w:rPr>
        <w:rFonts w:hint="default"/>
        <w:lang w:val="fr-FR" w:eastAsia="en-US" w:bidi="ar-SA"/>
      </w:rPr>
    </w:lvl>
    <w:lvl w:ilvl="7" w:tplc="AE80EDDE">
      <w:numFmt w:val="bullet"/>
      <w:lvlText w:val="•"/>
      <w:lvlJc w:val="left"/>
      <w:pPr>
        <w:ind w:left="8528" w:hanging="360"/>
      </w:pPr>
      <w:rPr>
        <w:rFonts w:hint="default"/>
        <w:lang w:val="fr-FR" w:eastAsia="en-US" w:bidi="ar-SA"/>
      </w:rPr>
    </w:lvl>
    <w:lvl w:ilvl="8" w:tplc="18E0A2C4">
      <w:numFmt w:val="bullet"/>
      <w:lvlText w:val="•"/>
      <w:lvlJc w:val="left"/>
      <w:pPr>
        <w:ind w:left="9612" w:hanging="360"/>
      </w:pPr>
      <w:rPr>
        <w:rFonts w:hint="default"/>
        <w:lang w:val="fr-FR" w:eastAsia="en-US" w:bidi="ar-SA"/>
      </w:rPr>
    </w:lvl>
  </w:abstractNum>
  <w:abstractNum w:abstractNumId="10" w15:restartNumberingAfterBreak="0">
    <w:nsid w:val="3003224D"/>
    <w:multiLevelType w:val="hybridMultilevel"/>
    <w:tmpl w:val="2C10C142"/>
    <w:lvl w:ilvl="0" w:tplc="B922CDDC">
      <w:numFmt w:val="bullet"/>
      <w:lvlText w:val=""/>
      <w:lvlJc w:val="left"/>
      <w:pPr>
        <w:ind w:left="362" w:hanging="361"/>
      </w:pPr>
      <w:rPr>
        <w:rFonts w:ascii="Wingdings" w:eastAsia="Wingdings" w:hAnsi="Wingdings" w:cs="Wingdings" w:hint="default"/>
        <w:w w:val="100"/>
        <w:sz w:val="24"/>
        <w:szCs w:val="24"/>
        <w:lang w:val="fr-FR" w:eastAsia="en-US" w:bidi="ar-SA"/>
      </w:rPr>
    </w:lvl>
    <w:lvl w:ilvl="1" w:tplc="00C83F32">
      <w:numFmt w:val="bullet"/>
      <w:lvlText w:val=""/>
      <w:lvlJc w:val="left"/>
      <w:pPr>
        <w:ind w:left="503" w:hanging="361"/>
      </w:pPr>
      <w:rPr>
        <w:rFonts w:hint="default"/>
        <w:w w:val="101"/>
        <w:lang w:val="fr-FR" w:eastAsia="en-US" w:bidi="ar-SA"/>
      </w:rPr>
    </w:lvl>
    <w:lvl w:ilvl="2" w:tplc="DCE84A44">
      <w:numFmt w:val="bullet"/>
      <w:lvlText w:val="•"/>
      <w:lvlJc w:val="left"/>
      <w:pPr>
        <w:ind w:left="723" w:hanging="361"/>
      </w:pPr>
      <w:rPr>
        <w:rFonts w:hint="default"/>
        <w:lang w:val="fr-FR" w:eastAsia="en-US" w:bidi="ar-SA"/>
      </w:rPr>
    </w:lvl>
    <w:lvl w:ilvl="3" w:tplc="AA9A5D98">
      <w:numFmt w:val="bullet"/>
      <w:lvlText w:val="•"/>
      <w:lvlJc w:val="left"/>
      <w:pPr>
        <w:ind w:left="783" w:hanging="361"/>
      </w:pPr>
      <w:rPr>
        <w:rFonts w:hint="default"/>
        <w:lang w:val="fr-FR" w:eastAsia="en-US" w:bidi="ar-SA"/>
      </w:rPr>
    </w:lvl>
    <w:lvl w:ilvl="4" w:tplc="0150DAB2">
      <w:numFmt w:val="bullet"/>
      <w:lvlText w:val="•"/>
      <w:lvlJc w:val="left"/>
      <w:pPr>
        <w:ind w:left="1083" w:hanging="361"/>
      </w:pPr>
      <w:rPr>
        <w:rFonts w:hint="default"/>
        <w:lang w:val="fr-FR" w:eastAsia="en-US" w:bidi="ar-SA"/>
      </w:rPr>
    </w:lvl>
    <w:lvl w:ilvl="5" w:tplc="96D617AA">
      <w:numFmt w:val="bullet"/>
      <w:lvlText w:val="•"/>
      <w:lvlJc w:val="left"/>
      <w:pPr>
        <w:ind w:left="1363" w:hanging="361"/>
      </w:pPr>
      <w:rPr>
        <w:rFonts w:hint="default"/>
        <w:lang w:val="fr-FR" w:eastAsia="en-US" w:bidi="ar-SA"/>
      </w:rPr>
    </w:lvl>
    <w:lvl w:ilvl="6" w:tplc="1BDC2D76">
      <w:numFmt w:val="bullet"/>
      <w:lvlText w:val="•"/>
      <w:lvlJc w:val="left"/>
      <w:pPr>
        <w:ind w:left="3359" w:hanging="361"/>
      </w:pPr>
      <w:rPr>
        <w:rFonts w:hint="default"/>
        <w:lang w:val="fr-FR" w:eastAsia="en-US" w:bidi="ar-SA"/>
      </w:rPr>
    </w:lvl>
    <w:lvl w:ilvl="7" w:tplc="94D6579E">
      <w:numFmt w:val="bullet"/>
      <w:lvlText w:val="•"/>
      <w:lvlJc w:val="left"/>
      <w:pPr>
        <w:ind w:left="5355" w:hanging="361"/>
      </w:pPr>
      <w:rPr>
        <w:rFonts w:hint="default"/>
        <w:lang w:val="fr-FR" w:eastAsia="en-US" w:bidi="ar-SA"/>
      </w:rPr>
    </w:lvl>
    <w:lvl w:ilvl="8" w:tplc="B388FDBA">
      <w:numFmt w:val="bullet"/>
      <w:lvlText w:val="•"/>
      <w:lvlJc w:val="left"/>
      <w:pPr>
        <w:ind w:left="7351" w:hanging="361"/>
      </w:pPr>
      <w:rPr>
        <w:rFonts w:hint="default"/>
        <w:lang w:val="fr-FR" w:eastAsia="en-US" w:bidi="ar-SA"/>
      </w:rPr>
    </w:lvl>
  </w:abstractNum>
  <w:abstractNum w:abstractNumId="11" w15:restartNumberingAfterBreak="0">
    <w:nsid w:val="37156467"/>
    <w:multiLevelType w:val="hybridMultilevel"/>
    <w:tmpl w:val="F26A8A2E"/>
    <w:lvl w:ilvl="0" w:tplc="040C000F">
      <w:start w:val="1"/>
      <w:numFmt w:val="decimal"/>
      <w:lvlText w:val="%1."/>
      <w:lvlJc w:val="left"/>
      <w:pPr>
        <w:ind w:left="115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78" w:hanging="360"/>
      </w:pPr>
    </w:lvl>
    <w:lvl w:ilvl="2" w:tplc="040C001B" w:tentative="1">
      <w:start w:val="1"/>
      <w:numFmt w:val="lowerRoman"/>
      <w:lvlText w:val="%3."/>
      <w:lvlJc w:val="right"/>
      <w:pPr>
        <w:ind w:left="2598" w:hanging="180"/>
      </w:pPr>
    </w:lvl>
    <w:lvl w:ilvl="3" w:tplc="040C000F" w:tentative="1">
      <w:start w:val="1"/>
      <w:numFmt w:val="decimal"/>
      <w:lvlText w:val="%4."/>
      <w:lvlJc w:val="left"/>
      <w:pPr>
        <w:ind w:left="3318" w:hanging="360"/>
      </w:pPr>
    </w:lvl>
    <w:lvl w:ilvl="4" w:tplc="040C0019" w:tentative="1">
      <w:start w:val="1"/>
      <w:numFmt w:val="lowerLetter"/>
      <w:lvlText w:val="%5."/>
      <w:lvlJc w:val="left"/>
      <w:pPr>
        <w:ind w:left="4038" w:hanging="360"/>
      </w:pPr>
    </w:lvl>
    <w:lvl w:ilvl="5" w:tplc="040C001B" w:tentative="1">
      <w:start w:val="1"/>
      <w:numFmt w:val="lowerRoman"/>
      <w:lvlText w:val="%6."/>
      <w:lvlJc w:val="right"/>
      <w:pPr>
        <w:ind w:left="4758" w:hanging="180"/>
      </w:pPr>
    </w:lvl>
    <w:lvl w:ilvl="6" w:tplc="040C000F" w:tentative="1">
      <w:start w:val="1"/>
      <w:numFmt w:val="decimal"/>
      <w:lvlText w:val="%7."/>
      <w:lvlJc w:val="left"/>
      <w:pPr>
        <w:ind w:left="5478" w:hanging="360"/>
      </w:pPr>
    </w:lvl>
    <w:lvl w:ilvl="7" w:tplc="040C0019" w:tentative="1">
      <w:start w:val="1"/>
      <w:numFmt w:val="lowerLetter"/>
      <w:lvlText w:val="%8."/>
      <w:lvlJc w:val="left"/>
      <w:pPr>
        <w:ind w:left="6198" w:hanging="360"/>
      </w:pPr>
    </w:lvl>
    <w:lvl w:ilvl="8" w:tplc="040C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12" w15:restartNumberingAfterBreak="0">
    <w:nsid w:val="3FD7628C"/>
    <w:multiLevelType w:val="hybridMultilevel"/>
    <w:tmpl w:val="A8C2B154"/>
    <w:lvl w:ilvl="0" w:tplc="99A85886">
      <w:numFmt w:val="bullet"/>
      <w:lvlText w:val="o"/>
      <w:lvlJc w:val="left"/>
      <w:pPr>
        <w:ind w:left="1272" w:hanging="365"/>
      </w:pPr>
      <w:rPr>
        <w:rFonts w:ascii="Courier New" w:eastAsia="Courier New" w:hAnsi="Courier New" w:cs="Courier New" w:hint="default"/>
        <w:w w:val="100"/>
        <w:sz w:val="22"/>
        <w:szCs w:val="22"/>
        <w:lang w:val="fr-FR" w:eastAsia="en-US" w:bidi="ar-SA"/>
      </w:rPr>
    </w:lvl>
    <w:lvl w:ilvl="1" w:tplc="8E221186">
      <w:numFmt w:val="bullet"/>
      <w:lvlText w:val="•"/>
      <w:lvlJc w:val="left"/>
      <w:pPr>
        <w:ind w:left="1788" w:hanging="365"/>
      </w:pPr>
      <w:rPr>
        <w:rFonts w:hint="default"/>
        <w:lang w:val="fr-FR" w:eastAsia="en-US" w:bidi="ar-SA"/>
      </w:rPr>
    </w:lvl>
    <w:lvl w:ilvl="2" w:tplc="C46C0292">
      <w:numFmt w:val="bullet"/>
      <w:lvlText w:val="•"/>
      <w:lvlJc w:val="left"/>
      <w:pPr>
        <w:ind w:left="2296" w:hanging="365"/>
      </w:pPr>
      <w:rPr>
        <w:rFonts w:hint="default"/>
        <w:lang w:val="fr-FR" w:eastAsia="en-US" w:bidi="ar-SA"/>
      </w:rPr>
    </w:lvl>
    <w:lvl w:ilvl="3" w:tplc="FFA8989E">
      <w:numFmt w:val="bullet"/>
      <w:lvlText w:val="•"/>
      <w:lvlJc w:val="left"/>
      <w:pPr>
        <w:ind w:left="2804" w:hanging="365"/>
      </w:pPr>
      <w:rPr>
        <w:rFonts w:hint="default"/>
        <w:lang w:val="fr-FR" w:eastAsia="en-US" w:bidi="ar-SA"/>
      </w:rPr>
    </w:lvl>
    <w:lvl w:ilvl="4" w:tplc="5DF875F8">
      <w:numFmt w:val="bullet"/>
      <w:lvlText w:val="•"/>
      <w:lvlJc w:val="left"/>
      <w:pPr>
        <w:ind w:left="3312" w:hanging="365"/>
      </w:pPr>
      <w:rPr>
        <w:rFonts w:hint="default"/>
        <w:lang w:val="fr-FR" w:eastAsia="en-US" w:bidi="ar-SA"/>
      </w:rPr>
    </w:lvl>
    <w:lvl w:ilvl="5" w:tplc="10944C1A">
      <w:numFmt w:val="bullet"/>
      <w:lvlText w:val="•"/>
      <w:lvlJc w:val="left"/>
      <w:pPr>
        <w:ind w:left="3820" w:hanging="365"/>
      </w:pPr>
      <w:rPr>
        <w:rFonts w:hint="default"/>
        <w:lang w:val="fr-FR" w:eastAsia="en-US" w:bidi="ar-SA"/>
      </w:rPr>
    </w:lvl>
    <w:lvl w:ilvl="6" w:tplc="103C26D4">
      <w:numFmt w:val="bullet"/>
      <w:lvlText w:val="•"/>
      <w:lvlJc w:val="left"/>
      <w:pPr>
        <w:ind w:left="4328" w:hanging="365"/>
      </w:pPr>
      <w:rPr>
        <w:rFonts w:hint="default"/>
        <w:lang w:val="fr-FR" w:eastAsia="en-US" w:bidi="ar-SA"/>
      </w:rPr>
    </w:lvl>
    <w:lvl w:ilvl="7" w:tplc="E24AECF6">
      <w:numFmt w:val="bullet"/>
      <w:lvlText w:val="•"/>
      <w:lvlJc w:val="left"/>
      <w:pPr>
        <w:ind w:left="4836" w:hanging="365"/>
      </w:pPr>
      <w:rPr>
        <w:rFonts w:hint="default"/>
        <w:lang w:val="fr-FR" w:eastAsia="en-US" w:bidi="ar-SA"/>
      </w:rPr>
    </w:lvl>
    <w:lvl w:ilvl="8" w:tplc="2AEAC952">
      <w:numFmt w:val="bullet"/>
      <w:lvlText w:val="•"/>
      <w:lvlJc w:val="left"/>
      <w:pPr>
        <w:ind w:left="5344" w:hanging="365"/>
      </w:pPr>
      <w:rPr>
        <w:rFonts w:hint="default"/>
        <w:lang w:val="fr-FR" w:eastAsia="en-US" w:bidi="ar-SA"/>
      </w:rPr>
    </w:lvl>
  </w:abstractNum>
  <w:abstractNum w:abstractNumId="13" w15:restartNumberingAfterBreak="0">
    <w:nsid w:val="53F47CA9"/>
    <w:multiLevelType w:val="hybridMultilevel"/>
    <w:tmpl w:val="84D2FB18"/>
    <w:lvl w:ilvl="0" w:tplc="79042F3C">
      <w:numFmt w:val="bullet"/>
      <w:lvlText w:val="o"/>
      <w:lvlJc w:val="left"/>
      <w:pPr>
        <w:ind w:left="832" w:hanging="361"/>
      </w:pPr>
      <w:rPr>
        <w:rFonts w:ascii="Courier New" w:eastAsia="Courier New" w:hAnsi="Courier New" w:cs="Courier New" w:hint="default"/>
        <w:color w:val="FFFFFF"/>
        <w:w w:val="100"/>
        <w:sz w:val="24"/>
        <w:szCs w:val="24"/>
        <w:lang w:val="fr-FR" w:eastAsia="en-US" w:bidi="ar-SA"/>
      </w:rPr>
    </w:lvl>
    <w:lvl w:ilvl="1" w:tplc="9CB2EC1A">
      <w:numFmt w:val="bullet"/>
      <w:lvlText w:val="•"/>
      <w:lvlJc w:val="left"/>
      <w:pPr>
        <w:ind w:left="1323" w:hanging="361"/>
      </w:pPr>
      <w:rPr>
        <w:rFonts w:hint="default"/>
        <w:lang w:val="fr-FR" w:eastAsia="en-US" w:bidi="ar-SA"/>
      </w:rPr>
    </w:lvl>
    <w:lvl w:ilvl="2" w:tplc="3806AC02">
      <w:numFmt w:val="bullet"/>
      <w:lvlText w:val="•"/>
      <w:lvlJc w:val="left"/>
      <w:pPr>
        <w:ind w:left="1806" w:hanging="361"/>
      </w:pPr>
      <w:rPr>
        <w:rFonts w:hint="default"/>
        <w:lang w:val="fr-FR" w:eastAsia="en-US" w:bidi="ar-SA"/>
      </w:rPr>
    </w:lvl>
    <w:lvl w:ilvl="3" w:tplc="6B9CCD50">
      <w:numFmt w:val="bullet"/>
      <w:lvlText w:val="•"/>
      <w:lvlJc w:val="left"/>
      <w:pPr>
        <w:ind w:left="2289" w:hanging="361"/>
      </w:pPr>
      <w:rPr>
        <w:rFonts w:hint="default"/>
        <w:lang w:val="fr-FR" w:eastAsia="en-US" w:bidi="ar-SA"/>
      </w:rPr>
    </w:lvl>
    <w:lvl w:ilvl="4" w:tplc="F9A00C3C">
      <w:numFmt w:val="bullet"/>
      <w:lvlText w:val="•"/>
      <w:lvlJc w:val="left"/>
      <w:pPr>
        <w:ind w:left="2773" w:hanging="361"/>
      </w:pPr>
      <w:rPr>
        <w:rFonts w:hint="default"/>
        <w:lang w:val="fr-FR" w:eastAsia="en-US" w:bidi="ar-SA"/>
      </w:rPr>
    </w:lvl>
    <w:lvl w:ilvl="5" w:tplc="D702253E">
      <w:numFmt w:val="bullet"/>
      <w:lvlText w:val="•"/>
      <w:lvlJc w:val="left"/>
      <w:pPr>
        <w:ind w:left="3256" w:hanging="361"/>
      </w:pPr>
      <w:rPr>
        <w:rFonts w:hint="default"/>
        <w:lang w:val="fr-FR" w:eastAsia="en-US" w:bidi="ar-SA"/>
      </w:rPr>
    </w:lvl>
    <w:lvl w:ilvl="6" w:tplc="42BA6E94">
      <w:numFmt w:val="bullet"/>
      <w:lvlText w:val="•"/>
      <w:lvlJc w:val="left"/>
      <w:pPr>
        <w:ind w:left="3739" w:hanging="361"/>
      </w:pPr>
      <w:rPr>
        <w:rFonts w:hint="default"/>
        <w:lang w:val="fr-FR" w:eastAsia="en-US" w:bidi="ar-SA"/>
      </w:rPr>
    </w:lvl>
    <w:lvl w:ilvl="7" w:tplc="A07AFEF2">
      <w:numFmt w:val="bullet"/>
      <w:lvlText w:val="•"/>
      <w:lvlJc w:val="left"/>
      <w:pPr>
        <w:ind w:left="4223" w:hanging="361"/>
      </w:pPr>
      <w:rPr>
        <w:rFonts w:hint="default"/>
        <w:lang w:val="fr-FR" w:eastAsia="en-US" w:bidi="ar-SA"/>
      </w:rPr>
    </w:lvl>
    <w:lvl w:ilvl="8" w:tplc="3E465E02">
      <w:numFmt w:val="bullet"/>
      <w:lvlText w:val="•"/>
      <w:lvlJc w:val="left"/>
      <w:pPr>
        <w:ind w:left="4706" w:hanging="361"/>
      </w:pPr>
      <w:rPr>
        <w:rFonts w:hint="default"/>
        <w:lang w:val="fr-FR" w:eastAsia="en-US" w:bidi="ar-SA"/>
      </w:rPr>
    </w:lvl>
  </w:abstractNum>
  <w:abstractNum w:abstractNumId="14" w15:restartNumberingAfterBreak="0">
    <w:nsid w:val="5B6203CB"/>
    <w:multiLevelType w:val="hybridMultilevel"/>
    <w:tmpl w:val="DA78B530"/>
    <w:lvl w:ilvl="0" w:tplc="9A5A0086">
      <w:start w:val="1"/>
      <w:numFmt w:val="upperRoman"/>
      <w:lvlText w:val="%1."/>
      <w:lvlJc w:val="right"/>
      <w:pPr>
        <w:ind w:left="720" w:hanging="360"/>
      </w:pPr>
      <w:rPr>
        <w:b/>
        <w:bCs w:val="0"/>
        <w:i w:val="0"/>
        <w:iCs w:val="0"/>
        <w:caps w:val="0"/>
        <w:smallCaps w:val="0"/>
        <w:spacing w:val="0"/>
        <w:sz w:val="48"/>
        <w:szCs w:val="48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12700" w14:cap="flat" w14:cmpd="sng" w14:algn="ctr">
          <w14:solidFill>
            <w14:schemeClr w14:val="accent4"/>
          </w14:solidFill>
          <w14:prstDash w14:val="solid"/>
          <w14:round/>
        </w14:textOutline>
        <w14:textFill>
          <w14:gradFill>
            <w14:gsLst>
              <w14:gs w14:pos="0">
                <w14:schemeClr w14:val="accent4"/>
              </w14:gs>
              <w14:gs w14:pos="4000">
                <w14:schemeClr w14:val="accent4">
                  <w14:lumMod w14:val="60000"/>
                  <w14:lumOff w14:val="40000"/>
                </w14:schemeClr>
              </w14:gs>
              <w14:gs w14:pos="87000">
                <w14:schemeClr w14:val="accent4">
                  <w14:lumMod w14:val="20000"/>
                  <w14:lumOff w14:val="80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806074"/>
    <w:multiLevelType w:val="hybridMultilevel"/>
    <w:tmpl w:val="2592D41A"/>
    <w:lvl w:ilvl="0" w:tplc="75B888FE">
      <w:start w:val="1"/>
      <w:numFmt w:val="decimal"/>
      <w:lvlText w:val="%1."/>
      <w:lvlJc w:val="left"/>
      <w:pPr>
        <w:ind w:left="1159" w:hanging="361"/>
        <w:jc w:val="left"/>
      </w:pPr>
      <w:rPr>
        <w:rFonts w:ascii="Arial MT" w:eastAsia="Arial MT" w:hAnsi="Arial MT" w:cs="Arial MT" w:hint="default"/>
        <w:color w:val="923634"/>
        <w:w w:val="100"/>
        <w:sz w:val="24"/>
        <w:szCs w:val="24"/>
        <w:lang w:val="fr-FR" w:eastAsia="en-US" w:bidi="ar-SA"/>
      </w:rPr>
    </w:lvl>
    <w:lvl w:ilvl="1" w:tplc="0216719A">
      <w:numFmt w:val="bullet"/>
      <w:lvlText w:val="•"/>
      <w:lvlJc w:val="left"/>
      <w:pPr>
        <w:ind w:left="2222" w:hanging="361"/>
      </w:pPr>
      <w:rPr>
        <w:rFonts w:hint="default"/>
        <w:lang w:val="fr-FR" w:eastAsia="en-US" w:bidi="ar-SA"/>
      </w:rPr>
    </w:lvl>
    <w:lvl w:ilvl="2" w:tplc="90245D38">
      <w:numFmt w:val="bullet"/>
      <w:lvlText w:val="•"/>
      <w:lvlJc w:val="left"/>
      <w:pPr>
        <w:ind w:left="3284" w:hanging="361"/>
      </w:pPr>
      <w:rPr>
        <w:rFonts w:hint="default"/>
        <w:lang w:val="fr-FR" w:eastAsia="en-US" w:bidi="ar-SA"/>
      </w:rPr>
    </w:lvl>
    <w:lvl w:ilvl="3" w:tplc="94CE3AA8">
      <w:numFmt w:val="bullet"/>
      <w:lvlText w:val="•"/>
      <w:lvlJc w:val="left"/>
      <w:pPr>
        <w:ind w:left="4346" w:hanging="361"/>
      </w:pPr>
      <w:rPr>
        <w:rFonts w:hint="default"/>
        <w:lang w:val="fr-FR" w:eastAsia="en-US" w:bidi="ar-SA"/>
      </w:rPr>
    </w:lvl>
    <w:lvl w:ilvl="4" w:tplc="B4827A08">
      <w:numFmt w:val="bullet"/>
      <w:lvlText w:val="•"/>
      <w:lvlJc w:val="left"/>
      <w:pPr>
        <w:ind w:left="5408" w:hanging="361"/>
      </w:pPr>
      <w:rPr>
        <w:rFonts w:hint="default"/>
        <w:lang w:val="fr-FR" w:eastAsia="en-US" w:bidi="ar-SA"/>
      </w:rPr>
    </w:lvl>
    <w:lvl w:ilvl="5" w:tplc="0D5CCFF8">
      <w:numFmt w:val="bullet"/>
      <w:lvlText w:val="•"/>
      <w:lvlJc w:val="left"/>
      <w:pPr>
        <w:ind w:left="6470" w:hanging="361"/>
      </w:pPr>
      <w:rPr>
        <w:rFonts w:hint="default"/>
        <w:lang w:val="fr-FR" w:eastAsia="en-US" w:bidi="ar-SA"/>
      </w:rPr>
    </w:lvl>
    <w:lvl w:ilvl="6" w:tplc="E904DBC0">
      <w:numFmt w:val="bullet"/>
      <w:lvlText w:val="•"/>
      <w:lvlJc w:val="left"/>
      <w:pPr>
        <w:ind w:left="7532" w:hanging="361"/>
      </w:pPr>
      <w:rPr>
        <w:rFonts w:hint="default"/>
        <w:lang w:val="fr-FR" w:eastAsia="en-US" w:bidi="ar-SA"/>
      </w:rPr>
    </w:lvl>
    <w:lvl w:ilvl="7" w:tplc="0FCAF44A">
      <w:numFmt w:val="bullet"/>
      <w:lvlText w:val="•"/>
      <w:lvlJc w:val="left"/>
      <w:pPr>
        <w:ind w:left="8594" w:hanging="361"/>
      </w:pPr>
      <w:rPr>
        <w:rFonts w:hint="default"/>
        <w:lang w:val="fr-FR" w:eastAsia="en-US" w:bidi="ar-SA"/>
      </w:rPr>
    </w:lvl>
    <w:lvl w:ilvl="8" w:tplc="8648150A">
      <w:numFmt w:val="bullet"/>
      <w:lvlText w:val="•"/>
      <w:lvlJc w:val="left"/>
      <w:pPr>
        <w:ind w:left="9656" w:hanging="361"/>
      </w:pPr>
      <w:rPr>
        <w:rFonts w:hint="default"/>
        <w:lang w:val="fr-FR" w:eastAsia="en-US" w:bidi="ar-SA"/>
      </w:rPr>
    </w:lvl>
  </w:abstractNum>
  <w:abstractNum w:abstractNumId="16" w15:restartNumberingAfterBreak="0">
    <w:nsid w:val="6C246E73"/>
    <w:multiLevelType w:val="hybridMultilevel"/>
    <w:tmpl w:val="DBFCE6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C17339"/>
    <w:multiLevelType w:val="hybridMultilevel"/>
    <w:tmpl w:val="270096C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92527B"/>
    <w:multiLevelType w:val="hybridMultilevel"/>
    <w:tmpl w:val="CA9698F8"/>
    <w:lvl w:ilvl="0" w:tplc="C8B08CDC">
      <w:start w:val="1"/>
      <w:numFmt w:val="decimal"/>
      <w:lvlText w:val="%1."/>
      <w:lvlJc w:val="left"/>
      <w:pPr>
        <w:ind w:left="720" w:hanging="360"/>
      </w:pPr>
      <w:rPr>
        <w:b/>
        <w:caps w:val="0"/>
        <w:smallCaps w:val="0"/>
        <w:outline/>
        <w:color w:val="ED7D31" w:themeColor="accent2"/>
        <w:spacing w:val="0"/>
        <w:sz w:val="36"/>
        <w:szCs w:val="36"/>
        <w14:glow w14:rad="0">
          <w14:srgbClr w14:val="000000"/>
        </w14:glow>
        <w14:shadow w14:blurRad="0" w14:dist="38100" w14:dir="2700000" w14:sx="100000" w14:sy="100000" w14:kx="0" w14:ky="0" w14:algn="tl">
          <w14:schemeClr w14:val="accent2"/>
        </w14:shadow>
        <w14:reflection w14:blurRad="0" w14:stA="0" w14:stPos="0" w14:endA="0" w14:endPos="0" w14:dist="0" w14:dir="0" w14:fadeDir="0" w14:sx="0" w14:sy="0" w14:kx="0" w14:ky="0" w14:algn="none"/>
        <w14:textOutline w14:w="6604" w14:cap="flat" w14:cmpd="sng" w14:algn="ctr">
          <w14:solidFill>
            <w14:schemeClr w14:val="accent2"/>
          </w14:solidFill>
          <w14:prstDash w14:val="solid"/>
          <w14:round/>
        </w14:textOutline>
        <w14:textFill>
          <w14:solidFill>
            <w14:srgbClr w14:val="FFFFFF"/>
          </w14:solidFill>
        </w14:textFill>
        <w14:props3d w14:extrusionH="0" w14:contourW="0" w14:prstMateri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EC18FF"/>
    <w:multiLevelType w:val="hybridMultilevel"/>
    <w:tmpl w:val="363C1E2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4E76BD"/>
    <w:multiLevelType w:val="hybridMultilevel"/>
    <w:tmpl w:val="E2FC6C64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671E15"/>
    <w:multiLevelType w:val="hybridMultilevel"/>
    <w:tmpl w:val="7C74FE0E"/>
    <w:lvl w:ilvl="0" w:tplc="F85814D2">
      <w:numFmt w:val="bullet"/>
      <w:lvlText w:val=""/>
      <w:lvlJc w:val="left"/>
      <w:pPr>
        <w:ind w:left="1217" w:hanging="430"/>
      </w:pPr>
      <w:rPr>
        <w:rFonts w:ascii="Wingdings" w:eastAsia="Wingdings" w:hAnsi="Wingdings" w:cs="Wingdings" w:hint="default"/>
        <w:w w:val="100"/>
        <w:sz w:val="24"/>
        <w:szCs w:val="24"/>
        <w:lang w:val="fr-FR" w:eastAsia="en-US" w:bidi="ar-SA"/>
      </w:rPr>
    </w:lvl>
    <w:lvl w:ilvl="1" w:tplc="2370FEFA">
      <w:numFmt w:val="bullet"/>
      <w:lvlText w:val="•"/>
      <w:lvlJc w:val="left"/>
      <w:pPr>
        <w:ind w:left="2276" w:hanging="430"/>
      </w:pPr>
      <w:rPr>
        <w:rFonts w:hint="default"/>
        <w:lang w:val="fr-FR" w:eastAsia="en-US" w:bidi="ar-SA"/>
      </w:rPr>
    </w:lvl>
    <w:lvl w:ilvl="2" w:tplc="860CDAF6">
      <w:numFmt w:val="bullet"/>
      <w:lvlText w:val="•"/>
      <w:lvlJc w:val="left"/>
      <w:pPr>
        <w:ind w:left="3332" w:hanging="430"/>
      </w:pPr>
      <w:rPr>
        <w:rFonts w:hint="default"/>
        <w:lang w:val="fr-FR" w:eastAsia="en-US" w:bidi="ar-SA"/>
      </w:rPr>
    </w:lvl>
    <w:lvl w:ilvl="3" w:tplc="A28A12FA">
      <w:numFmt w:val="bullet"/>
      <w:lvlText w:val="•"/>
      <w:lvlJc w:val="left"/>
      <w:pPr>
        <w:ind w:left="4388" w:hanging="430"/>
      </w:pPr>
      <w:rPr>
        <w:rFonts w:hint="default"/>
        <w:lang w:val="fr-FR" w:eastAsia="en-US" w:bidi="ar-SA"/>
      </w:rPr>
    </w:lvl>
    <w:lvl w:ilvl="4" w:tplc="611ABBB8">
      <w:numFmt w:val="bullet"/>
      <w:lvlText w:val="•"/>
      <w:lvlJc w:val="left"/>
      <w:pPr>
        <w:ind w:left="5444" w:hanging="430"/>
      </w:pPr>
      <w:rPr>
        <w:rFonts w:hint="default"/>
        <w:lang w:val="fr-FR" w:eastAsia="en-US" w:bidi="ar-SA"/>
      </w:rPr>
    </w:lvl>
    <w:lvl w:ilvl="5" w:tplc="F9C6D192">
      <w:numFmt w:val="bullet"/>
      <w:lvlText w:val="•"/>
      <w:lvlJc w:val="left"/>
      <w:pPr>
        <w:ind w:left="6500" w:hanging="430"/>
      </w:pPr>
      <w:rPr>
        <w:rFonts w:hint="default"/>
        <w:lang w:val="fr-FR" w:eastAsia="en-US" w:bidi="ar-SA"/>
      </w:rPr>
    </w:lvl>
    <w:lvl w:ilvl="6" w:tplc="76CE3018">
      <w:numFmt w:val="bullet"/>
      <w:lvlText w:val="•"/>
      <w:lvlJc w:val="left"/>
      <w:pPr>
        <w:ind w:left="7556" w:hanging="430"/>
      </w:pPr>
      <w:rPr>
        <w:rFonts w:hint="default"/>
        <w:lang w:val="fr-FR" w:eastAsia="en-US" w:bidi="ar-SA"/>
      </w:rPr>
    </w:lvl>
    <w:lvl w:ilvl="7" w:tplc="562095D0">
      <w:numFmt w:val="bullet"/>
      <w:lvlText w:val="•"/>
      <w:lvlJc w:val="left"/>
      <w:pPr>
        <w:ind w:left="8612" w:hanging="430"/>
      </w:pPr>
      <w:rPr>
        <w:rFonts w:hint="default"/>
        <w:lang w:val="fr-FR" w:eastAsia="en-US" w:bidi="ar-SA"/>
      </w:rPr>
    </w:lvl>
    <w:lvl w:ilvl="8" w:tplc="E506C2DC">
      <w:numFmt w:val="bullet"/>
      <w:lvlText w:val="•"/>
      <w:lvlJc w:val="left"/>
      <w:pPr>
        <w:ind w:left="9668" w:hanging="430"/>
      </w:pPr>
      <w:rPr>
        <w:rFonts w:hint="default"/>
        <w:lang w:val="fr-FR" w:eastAsia="en-US" w:bidi="ar-SA"/>
      </w:rPr>
    </w:lvl>
  </w:abstractNum>
  <w:num w:numId="1" w16cid:durableId="226494759">
    <w:abstractNumId w:val="14"/>
  </w:num>
  <w:num w:numId="2" w16cid:durableId="1053390479">
    <w:abstractNumId w:val="4"/>
  </w:num>
  <w:num w:numId="3" w16cid:durableId="2093240409">
    <w:abstractNumId w:val="13"/>
  </w:num>
  <w:num w:numId="4" w16cid:durableId="683485001">
    <w:abstractNumId w:val="21"/>
  </w:num>
  <w:num w:numId="5" w16cid:durableId="940799563">
    <w:abstractNumId w:val="20"/>
  </w:num>
  <w:num w:numId="6" w16cid:durableId="299111204">
    <w:abstractNumId w:val="5"/>
  </w:num>
  <w:num w:numId="7" w16cid:durableId="577522613">
    <w:abstractNumId w:val="6"/>
  </w:num>
  <w:num w:numId="8" w16cid:durableId="605114653">
    <w:abstractNumId w:val="10"/>
  </w:num>
  <w:num w:numId="9" w16cid:durableId="369233352">
    <w:abstractNumId w:val="17"/>
  </w:num>
  <w:num w:numId="10" w16cid:durableId="1761415723">
    <w:abstractNumId w:val="8"/>
  </w:num>
  <w:num w:numId="11" w16cid:durableId="2002151556">
    <w:abstractNumId w:val="15"/>
  </w:num>
  <w:num w:numId="12" w16cid:durableId="406803897">
    <w:abstractNumId w:val="16"/>
  </w:num>
  <w:num w:numId="13" w16cid:durableId="1440102542">
    <w:abstractNumId w:val="18"/>
  </w:num>
  <w:num w:numId="14" w16cid:durableId="29772103">
    <w:abstractNumId w:val="19"/>
  </w:num>
  <w:num w:numId="15" w16cid:durableId="1795365425">
    <w:abstractNumId w:val="3"/>
  </w:num>
  <w:num w:numId="16" w16cid:durableId="1882788137">
    <w:abstractNumId w:val="2"/>
  </w:num>
  <w:num w:numId="17" w16cid:durableId="147677230">
    <w:abstractNumId w:val="7"/>
  </w:num>
  <w:num w:numId="18" w16cid:durableId="988703135">
    <w:abstractNumId w:val="11"/>
  </w:num>
  <w:num w:numId="19" w16cid:durableId="436951999">
    <w:abstractNumId w:val="1"/>
  </w:num>
  <w:num w:numId="20" w16cid:durableId="1388138734">
    <w:abstractNumId w:val="0"/>
  </w:num>
  <w:num w:numId="21" w16cid:durableId="1273979611">
    <w:abstractNumId w:val="12"/>
  </w:num>
  <w:num w:numId="22" w16cid:durableId="2152394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2F8"/>
    <w:rsid w:val="00081B75"/>
    <w:rsid w:val="002C5018"/>
    <w:rsid w:val="003002F8"/>
    <w:rsid w:val="003D172B"/>
    <w:rsid w:val="00572183"/>
    <w:rsid w:val="005C081F"/>
    <w:rsid w:val="008E2595"/>
    <w:rsid w:val="0090201A"/>
    <w:rsid w:val="0095053D"/>
    <w:rsid w:val="0096194C"/>
    <w:rsid w:val="00967D98"/>
    <w:rsid w:val="009D0707"/>
    <w:rsid w:val="00C51A03"/>
    <w:rsid w:val="00CF6638"/>
    <w:rsid w:val="00E24233"/>
    <w:rsid w:val="00EE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C09CA"/>
  <w15:chartTrackingRefBased/>
  <w15:docId w15:val="{31767FC9-BE30-BE44-AA9B-377A205A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95053D"/>
    <w:pPr>
      <w:widowControl w:val="0"/>
      <w:autoSpaceDE w:val="0"/>
      <w:autoSpaceDN w:val="0"/>
      <w:ind w:left="798" w:hanging="362"/>
      <w:outlineLvl w:val="0"/>
    </w:pPr>
    <w:rPr>
      <w:rFonts w:ascii="Calibri" w:eastAsia="Calibri" w:hAnsi="Calibri" w:cs="Calibri"/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1"/>
    <w:qFormat/>
    <w:rsid w:val="00C51A03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95053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5053D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</w:rPr>
  </w:style>
  <w:style w:type="character" w:customStyle="1" w:styleId="Titre1Car">
    <w:name w:val="Titre 1 Car"/>
    <w:basedOn w:val="Policepardfaut"/>
    <w:link w:val="Titre1"/>
    <w:uiPriority w:val="9"/>
    <w:rsid w:val="0095053D"/>
    <w:rPr>
      <w:rFonts w:ascii="Calibri" w:eastAsia="Calibri" w:hAnsi="Calibri" w:cs="Calibri"/>
      <w:b/>
      <w:bCs/>
    </w:rPr>
  </w:style>
  <w:style w:type="paragraph" w:styleId="Corpsdetexte">
    <w:name w:val="Body Text"/>
    <w:basedOn w:val="Normal"/>
    <w:link w:val="CorpsdetexteCar"/>
    <w:uiPriority w:val="1"/>
    <w:qFormat/>
    <w:rsid w:val="0095053D"/>
    <w:pPr>
      <w:widowControl w:val="0"/>
      <w:autoSpaceDE w:val="0"/>
      <w:autoSpaceDN w:val="0"/>
    </w:pPr>
    <w:rPr>
      <w:rFonts w:ascii="Calibri" w:eastAsia="Calibri" w:hAnsi="Calibri" w:cs="Calibri"/>
    </w:rPr>
  </w:style>
  <w:style w:type="character" w:customStyle="1" w:styleId="CorpsdetexteCar">
    <w:name w:val="Corps de texte Car"/>
    <w:basedOn w:val="Policepardfaut"/>
    <w:link w:val="Corpsdetexte"/>
    <w:uiPriority w:val="1"/>
    <w:rsid w:val="0095053D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1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6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24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8</Pages>
  <Words>1622</Words>
  <Characters>8923</Characters>
  <Application>Microsoft Office Word</Application>
  <DocSecurity>0</DocSecurity>
  <Lines>74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Alaya Limame</dc:creator>
  <cp:keywords/>
  <dc:description/>
  <cp:lastModifiedBy>Alaya Limame</cp:lastModifiedBy>
  <cp:revision>1</cp:revision>
  <dcterms:created xsi:type="dcterms:W3CDTF">2022-11-25T08:24:00Z</dcterms:created>
  <dcterms:modified xsi:type="dcterms:W3CDTF">2022-11-25T10:09:00Z</dcterms:modified>
</cp:coreProperties>
</file>