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CF537" w14:textId="3B3B4992" w:rsidR="000B5D41" w:rsidRDefault="00B153BF" w:rsidP="00B153BF">
      <w:pPr>
        <w:jc w:val="center"/>
        <w:rPr>
          <w:b/>
          <w:bCs/>
          <w:sz w:val="36"/>
          <w:szCs w:val="36"/>
        </w:rPr>
      </w:pPr>
      <w:r w:rsidRPr="00B153BF">
        <w:rPr>
          <w:b/>
          <w:bCs/>
          <w:sz w:val="36"/>
          <w:szCs w:val="36"/>
        </w:rPr>
        <w:t>RÉPONSES DU PROFESSEUR FAVRE</w:t>
      </w:r>
    </w:p>
    <w:p w14:paraId="6C824592" w14:textId="5CB3E294" w:rsidR="00B153BF" w:rsidRDefault="00B153BF" w:rsidP="00B153BF">
      <w:pPr>
        <w:jc w:val="center"/>
        <w:rPr>
          <w:b/>
          <w:bCs/>
          <w:sz w:val="36"/>
          <w:szCs w:val="36"/>
        </w:rPr>
      </w:pPr>
    </w:p>
    <w:p w14:paraId="7C08415F" w14:textId="3B907EF6" w:rsidR="00B153BF" w:rsidRPr="003B3B5E" w:rsidRDefault="00B153BF" w:rsidP="00B153BF">
      <w:pPr>
        <w:rPr>
          <w:i/>
          <w:iCs/>
          <w:color w:val="7030A0"/>
        </w:rPr>
      </w:pPr>
      <w:r w:rsidRPr="003B3B5E">
        <w:rPr>
          <w:i/>
          <w:iCs/>
          <w:color w:val="7030A0"/>
        </w:rPr>
        <w:t xml:space="preserve">Coucou tout le monde, voici la réponse à la première vague de questions pour le professeur Favre </w:t>
      </w:r>
      <w:r w:rsidRPr="003256ED">
        <w:rPr>
          <w:i/>
          <w:iCs/>
          <w:color w:val="7030A0"/>
          <w:sz w:val="21"/>
          <w:szCs w:val="21"/>
        </w:rPr>
        <w:t>(je dis première au cas où on en fait une deuxième, mais rien n’est sûr).</w:t>
      </w:r>
      <w:r w:rsidR="003256ED" w:rsidRPr="003256ED">
        <w:rPr>
          <w:i/>
          <w:iCs/>
          <w:color w:val="7030A0"/>
          <w:sz w:val="21"/>
          <w:szCs w:val="21"/>
        </w:rPr>
        <w:t xml:space="preserve"> </w:t>
      </w:r>
      <w:r w:rsidR="003256ED">
        <w:rPr>
          <w:i/>
          <w:iCs/>
          <w:color w:val="7030A0"/>
        </w:rPr>
        <w:t>Bonne lecture !</w:t>
      </w:r>
    </w:p>
    <w:p w14:paraId="5EFD46ED" w14:textId="77777777" w:rsidR="00B153BF" w:rsidRDefault="00B153BF" w:rsidP="00B153BF"/>
    <w:p w14:paraId="0A5FCF0D" w14:textId="6C66ED7E" w:rsidR="00B153BF" w:rsidRDefault="00B153BF" w:rsidP="00B153BF">
      <w:r w:rsidRPr="00B153BF">
        <w:rPr>
          <w:u w:val="single"/>
        </w:rPr>
        <w:t>Légende</w:t>
      </w:r>
      <w:r>
        <w:t xml:space="preserve"> : </w:t>
      </w:r>
    </w:p>
    <w:p w14:paraId="43B1E519" w14:textId="1AAEC055" w:rsidR="00B153BF" w:rsidRDefault="00B153BF" w:rsidP="00B153BF"/>
    <w:p w14:paraId="3D1544F6" w14:textId="5B1AE07F" w:rsidR="00B153BF" w:rsidRDefault="00B153BF" w:rsidP="00B153BF">
      <w:r>
        <w:t xml:space="preserve">Question </w:t>
      </w:r>
    </w:p>
    <w:p w14:paraId="3123499F" w14:textId="376B6383" w:rsidR="00B153BF" w:rsidRPr="00B153BF" w:rsidRDefault="00B153BF" w:rsidP="00B153BF">
      <w:pPr>
        <w:rPr>
          <w:color w:val="00B0F0"/>
        </w:rPr>
      </w:pPr>
      <w:r w:rsidRPr="00B153BF">
        <w:rPr>
          <w:color w:val="00B0F0"/>
        </w:rPr>
        <w:t xml:space="preserve">Réponse du prof </w:t>
      </w:r>
    </w:p>
    <w:p w14:paraId="2DD5640B" w14:textId="00B19163" w:rsidR="00B153BF" w:rsidRPr="00B153BF" w:rsidRDefault="00B153BF" w:rsidP="00B153BF">
      <w:pPr>
        <w:rPr>
          <w:i/>
          <w:iCs/>
          <w:color w:val="7030A0"/>
        </w:rPr>
      </w:pPr>
      <w:r w:rsidRPr="00B153BF">
        <w:rPr>
          <w:i/>
          <w:iCs/>
          <w:color w:val="7030A0"/>
        </w:rPr>
        <w:t xml:space="preserve">Explication des tuteurs </w:t>
      </w:r>
    </w:p>
    <w:p w14:paraId="0F34A2AB" w14:textId="77777777" w:rsidR="000B5D41" w:rsidRDefault="000B5D41">
      <w:pPr>
        <w:rPr>
          <w:u w:val="single"/>
        </w:rPr>
      </w:pPr>
    </w:p>
    <w:p w14:paraId="07CCE932" w14:textId="59182AF3" w:rsidR="00122EDB" w:rsidRDefault="005C2CE4">
      <w:pPr>
        <w:rPr>
          <w:u w:val="single"/>
        </w:rPr>
      </w:pPr>
      <w:r>
        <w:rPr>
          <w:u w:val="single"/>
        </w:rPr>
        <w:t xml:space="preserve">COURS : ULTRAFILTRATION </w:t>
      </w:r>
    </w:p>
    <w:p w14:paraId="07CCE933" w14:textId="77777777" w:rsidR="00122EDB" w:rsidRDefault="00122EDB">
      <w:pPr>
        <w:rPr>
          <w:u w:val="single"/>
        </w:rPr>
      </w:pPr>
    </w:p>
    <w:p w14:paraId="07CCE934" w14:textId="5A706FD7" w:rsidR="00122EDB" w:rsidRPr="00991680" w:rsidRDefault="005C2CE4">
      <w:pPr>
        <w:numPr>
          <w:ilvl w:val="0"/>
          <w:numId w:val="3"/>
        </w:numPr>
      </w:pPr>
      <w:r>
        <w:rPr>
          <w:rFonts w:ascii="Arial Unicode MS" w:eastAsia="Arial Unicode MS" w:hAnsi="Arial Unicode MS" w:cs="Arial Unicode MS"/>
        </w:rPr>
        <w:t>Considère</w:t>
      </w:r>
      <w:r w:rsidR="00991680">
        <w:rPr>
          <w:rFonts w:ascii="Arial Unicode MS" w:eastAsia="Arial Unicode MS" w:hAnsi="Arial Unicode MS" w:cs="Arial Unicode MS"/>
        </w:rPr>
        <w:t>-</w:t>
      </w:r>
      <w:r>
        <w:rPr>
          <w:rFonts w:ascii="Arial Unicode MS" w:eastAsia="Arial Unicode MS" w:hAnsi="Arial Unicode MS" w:cs="Arial Unicode MS"/>
        </w:rPr>
        <w:t>t-on le gradient de pression oncotique comme une valeur absolue ? De fait, nous pourrions considérer que le gradient de pression oncotique ∆π est égale à la pression oncotique dans le liquide interstitiel moins la pression oncotique dans le plasma (∆π = πi - πc) ?</w:t>
      </w:r>
    </w:p>
    <w:p w14:paraId="1B8F4198" w14:textId="77777777" w:rsidR="00991680" w:rsidRDefault="00991680" w:rsidP="00991680">
      <w:pPr>
        <w:ind w:left="720"/>
      </w:pPr>
    </w:p>
    <w:p w14:paraId="07CCE935" w14:textId="29C103FE" w:rsidR="00122EDB" w:rsidRPr="00991680" w:rsidRDefault="006105D8" w:rsidP="00991680">
      <w:pPr>
        <w:ind w:left="360"/>
        <w:rPr>
          <w:color w:val="00B0F0"/>
        </w:rPr>
      </w:pPr>
      <w:r w:rsidRPr="00991680">
        <w:rPr>
          <w:color w:val="00B0F0"/>
        </w:rPr>
        <w:t xml:space="preserve">On peut considérer un gradient dans le sens qu’on veut. Dans la relation de </w:t>
      </w:r>
      <w:proofErr w:type="spellStart"/>
      <w:r w:rsidRPr="00991680">
        <w:rPr>
          <w:color w:val="00B0F0"/>
        </w:rPr>
        <w:t>Starling</w:t>
      </w:r>
      <w:proofErr w:type="spellEnd"/>
      <w:r w:rsidRPr="00991680">
        <w:rPr>
          <w:color w:val="00B0F0"/>
        </w:rPr>
        <w:t xml:space="preserve">, c’est </w:t>
      </w:r>
      <w:proofErr w:type="spellStart"/>
      <w:r w:rsidR="001644CB" w:rsidRPr="00991680">
        <w:rPr>
          <w:color w:val="00B0F0"/>
        </w:rPr>
        <w:t>Π</w:t>
      </w:r>
      <w:r w:rsidR="00030B65" w:rsidRPr="00991680">
        <w:rPr>
          <w:color w:val="00B0F0"/>
        </w:rPr>
        <w:t>cap</w:t>
      </w:r>
      <w:proofErr w:type="spellEnd"/>
      <w:r w:rsidR="001644CB" w:rsidRPr="00991680">
        <w:rPr>
          <w:color w:val="00B0F0"/>
        </w:rPr>
        <w:t xml:space="preserve"> </w:t>
      </w:r>
      <w:r w:rsidR="00030B65" w:rsidRPr="00991680">
        <w:rPr>
          <w:color w:val="00B0F0"/>
        </w:rPr>
        <w:t>-</w:t>
      </w:r>
      <w:r w:rsidR="001644CB" w:rsidRPr="00991680">
        <w:rPr>
          <w:color w:val="00B0F0"/>
        </w:rPr>
        <w:t xml:space="preserve"> </w:t>
      </w:r>
      <w:proofErr w:type="spellStart"/>
      <w:r w:rsidR="001644CB" w:rsidRPr="00991680">
        <w:rPr>
          <w:color w:val="00B0F0"/>
        </w:rPr>
        <w:t>Π</w:t>
      </w:r>
      <w:r w:rsidR="00030B65" w:rsidRPr="00991680">
        <w:rPr>
          <w:color w:val="00B0F0"/>
        </w:rPr>
        <w:t>int</w:t>
      </w:r>
      <w:proofErr w:type="spellEnd"/>
    </w:p>
    <w:p w14:paraId="07CCE936" w14:textId="77777777" w:rsidR="00122EDB" w:rsidRDefault="00122EDB"/>
    <w:p w14:paraId="07CCE937" w14:textId="77777777" w:rsidR="00122EDB" w:rsidRDefault="00122EDB"/>
    <w:p w14:paraId="07CCE938" w14:textId="77777777" w:rsidR="00122EDB" w:rsidRDefault="005C2CE4">
      <w:pPr>
        <w:rPr>
          <w:u w:val="single"/>
        </w:rPr>
      </w:pPr>
      <w:r>
        <w:rPr>
          <w:u w:val="single"/>
        </w:rPr>
        <w:t xml:space="preserve">COURS : MÉTABOLISME </w:t>
      </w:r>
    </w:p>
    <w:p w14:paraId="07CCE939" w14:textId="77777777" w:rsidR="00122EDB" w:rsidRDefault="00122EDB">
      <w:pPr>
        <w:rPr>
          <w:u w:val="single"/>
        </w:rPr>
      </w:pPr>
    </w:p>
    <w:p w14:paraId="07CCE93A" w14:textId="198800AF" w:rsidR="00122EDB" w:rsidRDefault="005C2CE4">
      <w:pPr>
        <w:numPr>
          <w:ilvl w:val="0"/>
          <w:numId w:val="1"/>
        </w:numPr>
      </w:pPr>
      <w:r>
        <w:t>L’empreinte carbone dépend du métabolisme, de fait, peut - on considérer une certaine proportionnalité entre cette empreinte et la ration calorique ? L’empreinte carbone augmenterai</w:t>
      </w:r>
      <w:r w:rsidR="00991680">
        <w:t xml:space="preserve">t </w:t>
      </w:r>
      <w:r>
        <w:t>avec la ration et inversement.</w:t>
      </w:r>
    </w:p>
    <w:p w14:paraId="68291342" w14:textId="77777777" w:rsidR="00991680" w:rsidRDefault="00991680" w:rsidP="00991680">
      <w:pPr>
        <w:ind w:left="720"/>
      </w:pPr>
    </w:p>
    <w:p w14:paraId="07CCE93B" w14:textId="1E4F7C01" w:rsidR="00122EDB" w:rsidRPr="00991680" w:rsidRDefault="00030B65" w:rsidP="00991680">
      <w:pPr>
        <w:ind w:firstLine="360"/>
        <w:rPr>
          <w:color w:val="00B0F0"/>
        </w:rPr>
      </w:pPr>
      <w:r w:rsidRPr="00991680">
        <w:rPr>
          <w:color w:val="00B0F0"/>
        </w:rPr>
        <w:t>Oui, c’est tout à fait ça</w:t>
      </w:r>
    </w:p>
    <w:p w14:paraId="07CCE93C" w14:textId="77777777" w:rsidR="00122EDB" w:rsidRDefault="00122EDB"/>
    <w:p w14:paraId="07CCE93D" w14:textId="77777777" w:rsidR="00122EDB" w:rsidRDefault="00122EDB"/>
    <w:p w14:paraId="07CCE93E" w14:textId="77777777" w:rsidR="00122EDB" w:rsidRDefault="005C2CE4">
      <w:pPr>
        <w:rPr>
          <w:u w:val="single"/>
        </w:rPr>
      </w:pPr>
      <w:r>
        <w:rPr>
          <w:u w:val="single"/>
        </w:rPr>
        <w:t xml:space="preserve">COURS : FLUX TRANSÉPITHÉLIAUX </w:t>
      </w:r>
    </w:p>
    <w:p w14:paraId="07CCE93F" w14:textId="77777777" w:rsidR="00122EDB" w:rsidRDefault="00122EDB"/>
    <w:p w14:paraId="07CCE940" w14:textId="26D60F6C" w:rsidR="00122EDB" w:rsidRDefault="005C2CE4">
      <w:pPr>
        <w:numPr>
          <w:ilvl w:val="0"/>
          <w:numId w:val="5"/>
        </w:numPr>
      </w:pPr>
      <w:r>
        <w:t>Pourquoi l’acidose ne permet pas d’augmenter l’affinité de l’hémoglobine pour l’oxygène ?</w:t>
      </w:r>
    </w:p>
    <w:p w14:paraId="7D1A6585" w14:textId="77777777" w:rsidR="00991680" w:rsidRDefault="00991680" w:rsidP="00991680">
      <w:pPr>
        <w:ind w:left="720"/>
      </w:pPr>
    </w:p>
    <w:p w14:paraId="07CCE941" w14:textId="6CE27A30" w:rsidR="00122EDB" w:rsidRPr="00991680" w:rsidRDefault="005F7456">
      <w:pPr>
        <w:ind w:left="720"/>
        <w:rPr>
          <w:color w:val="00B0F0"/>
        </w:rPr>
      </w:pPr>
      <w:r w:rsidRPr="00991680">
        <w:rPr>
          <w:color w:val="00B0F0"/>
        </w:rPr>
        <w:t>Il s’agit d’une</w:t>
      </w:r>
      <w:r w:rsidR="00F04B07" w:rsidRPr="00991680">
        <w:rPr>
          <w:color w:val="00B0F0"/>
        </w:rPr>
        <w:t xml:space="preserve"> constatation</w:t>
      </w:r>
      <w:r w:rsidRPr="00991680">
        <w:rPr>
          <w:color w:val="00B0F0"/>
        </w:rPr>
        <w:t> :</w:t>
      </w:r>
      <w:r w:rsidR="00073FF6" w:rsidRPr="00991680">
        <w:rPr>
          <w:color w:val="00B0F0"/>
        </w:rPr>
        <w:t xml:space="preserve"> l’acidose diminue l’affinité de l’</w:t>
      </w:r>
      <w:proofErr w:type="spellStart"/>
      <w:r w:rsidR="00073FF6" w:rsidRPr="00991680">
        <w:rPr>
          <w:color w:val="00B0F0"/>
        </w:rPr>
        <w:t>Hb</w:t>
      </w:r>
      <w:proofErr w:type="spellEnd"/>
      <w:r w:rsidR="00073FF6" w:rsidRPr="00991680">
        <w:rPr>
          <w:color w:val="00B0F0"/>
        </w:rPr>
        <w:t xml:space="preserve"> pour l’O</w:t>
      </w:r>
      <w:r w:rsidR="00073FF6" w:rsidRPr="00991680">
        <w:rPr>
          <w:color w:val="00B0F0"/>
          <w:vertAlign w:val="subscript"/>
        </w:rPr>
        <w:t>2</w:t>
      </w:r>
    </w:p>
    <w:p w14:paraId="07CCE942" w14:textId="77777777" w:rsidR="00122EDB" w:rsidRDefault="00122EDB"/>
    <w:p w14:paraId="07CCE943" w14:textId="77777777" w:rsidR="00122EDB" w:rsidRDefault="00122EDB">
      <w:pPr>
        <w:rPr>
          <w:u w:val="single"/>
        </w:rPr>
      </w:pPr>
    </w:p>
    <w:p w14:paraId="07CCE944" w14:textId="6C41E35D" w:rsidR="00122EDB" w:rsidRDefault="005C2CE4">
      <w:pPr>
        <w:rPr>
          <w:u w:val="single"/>
        </w:rPr>
      </w:pPr>
      <w:r>
        <w:rPr>
          <w:u w:val="single"/>
        </w:rPr>
        <w:t xml:space="preserve">COURS : </w:t>
      </w:r>
      <w:r w:rsidR="00E56844">
        <w:rPr>
          <w:u w:val="single"/>
        </w:rPr>
        <w:t>COMPARTIMENTATION FONCTIONNELLE DES MÉTABOLISMES</w:t>
      </w:r>
    </w:p>
    <w:p w14:paraId="07CCE945" w14:textId="77777777" w:rsidR="00122EDB" w:rsidRDefault="00122EDB">
      <w:pPr>
        <w:rPr>
          <w:u w:val="single"/>
        </w:rPr>
      </w:pPr>
    </w:p>
    <w:p w14:paraId="07CCE946" w14:textId="77777777" w:rsidR="00122EDB" w:rsidRDefault="005C2CE4">
      <w:pPr>
        <w:numPr>
          <w:ilvl w:val="0"/>
          <w:numId w:val="4"/>
        </w:numPr>
      </w:pPr>
      <w:r>
        <w:t>Est-ce l’apoliprotéine C-II ou bien l’</w:t>
      </w:r>
      <w:proofErr w:type="spellStart"/>
      <w:r>
        <w:t>ApoE</w:t>
      </w:r>
      <w:proofErr w:type="spellEnd"/>
      <w:r>
        <w:t xml:space="preserve"> qui reconnaît et active la LPL ? Les professeurs de biochimie semblent s’accorder sur l’activation par l’</w:t>
      </w:r>
      <w:proofErr w:type="spellStart"/>
      <w:r>
        <w:t>ApoC</w:t>
      </w:r>
      <w:proofErr w:type="spellEnd"/>
      <w:r>
        <w:t xml:space="preserve">-II, </w:t>
      </w:r>
      <w:r>
        <w:lastRenderedPageBreak/>
        <w:t>cependant dans votre cours sur les transformations biochimiques vous dites que c’est l’</w:t>
      </w:r>
      <w:proofErr w:type="spellStart"/>
      <w:r>
        <w:t>ApoE</w:t>
      </w:r>
      <w:proofErr w:type="spellEnd"/>
      <w:r>
        <w:t xml:space="preserve">. Quelle version les étudiants doivent-ils retenir ? </w:t>
      </w:r>
    </w:p>
    <w:p w14:paraId="11951D33" w14:textId="77777777" w:rsidR="005A4CC4" w:rsidRDefault="005A4CC4"/>
    <w:p w14:paraId="77C881E1" w14:textId="0393E33C" w:rsidR="005A4CC4" w:rsidRDefault="008E24F2">
      <w:pPr>
        <w:rPr>
          <w:color w:val="00B0F0"/>
        </w:rPr>
      </w:pPr>
      <w:r w:rsidRPr="005A4CC4">
        <w:rPr>
          <w:color w:val="00B0F0"/>
        </w:rPr>
        <w:t>L</w:t>
      </w:r>
      <w:r w:rsidR="000D0B3A" w:rsidRPr="005A4CC4">
        <w:rPr>
          <w:color w:val="00B0F0"/>
        </w:rPr>
        <w:t>’APOC</w:t>
      </w:r>
      <w:r w:rsidR="00991680">
        <w:rPr>
          <w:color w:val="00B0F0"/>
        </w:rPr>
        <w:t>-</w:t>
      </w:r>
      <w:r w:rsidR="000D0B3A" w:rsidRPr="005A4CC4">
        <w:rPr>
          <w:color w:val="00B0F0"/>
        </w:rPr>
        <w:t xml:space="preserve">II active </w:t>
      </w:r>
      <w:r w:rsidR="005A4CC4" w:rsidRPr="005A4CC4">
        <w:rPr>
          <w:color w:val="00B0F0"/>
        </w:rPr>
        <w:t xml:space="preserve">bien </w:t>
      </w:r>
      <w:r w:rsidR="000D0B3A" w:rsidRPr="005A4CC4">
        <w:rPr>
          <w:color w:val="00B0F0"/>
        </w:rPr>
        <w:t>la LPL</w:t>
      </w:r>
      <w:r w:rsidR="00346202">
        <w:rPr>
          <w:color w:val="00B0F0"/>
        </w:rPr>
        <w:t>.</w:t>
      </w:r>
      <w:r w:rsidR="000D0B3A" w:rsidRPr="005A4CC4">
        <w:rPr>
          <w:color w:val="00B0F0"/>
        </w:rPr>
        <w:t xml:space="preserve"> </w:t>
      </w:r>
    </w:p>
    <w:p w14:paraId="07CCE947" w14:textId="0B080E7B" w:rsidR="00122EDB" w:rsidRDefault="005A4CC4">
      <w:pPr>
        <w:rPr>
          <w:color w:val="00B0F0"/>
        </w:rPr>
      </w:pPr>
      <w:r>
        <w:rPr>
          <w:color w:val="00B0F0"/>
        </w:rPr>
        <w:t>L</w:t>
      </w:r>
      <w:r w:rsidR="000D0B3A" w:rsidRPr="005A4CC4">
        <w:rPr>
          <w:color w:val="00B0F0"/>
        </w:rPr>
        <w:t xml:space="preserve">’APOE </w:t>
      </w:r>
      <w:r w:rsidR="002D1ADB">
        <w:rPr>
          <w:color w:val="00B0F0"/>
        </w:rPr>
        <w:t xml:space="preserve">stimule l’endocytose </w:t>
      </w:r>
      <w:r w:rsidRPr="005A4CC4">
        <w:rPr>
          <w:color w:val="00B0F0"/>
        </w:rPr>
        <w:t>des lipoprotéines</w:t>
      </w:r>
      <w:r w:rsidR="002D1ADB">
        <w:rPr>
          <w:color w:val="00B0F0"/>
        </w:rPr>
        <w:t xml:space="preserve"> qui la porte</w:t>
      </w:r>
      <w:r w:rsidR="00346202">
        <w:rPr>
          <w:color w:val="00B0F0"/>
        </w:rPr>
        <w:t>nt.</w:t>
      </w:r>
    </w:p>
    <w:p w14:paraId="4F202BA5" w14:textId="2037442B" w:rsidR="00E56844" w:rsidRDefault="00E56844">
      <w:pPr>
        <w:rPr>
          <w:color w:val="00B0F0"/>
        </w:rPr>
      </w:pPr>
    </w:p>
    <w:p w14:paraId="35A09E0C" w14:textId="77777777" w:rsidR="00E56844" w:rsidRPr="00534516" w:rsidRDefault="00E56844" w:rsidP="00E56844">
      <w:pPr>
        <w:rPr>
          <w:i/>
          <w:iCs/>
          <w:color w:val="7030A0"/>
        </w:rPr>
      </w:pPr>
      <w:r w:rsidRPr="00534516">
        <w:rPr>
          <w:i/>
          <w:iCs/>
          <w:color w:val="7030A0"/>
        </w:rPr>
        <w:t xml:space="preserve">J’ai posé une question au professeur à la fin du cours et il a remarqué une erreur dans son diapo (également dite à l’oral), je la corrigerai dans ma fiche et je l’ai transmise aux </w:t>
      </w:r>
      <w:proofErr w:type="spellStart"/>
      <w:r w:rsidRPr="00534516">
        <w:rPr>
          <w:i/>
          <w:iCs/>
          <w:color w:val="7030A0"/>
        </w:rPr>
        <w:t>ronéistes</w:t>
      </w:r>
      <w:proofErr w:type="spellEnd"/>
    </w:p>
    <w:p w14:paraId="6DDBF438" w14:textId="77777777" w:rsidR="00E56844" w:rsidRDefault="00E56844" w:rsidP="00E56844"/>
    <w:p w14:paraId="2A34FB96" w14:textId="77777777" w:rsidR="00E56844" w:rsidRPr="00B353F4" w:rsidRDefault="00E56844" w:rsidP="00E56844">
      <w:pPr>
        <w:rPr>
          <w:color w:val="00B0F0"/>
        </w:rPr>
      </w:pPr>
      <w:r w:rsidRPr="00B353F4">
        <w:rPr>
          <w:color w:val="00B0F0"/>
        </w:rPr>
        <w:t xml:space="preserve">En ce qui concerne le cours d’aujourd’hui, il faut remplacer échangeur par </w:t>
      </w:r>
      <w:proofErr w:type="spellStart"/>
      <w:r w:rsidRPr="00B353F4">
        <w:rPr>
          <w:color w:val="00B0F0"/>
        </w:rPr>
        <w:t>cotransporteur</w:t>
      </w:r>
      <w:proofErr w:type="spellEnd"/>
      <w:r w:rsidRPr="00B353F4">
        <w:rPr>
          <w:color w:val="00B0F0"/>
        </w:rPr>
        <w:t>, comme sur le schéma ci-dessous</w:t>
      </w:r>
    </w:p>
    <w:p w14:paraId="4DA46B0E" w14:textId="77777777" w:rsidR="00E56844" w:rsidRDefault="00E56844" w:rsidP="00E56844">
      <w:pPr>
        <w:ind w:left="720"/>
      </w:pPr>
      <w:r>
        <w:rPr>
          <w:i/>
          <w:iCs/>
          <w:noProof/>
          <w:color w:val="7030A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9D34086" wp14:editId="785F18B6">
                <wp:simplePos x="0" y="0"/>
                <wp:positionH relativeFrom="column">
                  <wp:posOffset>1529591</wp:posOffset>
                </wp:positionH>
                <wp:positionV relativeFrom="paragraph">
                  <wp:posOffset>183195</wp:posOffset>
                </wp:positionV>
                <wp:extent cx="4848812" cy="2307365"/>
                <wp:effectExtent l="0" t="0" r="3175" b="444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8812" cy="2307365"/>
                          <a:chOff x="0" y="0"/>
                          <a:chExt cx="5036820" cy="2832735"/>
                        </a:xfrm>
                      </wpg:grpSpPr>
                      <pic:pic xmlns:pic="http://schemas.openxmlformats.org/drawingml/2006/picture">
                        <pic:nvPicPr>
                          <pic:cNvPr id="69725111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6820" cy="283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" name="Oval 1"/>
                        <wps:cNvSpPr/>
                        <wps:spPr>
                          <a:xfrm>
                            <a:off x="426815" y="1264540"/>
                            <a:ext cx="1649338" cy="358923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4A72C6" id="Group 2" o:spid="_x0000_s1026" style="position:absolute;margin-left:120.45pt;margin-top:14.4pt;width:381.8pt;height:181.7pt;z-index:251660288;mso-width-relative:margin;mso-height-relative:margin" coordsize="50368,2832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0368;height:283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">
                  <v:imagedata r:id="rId8" o:title=""/>
                </v:shape>
                <v:oval id="Oval 1" o:spid="_x0000_s1028" style="position:absolute;left:4268;top:12645;width:16493;height:358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" filled="f" strokecolor="red">
                  <v:shadow on="t" color="black" opacity="22937f" origin=",.5" offset="0,.63889mm"/>
                </v:oval>
              </v:group>
            </w:pict>
          </mc:Fallback>
        </mc:AlternateContent>
      </w:r>
      <w:r w:rsidRPr="00534516">
        <w:rPr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7343FB9F" wp14:editId="1218E632">
            <wp:simplePos x="0" y="0"/>
            <wp:positionH relativeFrom="column">
              <wp:posOffset>-376555</wp:posOffset>
            </wp:positionH>
            <wp:positionV relativeFrom="paragraph">
              <wp:posOffset>182880</wp:posOffset>
            </wp:positionV>
            <wp:extent cx="1469390" cy="2387600"/>
            <wp:effectExtent l="0" t="0" r="3810" b="0"/>
            <wp:wrapThrough wrapText="bothSides">
              <wp:wrapPolygon edited="0">
                <wp:start x="0" y="0"/>
                <wp:lineTo x="0" y="21485"/>
                <wp:lineTo x="21469" y="21485"/>
                <wp:lineTo x="21469" y="0"/>
                <wp:lineTo x="0" y="0"/>
              </wp:wrapPolygon>
            </wp:wrapThrough>
            <wp:docPr id="125494172" name="Image 1" descr="Diagram of a diagram of a cell cul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94172" name="Image 1" descr="Diagram of a diagram of a cell cultu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238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ABCF74" w14:textId="77777777" w:rsidR="00E56844" w:rsidRDefault="00E56844" w:rsidP="00E56844">
      <w:pPr>
        <w:ind w:left="720"/>
      </w:pPr>
    </w:p>
    <w:p w14:paraId="55426709" w14:textId="77777777" w:rsidR="00E56844" w:rsidRDefault="00E56844" w:rsidP="00E56844">
      <w:pPr>
        <w:ind w:left="720"/>
      </w:pPr>
    </w:p>
    <w:p w14:paraId="6F77B290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5E0A2689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46754916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1C819960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32E5BD2F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32978E97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7B45FA83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46A8749E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478EA325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4615A2CD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47135C94" w14:textId="77777777" w:rsidR="00E56844" w:rsidRDefault="00E56844" w:rsidP="00E56844">
      <w:pPr>
        <w:ind w:left="720"/>
        <w:rPr>
          <w:i/>
          <w:iCs/>
          <w:color w:val="7030A0"/>
        </w:rPr>
      </w:pPr>
    </w:p>
    <w:p w14:paraId="4CD365E4" w14:textId="77777777" w:rsidR="00E56844" w:rsidRDefault="00E56844" w:rsidP="00E56844">
      <w:pPr>
        <w:rPr>
          <w:i/>
          <w:iCs/>
          <w:color w:val="7030A0"/>
        </w:rPr>
      </w:pPr>
    </w:p>
    <w:p w14:paraId="64F8CAA5" w14:textId="77777777" w:rsidR="00E56844" w:rsidRPr="00534516" w:rsidRDefault="00E56844" w:rsidP="00E56844">
      <w:pPr>
        <w:ind w:left="720"/>
        <w:rPr>
          <w:i/>
          <w:iCs/>
          <w:color w:val="7030A0"/>
        </w:rPr>
      </w:pPr>
      <w:r w:rsidRPr="00534516">
        <w:rPr>
          <w:i/>
          <w:iCs/>
          <w:color w:val="7030A0"/>
        </w:rPr>
        <w:t>Sur sa diapo, le prof avait mis « échangeur H</w:t>
      </w:r>
      <w:r w:rsidRPr="00345932">
        <w:rPr>
          <w:i/>
          <w:iCs/>
          <w:color w:val="7030A0"/>
          <w:vertAlign w:val="superscript"/>
        </w:rPr>
        <w:t>+</w:t>
      </w:r>
      <w:r w:rsidRPr="00534516">
        <w:rPr>
          <w:i/>
          <w:iCs/>
          <w:color w:val="7030A0"/>
        </w:rPr>
        <w:t>-oligopeptides », ce qui était incohérent avec le potentiel chimique des protons</w:t>
      </w:r>
      <w:r>
        <w:rPr>
          <w:i/>
          <w:iCs/>
          <w:color w:val="7030A0"/>
        </w:rPr>
        <w:t xml:space="preserve"> et la fonction d’absorption des nutriments de l’épithélium digestif</w:t>
      </w:r>
      <w:r w:rsidRPr="00534516">
        <w:rPr>
          <w:i/>
          <w:iCs/>
          <w:color w:val="7030A0"/>
        </w:rPr>
        <w:t xml:space="preserve">. </w:t>
      </w:r>
    </w:p>
    <w:p w14:paraId="07CCE948" w14:textId="225545AA" w:rsidR="00122EDB" w:rsidRPr="00E56844" w:rsidRDefault="00E56844" w:rsidP="00E56844">
      <w:pPr>
        <w:ind w:left="720"/>
        <w:rPr>
          <w:i/>
          <w:iCs/>
          <w:color w:val="7030A0"/>
        </w:rPr>
      </w:pPr>
      <w:r w:rsidRPr="00534516">
        <w:rPr>
          <w:i/>
          <w:iCs/>
          <w:color w:val="7030A0"/>
        </w:rPr>
        <w:t xml:space="preserve">En effet, si vous avez bien compris les notions de potentiel chimique et de gradient de diffusion, vous remarquerez que la pompe à sodium au pôle </w:t>
      </w:r>
      <w:proofErr w:type="spellStart"/>
      <w:r w:rsidRPr="00534516">
        <w:rPr>
          <w:i/>
          <w:iCs/>
          <w:color w:val="7030A0"/>
        </w:rPr>
        <w:t>basolatéral</w:t>
      </w:r>
      <w:proofErr w:type="spellEnd"/>
      <w:r w:rsidRPr="00534516">
        <w:rPr>
          <w:i/>
          <w:iCs/>
          <w:color w:val="7030A0"/>
        </w:rPr>
        <w:t xml:space="preserve"> favorise l’entrée du sodium </w:t>
      </w:r>
      <w:r>
        <w:rPr>
          <w:i/>
          <w:iCs/>
          <w:color w:val="7030A0"/>
        </w:rPr>
        <w:t xml:space="preserve">dans l’épithélium </w:t>
      </w:r>
      <w:r w:rsidRPr="00534516">
        <w:rPr>
          <w:i/>
          <w:iCs/>
          <w:color w:val="7030A0"/>
        </w:rPr>
        <w:t xml:space="preserve">et donc la sortie de protons par l’échangeur Na-H. Vu que cet échangeur fait sortir les protons, le </w:t>
      </w:r>
      <w:proofErr w:type="spellStart"/>
      <w:r w:rsidRPr="00534516">
        <w:rPr>
          <w:i/>
          <w:iCs/>
          <w:color w:val="7030A0"/>
        </w:rPr>
        <w:t>co</w:t>
      </w:r>
      <w:proofErr w:type="spellEnd"/>
      <w:r w:rsidRPr="00534516">
        <w:rPr>
          <w:i/>
          <w:iCs/>
          <w:color w:val="7030A0"/>
        </w:rPr>
        <w:t>-transporteur H</w:t>
      </w:r>
      <w:r w:rsidRPr="003E5687">
        <w:rPr>
          <w:i/>
          <w:iCs/>
          <w:color w:val="7030A0"/>
          <w:vertAlign w:val="superscript"/>
        </w:rPr>
        <w:t>+</w:t>
      </w:r>
      <w:r w:rsidRPr="00534516">
        <w:rPr>
          <w:i/>
          <w:iCs/>
          <w:color w:val="7030A0"/>
        </w:rPr>
        <w:t xml:space="preserve">-oligopeptides les fait rentrer, ce qui permet aux oligopeptides de profiter de la situation et de rentrer simultanément dans le milieu intérieur → cela permet d’absorber les nutriments protéiques. </w:t>
      </w:r>
    </w:p>
    <w:p w14:paraId="07CCE949" w14:textId="77777777" w:rsidR="00122EDB" w:rsidRDefault="00122EDB"/>
    <w:p w14:paraId="07CCE94A" w14:textId="77777777" w:rsidR="00122EDB" w:rsidRDefault="005C2CE4">
      <w:pPr>
        <w:rPr>
          <w:u w:val="single"/>
        </w:rPr>
      </w:pPr>
      <w:r>
        <w:rPr>
          <w:u w:val="single"/>
        </w:rPr>
        <w:t>COURS : ACIDE - BASE</w:t>
      </w:r>
    </w:p>
    <w:p w14:paraId="07CCE94B" w14:textId="77777777" w:rsidR="00122EDB" w:rsidRDefault="00122EDB">
      <w:pPr>
        <w:rPr>
          <w:u w:val="single"/>
        </w:rPr>
      </w:pPr>
    </w:p>
    <w:p w14:paraId="07CCE94C" w14:textId="662D800F" w:rsidR="00122EDB" w:rsidRDefault="005C2CE4">
      <w:pPr>
        <w:numPr>
          <w:ilvl w:val="0"/>
          <w:numId w:val="6"/>
        </w:numPr>
      </w:pPr>
      <w:r>
        <w:t xml:space="preserve">Voici une explication qu’ont donnée les tuteurs des années précédentes à propos de votre cours sur les équilibres acido-basiques : “À l’effort, les reins continuent à sécréter les protons, mais sont incapables d’augmenter l’élimination des protons dans l’immédiat.” Pouvez-vous corriger, rectifier ou confirmer cette explication svp ? Si elle est correcte, pouvez-vous l’expliquer ? </w:t>
      </w:r>
    </w:p>
    <w:p w14:paraId="7A96BB14" w14:textId="77777777" w:rsidR="00991680" w:rsidRDefault="00991680" w:rsidP="00991680">
      <w:pPr>
        <w:ind w:left="720"/>
      </w:pPr>
    </w:p>
    <w:p w14:paraId="07CCE94D" w14:textId="5E02281A" w:rsidR="00122EDB" w:rsidRDefault="00346202" w:rsidP="009C0CDD">
      <w:pPr>
        <w:ind w:left="720"/>
        <w:rPr>
          <w:color w:val="00B0F0"/>
        </w:rPr>
      </w:pPr>
      <w:r w:rsidRPr="00481974">
        <w:rPr>
          <w:color w:val="00B0F0"/>
        </w:rPr>
        <w:t>C’est correct. L</w:t>
      </w:r>
      <w:r w:rsidR="00291118" w:rsidRPr="00481974">
        <w:rPr>
          <w:color w:val="00B0F0"/>
        </w:rPr>
        <w:t>a capacité rénale d’</w:t>
      </w:r>
      <w:r w:rsidR="006443FD" w:rsidRPr="00481974">
        <w:rPr>
          <w:color w:val="00B0F0"/>
        </w:rPr>
        <w:t>élimination des protons, couplée à la régénération des bicarbonates</w:t>
      </w:r>
      <w:r w:rsidR="00291118" w:rsidRPr="00481974">
        <w:rPr>
          <w:color w:val="00B0F0"/>
        </w:rPr>
        <w:t xml:space="preserve">, augmente </w:t>
      </w:r>
      <w:r w:rsidR="00AF0576" w:rsidRPr="00481974">
        <w:rPr>
          <w:color w:val="00B0F0"/>
        </w:rPr>
        <w:t>lentement sous l’effet de l’acidose</w:t>
      </w:r>
      <w:r w:rsidR="00481974" w:rsidRPr="00481974">
        <w:rPr>
          <w:color w:val="00B0F0"/>
        </w:rPr>
        <w:t xml:space="preserve">. </w:t>
      </w:r>
    </w:p>
    <w:p w14:paraId="1E1A8731" w14:textId="7AC1240F" w:rsidR="00672ABD" w:rsidRDefault="00672ABD" w:rsidP="009C0CDD">
      <w:pPr>
        <w:ind w:left="720"/>
        <w:rPr>
          <w:color w:val="00B0F0"/>
        </w:rPr>
      </w:pPr>
    </w:p>
    <w:p w14:paraId="7268A476" w14:textId="5B189B70" w:rsidR="00672ABD" w:rsidRPr="00672ABD" w:rsidRDefault="00672ABD" w:rsidP="00672ABD">
      <w:pPr>
        <w:ind w:left="720"/>
        <w:rPr>
          <w:i/>
          <w:iCs/>
          <w:color w:val="7030A0"/>
        </w:rPr>
      </w:pPr>
      <w:r w:rsidRPr="00672ABD">
        <w:rPr>
          <w:i/>
          <w:iCs/>
          <w:color w:val="7030A0"/>
          <w:u w:val="single"/>
        </w:rPr>
        <w:t>Explication</w:t>
      </w:r>
      <w:r w:rsidRPr="00672ABD">
        <w:rPr>
          <w:i/>
          <w:iCs/>
          <w:color w:val="7030A0"/>
        </w:rPr>
        <w:t> : Face à une acidose respiratoire les reins augmentent à la fois l’élimination des protons dans l’urine ET la fabrication de bicarbonates, mais cette adaptation est plus lente que celle des poumons dans l’acidose métabolique par exemple.</w:t>
      </w:r>
    </w:p>
    <w:p w14:paraId="3352CDF3" w14:textId="7379FA80" w:rsidR="00672ABD" w:rsidRPr="00672ABD" w:rsidRDefault="00672ABD" w:rsidP="00672ABD">
      <w:pPr>
        <w:ind w:left="720"/>
        <w:rPr>
          <w:i/>
          <w:iCs/>
          <w:color w:val="7030A0"/>
        </w:rPr>
      </w:pPr>
      <w:r w:rsidRPr="00672ABD">
        <w:rPr>
          <w:i/>
          <w:iCs/>
          <w:color w:val="7030A0"/>
        </w:rPr>
        <w:t xml:space="preserve">Quant à la question, il faut donc déduire que les reins sécrètent les protons en permanence mais qu’ils augmentent cette activité après l’effort, tout comme ils le feraient en cas d’acidose respiratoire. </w:t>
      </w:r>
    </w:p>
    <w:p w14:paraId="07CCE94E" w14:textId="77777777" w:rsidR="00122EDB" w:rsidRDefault="00122EDB">
      <w:pPr>
        <w:ind w:left="720"/>
      </w:pPr>
    </w:p>
    <w:p w14:paraId="5889A56C" w14:textId="77777777" w:rsidR="00672ABD" w:rsidRDefault="005C2CE4">
      <w:pPr>
        <w:numPr>
          <w:ilvl w:val="0"/>
          <w:numId w:val="6"/>
        </w:numPr>
      </w:pPr>
      <w:r>
        <w:t>Y a-t-il une nuance entre la sécrétion, l’excrétion et l’élimination des protons ?</w:t>
      </w:r>
    </w:p>
    <w:p w14:paraId="07CCE94F" w14:textId="6023CD58" w:rsidR="00122EDB" w:rsidRDefault="005C2CE4" w:rsidP="00672ABD">
      <w:pPr>
        <w:ind w:left="720"/>
      </w:pPr>
      <w:r>
        <w:t xml:space="preserve"> </w:t>
      </w:r>
    </w:p>
    <w:p w14:paraId="3D7F64CE" w14:textId="087B7E16" w:rsidR="00FE5E4F" w:rsidRDefault="00FE5E4F" w:rsidP="00FE5E4F">
      <w:pPr>
        <w:ind w:left="720"/>
        <w:rPr>
          <w:color w:val="00B0F0"/>
        </w:rPr>
      </w:pPr>
      <w:r w:rsidRPr="001B43A9">
        <w:rPr>
          <w:color w:val="00B0F0"/>
        </w:rPr>
        <w:t>Sécrétion et excrétion sont synonymes</w:t>
      </w:r>
      <w:r w:rsidR="00F87899" w:rsidRPr="001B43A9">
        <w:rPr>
          <w:color w:val="00B0F0"/>
        </w:rPr>
        <w:t> </w:t>
      </w:r>
      <w:r w:rsidR="006A73CF">
        <w:rPr>
          <w:color w:val="00B0F0"/>
        </w:rPr>
        <w:t>et renvoient à la fonction épithéliale</w:t>
      </w:r>
      <w:r w:rsidR="001C28ED">
        <w:rPr>
          <w:color w:val="00B0F0"/>
        </w:rPr>
        <w:t xml:space="preserve"> </w:t>
      </w:r>
      <w:r w:rsidR="00F87899" w:rsidRPr="001B43A9">
        <w:rPr>
          <w:color w:val="00B0F0"/>
        </w:rPr>
        <w:t xml:space="preserve">; élimination peut correspondre à la transformation </w:t>
      </w:r>
      <w:r w:rsidR="006A73CF">
        <w:rPr>
          <w:color w:val="00B0F0"/>
        </w:rPr>
        <w:t xml:space="preserve">des protons </w:t>
      </w:r>
      <w:r w:rsidR="00F87899" w:rsidRPr="001B43A9">
        <w:rPr>
          <w:color w:val="00B0F0"/>
        </w:rPr>
        <w:t>en acide carbonique</w:t>
      </w:r>
      <w:r w:rsidR="006A73CF">
        <w:rPr>
          <w:color w:val="00B0F0"/>
        </w:rPr>
        <w:t xml:space="preserve"> ou</w:t>
      </w:r>
      <w:r w:rsidR="001B43A9" w:rsidRPr="001B43A9">
        <w:rPr>
          <w:color w:val="00B0F0"/>
        </w:rPr>
        <w:t xml:space="preserve"> à la fixation des protons sur les résidus anioniques des protéines.</w:t>
      </w:r>
    </w:p>
    <w:p w14:paraId="54F04546" w14:textId="77777777" w:rsidR="00672ABD" w:rsidRPr="001B43A9" w:rsidRDefault="00672ABD" w:rsidP="00FE5E4F">
      <w:pPr>
        <w:ind w:left="720"/>
        <w:rPr>
          <w:color w:val="00B0F0"/>
        </w:rPr>
      </w:pPr>
    </w:p>
    <w:p w14:paraId="07CCE950" w14:textId="49E5ABFE" w:rsidR="00122EDB" w:rsidRPr="00672ABD" w:rsidRDefault="00672ABD" w:rsidP="00672ABD">
      <w:pPr>
        <w:ind w:left="720"/>
        <w:rPr>
          <w:i/>
          <w:iCs/>
          <w:color w:val="7030A0"/>
        </w:rPr>
      </w:pPr>
      <w:r w:rsidRPr="00672ABD">
        <w:rPr>
          <w:i/>
          <w:iCs/>
          <w:color w:val="7030A0"/>
        </w:rPr>
        <w:t xml:space="preserve">Gardez donc la réponse que j’avais mise sur le forum, sécrétion = excrétion = passage des protons vers l’urine au niveau de l’épithélium tubulaire. </w:t>
      </w:r>
    </w:p>
    <w:p w14:paraId="07CCE952" w14:textId="0F691C26" w:rsidR="00122EDB" w:rsidRPr="001C28ED" w:rsidRDefault="00672ABD" w:rsidP="001C28ED">
      <w:pPr>
        <w:ind w:left="720"/>
        <w:rPr>
          <w:i/>
          <w:iCs/>
          <w:color w:val="7030A0"/>
        </w:rPr>
      </w:pPr>
      <w:r w:rsidRPr="00672ABD">
        <w:rPr>
          <w:i/>
          <w:iCs/>
          <w:color w:val="7030A0"/>
        </w:rPr>
        <w:t>Élimination = soit tamponnage</w:t>
      </w:r>
      <w:r w:rsidR="001C28ED">
        <w:rPr>
          <w:i/>
          <w:iCs/>
          <w:color w:val="7030A0"/>
        </w:rPr>
        <w:t xml:space="preserve"> des protons</w:t>
      </w:r>
      <w:r w:rsidRPr="00672ABD">
        <w:rPr>
          <w:i/>
          <w:iCs/>
          <w:color w:val="7030A0"/>
        </w:rPr>
        <w:t xml:space="preserve"> par les </w:t>
      </w:r>
      <w:r w:rsidR="001C28ED">
        <w:rPr>
          <w:i/>
          <w:iCs/>
          <w:color w:val="7030A0"/>
        </w:rPr>
        <w:t>tampons</w:t>
      </w:r>
      <w:r w:rsidRPr="00672ABD">
        <w:rPr>
          <w:i/>
          <w:iCs/>
          <w:color w:val="7030A0"/>
        </w:rPr>
        <w:t xml:space="preserve"> fixes</w:t>
      </w:r>
      <w:r w:rsidR="001C28ED">
        <w:rPr>
          <w:i/>
          <w:iCs/>
          <w:color w:val="7030A0"/>
        </w:rPr>
        <w:t xml:space="preserve"> (élimination rénale)</w:t>
      </w:r>
      <w:r w:rsidRPr="00672ABD">
        <w:rPr>
          <w:i/>
          <w:iCs/>
          <w:color w:val="7030A0"/>
        </w:rPr>
        <w:t>, soit formation d’acide carbonique puis déshydratation en gaz carbonique</w:t>
      </w:r>
      <w:r w:rsidR="001C28ED">
        <w:rPr>
          <w:i/>
          <w:iCs/>
          <w:color w:val="7030A0"/>
        </w:rPr>
        <w:t xml:space="preserve"> (élimination pulmonaire)</w:t>
      </w:r>
    </w:p>
    <w:p w14:paraId="07CCE953" w14:textId="77777777" w:rsidR="00122EDB" w:rsidRDefault="00122EDB"/>
    <w:p w14:paraId="07CCE954" w14:textId="77777777" w:rsidR="00122EDB" w:rsidRDefault="00122EDB"/>
    <w:p w14:paraId="07CCE955" w14:textId="77777777" w:rsidR="00122EDB" w:rsidRDefault="005C2CE4">
      <w:pPr>
        <w:rPr>
          <w:u w:val="single"/>
        </w:rPr>
      </w:pPr>
      <w:r>
        <w:rPr>
          <w:u w:val="single"/>
        </w:rPr>
        <w:t xml:space="preserve">COURS : POTENTIEL CHIMIQUE ET POTENTIEL ÉLECTRIQUE </w:t>
      </w:r>
    </w:p>
    <w:p w14:paraId="07CCE956" w14:textId="77777777" w:rsidR="00122EDB" w:rsidRDefault="00122EDB"/>
    <w:p w14:paraId="2BD4C551" w14:textId="77777777" w:rsidR="00991680" w:rsidRPr="00991680" w:rsidRDefault="005C2CE4">
      <w:pPr>
        <w:numPr>
          <w:ilvl w:val="0"/>
          <w:numId w:val="2"/>
        </w:numPr>
        <w:rPr>
          <w:color w:val="00B0F0"/>
        </w:rPr>
      </w:pPr>
      <w:r>
        <w:t>Le PC est</w:t>
      </w:r>
      <w:r w:rsidR="00672ABD">
        <w:t>-</w:t>
      </w:r>
      <w:r>
        <w:t>il proportionnel à la taille de la molécule sachant que le coefficient de mobilité est lié à la taille de la molécule concernée ?</w:t>
      </w:r>
      <w:r w:rsidR="009D516E">
        <w:t xml:space="preserve"> </w:t>
      </w:r>
    </w:p>
    <w:p w14:paraId="20615919" w14:textId="77777777" w:rsidR="00991680" w:rsidRDefault="00991680" w:rsidP="00991680">
      <w:pPr>
        <w:ind w:left="720"/>
      </w:pPr>
    </w:p>
    <w:p w14:paraId="07CCE957" w14:textId="262084FD" w:rsidR="00122EDB" w:rsidRDefault="009D516E" w:rsidP="00991680">
      <w:pPr>
        <w:ind w:left="720"/>
        <w:rPr>
          <w:color w:val="00B0F0"/>
        </w:rPr>
      </w:pPr>
      <w:r w:rsidRPr="00876F2A">
        <w:rPr>
          <w:color w:val="00B0F0"/>
        </w:rPr>
        <w:t>Oui</w:t>
      </w:r>
      <w:r w:rsidR="000B4016" w:rsidRPr="00876F2A">
        <w:rPr>
          <w:color w:val="00B0F0"/>
        </w:rPr>
        <w:t>. Cependant</w:t>
      </w:r>
      <w:r w:rsidR="00FC0A94" w:rsidRPr="00876F2A">
        <w:rPr>
          <w:color w:val="00B0F0"/>
        </w:rPr>
        <w:t xml:space="preserve"> l’objet du cours n’est pas de comparer le PC de différentes molécules entre elles</w:t>
      </w:r>
      <w:r w:rsidR="00BA37A6" w:rsidRPr="00876F2A">
        <w:rPr>
          <w:color w:val="00B0F0"/>
        </w:rPr>
        <w:t xml:space="preserve"> mais de décrire l’effet du PC </w:t>
      </w:r>
      <w:r w:rsidR="00876F2A" w:rsidRPr="00876F2A">
        <w:rPr>
          <w:color w:val="00B0F0"/>
        </w:rPr>
        <w:t>sur les transports membranaires.</w:t>
      </w:r>
    </w:p>
    <w:p w14:paraId="489A950F" w14:textId="77777777" w:rsidR="008148A6" w:rsidRPr="00876F2A" w:rsidRDefault="008148A6" w:rsidP="00991680">
      <w:pPr>
        <w:ind w:left="720"/>
        <w:rPr>
          <w:color w:val="00B0F0"/>
        </w:rPr>
      </w:pPr>
    </w:p>
    <w:p w14:paraId="07CCE958" w14:textId="77777777" w:rsidR="00122EDB" w:rsidRDefault="00122EDB">
      <w:pPr>
        <w:ind w:left="720"/>
      </w:pPr>
    </w:p>
    <w:p w14:paraId="40B4765C" w14:textId="6D552E4C" w:rsidR="00991680" w:rsidRDefault="005C2CE4" w:rsidP="008148A6">
      <w:pPr>
        <w:numPr>
          <w:ilvl w:val="0"/>
          <w:numId w:val="2"/>
        </w:numPr>
      </w:pPr>
      <w:r>
        <w:t>Le potentiel de repos est-il mesurable via le patch clamp ?</w:t>
      </w:r>
      <w:r w:rsidR="003F5F6F">
        <w:t xml:space="preserve"> </w:t>
      </w:r>
    </w:p>
    <w:p w14:paraId="77DE0F3E" w14:textId="77777777" w:rsidR="008148A6" w:rsidRDefault="008148A6" w:rsidP="008148A6">
      <w:pPr>
        <w:ind w:left="720"/>
      </w:pPr>
    </w:p>
    <w:p w14:paraId="07CCE959" w14:textId="36248257" w:rsidR="00122EDB" w:rsidRDefault="00991680" w:rsidP="00991680">
      <w:pPr>
        <w:ind w:left="720"/>
      </w:pPr>
      <w:r>
        <w:rPr>
          <w:color w:val="00B0F0"/>
        </w:rPr>
        <w:t>T</w:t>
      </w:r>
      <w:r w:rsidR="005137B0" w:rsidRPr="005137B0">
        <w:rPr>
          <w:color w:val="00B0F0"/>
        </w:rPr>
        <w:t>héoriquement oui</w:t>
      </w:r>
    </w:p>
    <w:p w14:paraId="07CCE95A" w14:textId="77777777" w:rsidR="00122EDB" w:rsidRDefault="00122EDB"/>
    <w:p w14:paraId="07CCE95B" w14:textId="77777777" w:rsidR="00122EDB" w:rsidRDefault="00122EDB"/>
    <w:p w14:paraId="07CCE95C" w14:textId="77777777" w:rsidR="00122EDB" w:rsidRDefault="005C2CE4">
      <w:r>
        <w:rPr>
          <w:u w:val="single"/>
        </w:rPr>
        <w:t>COURS : POTENTIEL D’ACTION CARDIAQUE</w:t>
      </w:r>
    </w:p>
    <w:p w14:paraId="07CCE95D" w14:textId="77777777" w:rsidR="00122EDB" w:rsidRDefault="00122EDB"/>
    <w:p w14:paraId="07CCE95E" w14:textId="430B736D" w:rsidR="00122EDB" w:rsidRDefault="005C2CE4">
      <w:pPr>
        <w:numPr>
          <w:ilvl w:val="0"/>
          <w:numId w:val="7"/>
        </w:numPr>
      </w:pPr>
      <w:r>
        <w:t>Pourriez</w:t>
      </w:r>
      <w:r w:rsidR="001C28ED">
        <w:t>-</w:t>
      </w:r>
      <w:r>
        <w:t xml:space="preserve">vous expliquer à nouveau pourquoi la dépolarisation et la repolarisation entraînent toutes les deux une déflexion positive ? </w:t>
      </w:r>
    </w:p>
    <w:p w14:paraId="07CCE95F" w14:textId="77777777" w:rsidR="00122EDB" w:rsidRDefault="00122EDB">
      <w:pPr>
        <w:ind w:left="720"/>
      </w:pPr>
    </w:p>
    <w:p w14:paraId="07CCE960" w14:textId="162E1532" w:rsidR="00122EDB" w:rsidRPr="00EA4D6B" w:rsidRDefault="008A2D47">
      <w:pPr>
        <w:rPr>
          <w:color w:val="00B0F0"/>
        </w:rPr>
      </w:pPr>
      <w:r w:rsidRPr="00EA4D6B">
        <w:rPr>
          <w:color w:val="00B0F0"/>
        </w:rPr>
        <w:t>O</w:t>
      </w:r>
      <w:r w:rsidR="006434F4" w:rsidRPr="00EA4D6B">
        <w:rPr>
          <w:color w:val="00B0F0"/>
        </w:rPr>
        <w:t xml:space="preserve">n explique </w:t>
      </w:r>
      <w:r w:rsidRPr="00EA4D6B">
        <w:rPr>
          <w:color w:val="00B0F0"/>
        </w:rPr>
        <w:t xml:space="preserve">ce phénomène </w:t>
      </w:r>
      <w:r w:rsidR="006434F4" w:rsidRPr="00EA4D6B">
        <w:rPr>
          <w:color w:val="00B0F0"/>
        </w:rPr>
        <w:t xml:space="preserve">par </w:t>
      </w:r>
      <w:r w:rsidR="00BB1EB5" w:rsidRPr="00EA4D6B">
        <w:rPr>
          <w:color w:val="00B0F0"/>
        </w:rPr>
        <w:t>le fait que les derniers cardiomyocytes à se dépolariser sont les premiers à se repolariser</w:t>
      </w:r>
      <w:r w:rsidRPr="00EA4D6B">
        <w:rPr>
          <w:color w:val="00B0F0"/>
        </w:rPr>
        <w:t xml:space="preserve"> : le </w:t>
      </w:r>
      <w:r w:rsidR="00F84AAC" w:rsidRPr="00EA4D6B">
        <w:rPr>
          <w:color w:val="00B0F0"/>
        </w:rPr>
        <w:t>vecteur</w:t>
      </w:r>
      <w:r w:rsidR="009C6E93" w:rsidRPr="00EA4D6B">
        <w:rPr>
          <w:color w:val="00B0F0"/>
        </w:rPr>
        <w:t xml:space="preserve"> </w:t>
      </w:r>
      <w:r w:rsidR="00F84AAC" w:rsidRPr="00EA4D6B">
        <w:rPr>
          <w:color w:val="00B0F0"/>
        </w:rPr>
        <w:t xml:space="preserve">(Einthoven) ou le </w:t>
      </w:r>
      <w:r w:rsidRPr="00EA4D6B">
        <w:rPr>
          <w:color w:val="00B0F0"/>
        </w:rPr>
        <w:t>dipôle</w:t>
      </w:r>
      <w:r w:rsidR="00F84AAC" w:rsidRPr="00EA4D6B">
        <w:rPr>
          <w:color w:val="00B0F0"/>
        </w:rPr>
        <w:t xml:space="preserve"> (électrodes précordiales)</w:t>
      </w:r>
      <w:r w:rsidRPr="00EA4D6B">
        <w:rPr>
          <w:color w:val="00B0F0"/>
        </w:rPr>
        <w:t xml:space="preserve"> </w:t>
      </w:r>
      <w:r w:rsidR="00EA4D6B" w:rsidRPr="00EA4D6B">
        <w:rPr>
          <w:color w:val="00B0F0"/>
        </w:rPr>
        <w:t>restent</w:t>
      </w:r>
      <w:r w:rsidRPr="00EA4D6B">
        <w:rPr>
          <w:color w:val="00B0F0"/>
        </w:rPr>
        <w:t xml:space="preserve"> donc orienté</w:t>
      </w:r>
      <w:r w:rsidR="00EA4D6B" w:rsidRPr="00EA4D6B">
        <w:rPr>
          <w:color w:val="00B0F0"/>
        </w:rPr>
        <w:t>s</w:t>
      </w:r>
      <w:r w:rsidRPr="00EA4D6B">
        <w:rPr>
          <w:color w:val="00B0F0"/>
        </w:rPr>
        <w:t xml:space="preserve"> dans le même sens</w:t>
      </w:r>
      <w:r w:rsidR="00EA4D6B" w:rsidRPr="00EA4D6B">
        <w:rPr>
          <w:color w:val="00B0F0"/>
        </w:rPr>
        <w:t>.</w:t>
      </w:r>
      <w:r w:rsidR="00F84AAC" w:rsidRPr="00EA4D6B">
        <w:rPr>
          <w:color w:val="00B0F0"/>
        </w:rPr>
        <w:t xml:space="preserve"> </w:t>
      </w:r>
    </w:p>
    <w:p w14:paraId="07CCE961" w14:textId="72AFBECE" w:rsidR="00122EDB" w:rsidRDefault="00122EDB">
      <w:pPr>
        <w:ind w:left="720"/>
      </w:pPr>
    </w:p>
    <w:p w14:paraId="05F572F4" w14:textId="65ABC97A" w:rsidR="001C28ED" w:rsidRDefault="001C28ED" w:rsidP="001C28ED">
      <w:pPr>
        <w:rPr>
          <w:u w:val="single"/>
        </w:rPr>
      </w:pPr>
    </w:p>
    <w:sectPr w:rsidR="001C28ED">
      <w:headerReference w:type="default" r:id="rId10"/>
      <w:footerReference w:type="even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593374" w14:textId="77777777" w:rsidR="001955B2" w:rsidRDefault="001955B2">
      <w:pPr>
        <w:spacing w:line="240" w:lineRule="auto"/>
      </w:pPr>
      <w:r>
        <w:separator/>
      </w:r>
    </w:p>
  </w:endnote>
  <w:endnote w:type="continuationSeparator" w:id="0">
    <w:p w14:paraId="169B8532" w14:textId="77777777" w:rsidR="001955B2" w:rsidRDefault="001955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236595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C3F7707" w14:textId="3BCE59E5" w:rsidR="00464574" w:rsidRDefault="00464574" w:rsidP="00BB67C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7065624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A776531" w14:textId="7BC26035" w:rsidR="00464574" w:rsidRDefault="00464574" w:rsidP="00464574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C59295F" w14:textId="77777777" w:rsidR="00464574" w:rsidRDefault="00464574" w:rsidP="004645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455202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66927D" w14:textId="41AF7FDF" w:rsidR="00464574" w:rsidRDefault="00464574" w:rsidP="00464574">
        <w:pPr>
          <w:pStyle w:val="Footer"/>
          <w:framePr w:wrap="none" w:vAnchor="text" w:hAnchor="page" w:x="10444" w:y="31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F00E7FE" w14:textId="4D15B5B7" w:rsidR="00464574" w:rsidRPr="00464574" w:rsidRDefault="00464574" w:rsidP="00464574">
    <w:pPr>
      <w:pStyle w:val="NormalWeb"/>
    </w:pPr>
    <w:r w:rsidRPr="007043B7">
      <w:rPr>
        <w:i/>
        <w:iCs/>
        <w:noProof/>
        <w:sz w:val="22"/>
        <w:szCs w:val="22"/>
        <w:lang w:val="fr-FR"/>
      </w:rPr>
      <w:drawing>
        <wp:anchor distT="0" distB="0" distL="114300" distR="114300" simplePos="0" relativeHeight="251659264" behindDoc="0" locked="0" layoutInCell="1" allowOverlap="1" wp14:anchorId="54E90EE3" wp14:editId="21285BB6">
          <wp:simplePos x="0" y="0"/>
          <wp:positionH relativeFrom="column">
            <wp:posOffset>-461645</wp:posOffset>
          </wp:positionH>
          <wp:positionV relativeFrom="paragraph">
            <wp:posOffset>-145278</wp:posOffset>
          </wp:positionV>
          <wp:extent cx="786130" cy="786130"/>
          <wp:effectExtent l="0" t="0" r="1270" b="1270"/>
          <wp:wrapThrough wrapText="bothSides">
            <wp:wrapPolygon edited="0">
              <wp:start x="0" y="0"/>
              <wp:lineTo x="0" y="21286"/>
              <wp:lineTo x="21286" y="21286"/>
              <wp:lineTo x="21286" y="0"/>
              <wp:lineTo x="0" y="0"/>
            </wp:wrapPolygon>
          </wp:wrapThrough>
          <wp:docPr id="13" name="Picture 13" descr="A logo for a medical school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for a medical school&#10;&#10;Description automatically generated with medium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130" cy="786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 w:rsidRPr="00464574">
      <w:rPr>
        <w:rFonts w:ascii="Calibri" w:hAnsi="Calibri" w:cs="Calibri"/>
        <w:i/>
        <w:iCs/>
      </w:rPr>
      <w:t xml:space="preserve"> </w:t>
    </w:r>
    <w:r>
      <w:rPr>
        <w:rFonts w:ascii="Calibri" w:hAnsi="Calibri" w:cs="Calibri"/>
        <w:i/>
        <w:iCs/>
      </w:rPr>
      <w:t xml:space="preserve">Le tutorat est gratuit. Toute reproduction ou vente est interdite.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45F17" w14:textId="77777777" w:rsidR="001955B2" w:rsidRDefault="001955B2">
      <w:pPr>
        <w:spacing w:line="240" w:lineRule="auto"/>
      </w:pPr>
      <w:r>
        <w:separator/>
      </w:r>
    </w:p>
  </w:footnote>
  <w:footnote w:type="continuationSeparator" w:id="0">
    <w:p w14:paraId="66E946C5" w14:textId="77777777" w:rsidR="001955B2" w:rsidRDefault="001955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CB65A" w14:textId="5563A3BE" w:rsidR="00464574" w:rsidRPr="00464574" w:rsidRDefault="00464574">
    <w:r>
      <w:t>2023-2024</w:t>
    </w:r>
    <w:r>
      <w:ptab w:relativeTo="margin" w:alignment="center" w:leader="none"/>
    </w:r>
    <w:r>
      <w:t>Réponses du P</w:t>
    </w:r>
    <w:r w:rsidRPr="00BD4A9A">
      <w:t>r</w:t>
    </w:r>
    <w:r>
      <w:t xml:space="preserve"> Favre</w:t>
    </w:r>
    <w:r>
      <w:ptab w:relativeTo="margin" w:alignment="right" w:leader="none"/>
    </w:r>
    <w:r>
      <w:t xml:space="preserve">Tutorat </w:t>
    </w:r>
    <w:r w:rsidR="00BD4A9A">
      <w:t>N</w:t>
    </w:r>
    <w:r>
      <w:t>içois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531A2"/>
    <w:multiLevelType w:val="multilevel"/>
    <w:tmpl w:val="961296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24906EA"/>
    <w:multiLevelType w:val="multilevel"/>
    <w:tmpl w:val="F7809C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F3E7C1C"/>
    <w:multiLevelType w:val="multilevel"/>
    <w:tmpl w:val="436E32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2721920"/>
    <w:multiLevelType w:val="multilevel"/>
    <w:tmpl w:val="08F275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B1A2EE5"/>
    <w:multiLevelType w:val="multilevel"/>
    <w:tmpl w:val="780A9C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1874135"/>
    <w:multiLevelType w:val="multilevel"/>
    <w:tmpl w:val="C2B896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00A0219"/>
    <w:multiLevelType w:val="multilevel"/>
    <w:tmpl w:val="52B45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EDB"/>
    <w:rsid w:val="00030B65"/>
    <w:rsid w:val="00073FF6"/>
    <w:rsid w:val="000B4016"/>
    <w:rsid w:val="000B5D41"/>
    <w:rsid w:val="000D0B3A"/>
    <w:rsid w:val="00122EDB"/>
    <w:rsid w:val="001644CB"/>
    <w:rsid w:val="001955B2"/>
    <w:rsid w:val="001B43A9"/>
    <w:rsid w:val="001C28ED"/>
    <w:rsid w:val="001D2B8F"/>
    <w:rsid w:val="00291118"/>
    <w:rsid w:val="002B6A9D"/>
    <w:rsid w:val="002D1ADB"/>
    <w:rsid w:val="003256ED"/>
    <w:rsid w:val="00345932"/>
    <w:rsid w:val="00346202"/>
    <w:rsid w:val="003B3B5E"/>
    <w:rsid w:val="003E5687"/>
    <w:rsid w:val="003F5F6F"/>
    <w:rsid w:val="00420495"/>
    <w:rsid w:val="00464574"/>
    <w:rsid w:val="00481974"/>
    <w:rsid w:val="004C6D2E"/>
    <w:rsid w:val="005137B0"/>
    <w:rsid w:val="00534516"/>
    <w:rsid w:val="005A4CC4"/>
    <w:rsid w:val="005C2CE4"/>
    <w:rsid w:val="005F7456"/>
    <w:rsid w:val="006105D8"/>
    <w:rsid w:val="006434F4"/>
    <w:rsid w:val="006443FD"/>
    <w:rsid w:val="00672ABD"/>
    <w:rsid w:val="006A73CF"/>
    <w:rsid w:val="008148A6"/>
    <w:rsid w:val="00876F2A"/>
    <w:rsid w:val="00884EFD"/>
    <w:rsid w:val="008A2D47"/>
    <w:rsid w:val="008E24F2"/>
    <w:rsid w:val="009310FD"/>
    <w:rsid w:val="00952B8C"/>
    <w:rsid w:val="00991680"/>
    <w:rsid w:val="009C0CDD"/>
    <w:rsid w:val="009C6E93"/>
    <w:rsid w:val="009D516E"/>
    <w:rsid w:val="00A933D9"/>
    <w:rsid w:val="00A95F2C"/>
    <w:rsid w:val="00AF0576"/>
    <w:rsid w:val="00B153BF"/>
    <w:rsid w:val="00B353F4"/>
    <w:rsid w:val="00B8381A"/>
    <w:rsid w:val="00BA37A6"/>
    <w:rsid w:val="00BB1EB5"/>
    <w:rsid w:val="00BD4A9A"/>
    <w:rsid w:val="00BF346D"/>
    <w:rsid w:val="00E56844"/>
    <w:rsid w:val="00E6747F"/>
    <w:rsid w:val="00EA4D6B"/>
    <w:rsid w:val="00F04B07"/>
    <w:rsid w:val="00F84AAC"/>
    <w:rsid w:val="00F870A6"/>
    <w:rsid w:val="00F87899"/>
    <w:rsid w:val="00FC0A94"/>
    <w:rsid w:val="00FD1B4E"/>
    <w:rsid w:val="00FE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CCE932"/>
  <w15:docId w15:val="{73D3DC8F-F813-47E2-BBA6-B14ED4B1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46457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574"/>
  </w:style>
  <w:style w:type="paragraph" w:styleId="Footer">
    <w:name w:val="footer"/>
    <w:basedOn w:val="Normal"/>
    <w:link w:val="FooterChar"/>
    <w:uiPriority w:val="99"/>
    <w:unhideWhenUsed/>
    <w:rsid w:val="0046457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574"/>
  </w:style>
  <w:style w:type="character" w:styleId="PageNumber">
    <w:name w:val="page number"/>
    <w:basedOn w:val="DefaultParagraphFont"/>
    <w:uiPriority w:val="99"/>
    <w:semiHidden/>
    <w:unhideWhenUsed/>
    <w:rsid w:val="00464574"/>
  </w:style>
  <w:style w:type="paragraph" w:styleId="NormalWeb">
    <w:name w:val="Normal (Web)"/>
    <w:basedOn w:val="Normal"/>
    <w:uiPriority w:val="99"/>
    <w:unhideWhenUsed/>
    <w:rsid w:val="00464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F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2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Sofia Lamali</cp:lastModifiedBy>
  <cp:revision>72</cp:revision>
  <dcterms:created xsi:type="dcterms:W3CDTF">2023-10-08T18:20:00Z</dcterms:created>
  <dcterms:modified xsi:type="dcterms:W3CDTF">2023-10-31T15:44:00Z</dcterms:modified>
</cp:coreProperties>
</file>