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55F657" w14:textId="77777777" w:rsidR="00DC1680" w:rsidRDefault="003C04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  <w:u w:val="single"/>
        </w:rPr>
      </w:pPr>
      <w:r>
        <w:rPr>
          <w:rFonts w:ascii="Arial" w:eastAsia="Arial" w:hAnsi="Arial" w:cs="Arial"/>
          <w:b/>
          <w:noProof/>
          <w:color w:val="000000"/>
          <w:u w:val="single"/>
        </w:rPr>
        <w:drawing>
          <wp:anchor distT="0" distB="0" distL="114300" distR="114300" simplePos="0" relativeHeight="251658240" behindDoc="0" locked="0" layoutInCell="1" hidden="0" allowOverlap="1" wp14:anchorId="14886973" wp14:editId="50421EF8">
            <wp:simplePos x="0" y="0"/>
            <wp:positionH relativeFrom="margin">
              <wp:posOffset>-330198</wp:posOffset>
            </wp:positionH>
            <wp:positionV relativeFrom="margin">
              <wp:posOffset>-255267</wp:posOffset>
            </wp:positionV>
            <wp:extent cx="889000" cy="909955"/>
            <wp:effectExtent l="0" t="0" r="0" b="0"/>
            <wp:wrapSquare wrapText="bothSides" distT="0" distB="0" distL="114300" distR="114300"/>
            <wp:docPr id="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r="-62"/>
                    <a:stretch>
                      <a:fillRect/>
                    </a:stretch>
                  </pic:blipFill>
                  <pic:spPr>
                    <a:xfrm>
                      <a:off x="0" y="0"/>
                      <a:ext cx="889000" cy="9099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color w:val="000000"/>
          <w:u w:val="single"/>
        </w:rPr>
        <w:t xml:space="preserve">Correction de l’ECUE </w:t>
      </w:r>
      <w:r>
        <w:rPr>
          <w:rFonts w:ascii="Arial" w:eastAsia="Arial" w:hAnsi="Arial" w:cs="Arial"/>
          <w:b/>
          <w:color w:val="000000"/>
          <w:highlight w:val="yellow"/>
          <w:u w:val="single"/>
        </w:rPr>
        <w:t>XX</w:t>
      </w:r>
      <w:r>
        <w:rPr>
          <w:rFonts w:ascii="Arial" w:eastAsia="Arial" w:hAnsi="Arial" w:cs="Arial"/>
          <w:b/>
          <w:color w:val="000000"/>
          <w:u w:val="single"/>
        </w:rPr>
        <w:t xml:space="preserve"> de l’Examen Blanc </w:t>
      </w:r>
      <w:proofErr w:type="spellStart"/>
      <w:r>
        <w:rPr>
          <w:rFonts w:ascii="Arial" w:eastAsia="Arial" w:hAnsi="Arial" w:cs="Arial"/>
          <w:b/>
          <w:color w:val="000000"/>
          <w:u w:val="single"/>
        </w:rPr>
        <w:t>n°</w:t>
      </w:r>
      <w:r>
        <w:rPr>
          <w:rFonts w:ascii="Arial" w:eastAsia="Arial" w:hAnsi="Arial" w:cs="Arial"/>
          <w:b/>
          <w:color w:val="000000"/>
          <w:highlight w:val="yellow"/>
          <w:u w:val="single"/>
        </w:rPr>
        <w:t>X</w:t>
      </w:r>
      <w:proofErr w:type="spellEnd"/>
      <w:r>
        <w:rPr>
          <w:rFonts w:ascii="Arial" w:eastAsia="Arial" w:hAnsi="Arial" w:cs="Arial"/>
          <w:b/>
          <w:color w:val="000000"/>
          <w:u w:val="single"/>
        </w:rPr>
        <w:t xml:space="preserve"> du </w:t>
      </w:r>
      <w:r>
        <w:rPr>
          <w:rFonts w:ascii="Arial" w:eastAsia="Arial" w:hAnsi="Arial" w:cs="Arial"/>
          <w:b/>
          <w:color w:val="000000"/>
          <w:highlight w:val="yellow"/>
          <w:u w:val="single"/>
        </w:rPr>
        <w:t>XX/XX/202</w:t>
      </w:r>
      <w:r>
        <w:rPr>
          <w:rFonts w:ascii="Arial" w:eastAsia="Arial" w:hAnsi="Arial" w:cs="Arial"/>
          <w:b/>
          <w:highlight w:val="yellow"/>
          <w:u w:val="single"/>
        </w:rPr>
        <w:t>5</w:t>
      </w:r>
    </w:p>
    <w:p w14:paraId="4DD81E27" w14:textId="77777777" w:rsidR="00DC1680" w:rsidRDefault="00DC16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  <w:u w:val="single"/>
        </w:rPr>
      </w:pPr>
    </w:p>
    <w:p w14:paraId="7709A0FF" w14:textId="77777777" w:rsidR="00DC1680" w:rsidRDefault="00DC16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  <w:u w:val="single"/>
        </w:rPr>
      </w:pPr>
    </w:p>
    <w:p w14:paraId="477246E1" w14:textId="77777777" w:rsidR="00DC1680" w:rsidRDefault="00DC16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  <w:sz w:val="14"/>
          <w:szCs w:val="14"/>
          <w:u w:val="single"/>
        </w:rPr>
      </w:pPr>
    </w:p>
    <w:p w14:paraId="0616037A" w14:textId="77777777" w:rsidR="00DC1680" w:rsidRDefault="00DC16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  <w:sz w:val="14"/>
          <w:szCs w:val="14"/>
          <w:u w:val="single"/>
        </w:rPr>
      </w:pPr>
    </w:p>
    <w:p w14:paraId="15901BB7" w14:textId="77777777" w:rsidR="00DC1680" w:rsidRDefault="00DC16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  <w:sz w:val="14"/>
          <w:szCs w:val="14"/>
          <w:u w:val="single"/>
        </w:rPr>
      </w:pPr>
    </w:p>
    <w:tbl>
      <w:tblPr>
        <w:tblStyle w:val="a0"/>
        <w:tblpPr w:leftFromText="141" w:rightFromText="141" w:vertAnchor="text"/>
        <w:tblW w:w="1059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58"/>
        <w:gridCol w:w="1060"/>
        <w:gridCol w:w="1058"/>
        <w:gridCol w:w="1060"/>
        <w:gridCol w:w="1060"/>
        <w:gridCol w:w="1058"/>
        <w:gridCol w:w="1060"/>
        <w:gridCol w:w="1060"/>
        <w:gridCol w:w="1058"/>
        <w:gridCol w:w="1060"/>
      </w:tblGrid>
      <w:tr w:rsidR="00DC1680" w14:paraId="525C7B97" w14:textId="77777777" w:rsidTr="003C0420">
        <w:trPr>
          <w:trHeight w:val="253"/>
        </w:trPr>
        <w:tc>
          <w:tcPr>
            <w:tcW w:w="1058" w:type="dxa"/>
          </w:tcPr>
          <w:p w14:paraId="5483FE64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1/</w:t>
            </w:r>
          </w:p>
        </w:tc>
        <w:tc>
          <w:tcPr>
            <w:tcW w:w="1060" w:type="dxa"/>
          </w:tcPr>
          <w:p w14:paraId="66C32408" w14:textId="31F83DAC" w:rsidR="00DC1680" w:rsidRDefault="00972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AD</w:t>
            </w:r>
          </w:p>
        </w:tc>
        <w:tc>
          <w:tcPr>
            <w:tcW w:w="1058" w:type="dxa"/>
          </w:tcPr>
          <w:p w14:paraId="674A41B6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2/</w:t>
            </w:r>
          </w:p>
        </w:tc>
        <w:tc>
          <w:tcPr>
            <w:tcW w:w="1060" w:type="dxa"/>
          </w:tcPr>
          <w:p w14:paraId="26C7D828" w14:textId="3821825C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1060" w:type="dxa"/>
          </w:tcPr>
          <w:p w14:paraId="5BBC45BB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3/</w:t>
            </w:r>
          </w:p>
        </w:tc>
        <w:tc>
          <w:tcPr>
            <w:tcW w:w="1058" w:type="dxa"/>
          </w:tcPr>
          <w:p w14:paraId="60CBF08C" w14:textId="7892E294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</w:t>
            </w:r>
          </w:p>
        </w:tc>
        <w:tc>
          <w:tcPr>
            <w:tcW w:w="1060" w:type="dxa"/>
          </w:tcPr>
          <w:p w14:paraId="0AD80DFE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4/</w:t>
            </w:r>
          </w:p>
        </w:tc>
        <w:tc>
          <w:tcPr>
            <w:tcW w:w="1060" w:type="dxa"/>
          </w:tcPr>
          <w:p w14:paraId="1D9D88AA" w14:textId="360B3BD5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1058" w:type="dxa"/>
          </w:tcPr>
          <w:p w14:paraId="3F90AEDC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5/</w:t>
            </w:r>
          </w:p>
        </w:tc>
        <w:tc>
          <w:tcPr>
            <w:tcW w:w="1060" w:type="dxa"/>
          </w:tcPr>
          <w:p w14:paraId="2C91043E" w14:textId="5A4E042D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AD</w:t>
            </w:r>
          </w:p>
        </w:tc>
      </w:tr>
      <w:tr w:rsidR="00DC1680" w14:paraId="2EF5F5F6" w14:textId="77777777" w:rsidTr="003C0420">
        <w:trPr>
          <w:trHeight w:val="253"/>
        </w:trPr>
        <w:tc>
          <w:tcPr>
            <w:tcW w:w="1058" w:type="dxa"/>
          </w:tcPr>
          <w:p w14:paraId="40FE2B1E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6/</w:t>
            </w:r>
          </w:p>
        </w:tc>
        <w:tc>
          <w:tcPr>
            <w:tcW w:w="1060" w:type="dxa"/>
          </w:tcPr>
          <w:p w14:paraId="71C900E0" w14:textId="5602DE9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BD</w:t>
            </w:r>
          </w:p>
        </w:tc>
        <w:tc>
          <w:tcPr>
            <w:tcW w:w="1058" w:type="dxa"/>
          </w:tcPr>
          <w:p w14:paraId="47338F8E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7/</w:t>
            </w:r>
          </w:p>
        </w:tc>
        <w:tc>
          <w:tcPr>
            <w:tcW w:w="1060" w:type="dxa"/>
          </w:tcPr>
          <w:p w14:paraId="20170FEE" w14:textId="63F32979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ABCD</w:t>
            </w:r>
          </w:p>
        </w:tc>
        <w:tc>
          <w:tcPr>
            <w:tcW w:w="1060" w:type="dxa"/>
          </w:tcPr>
          <w:p w14:paraId="2FCAF308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8/</w:t>
            </w:r>
          </w:p>
        </w:tc>
        <w:tc>
          <w:tcPr>
            <w:tcW w:w="1058" w:type="dxa"/>
          </w:tcPr>
          <w:p w14:paraId="17DA3E05" w14:textId="2893ABD4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ABC</w:t>
            </w:r>
          </w:p>
        </w:tc>
        <w:tc>
          <w:tcPr>
            <w:tcW w:w="1060" w:type="dxa"/>
          </w:tcPr>
          <w:p w14:paraId="2A89FD91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9/</w:t>
            </w:r>
          </w:p>
        </w:tc>
        <w:tc>
          <w:tcPr>
            <w:tcW w:w="1060" w:type="dxa"/>
          </w:tcPr>
          <w:p w14:paraId="0AD15C8D" w14:textId="41B564BC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CD</w:t>
            </w:r>
          </w:p>
        </w:tc>
        <w:tc>
          <w:tcPr>
            <w:tcW w:w="1058" w:type="dxa"/>
          </w:tcPr>
          <w:p w14:paraId="1CD83B88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10/</w:t>
            </w:r>
          </w:p>
        </w:tc>
        <w:tc>
          <w:tcPr>
            <w:tcW w:w="1060" w:type="dxa"/>
          </w:tcPr>
          <w:p w14:paraId="2E708DA0" w14:textId="11FC0C80" w:rsidR="00DC1680" w:rsidRPr="003C042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Cs/>
                <w:color w:val="000000"/>
                <w:sz w:val="20"/>
                <w:szCs w:val="20"/>
              </w:rPr>
            </w:pPr>
            <w:r w:rsidRPr="003C0420">
              <w:rPr>
                <w:rFonts w:ascii="Arial" w:eastAsia="Arial" w:hAnsi="Arial" w:cs="Arial"/>
                <w:bCs/>
                <w:color w:val="000000"/>
                <w:sz w:val="20"/>
                <w:szCs w:val="20"/>
              </w:rPr>
              <w:t>CD</w:t>
            </w:r>
          </w:p>
        </w:tc>
      </w:tr>
      <w:tr w:rsidR="00DC1680" w14:paraId="3B3A53CD" w14:textId="77777777" w:rsidTr="003C0420">
        <w:trPr>
          <w:trHeight w:val="253"/>
        </w:trPr>
        <w:tc>
          <w:tcPr>
            <w:tcW w:w="1058" w:type="dxa"/>
          </w:tcPr>
          <w:p w14:paraId="2CE9B91B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11/</w:t>
            </w:r>
          </w:p>
        </w:tc>
        <w:tc>
          <w:tcPr>
            <w:tcW w:w="1060" w:type="dxa"/>
          </w:tcPr>
          <w:p w14:paraId="1D6F1960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</w:tcPr>
          <w:p w14:paraId="4A2D462D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12/</w:t>
            </w:r>
          </w:p>
        </w:tc>
        <w:tc>
          <w:tcPr>
            <w:tcW w:w="1060" w:type="dxa"/>
          </w:tcPr>
          <w:p w14:paraId="45E9FF12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</w:tcPr>
          <w:p w14:paraId="3CEB1D65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13/</w:t>
            </w:r>
          </w:p>
        </w:tc>
        <w:tc>
          <w:tcPr>
            <w:tcW w:w="1058" w:type="dxa"/>
          </w:tcPr>
          <w:p w14:paraId="22D38CF3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</w:tcPr>
          <w:p w14:paraId="28D31747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14/</w:t>
            </w:r>
          </w:p>
        </w:tc>
        <w:tc>
          <w:tcPr>
            <w:tcW w:w="1060" w:type="dxa"/>
          </w:tcPr>
          <w:p w14:paraId="4530BFD5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</w:tcPr>
          <w:p w14:paraId="7A3C1B54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15/</w:t>
            </w:r>
          </w:p>
        </w:tc>
        <w:tc>
          <w:tcPr>
            <w:tcW w:w="1060" w:type="dxa"/>
          </w:tcPr>
          <w:p w14:paraId="6EF15442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C1680" w14:paraId="373F7586" w14:textId="77777777" w:rsidTr="003C0420">
        <w:trPr>
          <w:trHeight w:val="253"/>
        </w:trPr>
        <w:tc>
          <w:tcPr>
            <w:tcW w:w="1058" w:type="dxa"/>
          </w:tcPr>
          <w:p w14:paraId="47ADA1A2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16/</w:t>
            </w:r>
          </w:p>
        </w:tc>
        <w:tc>
          <w:tcPr>
            <w:tcW w:w="1060" w:type="dxa"/>
          </w:tcPr>
          <w:p w14:paraId="6B1EAC99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</w:tcPr>
          <w:p w14:paraId="12D0673D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17/</w:t>
            </w:r>
          </w:p>
        </w:tc>
        <w:tc>
          <w:tcPr>
            <w:tcW w:w="1060" w:type="dxa"/>
          </w:tcPr>
          <w:p w14:paraId="60155A29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</w:tcPr>
          <w:p w14:paraId="2E30D048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18/</w:t>
            </w:r>
          </w:p>
        </w:tc>
        <w:tc>
          <w:tcPr>
            <w:tcW w:w="1058" w:type="dxa"/>
          </w:tcPr>
          <w:p w14:paraId="21B31786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</w:tcPr>
          <w:p w14:paraId="6E9A4073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19/</w:t>
            </w:r>
          </w:p>
        </w:tc>
        <w:tc>
          <w:tcPr>
            <w:tcW w:w="1060" w:type="dxa"/>
          </w:tcPr>
          <w:p w14:paraId="2EA774A3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</w:tcPr>
          <w:p w14:paraId="69326A9A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20/</w:t>
            </w:r>
          </w:p>
        </w:tc>
        <w:tc>
          <w:tcPr>
            <w:tcW w:w="1060" w:type="dxa"/>
          </w:tcPr>
          <w:p w14:paraId="4E308A88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C1680" w14:paraId="31F4F541" w14:textId="77777777" w:rsidTr="003C0420">
        <w:trPr>
          <w:trHeight w:val="253"/>
        </w:trPr>
        <w:tc>
          <w:tcPr>
            <w:tcW w:w="1058" w:type="dxa"/>
          </w:tcPr>
          <w:p w14:paraId="188C61A9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21/</w:t>
            </w:r>
          </w:p>
        </w:tc>
        <w:tc>
          <w:tcPr>
            <w:tcW w:w="1060" w:type="dxa"/>
          </w:tcPr>
          <w:p w14:paraId="5C8B4AEA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</w:tcPr>
          <w:p w14:paraId="66C5C786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22/</w:t>
            </w:r>
          </w:p>
        </w:tc>
        <w:tc>
          <w:tcPr>
            <w:tcW w:w="1060" w:type="dxa"/>
          </w:tcPr>
          <w:p w14:paraId="4C845BB0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</w:tcPr>
          <w:p w14:paraId="0CBE3A05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23/</w:t>
            </w:r>
          </w:p>
        </w:tc>
        <w:tc>
          <w:tcPr>
            <w:tcW w:w="1058" w:type="dxa"/>
          </w:tcPr>
          <w:p w14:paraId="78C48570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</w:tcPr>
          <w:p w14:paraId="26401FA9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24/</w:t>
            </w:r>
          </w:p>
        </w:tc>
        <w:tc>
          <w:tcPr>
            <w:tcW w:w="1060" w:type="dxa"/>
          </w:tcPr>
          <w:p w14:paraId="050B678C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</w:tcPr>
          <w:p w14:paraId="21900E79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25/</w:t>
            </w:r>
          </w:p>
        </w:tc>
        <w:tc>
          <w:tcPr>
            <w:tcW w:w="1060" w:type="dxa"/>
          </w:tcPr>
          <w:p w14:paraId="2E87FCAB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C1680" w14:paraId="548419F4" w14:textId="77777777" w:rsidTr="003C0420">
        <w:trPr>
          <w:trHeight w:val="253"/>
        </w:trPr>
        <w:tc>
          <w:tcPr>
            <w:tcW w:w="1058" w:type="dxa"/>
          </w:tcPr>
          <w:p w14:paraId="1D717CE2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26/</w:t>
            </w:r>
          </w:p>
        </w:tc>
        <w:tc>
          <w:tcPr>
            <w:tcW w:w="1060" w:type="dxa"/>
          </w:tcPr>
          <w:p w14:paraId="25D09B68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</w:tcPr>
          <w:p w14:paraId="4EE6AC30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27/</w:t>
            </w:r>
          </w:p>
        </w:tc>
        <w:tc>
          <w:tcPr>
            <w:tcW w:w="1060" w:type="dxa"/>
          </w:tcPr>
          <w:p w14:paraId="02688B40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</w:tcPr>
          <w:p w14:paraId="7FB2D99B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28/</w:t>
            </w:r>
          </w:p>
        </w:tc>
        <w:tc>
          <w:tcPr>
            <w:tcW w:w="1058" w:type="dxa"/>
          </w:tcPr>
          <w:p w14:paraId="0B531AD5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</w:tcPr>
          <w:p w14:paraId="0E3909D1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29/</w:t>
            </w:r>
          </w:p>
        </w:tc>
        <w:tc>
          <w:tcPr>
            <w:tcW w:w="1060" w:type="dxa"/>
          </w:tcPr>
          <w:p w14:paraId="3D3A3F63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</w:tcPr>
          <w:p w14:paraId="7E9E9619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30/</w:t>
            </w:r>
          </w:p>
        </w:tc>
        <w:tc>
          <w:tcPr>
            <w:tcW w:w="1060" w:type="dxa"/>
          </w:tcPr>
          <w:p w14:paraId="24F134D2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C1680" w14:paraId="20B2E68D" w14:textId="77777777" w:rsidTr="003C0420">
        <w:trPr>
          <w:trHeight w:val="253"/>
        </w:trPr>
        <w:tc>
          <w:tcPr>
            <w:tcW w:w="1058" w:type="dxa"/>
          </w:tcPr>
          <w:p w14:paraId="6AE49249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31/</w:t>
            </w:r>
          </w:p>
        </w:tc>
        <w:tc>
          <w:tcPr>
            <w:tcW w:w="1060" w:type="dxa"/>
          </w:tcPr>
          <w:p w14:paraId="5DCCE2E5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</w:tcPr>
          <w:p w14:paraId="18294615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32/</w:t>
            </w:r>
          </w:p>
        </w:tc>
        <w:tc>
          <w:tcPr>
            <w:tcW w:w="1060" w:type="dxa"/>
          </w:tcPr>
          <w:p w14:paraId="027253C6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</w:tcPr>
          <w:p w14:paraId="7704729F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33/</w:t>
            </w:r>
          </w:p>
        </w:tc>
        <w:tc>
          <w:tcPr>
            <w:tcW w:w="1058" w:type="dxa"/>
          </w:tcPr>
          <w:p w14:paraId="00AE379A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</w:tcPr>
          <w:p w14:paraId="3697C079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34/</w:t>
            </w:r>
          </w:p>
        </w:tc>
        <w:tc>
          <w:tcPr>
            <w:tcW w:w="1060" w:type="dxa"/>
          </w:tcPr>
          <w:p w14:paraId="76BFBE44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</w:tcPr>
          <w:p w14:paraId="34F339FA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35/</w:t>
            </w:r>
          </w:p>
        </w:tc>
        <w:tc>
          <w:tcPr>
            <w:tcW w:w="1060" w:type="dxa"/>
          </w:tcPr>
          <w:p w14:paraId="72040EA6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C1680" w14:paraId="1BEE7250" w14:textId="77777777" w:rsidTr="003C0420">
        <w:trPr>
          <w:trHeight w:val="253"/>
        </w:trPr>
        <w:tc>
          <w:tcPr>
            <w:tcW w:w="1058" w:type="dxa"/>
          </w:tcPr>
          <w:p w14:paraId="0A436699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36/</w:t>
            </w:r>
          </w:p>
        </w:tc>
        <w:tc>
          <w:tcPr>
            <w:tcW w:w="1060" w:type="dxa"/>
          </w:tcPr>
          <w:p w14:paraId="56C3B7F9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</w:tcPr>
          <w:p w14:paraId="2D75B4BC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37/</w:t>
            </w:r>
          </w:p>
        </w:tc>
        <w:tc>
          <w:tcPr>
            <w:tcW w:w="1060" w:type="dxa"/>
          </w:tcPr>
          <w:p w14:paraId="17A34BA5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</w:tcPr>
          <w:p w14:paraId="6E99A705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38/</w:t>
            </w:r>
          </w:p>
        </w:tc>
        <w:tc>
          <w:tcPr>
            <w:tcW w:w="1058" w:type="dxa"/>
          </w:tcPr>
          <w:p w14:paraId="17A95FDB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</w:tcPr>
          <w:p w14:paraId="57CF23E8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39/</w:t>
            </w:r>
          </w:p>
        </w:tc>
        <w:tc>
          <w:tcPr>
            <w:tcW w:w="1060" w:type="dxa"/>
          </w:tcPr>
          <w:p w14:paraId="40A162D5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</w:tcPr>
          <w:p w14:paraId="0A596045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40/</w:t>
            </w:r>
          </w:p>
        </w:tc>
        <w:tc>
          <w:tcPr>
            <w:tcW w:w="1060" w:type="dxa"/>
          </w:tcPr>
          <w:p w14:paraId="21CEF735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C1680" w14:paraId="650F0FF3" w14:textId="77777777" w:rsidTr="003C0420">
        <w:trPr>
          <w:trHeight w:val="253"/>
        </w:trPr>
        <w:tc>
          <w:tcPr>
            <w:tcW w:w="1058" w:type="dxa"/>
          </w:tcPr>
          <w:p w14:paraId="25A43A89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41/</w:t>
            </w:r>
          </w:p>
        </w:tc>
        <w:tc>
          <w:tcPr>
            <w:tcW w:w="1060" w:type="dxa"/>
          </w:tcPr>
          <w:p w14:paraId="28665A96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</w:tcPr>
          <w:p w14:paraId="79ADE489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42/</w:t>
            </w:r>
          </w:p>
        </w:tc>
        <w:tc>
          <w:tcPr>
            <w:tcW w:w="1060" w:type="dxa"/>
          </w:tcPr>
          <w:p w14:paraId="1F2556E1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</w:tcPr>
          <w:p w14:paraId="7682B9FF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43/</w:t>
            </w:r>
          </w:p>
        </w:tc>
        <w:tc>
          <w:tcPr>
            <w:tcW w:w="1058" w:type="dxa"/>
          </w:tcPr>
          <w:p w14:paraId="102657B0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</w:tcPr>
          <w:p w14:paraId="29FEABB8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44/</w:t>
            </w:r>
          </w:p>
        </w:tc>
        <w:tc>
          <w:tcPr>
            <w:tcW w:w="1060" w:type="dxa"/>
          </w:tcPr>
          <w:p w14:paraId="2A0E6ED6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</w:tcPr>
          <w:p w14:paraId="06BEDC0A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45/</w:t>
            </w:r>
          </w:p>
        </w:tc>
        <w:tc>
          <w:tcPr>
            <w:tcW w:w="1060" w:type="dxa"/>
          </w:tcPr>
          <w:p w14:paraId="630C2C5E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C1680" w14:paraId="390AA7F8" w14:textId="77777777" w:rsidTr="003C0420">
        <w:trPr>
          <w:trHeight w:val="253"/>
        </w:trPr>
        <w:tc>
          <w:tcPr>
            <w:tcW w:w="1058" w:type="dxa"/>
          </w:tcPr>
          <w:p w14:paraId="0DE3DC82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46/</w:t>
            </w:r>
          </w:p>
        </w:tc>
        <w:tc>
          <w:tcPr>
            <w:tcW w:w="1060" w:type="dxa"/>
          </w:tcPr>
          <w:p w14:paraId="798F2B09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</w:tcPr>
          <w:p w14:paraId="0472E0E0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47/</w:t>
            </w:r>
          </w:p>
        </w:tc>
        <w:tc>
          <w:tcPr>
            <w:tcW w:w="1060" w:type="dxa"/>
          </w:tcPr>
          <w:p w14:paraId="4629945E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</w:tcPr>
          <w:p w14:paraId="442DAD52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48/</w:t>
            </w:r>
          </w:p>
        </w:tc>
        <w:tc>
          <w:tcPr>
            <w:tcW w:w="1058" w:type="dxa"/>
          </w:tcPr>
          <w:p w14:paraId="275EEE18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</w:tcPr>
          <w:p w14:paraId="7FE0D73F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49/</w:t>
            </w:r>
          </w:p>
        </w:tc>
        <w:tc>
          <w:tcPr>
            <w:tcW w:w="1060" w:type="dxa"/>
          </w:tcPr>
          <w:p w14:paraId="6FAE857E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</w:tcPr>
          <w:p w14:paraId="15442B7C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50/</w:t>
            </w:r>
          </w:p>
        </w:tc>
        <w:tc>
          <w:tcPr>
            <w:tcW w:w="1060" w:type="dxa"/>
          </w:tcPr>
          <w:p w14:paraId="7344FF7F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C1680" w14:paraId="25F9C2D0" w14:textId="77777777" w:rsidTr="003C0420">
        <w:trPr>
          <w:trHeight w:val="253"/>
        </w:trPr>
        <w:tc>
          <w:tcPr>
            <w:tcW w:w="1058" w:type="dxa"/>
          </w:tcPr>
          <w:p w14:paraId="68DAA03F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51/</w:t>
            </w:r>
          </w:p>
        </w:tc>
        <w:tc>
          <w:tcPr>
            <w:tcW w:w="1060" w:type="dxa"/>
          </w:tcPr>
          <w:p w14:paraId="264271D9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</w:tcPr>
          <w:p w14:paraId="5E1646F4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52/</w:t>
            </w:r>
          </w:p>
        </w:tc>
        <w:tc>
          <w:tcPr>
            <w:tcW w:w="1060" w:type="dxa"/>
          </w:tcPr>
          <w:p w14:paraId="17ACF687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</w:tcPr>
          <w:p w14:paraId="617A647E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53/</w:t>
            </w:r>
          </w:p>
        </w:tc>
        <w:tc>
          <w:tcPr>
            <w:tcW w:w="1058" w:type="dxa"/>
          </w:tcPr>
          <w:p w14:paraId="2F6E329B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</w:tcPr>
          <w:p w14:paraId="31982F50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54/</w:t>
            </w:r>
          </w:p>
        </w:tc>
        <w:tc>
          <w:tcPr>
            <w:tcW w:w="1060" w:type="dxa"/>
          </w:tcPr>
          <w:p w14:paraId="365BE315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</w:tcPr>
          <w:p w14:paraId="7E23805B" w14:textId="77777777" w:rsidR="00DC1680" w:rsidRDefault="003C04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55/</w:t>
            </w:r>
          </w:p>
        </w:tc>
        <w:tc>
          <w:tcPr>
            <w:tcW w:w="1060" w:type="dxa"/>
          </w:tcPr>
          <w:p w14:paraId="33001A32" w14:textId="77777777" w:rsidR="00DC1680" w:rsidRDefault="00DC1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</w:tbl>
    <w:p w14:paraId="79B36672" w14:textId="77777777" w:rsidR="00DC1680" w:rsidRDefault="00DC168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u w:val="single"/>
        </w:rPr>
      </w:pPr>
    </w:p>
    <w:p w14:paraId="726E2F27" w14:textId="66F81B71" w:rsidR="00DC1680" w:rsidRDefault="003C042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</w:t>
      </w:r>
      <w:r w:rsidR="009728C3">
        <w:rPr>
          <w:rFonts w:ascii="Arial" w:eastAsia="Arial" w:hAnsi="Arial" w:cs="Arial"/>
          <w:b/>
          <w:sz w:val="20"/>
          <w:szCs w:val="20"/>
          <w:u w:val="single"/>
        </w:rPr>
        <w:t>CM</w:t>
      </w:r>
      <w:r>
        <w:rPr>
          <w:rFonts w:ascii="Arial" w:eastAsia="Arial" w:hAnsi="Arial" w:cs="Arial"/>
          <w:b/>
          <w:sz w:val="20"/>
          <w:szCs w:val="20"/>
          <w:u w:val="single"/>
        </w:rPr>
        <w:t xml:space="preserve"> </w:t>
      </w:r>
      <w:r w:rsidR="009728C3">
        <w:rPr>
          <w:rFonts w:ascii="Arial" w:eastAsia="Arial" w:hAnsi="Arial" w:cs="Arial"/>
          <w:b/>
          <w:sz w:val="20"/>
          <w:szCs w:val="20"/>
          <w:u w:val="single"/>
        </w:rPr>
        <w:t>1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9728C3">
        <w:rPr>
          <w:rFonts w:ascii="Arial" w:eastAsia="Arial" w:hAnsi="Arial" w:cs="Arial"/>
          <w:b/>
          <w:sz w:val="20"/>
          <w:szCs w:val="20"/>
        </w:rPr>
        <w:t>AD</w:t>
      </w:r>
    </w:p>
    <w:p w14:paraId="0813E23C" w14:textId="74ADD80D" w:rsidR="00DC1680" w:rsidRPr="009728C3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  <w:lang w:val="en-US"/>
        </w:rPr>
      </w:pPr>
      <w:r w:rsidRPr="009728C3">
        <w:rPr>
          <w:rFonts w:ascii="Arial" w:eastAsia="Arial" w:hAnsi="Arial" w:cs="Arial"/>
          <w:sz w:val="20"/>
          <w:szCs w:val="20"/>
          <w:lang w:val="en-US"/>
        </w:rPr>
        <w:t>A)</w:t>
      </w:r>
      <w:r w:rsidR="009728C3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r w:rsidR="009728C3" w:rsidRPr="009728C3">
        <w:rPr>
          <w:rFonts w:ascii="Arial" w:eastAsia="Arial" w:hAnsi="Arial" w:cs="Arial"/>
          <w:sz w:val="20"/>
          <w:szCs w:val="20"/>
          <w:u w:val="single"/>
          <w:lang w:val="en-US"/>
        </w:rPr>
        <w:t>Vrai</w:t>
      </w:r>
    </w:p>
    <w:p w14:paraId="7DDABD08" w14:textId="632F72C3" w:rsidR="00DC1680" w:rsidRPr="009728C3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9728C3">
        <w:rPr>
          <w:rFonts w:ascii="Arial" w:eastAsia="Arial" w:hAnsi="Arial" w:cs="Arial"/>
          <w:sz w:val="20"/>
          <w:szCs w:val="20"/>
          <w:lang w:val="fr-FR"/>
        </w:rPr>
        <w:t xml:space="preserve">B) </w:t>
      </w:r>
      <w:r w:rsidR="009728C3" w:rsidRPr="009728C3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  <w:r w:rsidR="009728C3" w:rsidRPr="009728C3">
        <w:rPr>
          <w:rFonts w:ascii="Arial" w:eastAsia="Arial" w:hAnsi="Arial" w:cs="Arial"/>
          <w:sz w:val="20"/>
          <w:szCs w:val="20"/>
          <w:lang w:val="fr-FR"/>
        </w:rPr>
        <w:t xml:space="preserve"> : Justement il e</w:t>
      </w:r>
      <w:r w:rsidR="009728C3">
        <w:rPr>
          <w:rFonts w:ascii="Arial" w:eastAsia="Arial" w:hAnsi="Arial" w:cs="Arial"/>
          <w:sz w:val="20"/>
          <w:szCs w:val="20"/>
          <w:lang w:val="fr-FR"/>
        </w:rPr>
        <w:t>st différent pour chaque AA puisque c’est lui qui donne la spécificité de notre acide aminé</w:t>
      </w:r>
    </w:p>
    <w:p w14:paraId="4B92E6AC" w14:textId="70D8E798" w:rsidR="00DC1680" w:rsidRPr="009728C3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9728C3">
        <w:rPr>
          <w:rFonts w:ascii="Arial" w:eastAsia="Arial" w:hAnsi="Arial" w:cs="Arial"/>
          <w:sz w:val="20"/>
          <w:szCs w:val="20"/>
          <w:lang w:val="fr-FR"/>
        </w:rPr>
        <w:t xml:space="preserve">C) </w:t>
      </w:r>
      <w:r w:rsidR="009728C3" w:rsidRPr="009728C3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  <w:r w:rsidR="009728C3" w:rsidRPr="009728C3">
        <w:rPr>
          <w:rFonts w:ascii="Arial" w:eastAsia="Arial" w:hAnsi="Arial" w:cs="Arial"/>
          <w:sz w:val="20"/>
          <w:szCs w:val="20"/>
          <w:lang w:val="fr-FR"/>
        </w:rPr>
        <w:t xml:space="preserve"> :</w:t>
      </w:r>
      <w:r w:rsidR="009728C3">
        <w:rPr>
          <w:rFonts w:ascii="Arial" w:eastAsia="Arial" w:hAnsi="Arial" w:cs="Arial"/>
          <w:sz w:val="20"/>
          <w:szCs w:val="20"/>
          <w:lang w:val="fr-FR"/>
        </w:rPr>
        <w:t xml:space="preserve"> Les Cétoses ne sont pas présentes sur les chaînes latérales. Si vous vous rappelez bien on retrouve les cétoses dans le cours des glucides</w:t>
      </w:r>
    </w:p>
    <w:p w14:paraId="5DA83D9B" w14:textId="62AFB86C" w:rsidR="00DC1680" w:rsidRPr="009728C3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9728C3">
        <w:rPr>
          <w:rFonts w:ascii="Arial" w:eastAsia="Arial" w:hAnsi="Arial" w:cs="Arial"/>
          <w:sz w:val="20"/>
          <w:szCs w:val="20"/>
          <w:lang w:val="fr-FR"/>
        </w:rPr>
        <w:t xml:space="preserve">D) </w:t>
      </w:r>
      <w:r w:rsidR="009728C3" w:rsidRPr="009728C3">
        <w:rPr>
          <w:rFonts w:ascii="Arial" w:eastAsia="Arial" w:hAnsi="Arial" w:cs="Arial"/>
          <w:sz w:val="20"/>
          <w:szCs w:val="20"/>
          <w:u w:val="single"/>
          <w:lang w:val="fr-FR"/>
        </w:rPr>
        <w:t>Vrai</w:t>
      </w:r>
    </w:p>
    <w:p w14:paraId="1A505D72" w14:textId="363DA80D" w:rsidR="00DC1680" w:rsidRPr="009728C3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9728C3">
        <w:rPr>
          <w:rFonts w:ascii="Arial" w:eastAsia="Arial" w:hAnsi="Arial" w:cs="Arial"/>
          <w:sz w:val="20"/>
          <w:szCs w:val="20"/>
          <w:lang w:val="fr-FR"/>
        </w:rPr>
        <w:t xml:space="preserve">E) </w:t>
      </w:r>
      <w:r w:rsidR="009728C3" w:rsidRPr="009728C3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</w:p>
    <w:p w14:paraId="181D94BD" w14:textId="77777777" w:rsidR="00DC1680" w:rsidRPr="009728C3" w:rsidRDefault="00DC168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</w:p>
    <w:p w14:paraId="41DFE496" w14:textId="441A151F" w:rsidR="00DC1680" w:rsidRPr="00C23861" w:rsidRDefault="003C042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C23861">
        <w:rPr>
          <w:rFonts w:ascii="Arial" w:eastAsia="Arial" w:hAnsi="Arial" w:cs="Arial"/>
          <w:b/>
          <w:sz w:val="20"/>
          <w:szCs w:val="20"/>
          <w:u w:val="single"/>
          <w:lang w:val="fr-FR"/>
        </w:rPr>
        <w:t>QCM 2</w:t>
      </w:r>
      <w:r w:rsidRPr="00C23861">
        <w:rPr>
          <w:rFonts w:ascii="Arial" w:eastAsia="Arial" w:hAnsi="Arial" w:cs="Arial"/>
          <w:b/>
          <w:sz w:val="20"/>
          <w:szCs w:val="20"/>
          <w:lang w:val="fr-FR"/>
        </w:rPr>
        <w:t xml:space="preserve"> : </w:t>
      </w:r>
      <w:r w:rsidR="00C23861" w:rsidRPr="00C23861">
        <w:rPr>
          <w:rFonts w:ascii="Arial" w:eastAsia="Arial" w:hAnsi="Arial" w:cs="Arial"/>
          <w:b/>
          <w:sz w:val="20"/>
          <w:szCs w:val="20"/>
          <w:lang w:val="fr-FR"/>
        </w:rPr>
        <w:t>E</w:t>
      </w:r>
    </w:p>
    <w:p w14:paraId="455124BC" w14:textId="7B7BD48B" w:rsidR="00DC1680" w:rsidRPr="00C23861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C23861">
        <w:rPr>
          <w:rFonts w:ascii="Arial" w:eastAsia="Arial" w:hAnsi="Arial" w:cs="Arial"/>
          <w:sz w:val="20"/>
          <w:szCs w:val="20"/>
          <w:lang w:val="fr-FR"/>
        </w:rPr>
        <w:t xml:space="preserve">A) </w:t>
      </w:r>
      <w:r w:rsidR="00C23861" w:rsidRPr="009728C3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  <w:r w:rsidR="00C23861" w:rsidRPr="009728C3">
        <w:rPr>
          <w:rFonts w:ascii="Arial" w:eastAsia="Arial" w:hAnsi="Arial" w:cs="Arial"/>
          <w:sz w:val="20"/>
          <w:szCs w:val="20"/>
          <w:lang w:val="fr-FR"/>
        </w:rPr>
        <w:t xml:space="preserve"> :</w:t>
      </w:r>
      <w:r w:rsidR="00C23861">
        <w:rPr>
          <w:rFonts w:ascii="Arial" w:eastAsia="Arial" w:hAnsi="Arial" w:cs="Arial"/>
          <w:sz w:val="20"/>
          <w:szCs w:val="20"/>
          <w:lang w:val="fr-FR"/>
        </w:rPr>
        <w:t xml:space="preserve"> </w:t>
      </w:r>
      <w:r w:rsidR="00C23861" w:rsidRPr="00C23861">
        <w:rPr>
          <w:rFonts w:ascii="Arial" w:eastAsia="Arial" w:hAnsi="Arial" w:cs="Arial"/>
          <w:b/>
          <w:bCs/>
          <w:sz w:val="20"/>
          <w:szCs w:val="20"/>
          <w:lang w:val="fr-FR"/>
        </w:rPr>
        <w:t>25</w:t>
      </w:r>
      <w:r w:rsidR="00C23861">
        <w:rPr>
          <w:rFonts w:ascii="Arial" w:eastAsia="Arial" w:hAnsi="Arial" w:cs="Arial"/>
          <w:sz w:val="20"/>
          <w:szCs w:val="20"/>
          <w:lang w:val="fr-FR"/>
        </w:rPr>
        <w:t xml:space="preserve"> protéines</w:t>
      </w:r>
    </w:p>
    <w:p w14:paraId="54FB1CC2" w14:textId="76D5DBD3" w:rsidR="00DC1680" w:rsidRPr="00C23861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C23861">
        <w:rPr>
          <w:rFonts w:ascii="Arial" w:eastAsia="Arial" w:hAnsi="Arial" w:cs="Arial"/>
          <w:sz w:val="20"/>
          <w:szCs w:val="20"/>
          <w:lang w:val="fr-FR"/>
        </w:rPr>
        <w:t xml:space="preserve">B) </w:t>
      </w:r>
      <w:r w:rsidR="00C23861" w:rsidRPr="009728C3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  <w:r w:rsidR="00C23861" w:rsidRPr="009728C3">
        <w:rPr>
          <w:rFonts w:ascii="Arial" w:eastAsia="Arial" w:hAnsi="Arial" w:cs="Arial"/>
          <w:sz w:val="20"/>
          <w:szCs w:val="20"/>
          <w:lang w:val="fr-FR"/>
        </w:rPr>
        <w:t xml:space="preserve"> :</w:t>
      </w:r>
      <w:r w:rsidR="00C23861">
        <w:rPr>
          <w:rFonts w:ascii="Arial" w:eastAsia="Arial" w:hAnsi="Arial" w:cs="Arial"/>
          <w:sz w:val="20"/>
          <w:szCs w:val="20"/>
          <w:lang w:val="fr-FR"/>
        </w:rPr>
        <w:t xml:space="preserve"> C’est la Sélénocystéine qui est un AA rare. La Glycine elle a juste une particularité par rapport aux autres mais elle n’est pas rare</w:t>
      </w:r>
    </w:p>
    <w:p w14:paraId="408B1DDC" w14:textId="018793D0" w:rsidR="00DC1680" w:rsidRPr="00C23861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C23861">
        <w:rPr>
          <w:rFonts w:ascii="Arial" w:eastAsia="Arial" w:hAnsi="Arial" w:cs="Arial"/>
          <w:sz w:val="20"/>
          <w:szCs w:val="20"/>
          <w:lang w:val="fr-FR"/>
        </w:rPr>
        <w:t xml:space="preserve">C) </w:t>
      </w:r>
      <w:r w:rsidR="00C23861" w:rsidRPr="009728C3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  <w:r w:rsidR="00C23861" w:rsidRPr="009728C3">
        <w:rPr>
          <w:rFonts w:ascii="Arial" w:eastAsia="Arial" w:hAnsi="Arial" w:cs="Arial"/>
          <w:sz w:val="20"/>
          <w:szCs w:val="20"/>
          <w:lang w:val="fr-FR"/>
        </w:rPr>
        <w:t xml:space="preserve"> :</w:t>
      </w:r>
      <w:r w:rsidR="00C23861">
        <w:rPr>
          <w:rFonts w:ascii="Arial" w:eastAsia="Arial" w:hAnsi="Arial" w:cs="Arial"/>
          <w:sz w:val="20"/>
          <w:szCs w:val="20"/>
          <w:lang w:val="fr-FR"/>
        </w:rPr>
        <w:t xml:space="preserve"> C’est toujours la Sélénocystéine et non la Glycine, sinon la suite est juste</w:t>
      </w:r>
    </w:p>
    <w:p w14:paraId="34056387" w14:textId="77E7D691" w:rsidR="00DC1680" w:rsidRPr="00C23861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C23861">
        <w:rPr>
          <w:rFonts w:ascii="Arial" w:eastAsia="Arial" w:hAnsi="Arial" w:cs="Arial"/>
          <w:sz w:val="20"/>
          <w:szCs w:val="20"/>
          <w:lang w:val="fr-FR"/>
        </w:rPr>
        <w:t xml:space="preserve">D) </w:t>
      </w:r>
      <w:r w:rsidR="00C23861" w:rsidRPr="009728C3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  <w:r w:rsidR="00C23861" w:rsidRPr="009728C3">
        <w:rPr>
          <w:rFonts w:ascii="Arial" w:eastAsia="Arial" w:hAnsi="Arial" w:cs="Arial"/>
          <w:sz w:val="20"/>
          <w:szCs w:val="20"/>
          <w:lang w:val="fr-FR"/>
        </w:rPr>
        <w:t xml:space="preserve"> :</w:t>
      </w:r>
      <w:r w:rsidR="00C23861">
        <w:rPr>
          <w:rFonts w:ascii="Arial" w:eastAsia="Arial" w:hAnsi="Arial" w:cs="Arial"/>
          <w:sz w:val="20"/>
          <w:szCs w:val="20"/>
          <w:lang w:val="fr-FR"/>
        </w:rPr>
        <w:t xml:space="preserve"> Piège méchant ! C’est les AA essentiels et non classiques. Sinon il y a 20 AA classiques. </w:t>
      </w:r>
    </w:p>
    <w:p w14:paraId="4DC80D61" w14:textId="3417E9B9" w:rsidR="00DC1680" w:rsidRPr="00C23861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C23861">
        <w:rPr>
          <w:rFonts w:ascii="Arial" w:eastAsia="Arial" w:hAnsi="Arial" w:cs="Arial"/>
          <w:sz w:val="20"/>
          <w:szCs w:val="20"/>
          <w:lang w:val="fr-FR"/>
        </w:rPr>
        <w:t>E)</w:t>
      </w:r>
      <w:r w:rsidR="00C23861" w:rsidRPr="00C23861">
        <w:rPr>
          <w:rFonts w:ascii="Arial" w:eastAsia="Arial" w:hAnsi="Arial" w:cs="Arial"/>
          <w:sz w:val="20"/>
          <w:szCs w:val="20"/>
          <w:lang w:val="fr-FR"/>
        </w:rPr>
        <w:t xml:space="preserve"> </w:t>
      </w:r>
      <w:r w:rsidR="00C23861" w:rsidRPr="00C23861">
        <w:rPr>
          <w:rFonts w:ascii="Arial" w:eastAsia="Arial" w:hAnsi="Arial" w:cs="Arial"/>
          <w:sz w:val="20"/>
          <w:szCs w:val="20"/>
          <w:u w:val="single"/>
          <w:lang w:val="fr-FR"/>
        </w:rPr>
        <w:t>Vrai</w:t>
      </w:r>
    </w:p>
    <w:p w14:paraId="0EB62C31" w14:textId="77777777" w:rsidR="00DC1680" w:rsidRPr="00C23861" w:rsidRDefault="00DC16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  <w:lang w:val="fr-FR"/>
        </w:rPr>
      </w:pPr>
    </w:p>
    <w:p w14:paraId="7DCA0121" w14:textId="49767305" w:rsidR="00DC1680" w:rsidRPr="00442938" w:rsidRDefault="003C042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442938">
        <w:rPr>
          <w:rFonts w:ascii="Arial" w:eastAsia="Arial" w:hAnsi="Arial" w:cs="Arial"/>
          <w:b/>
          <w:sz w:val="20"/>
          <w:szCs w:val="20"/>
          <w:u w:val="single"/>
          <w:lang w:val="fr-FR"/>
        </w:rPr>
        <w:t>QCM 3</w:t>
      </w:r>
      <w:r w:rsidRPr="00442938">
        <w:rPr>
          <w:rFonts w:ascii="Arial" w:eastAsia="Arial" w:hAnsi="Arial" w:cs="Arial"/>
          <w:b/>
          <w:sz w:val="20"/>
          <w:szCs w:val="20"/>
          <w:lang w:val="fr-FR"/>
        </w:rPr>
        <w:t xml:space="preserve"> : </w:t>
      </w:r>
      <w:r w:rsidR="00442938" w:rsidRPr="00442938">
        <w:rPr>
          <w:rFonts w:ascii="Arial" w:eastAsia="Arial" w:hAnsi="Arial" w:cs="Arial"/>
          <w:b/>
          <w:sz w:val="20"/>
          <w:szCs w:val="20"/>
          <w:lang w:val="fr-FR"/>
        </w:rPr>
        <w:t>D</w:t>
      </w:r>
    </w:p>
    <w:p w14:paraId="499A4B12" w14:textId="5B4B5CF0" w:rsidR="00DC1680" w:rsidRPr="00442938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442938">
        <w:rPr>
          <w:rFonts w:ascii="Arial" w:eastAsia="Arial" w:hAnsi="Arial" w:cs="Arial"/>
          <w:sz w:val="20"/>
          <w:szCs w:val="20"/>
          <w:lang w:val="fr-FR"/>
        </w:rPr>
        <w:t xml:space="preserve">A) </w:t>
      </w:r>
      <w:r w:rsidR="00442938" w:rsidRPr="009728C3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  <w:r w:rsidR="00442938" w:rsidRPr="009728C3">
        <w:rPr>
          <w:rFonts w:ascii="Arial" w:eastAsia="Arial" w:hAnsi="Arial" w:cs="Arial"/>
          <w:sz w:val="20"/>
          <w:szCs w:val="20"/>
          <w:lang w:val="fr-FR"/>
        </w:rPr>
        <w:t xml:space="preserve"> :</w:t>
      </w:r>
      <w:r w:rsidR="00442938">
        <w:rPr>
          <w:rFonts w:ascii="Arial" w:eastAsia="Arial" w:hAnsi="Arial" w:cs="Arial"/>
          <w:sz w:val="20"/>
          <w:szCs w:val="20"/>
          <w:lang w:val="fr-FR"/>
        </w:rPr>
        <w:t xml:space="preserve"> 110 ou 113 Da</w:t>
      </w:r>
    </w:p>
    <w:p w14:paraId="3F3EC396" w14:textId="0A7CD2DD" w:rsidR="00DC1680" w:rsidRPr="00442938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442938">
        <w:rPr>
          <w:rFonts w:ascii="Arial" w:eastAsia="Arial" w:hAnsi="Arial" w:cs="Arial"/>
          <w:sz w:val="20"/>
          <w:szCs w:val="20"/>
          <w:lang w:val="fr-FR"/>
        </w:rPr>
        <w:t xml:space="preserve">B) </w:t>
      </w:r>
      <w:r w:rsidR="00442938" w:rsidRPr="009728C3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  <w:r w:rsidR="00442938" w:rsidRPr="009728C3">
        <w:rPr>
          <w:rFonts w:ascii="Arial" w:eastAsia="Arial" w:hAnsi="Arial" w:cs="Arial"/>
          <w:sz w:val="20"/>
          <w:szCs w:val="20"/>
          <w:lang w:val="fr-FR"/>
        </w:rPr>
        <w:t xml:space="preserve"> :</w:t>
      </w:r>
      <w:r w:rsidR="00442938">
        <w:rPr>
          <w:rFonts w:ascii="Arial" w:eastAsia="Arial" w:hAnsi="Arial" w:cs="Arial"/>
          <w:sz w:val="20"/>
          <w:szCs w:val="20"/>
          <w:lang w:val="fr-FR"/>
        </w:rPr>
        <w:t xml:space="preserve"> C asymétrique = 4 groupements</w:t>
      </w:r>
      <w:r w:rsidR="00442938" w:rsidRPr="00442938">
        <w:rPr>
          <w:rFonts w:ascii="Arial" w:eastAsia="Arial" w:hAnsi="Arial" w:cs="Arial"/>
          <w:b/>
          <w:bCs/>
          <w:sz w:val="20"/>
          <w:szCs w:val="20"/>
          <w:lang w:val="fr-FR"/>
        </w:rPr>
        <w:t xml:space="preserve"> différents</w:t>
      </w:r>
    </w:p>
    <w:p w14:paraId="65E2275C" w14:textId="36AA8756" w:rsidR="00DC1680" w:rsidRPr="00442938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442938">
        <w:rPr>
          <w:rFonts w:ascii="Arial" w:eastAsia="Arial" w:hAnsi="Arial" w:cs="Arial"/>
          <w:sz w:val="20"/>
          <w:szCs w:val="20"/>
          <w:lang w:val="fr-FR"/>
        </w:rPr>
        <w:t xml:space="preserve">C) </w:t>
      </w:r>
      <w:r w:rsidR="00442938" w:rsidRPr="009728C3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  <w:r w:rsidR="00442938" w:rsidRPr="009728C3">
        <w:rPr>
          <w:rFonts w:ascii="Arial" w:eastAsia="Arial" w:hAnsi="Arial" w:cs="Arial"/>
          <w:sz w:val="20"/>
          <w:szCs w:val="20"/>
          <w:lang w:val="fr-FR"/>
        </w:rPr>
        <w:t xml:space="preserve"> :</w:t>
      </w:r>
      <w:r w:rsidR="00442938">
        <w:rPr>
          <w:rFonts w:ascii="Arial" w:eastAsia="Arial" w:hAnsi="Arial" w:cs="Arial"/>
          <w:sz w:val="20"/>
          <w:szCs w:val="20"/>
          <w:lang w:val="fr-FR"/>
        </w:rPr>
        <w:t xml:space="preserve"> Il faut bien lire : </w:t>
      </w:r>
      <w:r w:rsidR="00442938" w:rsidRPr="00442938">
        <w:rPr>
          <w:rFonts w:ascii="Arial" w:eastAsia="Arial" w:hAnsi="Arial" w:cs="Arial"/>
          <w:b/>
          <w:bCs/>
          <w:sz w:val="20"/>
          <w:szCs w:val="20"/>
          <w:lang w:val="fr-FR"/>
        </w:rPr>
        <w:t>As</w:t>
      </w:r>
      <w:r w:rsidR="00442938">
        <w:rPr>
          <w:rFonts w:ascii="Arial" w:eastAsia="Arial" w:hAnsi="Arial" w:cs="Arial"/>
          <w:sz w:val="20"/>
          <w:szCs w:val="20"/>
          <w:lang w:val="fr-FR"/>
        </w:rPr>
        <w:t>ymétrique et non Symétrique. Oui je sais que dans la précipitation ça ne se voit pas mais faites vraiment attention</w:t>
      </w:r>
    </w:p>
    <w:p w14:paraId="300CD468" w14:textId="038B3DFA" w:rsidR="00DC1680" w:rsidRPr="00442938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442938">
        <w:rPr>
          <w:rFonts w:ascii="Arial" w:eastAsia="Arial" w:hAnsi="Arial" w:cs="Arial"/>
          <w:sz w:val="20"/>
          <w:szCs w:val="20"/>
          <w:lang w:val="fr-FR"/>
        </w:rPr>
        <w:t xml:space="preserve">D) </w:t>
      </w:r>
      <w:r w:rsidR="00442938" w:rsidRPr="00442938">
        <w:rPr>
          <w:rFonts w:ascii="Arial" w:eastAsia="Arial" w:hAnsi="Arial" w:cs="Arial"/>
          <w:sz w:val="20"/>
          <w:szCs w:val="20"/>
          <w:u w:val="single"/>
          <w:lang w:val="fr-FR"/>
        </w:rPr>
        <w:t>Vrai</w:t>
      </w:r>
    </w:p>
    <w:p w14:paraId="773D6767" w14:textId="2EC0442B" w:rsidR="00DC1680" w:rsidRPr="00442938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442938">
        <w:rPr>
          <w:rFonts w:ascii="Arial" w:eastAsia="Arial" w:hAnsi="Arial" w:cs="Arial"/>
          <w:sz w:val="20"/>
          <w:szCs w:val="20"/>
          <w:lang w:val="fr-FR"/>
        </w:rPr>
        <w:t xml:space="preserve">E) </w:t>
      </w:r>
      <w:r w:rsidR="00442938" w:rsidRPr="00442938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</w:p>
    <w:p w14:paraId="09B4E184" w14:textId="77777777" w:rsidR="00DC1680" w:rsidRPr="00442938" w:rsidRDefault="00DC16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  <w:lang w:val="fr-FR"/>
        </w:rPr>
      </w:pPr>
    </w:p>
    <w:p w14:paraId="7B3C4B9B" w14:textId="3CD1F982" w:rsidR="00DC1680" w:rsidRPr="00442938" w:rsidRDefault="003C042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442938">
        <w:rPr>
          <w:rFonts w:ascii="Arial" w:eastAsia="Arial" w:hAnsi="Arial" w:cs="Arial"/>
          <w:b/>
          <w:sz w:val="20"/>
          <w:szCs w:val="20"/>
          <w:u w:val="single"/>
          <w:lang w:val="fr-FR"/>
        </w:rPr>
        <w:t>QCM 4</w:t>
      </w:r>
      <w:r w:rsidRPr="00442938">
        <w:rPr>
          <w:rFonts w:ascii="Arial" w:eastAsia="Arial" w:hAnsi="Arial" w:cs="Arial"/>
          <w:b/>
          <w:sz w:val="20"/>
          <w:szCs w:val="20"/>
          <w:lang w:val="fr-FR"/>
        </w:rPr>
        <w:t xml:space="preserve"> : </w:t>
      </w:r>
      <w:r w:rsidR="00442938" w:rsidRPr="00442938">
        <w:rPr>
          <w:rFonts w:ascii="Arial" w:eastAsia="Arial" w:hAnsi="Arial" w:cs="Arial"/>
          <w:b/>
          <w:sz w:val="20"/>
          <w:szCs w:val="20"/>
          <w:lang w:val="fr-FR"/>
        </w:rPr>
        <w:t>A</w:t>
      </w:r>
    </w:p>
    <w:p w14:paraId="532D8486" w14:textId="12C26754" w:rsidR="00DC1680" w:rsidRPr="00442938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442938">
        <w:rPr>
          <w:rFonts w:ascii="Arial" w:eastAsia="Arial" w:hAnsi="Arial" w:cs="Arial"/>
          <w:sz w:val="20"/>
          <w:szCs w:val="20"/>
          <w:lang w:val="fr-FR"/>
        </w:rPr>
        <w:t xml:space="preserve">A) </w:t>
      </w:r>
      <w:r w:rsidR="00442938" w:rsidRPr="00442938">
        <w:rPr>
          <w:rFonts w:ascii="Arial" w:eastAsia="Arial" w:hAnsi="Arial" w:cs="Arial"/>
          <w:sz w:val="20"/>
          <w:szCs w:val="20"/>
          <w:u w:val="single"/>
          <w:lang w:val="fr-FR"/>
        </w:rPr>
        <w:t xml:space="preserve">Vrai </w:t>
      </w:r>
      <w:r w:rsidR="00442938" w:rsidRPr="00442938">
        <w:rPr>
          <w:rFonts w:ascii="Arial" w:eastAsia="Arial" w:hAnsi="Arial" w:cs="Arial"/>
          <w:sz w:val="20"/>
          <w:szCs w:val="20"/>
          <w:lang w:val="fr-FR"/>
        </w:rPr>
        <w:t>: C’est bien celui-là le T</w:t>
      </w:r>
    </w:p>
    <w:p w14:paraId="1441F567" w14:textId="4AD3D63C" w:rsidR="00DC1680" w:rsidRPr="00E80DC6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E80DC6">
        <w:rPr>
          <w:rFonts w:ascii="Arial" w:eastAsia="Arial" w:hAnsi="Arial" w:cs="Arial"/>
          <w:sz w:val="20"/>
          <w:szCs w:val="20"/>
          <w:lang w:val="fr-FR"/>
        </w:rPr>
        <w:t xml:space="preserve">B) </w:t>
      </w:r>
      <w:r w:rsidR="00442938" w:rsidRPr="009728C3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  <w:r w:rsidR="00442938" w:rsidRPr="009728C3">
        <w:rPr>
          <w:rFonts w:ascii="Arial" w:eastAsia="Arial" w:hAnsi="Arial" w:cs="Arial"/>
          <w:sz w:val="20"/>
          <w:szCs w:val="20"/>
          <w:lang w:val="fr-FR"/>
        </w:rPr>
        <w:t xml:space="preserve"> :</w:t>
      </w:r>
      <w:r w:rsidR="00E80DC6">
        <w:rPr>
          <w:rFonts w:ascii="Arial" w:eastAsia="Arial" w:hAnsi="Arial" w:cs="Arial"/>
          <w:sz w:val="20"/>
          <w:szCs w:val="20"/>
          <w:lang w:val="fr-FR"/>
        </w:rPr>
        <w:t xml:space="preserve"> Correction item A</w:t>
      </w:r>
    </w:p>
    <w:p w14:paraId="41703966" w14:textId="0B220312" w:rsidR="00DC1680" w:rsidRPr="00E80DC6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E80DC6">
        <w:rPr>
          <w:rFonts w:ascii="Arial" w:eastAsia="Arial" w:hAnsi="Arial" w:cs="Arial"/>
          <w:sz w:val="20"/>
          <w:szCs w:val="20"/>
          <w:lang w:val="fr-FR"/>
        </w:rPr>
        <w:t xml:space="preserve">C) </w:t>
      </w:r>
      <w:r w:rsidR="00442938" w:rsidRPr="009728C3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  <w:r w:rsidR="00442938" w:rsidRPr="009728C3">
        <w:rPr>
          <w:rFonts w:ascii="Arial" w:eastAsia="Arial" w:hAnsi="Arial" w:cs="Arial"/>
          <w:sz w:val="20"/>
          <w:szCs w:val="20"/>
          <w:lang w:val="fr-FR"/>
        </w:rPr>
        <w:t xml:space="preserve"> :</w:t>
      </w:r>
      <w:r w:rsidR="00E80DC6">
        <w:rPr>
          <w:rFonts w:ascii="Arial" w:eastAsia="Arial" w:hAnsi="Arial" w:cs="Arial"/>
          <w:sz w:val="20"/>
          <w:szCs w:val="20"/>
          <w:lang w:val="fr-FR"/>
        </w:rPr>
        <w:t xml:space="preserve"> Correction item A</w:t>
      </w:r>
    </w:p>
    <w:p w14:paraId="0956D4C0" w14:textId="76E1D0E1" w:rsidR="00DC1680" w:rsidRPr="00E80DC6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E80DC6">
        <w:rPr>
          <w:rFonts w:ascii="Arial" w:eastAsia="Arial" w:hAnsi="Arial" w:cs="Arial"/>
          <w:sz w:val="20"/>
          <w:szCs w:val="20"/>
          <w:lang w:val="fr-FR"/>
        </w:rPr>
        <w:t xml:space="preserve">D) </w:t>
      </w:r>
      <w:r w:rsidR="00E80DC6" w:rsidRPr="00E80DC6">
        <w:rPr>
          <w:rFonts w:ascii="Arial" w:eastAsia="Arial" w:hAnsi="Arial" w:cs="Arial"/>
          <w:sz w:val="20"/>
          <w:szCs w:val="20"/>
          <w:u w:val="single"/>
          <w:lang w:val="fr-FR"/>
        </w:rPr>
        <w:t>Vrai</w:t>
      </w:r>
      <w:r w:rsidR="00E80DC6" w:rsidRPr="00E80DC6">
        <w:rPr>
          <w:rFonts w:ascii="Arial" w:eastAsia="Arial" w:hAnsi="Arial" w:cs="Arial"/>
          <w:sz w:val="20"/>
          <w:szCs w:val="20"/>
          <w:lang w:val="fr-FR"/>
        </w:rPr>
        <w:t xml:space="preserve"> : Hihi</w:t>
      </w:r>
    </w:p>
    <w:p w14:paraId="632C834B" w14:textId="378EB6E3" w:rsidR="00DC1680" w:rsidRPr="00E80DC6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E80DC6">
        <w:rPr>
          <w:rFonts w:ascii="Arial" w:eastAsia="Arial" w:hAnsi="Arial" w:cs="Arial"/>
          <w:sz w:val="20"/>
          <w:szCs w:val="20"/>
          <w:lang w:val="fr-FR"/>
        </w:rPr>
        <w:t xml:space="preserve">E) </w:t>
      </w:r>
      <w:r w:rsidR="00E80DC6" w:rsidRPr="00E80DC6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</w:p>
    <w:p w14:paraId="3DB5C144" w14:textId="77777777" w:rsidR="00DC1680" w:rsidRPr="00E80DC6" w:rsidRDefault="00DC16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  <w:lang w:val="fr-FR"/>
        </w:rPr>
      </w:pPr>
    </w:p>
    <w:p w14:paraId="00C43290" w14:textId="690C585B" w:rsidR="00DC1680" w:rsidRPr="000B3B0F" w:rsidRDefault="003C042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0B3B0F">
        <w:rPr>
          <w:rFonts w:ascii="Arial" w:eastAsia="Arial" w:hAnsi="Arial" w:cs="Arial"/>
          <w:b/>
          <w:sz w:val="20"/>
          <w:szCs w:val="20"/>
          <w:u w:val="single"/>
          <w:lang w:val="fr-FR"/>
        </w:rPr>
        <w:t>QCM 5</w:t>
      </w:r>
      <w:r w:rsidRPr="000B3B0F">
        <w:rPr>
          <w:rFonts w:ascii="Arial" w:eastAsia="Arial" w:hAnsi="Arial" w:cs="Arial"/>
          <w:b/>
          <w:sz w:val="20"/>
          <w:szCs w:val="20"/>
          <w:lang w:val="fr-FR"/>
        </w:rPr>
        <w:t xml:space="preserve"> : </w:t>
      </w:r>
      <w:r w:rsidR="00E80DC6" w:rsidRPr="000B3B0F">
        <w:rPr>
          <w:rFonts w:ascii="Arial" w:eastAsia="Arial" w:hAnsi="Arial" w:cs="Arial"/>
          <w:b/>
          <w:sz w:val="20"/>
          <w:szCs w:val="20"/>
          <w:lang w:val="fr-FR"/>
        </w:rPr>
        <w:t>AD</w:t>
      </w:r>
    </w:p>
    <w:p w14:paraId="01D45E29" w14:textId="28AFDD7A" w:rsidR="00DC1680" w:rsidRPr="000B3B0F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0B3B0F">
        <w:rPr>
          <w:rFonts w:ascii="Arial" w:eastAsia="Arial" w:hAnsi="Arial" w:cs="Arial"/>
          <w:sz w:val="20"/>
          <w:szCs w:val="20"/>
          <w:lang w:val="fr-FR"/>
        </w:rPr>
        <w:t xml:space="preserve">A) </w:t>
      </w:r>
      <w:r w:rsidR="00E80DC6" w:rsidRPr="000B3B0F">
        <w:rPr>
          <w:rFonts w:ascii="Arial" w:eastAsia="Arial" w:hAnsi="Arial" w:cs="Arial"/>
          <w:sz w:val="20"/>
          <w:szCs w:val="20"/>
          <w:u w:val="single"/>
          <w:lang w:val="fr-FR"/>
        </w:rPr>
        <w:t>Vrai</w:t>
      </w:r>
    </w:p>
    <w:p w14:paraId="4B2D05F0" w14:textId="67392DC5" w:rsidR="00DC1680" w:rsidRPr="00E80DC6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E80DC6">
        <w:rPr>
          <w:rFonts w:ascii="Arial" w:eastAsia="Arial" w:hAnsi="Arial" w:cs="Arial"/>
          <w:sz w:val="20"/>
          <w:szCs w:val="20"/>
          <w:lang w:val="fr-FR"/>
        </w:rPr>
        <w:t xml:space="preserve">B) </w:t>
      </w:r>
      <w:r w:rsidR="00E80DC6" w:rsidRPr="00E80DC6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  <w:r w:rsidR="00E80DC6" w:rsidRPr="00E80DC6">
        <w:rPr>
          <w:rFonts w:ascii="Arial" w:eastAsia="Arial" w:hAnsi="Arial" w:cs="Arial"/>
          <w:sz w:val="20"/>
          <w:szCs w:val="20"/>
          <w:lang w:val="fr-FR"/>
        </w:rPr>
        <w:t xml:space="preserve"> : </w:t>
      </w:r>
      <w:r w:rsidR="00E80DC6">
        <w:rPr>
          <w:rFonts w:ascii="Arial" w:eastAsia="Arial" w:hAnsi="Arial" w:cs="Arial"/>
          <w:sz w:val="20"/>
          <w:szCs w:val="20"/>
          <w:lang w:val="fr-FR"/>
        </w:rPr>
        <w:t>La lettre pour la phénylalanine c’est le F</w:t>
      </w:r>
    </w:p>
    <w:p w14:paraId="1949B2A0" w14:textId="1743A8F6" w:rsidR="00DC1680" w:rsidRPr="00E80DC6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E80DC6">
        <w:rPr>
          <w:rFonts w:ascii="Arial" w:eastAsia="Arial" w:hAnsi="Arial" w:cs="Arial"/>
          <w:sz w:val="20"/>
          <w:szCs w:val="20"/>
          <w:lang w:val="fr-FR"/>
        </w:rPr>
        <w:t xml:space="preserve">C) </w:t>
      </w:r>
      <w:r w:rsidR="00E80DC6" w:rsidRPr="00E80DC6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  <w:r w:rsidR="00E80DC6" w:rsidRPr="00E80DC6">
        <w:rPr>
          <w:rFonts w:ascii="Arial" w:eastAsia="Arial" w:hAnsi="Arial" w:cs="Arial"/>
          <w:sz w:val="20"/>
          <w:szCs w:val="20"/>
          <w:lang w:val="fr-FR"/>
        </w:rPr>
        <w:t xml:space="preserve"> :</w:t>
      </w:r>
      <w:r w:rsidR="00E80DC6">
        <w:rPr>
          <w:rFonts w:ascii="Arial" w:eastAsia="Arial" w:hAnsi="Arial" w:cs="Arial"/>
          <w:sz w:val="20"/>
          <w:szCs w:val="20"/>
          <w:lang w:val="fr-FR"/>
        </w:rPr>
        <w:t xml:space="preserve"> Asparagine -&gt; N -&gt; Asn </w:t>
      </w:r>
    </w:p>
    <w:p w14:paraId="3B56549B" w14:textId="358A7462" w:rsidR="00DC1680" w:rsidRPr="00E80DC6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E80DC6">
        <w:rPr>
          <w:rFonts w:ascii="Arial" w:eastAsia="Arial" w:hAnsi="Arial" w:cs="Arial"/>
          <w:sz w:val="20"/>
          <w:szCs w:val="20"/>
          <w:lang w:val="fr-FR"/>
        </w:rPr>
        <w:t xml:space="preserve">D) </w:t>
      </w:r>
      <w:r w:rsidR="00E80DC6" w:rsidRPr="00E80DC6">
        <w:rPr>
          <w:rFonts w:ascii="Arial" w:eastAsia="Arial" w:hAnsi="Arial" w:cs="Arial"/>
          <w:sz w:val="20"/>
          <w:szCs w:val="20"/>
          <w:u w:val="single"/>
          <w:lang w:val="fr-FR"/>
        </w:rPr>
        <w:t>Vrai</w:t>
      </w:r>
    </w:p>
    <w:p w14:paraId="79F885C9" w14:textId="17600259" w:rsidR="00DC1680" w:rsidRPr="00E80DC6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E80DC6">
        <w:rPr>
          <w:rFonts w:ascii="Arial" w:eastAsia="Arial" w:hAnsi="Arial" w:cs="Arial"/>
          <w:sz w:val="20"/>
          <w:szCs w:val="20"/>
          <w:lang w:val="fr-FR"/>
        </w:rPr>
        <w:t xml:space="preserve">E) </w:t>
      </w:r>
      <w:r w:rsidR="00E80DC6" w:rsidRPr="00E80DC6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</w:p>
    <w:p w14:paraId="4E317B29" w14:textId="77777777" w:rsidR="00DC1680" w:rsidRPr="00E80DC6" w:rsidRDefault="00DC16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  <w:lang w:val="fr-FR"/>
        </w:rPr>
      </w:pPr>
    </w:p>
    <w:p w14:paraId="5B4EB992" w14:textId="61F58A84" w:rsidR="00DC1680" w:rsidRPr="0041026E" w:rsidRDefault="003C042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41026E">
        <w:rPr>
          <w:rFonts w:ascii="Arial" w:eastAsia="Arial" w:hAnsi="Arial" w:cs="Arial"/>
          <w:b/>
          <w:sz w:val="20"/>
          <w:szCs w:val="20"/>
          <w:u w:val="single"/>
          <w:lang w:val="fr-FR"/>
        </w:rPr>
        <w:t>QCM 6</w:t>
      </w:r>
      <w:r w:rsidRPr="0041026E">
        <w:rPr>
          <w:rFonts w:ascii="Arial" w:eastAsia="Arial" w:hAnsi="Arial" w:cs="Arial"/>
          <w:b/>
          <w:sz w:val="20"/>
          <w:szCs w:val="20"/>
          <w:lang w:val="fr-FR"/>
        </w:rPr>
        <w:t xml:space="preserve"> : </w:t>
      </w:r>
      <w:r w:rsidR="0041026E">
        <w:rPr>
          <w:rFonts w:ascii="Arial" w:eastAsia="Arial" w:hAnsi="Arial" w:cs="Arial"/>
          <w:b/>
          <w:sz w:val="20"/>
          <w:szCs w:val="20"/>
          <w:lang w:val="fr-FR"/>
        </w:rPr>
        <w:t>B</w:t>
      </w:r>
      <w:r w:rsidR="0041026E" w:rsidRPr="0041026E">
        <w:rPr>
          <w:rFonts w:ascii="Arial" w:eastAsia="Arial" w:hAnsi="Arial" w:cs="Arial"/>
          <w:b/>
          <w:sz w:val="20"/>
          <w:szCs w:val="20"/>
          <w:lang w:val="fr-FR"/>
        </w:rPr>
        <w:t>D</w:t>
      </w:r>
    </w:p>
    <w:p w14:paraId="76320288" w14:textId="2574F7B2" w:rsidR="00DC1680" w:rsidRPr="0041026E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41026E">
        <w:rPr>
          <w:rFonts w:ascii="Arial" w:eastAsia="Arial" w:hAnsi="Arial" w:cs="Arial"/>
          <w:sz w:val="20"/>
          <w:szCs w:val="20"/>
          <w:lang w:val="fr-FR"/>
        </w:rPr>
        <w:t xml:space="preserve">A) </w:t>
      </w:r>
      <w:r w:rsidR="0041026E" w:rsidRPr="0041026E">
        <w:rPr>
          <w:rFonts w:ascii="Arial" w:eastAsia="Arial" w:hAnsi="Arial" w:cs="Arial"/>
          <w:sz w:val="20"/>
          <w:szCs w:val="20"/>
          <w:lang w:val="fr-FR"/>
        </w:rPr>
        <w:t>Faux :</w:t>
      </w:r>
      <w:r w:rsidR="0041026E">
        <w:rPr>
          <w:rFonts w:ascii="Arial" w:eastAsia="Arial" w:hAnsi="Arial" w:cs="Arial"/>
          <w:sz w:val="20"/>
          <w:szCs w:val="20"/>
          <w:lang w:val="fr-FR"/>
        </w:rPr>
        <w:t xml:space="preserve"> Ils sont tous polaires, non chargés</w:t>
      </w:r>
    </w:p>
    <w:p w14:paraId="77981C34" w14:textId="5170955F" w:rsidR="00DC1680" w:rsidRPr="0041026E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41026E">
        <w:rPr>
          <w:rFonts w:ascii="Arial" w:eastAsia="Arial" w:hAnsi="Arial" w:cs="Arial"/>
          <w:sz w:val="20"/>
          <w:szCs w:val="20"/>
          <w:lang w:val="fr-FR"/>
        </w:rPr>
        <w:t xml:space="preserve">B) </w:t>
      </w:r>
      <w:r w:rsidR="0041026E">
        <w:rPr>
          <w:rFonts w:ascii="Arial" w:eastAsia="Arial" w:hAnsi="Arial" w:cs="Arial"/>
          <w:sz w:val="20"/>
          <w:szCs w:val="20"/>
          <w:u w:val="single"/>
          <w:lang w:val="fr-FR"/>
        </w:rPr>
        <w:t>Vrai</w:t>
      </w:r>
      <w:r w:rsidR="0041026E">
        <w:rPr>
          <w:rFonts w:ascii="Arial" w:eastAsia="Arial" w:hAnsi="Arial" w:cs="Arial"/>
          <w:sz w:val="20"/>
          <w:szCs w:val="20"/>
          <w:lang w:val="fr-FR"/>
        </w:rPr>
        <w:t xml:space="preserve"> </w:t>
      </w:r>
    </w:p>
    <w:p w14:paraId="217F0063" w14:textId="724AFA63" w:rsidR="00DC1680" w:rsidRPr="0041026E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41026E">
        <w:rPr>
          <w:rFonts w:ascii="Arial" w:eastAsia="Arial" w:hAnsi="Arial" w:cs="Arial"/>
          <w:sz w:val="20"/>
          <w:szCs w:val="20"/>
          <w:lang w:val="fr-FR"/>
        </w:rPr>
        <w:t xml:space="preserve">C) </w:t>
      </w:r>
      <w:r w:rsidR="0041026E" w:rsidRPr="00E80DC6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  <w:r w:rsidR="0041026E" w:rsidRPr="00E80DC6">
        <w:rPr>
          <w:rFonts w:ascii="Arial" w:eastAsia="Arial" w:hAnsi="Arial" w:cs="Arial"/>
          <w:sz w:val="20"/>
          <w:szCs w:val="20"/>
          <w:lang w:val="fr-FR"/>
        </w:rPr>
        <w:t xml:space="preserve"> :</w:t>
      </w:r>
      <w:r w:rsidR="0041026E">
        <w:rPr>
          <w:rFonts w:ascii="Arial" w:eastAsia="Arial" w:hAnsi="Arial" w:cs="Arial"/>
          <w:sz w:val="20"/>
          <w:szCs w:val="20"/>
          <w:lang w:val="fr-FR"/>
        </w:rPr>
        <w:t xml:space="preserve"> La Proline est non polaire</w:t>
      </w:r>
    </w:p>
    <w:p w14:paraId="203E956E" w14:textId="7FCBC5F0" w:rsidR="00DC1680" w:rsidRPr="0041026E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41026E">
        <w:rPr>
          <w:rFonts w:ascii="Arial" w:eastAsia="Arial" w:hAnsi="Arial" w:cs="Arial"/>
          <w:sz w:val="20"/>
          <w:szCs w:val="20"/>
          <w:lang w:val="fr-FR"/>
        </w:rPr>
        <w:t xml:space="preserve">D) </w:t>
      </w:r>
      <w:r w:rsidR="0041026E" w:rsidRPr="0041026E">
        <w:rPr>
          <w:rFonts w:ascii="Arial" w:eastAsia="Arial" w:hAnsi="Arial" w:cs="Arial"/>
          <w:sz w:val="20"/>
          <w:szCs w:val="20"/>
          <w:u w:val="single"/>
          <w:lang w:val="fr-FR"/>
        </w:rPr>
        <w:t>Vrai</w:t>
      </w:r>
    </w:p>
    <w:p w14:paraId="1BF77108" w14:textId="66831016" w:rsidR="00DC1680" w:rsidRPr="0041026E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41026E">
        <w:rPr>
          <w:rFonts w:ascii="Arial" w:eastAsia="Arial" w:hAnsi="Arial" w:cs="Arial"/>
          <w:sz w:val="20"/>
          <w:szCs w:val="20"/>
          <w:lang w:val="fr-FR"/>
        </w:rPr>
        <w:t xml:space="preserve">E) </w:t>
      </w:r>
      <w:r w:rsidR="0041026E" w:rsidRPr="00E80DC6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  <w:r w:rsidR="0041026E" w:rsidRPr="00E80DC6">
        <w:rPr>
          <w:rFonts w:ascii="Arial" w:eastAsia="Arial" w:hAnsi="Arial" w:cs="Arial"/>
          <w:sz w:val="20"/>
          <w:szCs w:val="20"/>
          <w:lang w:val="fr-FR"/>
        </w:rPr>
        <w:t xml:space="preserve"> </w:t>
      </w:r>
    </w:p>
    <w:p w14:paraId="7EB81219" w14:textId="77777777" w:rsidR="00DC1680" w:rsidRPr="0041026E" w:rsidRDefault="00DC16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  <w:lang w:val="fr-FR"/>
        </w:rPr>
      </w:pPr>
    </w:p>
    <w:p w14:paraId="769B533F" w14:textId="05B9E694" w:rsidR="00DC1680" w:rsidRPr="000B3B0F" w:rsidRDefault="003C042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0B3B0F">
        <w:rPr>
          <w:rFonts w:ascii="Arial" w:eastAsia="Arial" w:hAnsi="Arial" w:cs="Arial"/>
          <w:b/>
          <w:sz w:val="20"/>
          <w:szCs w:val="20"/>
          <w:u w:val="single"/>
          <w:lang w:val="fr-FR"/>
        </w:rPr>
        <w:lastRenderedPageBreak/>
        <w:t>QCM 7</w:t>
      </w:r>
      <w:r w:rsidRPr="000B3B0F">
        <w:rPr>
          <w:rFonts w:ascii="Arial" w:eastAsia="Arial" w:hAnsi="Arial" w:cs="Arial"/>
          <w:b/>
          <w:sz w:val="20"/>
          <w:szCs w:val="20"/>
          <w:lang w:val="fr-FR"/>
        </w:rPr>
        <w:t xml:space="preserve"> : </w:t>
      </w:r>
      <w:r w:rsidR="0041026E" w:rsidRPr="000B3B0F">
        <w:rPr>
          <w:rFonts w:ascii="Arial" w:eastAsia="Arial" w:hAnsi="Arial" w:cs="Arial"/>
          <w:b/>
          <w:sz w:val="20"/>
          <w:szCs w:val="20"/>
          <w:lang w:val="fr-FR"/>
        </w:rPr>
        <w:t>ABCD</w:t>
      </w:r>
    </w:p>
    <w:p w14:paraId="3FD595FE" w14:textId="625F5A34" w:rsidR="00DC1680" w:rsidRPr="0041026E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41026E">
        <w:rPr>
          <w:rFonts w:ascii="Arial" w:eastAsia="Arial" w:hAnsi="Arial" w:cs="Arial"/>
          <w:sz w:val="20"/>
          <w:szCs w:val="20"/>
          <w:lang w:val="fr-FR"/>
        </w:rPr>
        <w:t xml:space="preserve">A) </w:t>
      </w:r>
      <w:r w:rsidR="0041026E" w:rsidRPr="0041026E">
        <w:rPr>
          <w:rFonts w:ascii="Arial" w:eastAsia="Arial" w:hAnsi="Arial" w:cs="Arial"/>
          <w:sz w:val="20"/>
          <w:szCs w:val="20"/>
          <w:u w:val="single"/>
          <w:lang w:val="fr-FR"/>
        </w:rPr>
        <w:t>Vrai</w:t>
      </w:r>
    </w:p>
    <w:p w14:paraId="7FE7FFB8" w14:textId="7F1458D3" w:rsidR="00DC1680" w:rsidRPr="0041026E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41026E">
        <w:rPr>
          <w:rFonts w:ascii="Arial" w:eastAsia="Arial" w:hAnsi="Arial" w:cs="Arial"/>
          <w:sz w:val="20"/>
          <w:szCs w:val="20"/>
          <w:lang w:val="fr-FR"/>
        </w:rPr>
        <w:t xml:space="preserve">B) </w:t>
      </w:r>
      <w:r w:rsidR="0041026E" w:rsidRPr="0041026E">
        <w:rPr>
          <w:rFonts w:ascii="Arial" w:eastAsia="Arial" w:hAnsi="Arial" w:cs="Arial"/>
          <w:sz w:val="20"/>
          <w:szCs w:val="20"/>
          <w:u w:val="single"/>
          <w:lang w:val="fr-FR"/>
        </w:rPr>
        <w:t>Vrai</w:t>
      </w:r>
    </w:p>
    <w:p w14:paraId="024A3CDE" w14:textId="4AA091FC" w:rsidR="00DC1680" w:rsidRPr="0041026E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41026E">
        <w:rPr>
          <w:rFonts w:ascii="Arial" w:eastAsia="Arial" w:hAnsi="Arial" w:cs="Arial"/>
          <w:sz w:val="20"/>
          <w:szCs w:val="20"/>
          <w:lang w:val="fr-FR"/>
        </w:rPr>
        <w:t xml:space="preserve">C) </w:t>
      </w:r>
      <w:r w:rsidR="0041026E" w:rsidRPr="0041026E">
        <w:rPr>
          <w:rFonts w:ascii="Arial" w:eastAsia="Arial" w:hAnsi="Arial" w:cs="Arial"/>
          <w:sz w:val="20"/>
          <w:szCs w:val="20"/>
          <w:u w:val="single"/>
          <w:lang w:val="fr-FR"/>
        </w:rPr>
        <w:t>Vrai</w:t>
      </w:r>
    </w:p>
    <w:p w14:paraId="750DD069" w14:textId="0D0D49CA" w:rsidR="00DC1680" w:rsidRPr="00A73ED4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A73ED4">
        <w:rPr>
          <w:rFonts w:ascii="Arial" w:eastAsia="Arial" w:hAnsi="Arial" w:cs="Arial"/>
          <w:sz w:val="20"/>
          <w:szCs w:val="20"/>
          <w:lang w:val="fr-FR"/>
        </w:rPr>
        <w:t xml:space="preserve">D) </w:t>
      </w:r>
      <w:r w:rsidR="0041026E" w:rsidRPr="0041026E">
        <w:rPr>
          <w:rFonts w:ascii="Arial" w:eastAsia="Arial" w:hAnsi="Arial" w:cs="Arial"/>
          <w:sz w:val="20"/>
          <w:szCs w:val="20"/>
          <w:u w:val="single"/>
          <w:lang w:val="fr-FR"/>
        </w:rPr>
        <w:t>Vrai</w:t>
      </w:r>
    </w:p>
    <w:p w14:paraId="2E013C17" w14:textId="31F52392" w:rsidR="00DC1680" w:rsidRPr="00A73ED4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A73ED4">
        <w:rPr>
          <w:rFonts w:ascii="Arial" w:eastAsia="Arial" w:hAnsi="Arial" w:cs="Arial"/>
          <w:sz w:val="20"/>
          <w:szCs w:val="20"/>
          <w:lang w:val="fr-FR"/>
        </w:rPr>
        <w:t xml:space="preserve">E) </w:t>
      </w:r>
      <w:r w:rsidR="0041026E" w:rsidRPr="00A73ED4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</w:p>
    <w:p w14:paraId="006B1726" w14:textId="77777777" w:rsidR="00DC1680" w:rsidRPr="00A73ED4" w:rsidRDefault="00DC16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  <w:lang w:val="fr-FR"/>
        </w:rPr>
      </w:pPr>
    </w:p>
    <w:p w14:paraId="2763C9A6" w14:textId="7174CAC4" w:rsidR="00DC1680" w:rsidRPr="00A73ED4" w:rsidRDefault="003C042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A73ED4">
        <w:rPr>
          <w:rFonts w:ascii="Arial" w:eastAsia="Arial" w:hAnsi="Arial" w:cs="Arial"/>
          <w:b/>
          <w:sz w:val="20"/>
          <w:szCs w:val="20"/>
          <w:u w:val="single"/>
          <w:lang w:val="fr-FR"/>
        </w:rPr>
        <w:t>QCM 8</w:t>
      </w:r>
      <w:r w:rsidRPr="00A73ED4">
        <w:rPr>
          <w:rFonts w:ascii="Arial" w:eastAsia="Arial" w:hAnsi="Arial" w:cs="Arial"/>
          <w:b/>
          <w:sz w:val="20"/>
          <w:szCs w:val="20"/>
          <w:lang w:val="fr-FR"/>
        </w:rPr>
        <w:t xml:space="preserve"> : </w:t>
      </w:r>
      <w:r w:rsidR="00A73ED4" w:rsidRPr="00A73ED4">
        <w:rPr>
          <w:rFonts w:ascii="Arial" w:eastAsia="Arial" w:hAnsi="Arial" w:cs="Arial"/>
          <w:b/>
          <w:sz w:val="20"/>
          <w:szCs w:val="20"/>
          <w:lang w:val="fr-FR"/>
        </w:rPr>
        <w:t>A</w:t>
      </w:r>
      <w:r w:rsidR="00A73ED4">
        <w:rPr>
          <w:rFonts w:ascii="Arial" w:eastAsia="Arial" w:hAnsi="Arial" w:cs="Arial"/>
          <w:b/>
          <w:sz w:val="20"/>
          <w:szCs w:val="20"/>
          <w:lang w:val="fr-FR"/>
        </w:rPr>
        <w:t>BC</w:t>
      </w:r>
    </w:p>
    <w:p w14:paraId="3E2CDCBC" w14:textId="77777777" w:rsidR="00A73ED4" w:rsidRPr="0041026E" w:rsidRDefault="00A73ED4" w:rsidP="00A73ED4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41026E">
        <w:rPr>
          <w:rFonts w:ascii="Arial" w:eastAsia="Arial" w:hAnsi="Arial" w:cs="Arial"/>
          <w:sz w:val="20"/>
          <w:szCs w:val="20"/>
          <w:lang w:val="fr-FR"/>
        </w:rPr>
        <w:t xml:space="preserve">A) </w:t>
      </w:r>
      <w:r w:rsidRPr="0041026E">
        <w:rPr>
          <w:rFonts w:ascii="Arial" w:eastAsia="Arial" w:hAnsi="Arial" w:cs="Arial"/>
          <w:sz w:val="20"/>
          <w:szCs w:val="20"/>
          <w:u w:val="single"/>
          <w:lang w:val="fr-FR"/>
        </w:rPr>
        <w:t>Vrai</w:t>
      </w:r>
    </w:p>
    <w:p w14:paraId="5A1CED44" w14:textId="77777777" w:rsidR="00A73ED4" w:rsidRPr="0041026E" w:rsidRDefault="00A73ED4" w:rsidP="00A73ED4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41026E">
        <w:rPr>
          <w:rFonts w:ascii="Arial" w:eastAsia="Arial" w:hAnsi="Arial" w:cs="Arial"/>
          <w:sz w:val="20"/>
          <w:szCs w:val="20"/>
          <w:lang w:val="fr-FR"/>
        </w:rPr>
        <w:t xml:space="preserve">B) </w:t>
      </w:r>
      <w:r w:rsidRPr="0041026E">
        <w:rPr>
          <w:rFonts w:ascii="Arial" w:eastAsia="Arial" w:hAnsi="Arial" w:cs="Arial"/>
          <w:sz w:val="20"/>
          <w:szCs w:val="20"/>
          <w:u w:val="single"/>
          <w:lang w:val="fr-FR"/>
        </w:rPr>
        <w:t>Vrai</w:t>
      </w:r>
    </w:p>
    <w:p w14:paraId="22C722CC" w14:textId="77777777" w:rsidR="00A73ED4" w:rsidRPr="0041026E" w:rsidRDefault="00A73ED4" w:rsidP="00A73ED4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41026E">
        <w:rPr>
          <w:rFonts w:ascii="Arial" w:eastAsia="Arial" w:hAnsi="Arial" w:cs="Arial"/>
          <w:sz w:val="20"/>
          <w:szCs w:val="20"/>
          <w:lang w:val="fr-FR"/>
        </w:rPr>
        <w:t xml:space="preserve">C) </w:t>
      </w:r>
      <w:r w:rsidRPr="0041026E">
        <w:rPr>
          <w:rFonts w:ascii="Arial" w:eastAsia="Arial" w:hAnsi="Arial" w:cs="Arial"/>
          <w:sz w:val="20"/>
          <w:szCs w:val="20"/>
          <w:u w:val="single"/>
          <w:lang w:val="fr-FR"/>
        </w:rPr>
        <w:t>Vrai</w:t>
      </w:r>
    </w:p>
    <w:p w14:paraId="4C8E9E76" w14:textId="7AFDB0CE" w:rsidR="00A73ED4" w:rsidRPr="00A73ED4" w:rsidRDefault="00A73ED4" w:rsidP="00A73ED4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A73ED4">
        <w:rPr>
          <w:rFonts w:ascii="Arial" w:eastAsia="Arial" w:hAnsi="Arial" w:cs="Arial"/>
          <w:sz w:val="20"/>
          <w:szCs w:val="20"/>
          <w:lang w:val="fr-FR"/>
        </w:rPr>
        <w:t xml:space="preserve">D) </w:t>
      </w:r>
      <w:r w:rsidR="000B3B0F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  <w:r w:rsidR="000B3B0F" w:rsidRPr="000B3B0F">
        <w:rPr>
          <w:rFonts w:ascii="Arial" w:eastAsia="Arial" w:hAnsi="Arial" w:cs="Arial"/>
          <w:sz w:val="20"/>
          <w:szCs w:val="20"/>
          <w:lang w:val="fr-FR"/>
        </w:rPr>
        <w:t> : le GABBA e</w:t>
      </w:r>
      <w:r w:rsidR="000B3B0F">
        <w:rPr>
          <w:rFonts w:ascii="Arial" w:eastAsia="Arial" w:hAnsi="Arial" w:cs="Arial"/>
          <w:sz w:val="20"/>
          <w:szCs w:val="20"/>
          <w:lang w:val="fr-FR"/>
        </w:rPr>
        <w:t>t l</w:t>
      </w:r>
      <w:r w:rsidR="000B3B0F" w:rsidRPr="000B3B0F">
        <w:rPr>
          <w:rFonts w:ascii="Arial" w:eastAsia="Arial" w:hAnsi="Arial" w:cs="Arial"/>
          <w:sz w:val="20"/>
          <w:szCs w:val="20"/>
          <w:lang w:val="fr-FR"/>
        </w:rPr>
        <w:t xml:space="preserve">a Sérotonine </w:t>
      </w:r>
      <w:r w:rsidR="000B3B0F" w:rsidRPr="000B3B0F">
        <w:rPr>
          <w:rFonts w:ascii="Arial" w:eastAsia="Arial" w:hAnsi="Arial" w:cs="Arial"/>
          <w:b/>
          <w:bCs/>
          <w:sz w:val="20"/>
          <w:szCs w:val="20"/>
          <w:lang w:val="fr-FR"/>
        </w:rPr>
        <w:t>ne sont pas</w:t>
      </w:r>
      <w:r w:rsidR="000B3B0F" w:rsidRPr="000B3B0F">
        <w:rPr>
          <w:rFonts w:ascii="Arial" w:eastAsia="Arial" w:hAnsi="Arial" w:cs="Arial"/>
          <w:sz w:val="20"/>
          <w:szCs w:val="20"/>
          <w:lang w:val="fr-FR"/>
        </w:rPr>
        <w:t xml:space="preserve"> des AA mais des molécules. Elles </w:t>
      </w:r>
      <w:r w:rsidR="000B3B0F" w:rsidRPr="000B3B0F">
        <w:rPr>
          <w:rFonts w:ascii="Arial" w:eastAsia="Arial" w:hAnsi="Arial" w:cs="Arial"/>
          <w:b/>
          <w:bCs/>
          <w:sz w:val="20"/>
          <w:szCs w:val="20"/>
          <w:lang w:val="fr-FR"/>
        </w:rPr>
        <w:t>dérivent</w:t>
      </w:r>
      <w:r w:rsidR="000B3B0F" w:rsidRPr="000B3B0F">
        <w:rPr>
          <w:rFonts w:ascii="Arial" w:eastAsia="Arial" w:hAnsi="Arial" w:cs="Arial"/>
          <w:sz w:val="20"/>
          <w:szCs w:val="20"/>
          <w:lang w:val="fr-FR"/>
        </w:rPr>
        <w:t xml:space="preserve"> d’AA mais n’en sont pas !!</w:t>
      </w:r>
    </w:p>
    <w:p w14:paraId="272034A1" w14:textId="1661F11B" w:rsidR="00DC1680" w:rsidRDefault="00A73ED4" w:rsidP="00A73E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  <w:u w:val="single"/>
          <w:lang w:val="fr-FR"/>
        </w:rPr>
      </w:pPr>
      <w:r w:rsidRPr="00A73ED4">
        <w:rPr>
          <w:rFonts w:ascii="Arial" w:eastAsia="Arial" w:hAnsi="Arial" w:cs="Arial"/>
          <w:sz w:val="20"/>
          <w:szCs w:val="20"/>
          <w:lang w:val="fr-FR"/>
        </w:rPr>
        <w:t xml:space="preserve">E) </w:t>
      </w:r>
      <w:r w:rsidRPr="00A73ED4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</w:p>
    <w:p w14:paraId="20CCD67E" w14:textId="77777777" w:rsidR="00A73ED4" w:rsidRPr="00A73ED4" w:rsidRDefault="00A73ED4" w:rsidP="00A73ED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  <w:lang w:val="fr-FR"/>
        </w:rPr>
      </w:pPr>
    </w:p>
    <w:p w14:paraId="198FC574" w14:textId="7C243A56" w:rsidR="00DC1680" w:rsidRPr="00AD3B51" w:rsidRDefault="003C042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 w:rsidRPr="00AD3B51">
        <w:rPr>
          <w:rFonts w:ascii="Arial" w:eastAsia="Arial" w:hAnsi="Arial" w:cs="Arial"/>
          <w:b/>
          <w:sz w:val="20"/>
          <w:szCs w:val="20"/>
          <w:u w:val="single"/>
          <w:lang w:val="fr-FR"/>
        </w:rPr>
        <w:t>QCM 9</w:t>
      </w:r>
      <w:r w:rsidRPr="00AD3B51">
        <w:rPr>
          <w:rFonts w:ascii="Arial" w:eastAsia="Arial" w:hAnsi="Arial" w:cs="Arial"/>
          <w:b/>
          <w:sz w:val="20"/>
          <w:szCs w:val="20"/>
          <w:lang w:val="fr-FR"/>
        </w:rPr>
        <w:t xml:space="preserve"> : </w:t>
      </w:r>
      <w:r w:rsidR="00AD3B51" w:rsidRPr="00AD3B51">
        <w:rPr>
          <w:rFonts w:ascii="Arial" w:eastAsia="Arial" w:hAnsi="Arial" w:cs="Arial"/>
          <w:b/>
          <w:sz w:val="20"/>
          <w:szCs w:val="20"/>
          <w:lang w:val="fr-FR"/>
        </w:rPr>
        <w:t>CD</w:t>
      </w:r>
    </w:p>
    <w:p w14:paraId="3B96B920" w14:textId="57A379A3" w:rsidR="00DC1680" w:rsidRPr="00AD3B51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AD3B51">
        <w:rPr>
          <w:rFonts w:ascii="Arial" w:eastAsia="Arial" w:hAnsi="Arial" w:cs="Arial"/>
          <w:sz w:val="20"/>
          <w:szCs w:val="20"/>
          <w:lang w:val="fr-FR"/>
        </w:rPr>
        <w:t xml:space="preserve">A) </w:t>
      </w:r>
      <w:r w:rsidR="00AD3B51" w:rsidRPr="00E80DC6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  <w:r w:rsidR="00AD3B51" w:rsidRPr="00E80DC6">
        <w:rPr>
          <w:rFonts w:ascii="Arial" w:eastAsia="Arial" w:hAnsi="Arial" w:cs="Arial"/>
          <w:sz w:val="20"/>
          <w:szCs w:val="20"/>
          <w:lang w:val="fr-FR"/>
        </w:rPr>
        <w:t xml:space="preserve"> :</w:t>
      </w:r>
      <w:r w:rsidR="00AD3B51">
        <w:rPr>
          <w:rFonts w:ascii="Arial" w:eastAsia="Arial" w:hAnsi="Arial" w:cs="Arial"/>
          <w:sz w:val="20"/>
          <w:szCs w:val="20"/>
          <w:lang w:val="fr-FR"/>
        </w:rPr>
        <w:t xml:space="preserve"> </w:t>
      </w:r>
      <w:r w:rsidR="00AD3B51" w:rsidRPr="000B4F01">
        <w:rPr>
          <w:rFonts w:ascii="Arial" w:eastAsia="Arial" w:hAnsi="Arial" w:cs="Arial"/>
          <w:sz w:val="20"/>
          <w:szCs w:val="20"/>
        </w:rPr>
        <w:t xml:space="preserve">En solution aqueuse </w:t>
      </w:r>
      <w:r w:rsidR="00AD3B51">
        <w:rPr>
          <w:rFonts w:ascii="Arial" w:eastAsia="Arial" w:hAnsi="Arial" w:cs="Arial"/>
          <w:sz w:val="20"/>
          <w:szCs w:val="20"/>
        </w:rPr>
        <w:t>les AA</w:t>
      </w:r>
      <w:r w:rsidR="00AD3B51" w:rsidRPr="000B4F01">
        <w:rPr>
          <w:rFonts w:ascii="Arial" w:eastAsia="Arial" w:hAnsi="Arial" w:cs="Arial"/>
          <w:sz w:val="20"/>
          <w:szCs w:val="20"/>
        </w:rPr>
        <w:t xml:space="preserve"> contiennent un groupe alpha-carboxyle</w:t>
      </w:r>
      <w:r w:rsidR="00AD3B51">
        <w:rPr>
          <w:rFonts w:ascii="Arial" w:eastAsia="Arial" w:hAnsi="Arial" w:cs="Arial"/>
          <w:sz w:val="20"/>
          <w:szCs w:val="20"/>
        </w:rPr>
        <w:t xml:space="preserve"> </w:t>
      </w:r>
      <w:r w:rsidR="00AD3B51" w:rsidRPr="00AD3B51">
        <w:rPr>
          <w:rFonts w:ascii="Arial" w:eastAsia="Arial" w:hAnsi="Arial" w:cs="Arial"/>
          <w:b/>
          <w:bCs/>
          <w:sz w:val="20"/>
          <w:szCs w:val="20"/>
        </w:rPr>
        <w:t>faiblement</w:t>
      </w:r>
      <w:r w:rsidR="00AD3B51" w:rsidRPr="000B4F01">
        <w:rPr>
          <w:rFonts w:ascii="Arial" w:eastAsia="Arial" w:hAnsi="Arial" w:cs="Arial"/>
          <w:sz w:val="20"/>
          <w:szCs w:val="20"/>
        </w:rPr>
        <w:t xml:space="preserve"> acide et un groupe</w:t>
      </w:r>
      <w:r w:rsidR="00AD3B51">
        <w:rPr>
          <w:rFonts w:ascii="Arial" w:eastAsia="Arial" w:hAnsi="Arial" w:cs="Arial"/>
          <w:sz w:val="20"/>
          <w:szCs w:val="20"/>
        </w:rPr>
        <w:t xml:space="preserve"> </w:t>
      </w:r>
      <w:r w:rsidR="00AD3B51" w:rsidRPr="000B4F01">
        <w:rPr>
          <w:rFonts w:ascii="Arial" w:eastAsia="Arial" w:hAnsi="Arial" w:cs="Arial"/>
          <w:sz w:val="20"/>
          <w:szCs w:val="20"/>
        </w:rPr>
        <w:t>alpha-amine</w:t>
      </w:r>
      <w:r w:rsidR="00AD3B51" w:rsidRPr="000B4F01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="00AD3B51" w:rsidRPr="00AD3B51">
        <w:rPr>
          <w:rFonts w:ascii="Arial" w:eastAsia="Arial" w:hAnsi="Arial" w:cs="Arial"/>
          <w:b/>
          <w:bCs/>
          <w:sz w:val="20"/>
          <w:szCs w:val="20"/>
        </w:rPr>
        <w:t>faiblement</w:t>
      </w:r>
      <w:r w:rsidR="00AD3B51" w:rsidRPr="000B4F01">
        <w:rPr>
          <w:rFonts w:ascii="Arial" w:eastAsia="Arial" w:hAnsi="Arial" w:cs="Arial"/>
          <w:sz w:val="20"/>
          <w:szCs w:val="20"/>
        </w:rPr>
        <w:t xml:space="preserve"> basique</w:t>
      </w:r>
    </w:p>
    <w:p w14:paraId="2048CD21" w14:textId="3AD883ED" w:rsidR="00DC1680" w:rsidRPr="00AD3B51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AD3B51">
        <w:rPr>
          <w:rFonts w:ascii="Arial" w:eastAsia="Arial" w:hAnsi="Arial" w:cs="Arial"/>
          <w:sz w:val="20"/>
          <w:szCs w:val="20"/>
          <w:lang w:val="fr-FR"/>
        </w:rPr>
        <w:t xml:space="preserve">B) </w:t>
      </w:r>
      <w:r w:rsidR="00AD3B51" w:rsidRPr="00E80DC6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  <w:r w:rsidR="00AD3B51" w:rsidRPr="00E80DC6">
        <w:rPr>
          <w:rFonts w:ascii="Arial" w:eastAsia="Arial" w:hAnsi="Arial" w:cs="Arial"/>
          <w:sz w:val="20"/>
          <w:szCs w:val="20"/>
          <w:lang w:val="fr-FR"/>
        </w:rPr>
        <w:t xml:space="preserve"> :</w:t>
      </w:r>
      <w:r w:rsidR="00AD3B51">
        <w:rPr>
          <w:rFonts w:ascii="Arial" w:eastAsia="Arial" w:hAnsi="Arial" w:cs="Arial"/>
          <w:sz w:val="20"/>
          <w:szCs w:val="20"/>
          <w:lang w:val="fr-FR"/>
        </w:rPr>
        <w:t xml:space="preserve"> Et non, si ça ne se dissocie pas totalement c’est parce que ça tend vers un état d’équilibre</w:t>
      </w:r>
    </w:p>
    <w:p w14:paraId="23F22FED" w14:textId="664C5C3F" w:rsidR="00DC1680" w:rsidRPr="00AD3B51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  <w:lang w:val="fr-FR"/>
        </w:rPr>
      </w:pPr>
      <w:r w:rsidRPr="00AD3B51">
        <w:rPr>
          <w:rFonts w:ascii="Arial" w:eastAsia="Arial" w:hAnsi="Arial" w:cs="Arial"/>
          <w:sz w:val="20"/>
          <w:szCs w:val="20"/>
          <w:lang w:val="fr-FR"/>
        </w:rPr>
        <w:t xml:space="preserve">C) </w:t>
      </w:r>
      <w:r w:rsidR="008F0D67" w:rsidRPr="0041026E">
        <w:rPr>
          <w:rFonts w:ascii="Arial" w:eastAsia="Arial" w:hAnsi="Arial" w:cs="Arial"/>
          <w:sz w:val="20"/>
          <w:szCs w:val="20"/>
          <w:u w:val="single"/>
          <w:lang w:val="fr-FR"/>
        </w:rPr>
        <w:t>Vrai</w:t>
      </w:r>
    </w:p>
    <w:p w14:paraId="1D254EC6" w14:textId="7C75C24D" w:rsidR="00DC1680" w:rsidRPr="00AD3B51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  <w:lang w:val="fr-FR"/>
        </w:rPr>
      </w:pPr>
      <w:r w:rsidRPr="00AD3B51">
        <w:rPr>
          <w:rFonts w:ascii="Arial" w:eastAsia="Arial" w:hAnsi="Arial" w:cs="Arial"/>
          <w:sz w:val="20"/>
          <w:szCs w:val="20"/>
          <w:lang w:val="fr-FR"/>
        </w:rPr>
        <w:t xml:space="preserve">D) </w:t>
      </w:r>
      <w:r w:rsidR="00AD3B51" w:rsidRPr="0041026E">
        <w:rPr>
          <w:rFonts w:ascii="Arial" w:eastAsia="Arial" w:hAnsi="Arial" w:cs="Arial"/>
          <w:sz w:val="20"/>
          <w:szCs w:val="20"/>
          <w:u w:val="single"/>
          <w:lang w:val="fr-FR"/>
        </w:rPr>
        <w:t>Vrai</w:t>
      </w:r>
    </w:p>
    <w:p w14:paraId="3B4BB3D5" w14:textId="77A4EF24" w:rsidR="00DC1680" w:rsidRPr="00AD3B51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  <w:lang w:val="fr-FR"/>
        </w:rPr>
      </w:pPr>
      <w:r w:rsidRPr="00AD3B51">
        <w:rPr>
          <w:rFonts w:ascii="Arial" w:eastAsia="Arial" w:hAnsi="Arial" w:cs="Arial"/>
          <w:sz w:val="20"/>
          <w:szCs w:val="20"/>
          <w:lang w:val="fr-FR"/>
        </w:rPr>
        <w:t xml:space="preserve">E) </w:t>
      </w:r>
      <w:r w:rsidR="00AD3B51" w:rsidRPr="00AD3B51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</w:p>
    <w:p w14:paraId="623ECB2B" w14:textId="77777777" w:rsidR="00DC1680" w:rsidRPr="00AD3B51" w:rsidRDefault="00DC16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  <w:lang w:val="fr-FR"/>
        </w:rPr>
      </w:pPr>
    </w:p>
    <w:p w14:paraId="1E0513D4" w14:textId="319B0D6B" w:rsidR="00DC1680" w:rsidRPr="008F0D67" w:rsidRDefault="003C0420">
      <w:pPr>
        <w:spacing w:after="120" w:line="240" w:lineRule="auto"/>
        <w:ind w:right="119"/>
        <w:rPr>
          <w:rFonts w:ascii="Arial" w:eastAsia="Arial" w:hAnsi="Arial" w:cs="Arial"/>
          <w:sz w:val="20"/>
          <w:szCs w:val="20"/>
          <w:lang w:val="fr-FR"/>
        </w:rPr>
      </w:pPr>
      <w:r w:rsidRPr="008F0D67">
        <w:rPr>
          <w:rFonts w:ascii="Arial" w:eastAsia="Arial" w:hAnsi="Arial" w:cs="Arial"/>
          <w:b/>
          <w:sz w:val="20"/>
          <w:szCs w:val="20"/>
          <w:u w:val="single"/>
          <w:lang w:val="fr-FR"/>
        </w:rPr>
        <w:t>QCM 10</w:t>
      </w:r>
      <w:r w:rsidRPr="008F0D67">
        <w:rPr>
          <w:rFonts w:ascii="Arial" w:eastAsia="Arial" w:hAnsi="Arial" w:cs="Arial"/>
          <w:b/>
          <w:sz w:val="20"/>
          <w:szCs w:val="20"/>
          <w:lang w:val="fr-FR"/>
        </w:rPr>
        <w:t xml:space="preserve"> : </w:t>
      </w:r>
      <w:r w:rsidR="008F0D67" w:rsidRPr="008F0D67">
        <w:rPr>
          <w:rFonts w:ascii="Arial" w:eastAsia="Arial" w:hAnsi="Arial" w:cs="Arial"/>
          <w:b/>
          <w:sz w:val="20"/>
          <w:szCs w:val="20"/>
          <w:lang w:val="fr-FR"/>
        </w:rPr>
        <w:t>CD</w:t>
      </w:r>
    </w:p>
    <w:p w14:paraId="43D67260" w14:textId="218DE36D" w:rsidR="00DC1680" w:rsidRPr="008F0D67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8F0D67">
        <w:rPr>
          <w:rFonts w:ascii="Arial" w:eastAsia="Arial" w:hAnsi="Arial" w:cs="Arial"/>
          <w:sz w:val="20"/>
          <w:szCs w:val="20"/>
          <w:lang w:val="fr-FR"/>
        </w:rPr>
        <w:t xml:space="preserve">A) </w:t>
      </w:r>
      <w:r w:rsidR="008F0D67" w:rsidRPr="00E80DC6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  <w:r w:rsidR="008F0D67" w:rsidRPr="00E80DC6">
        <w:rPr>
          <w:rFonts w:ascii="Arial" w:eastAsia="Arial" w:hAnsi="Arial" w:cs="Arial"/>
          <w:sz w:val="20"/>
          <w:szCs w:val="20"/>
          <w:lang w:val="fr-FR"/>
        </w:rPr>
        <w:t xml:space="preserve"> :</w:t>
      </w:r>
      <w:r w:rsidR="008F0D67">
        <w:rPr>
          <w:rFonts w:ascii="Arial" w:eastAsia="Arial" w:hAnsi="Arial" w:cs="Arial"/>
          <w:sz w:val="20"/>
          <w:szCs w:val="20"/>
          <w:lang w:val="fr-FR"/>
        </w:rPr>
        <w:t xml:space="preserve"> Il faut inverser entre la A et le B. L’item A est pour les groupement carboxyle</w:t>
      </w:r>
    </w:p>
    <w:p w14:paraId="14EE95DC" w14:textId="652FB7A7" w:rsidR="00DC1680" w:rsidRPr="008F0D67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8F0D67">
        <w:rPr>
          <w:rFonts w:ascii="Arial" w:eastAsia="Arial" w:hAnsi="Arial" w:cs="Arial"/>
          <w:sz w:val="20"/>
          <w:szCs w:val="20"/>
          <w:lang w:val="fr-FR"/>
        </w:rPr>
        <w:t xml:space="preserve">B) </w:t>
      </w:r>
      <w:r w:rsidR="008F0D67" w:rsidRPr="00E80DC6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  <w:r w:rsidR="008F0D67" w:rsidRPr="00E80DC6">
        <w:rPr>
          <w:rFonts w:ascii="Arial" w:eastAsia="Arial" w:hAnsi="Arial" w:cs="Arial"/>
          <w:sz w:val="20"/>
          <w:szCs w:val="20"/>
          <w:lang w:val="fr-FR"/>
        </w:rPr>
        <w:t xml:space="preserve"> :</w:t>
      </w:r>
      <w:r w:rsidR="008F0D67">
        <w:rPr>
          <w:rFonts w:ascii="Arial" w:eastAsia="Arial" w:hAnsi="Arial" w:cs="Arial"/>
          <w:sz w:val="20"/>
          <w:szCs w:val="20"/>
          <w:lang w:val="fr-FR"/>
        </w:rPr>
        <w:t xml:space="preserve"> L’item B est pour les groupement amine. Si vous êtes perdu, allez voir le dernier schéma du cours sur les AA</w:t>
      </w:r>
    </w:p>
    <w:p w14:paraId="1FF7C941" w14:textId="1A7BD72C" w:rsidR="00DC1680" w:rsidRPr="008F0D67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8F0D67">
        <w:rPr>
          <w:rFonts w:ascii="Arial" w:eastAsia="Arial" w:hAnsi="Arial" w:cs="Arial"/>
          <w:sz w:val="20"/>
          <w:szCs w:val="20"/>
          <w:lang w:val="fr-FR"/>
        </w:rPr>
        <w:t xml:space="preserve">C) </w:t>
      </w:r>
      <w:r w:rsidR="008F0D67" w:rsidRPr="0041026E">
        <w:rPr>
          <w:rFonts w:ascii="Arial" w:eastAsia="Arial" w:hAnsi="Arial" w:cs="Arial"/>
          <w:sz w:val="20"/>
          <w:szCs w:val="20"/>
          <w:u w:val="single"/>
          <w:lang w:val="fr-FR"/>
        </w:rPr>
        <w:t>Vrai</w:t>
      </w:r>
    </w:p>
    <w:p w14:paraId="7FF07C28" w14:textId="1BFA773F" w:rsidR="00DC1680" w:rsidRPr="008F0D67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  <w:lang w:val="fr-FR"/>
        </w:rPr>
      </w:pPr>
      <w:r w:rsidRPr="008F0D67">
        <w:rPr>
          <w:rFonts w:ascii="Arial" w:eastAsia="Arial" w:hAnsi="Arial" w:cs="Arial"/>
          <w:sz w:val="20"/>
          <w:szCs w:val="20"/>
          <w:lang w:val="fr-FR"/>
        </w:rPr>
        <w:t xml:space="preserve">D) </w:t>
      </w:r>
      <w:r w:rsidR="008F0D67" w:rsidRPr="0041026E">
        <w:rPr>
          <w:rFonts w:ascii="Arial" w:eastAsia="Arial" w:hAnsi="Arial" w:cs="Arial"/>
          <w:sz w:val="20"/>
          <w:szCs w:val="20"/>
          <w:u w:val="single"/>
          <w:lang w:val="fr-FR"/>
        </w:rPr>
        <w:t>Vrai</w:t>
      </w:r>
    </w:p>
    <w:p w14:paraId="47D7F78D" w14:textId="1D7AC190" w:rsidR="00DC1680" w:rsidRPr="000B3B0F" w:rsidRDefault="003C0420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  <w:lang w:val="fr-FR"/>
        </w:rPr>
      </w:pPr>
      <w:r w:rsidRPr="000B3B0F">
        <w:rPr>
          <w:rFonts w:ascii="Arial" w:eastAsia="Arial" w:hAnsi="Arial" w:cs="Arial"/>
          <w:sz w:val="20"/>
          <w:szCs w:val="20"/>
          <w:lang w:val="fr-FR"/>
        </w:rPr>
        <w:t xml:space="preserve">E) </w:t>
      </w:r>
      <w:r w:rsidR="008F0D67" w:rsidRPr="000B3B0F">
        <w:rPr>
          <w:rFonts w:ascii="Arial" w:eastAsia="Arial" w:hAnsi="Arial" w:cs="Arial"/>
          <w:sz w:val="20"/>
          <w:szCs w:val="20"/>
          <w:u w:val="single"/>
          <w:lang w:val="fr-FR"/>
        </w:rPr>
        <w:t>Faux</w:t>
      </w:r>
    </w:p>
    <w:p w14:paraId="4340C127" w14:textId="77777777" w:rsidR="00DC1680" w:rsidRPr="000B3B0F" w:rsidRDefault="00DC16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  <w:lang w:val="fr-FR"/>
        </w:rPr>
      </w:pPr>
    </w:p>
    <w:p w14:paraId="03BD6997" w14:textId="77777777" w:rsidR="00DC1680" w:rsidRDefault="00DC168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sectPr w:rsidR="00DC1680">
      <w:footerReference w:type="default" r:id="rId8"/>
      <w:pgSz w:w="11906" w:h="16838"/>
      <w:pgMar w:top="527" w:right="720" w:bottom="568" w:left="720" w:header="142" w:footer="26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14FCEC" w14:textId="77777777" w:rsidR="003055DB" w:rsidRDefault="003055DB">
      <w:pPr>
        <w:spacing w:after="0" w:line="240" w:lineRule="auto"/>
      </w:pPr>
      <w:r>
        <w:separator/>
      </w:r>
    </w:p>
  </w:endnote>
  <w:endnote w:type="continuationSeparator" w:id="0">
    <w:p w14:paraId="4E13D080" w14:textId="77777777" w:rsidR="003055DB" w:rsidRDefault="003055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E0460" w14:textId="77777777" w:rsidR="00DC1680" w:rsidRDefault="003C0420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536"/>
        <w:tab w:val="right" w:pos="9072"/>
        <w:tab w:val="center" w:pos="5387"/>
        <w:tab w:val="right" w:pos="10466"/>
      </w:tabs>
      <w:spacing w:after="0" w:line="240" w:lineRule="auto"/>
      <w:rPr>
        <w:b/>
        <w:color w:val="000000"/>
      </w:rPr>
    </w:pPr>
    <w:r>
      <w:rPr>
        <w:b/>
        <w:color w:val="000000"/>
        <w:highlight w:val="yellow"/>
      </w:rPr>
      <w:t>JJ.MM.AAAA</w:t>
    </w:r>
    <w:r>
      <w:rPr>
        <w:color w:val="000000"/>
      </w:rPr>
      <w:tab/>
    </w:r>
    <w:r>
      <w:rPr>
        <w:b/>
        <w:color w:val="000000"/>
      </w:rPr>
      <w:t>Le tutorat est gratuit. Toute reproduction ou vente est interdite.</w:t>
    </w:r>
    <w:r>
      <w:rPr>
        <w:color w:val="000000"/>
      </w:rPr>
      <w:tab/>
    </w:r>
    <w:r>
      <w:rPr>
        <w:b/>
        <w:color w:val="000000"/>
      </w:rPr>
      <w:t xml:space="preserve">Page </w:t>
    </w:r>
    <w:r>
      <w:rPr>
        <w:b/>
        <w:color w:val="000000"/>
      </w:rPr>
      <w:fldChar w:fldCharType="begin"/>
    </w:r>
    <w:r>
      <w:rPr>
        <w:b/>
        <w:color w:val="000000"/>
      </w:rPr>
      <w:instrText>PAGE</w:instrText>
    </w:r>
    <w:r>
      <w:rPr>
        <w:b/>
        <w:color w:val="000000"/>
      </w:rPr>
      <w:fldChar w:fldCharType="separate"/>
    </w:r>
    <w:r w:rsidR="009728C3">
      <w:rPr>
        <w:b/>
        <w:noProof/>
        <w:color w:val="000000"/>
      </w:rPr>
      <w:t>1</w:t>
    </w:r>
    <w:r>
      <w:rPr>
        <w:b/>
        <w:color w:val="000000"/>
      </w:rPr>
      <w:fldChar w:fldCharType="end"/>
    </w:r>
    <w:r>
      <w:rPr>
        <w:b/>
        <w:color w:val="000000"/>
      </w:rPr>
      <w:t xml:space="preserve"> sur </w:t>
    </w:r>
    <w:r>
      <w:rPr>
        <w:b/>
        <w:color w:val="000000"/>
      </w:rPr>
      <w:fldChar w:fldCharType="begin"/>
    </w:r>
    <w:r>
      <w:rPr>
        <w:b/>
        <w:color w:val="000000"/>
      </w:rPr>
      <w:instrText>NUMPAGES</w:instrText>
    </w:r>
    <w:r>
      <w:rPr>
        <w:b/>
        <w:color w:val="000000"/>
      </w:rPr>
      <w:fldChar w:fldCharType="separate"/>
    </w:r>
    <w:r w:rsidR="009728C3">
      <w:rPr>
        <w:b/>
        <w:noProof/>
        <w:color w:val="000000"/>
      </w:rPr>
      <w:t>2</w:t>
    </w:r>
    <w:r>
      <w:rPr>
        <w:b/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86155" w14:textId="77777777" w:rsidR="003055DB" w:rsidRDefault="003055DB">
      <w:pPr>
        <w:spacing w:after="0" w:line="240" w:lineRule="auto"/>
      </w:pPr>
      <w:r>
        <w:separator/>
      </w:r>
    </w:p>
  </w:footnote>
  <w:footnote w:type="continuationSeparator" w:id="0">
    <w:p w14:paraId="3059DD2A" w14:textId="77777777" w:rsidR="003055DB" w:rsidRDefault="003055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680"/>
    <w:rsid w:val="00022739"/>
    <w:rsid w:val="000B3B0F"/>
    <w:rsid w:val="003055DB"/>
    <w:rsid w:val="003C0420"/>
    <w:rsid w:val="0041026E"/>
    <w:rsid w:val="00442938"/>
    <w:rsid w:val="008F0D67"/>
    <w:rsid w:val="009728C3"/>
    <w:rsid w:val="009775C8"/>
    <w:rsid w:val="00A73ED4"/>
    <w:rsid w:val="00AD3B51"/>
    <w:rsid w:val="00C23861"/>
    <w:rsid w:val="00DC1680"/>
    <w:rsid w:val="00E80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425A0"/>
  <w15:docId w15:val="{874DEEE8-C6EC-47C9-A706-53E158AE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re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re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re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re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re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r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rillemoyenne21">
    <w:name w:val="Grille moyenne 21"/>
    <w:aliases w:val="qcm"/>
    <w:uiPriority w:val="1"/>
    <w:qFormat/>
    <w:rsid w:val="0001581A"/>
    <w:rPr>
      <w:lang w:eastAsia="en-US"/>
    </w:rPr>
  </w:style>
  <w:style w:type="table" w:styleId="Grilledutableau">
    <w:name w:val="Table Grid"/>
    <w:basedOn w:val="TableauNormal"/>
    <w:uiPriority w:val="59"/>
    <w:rsid w:val="005F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customStyle="1" w:styleId="Listecouleur-Accent11">
    <w:name w:val="Liste couleur - Accent 11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32B7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Standard">
    <w:name w:val="Standard"/>
    <w:rsid w:val="00D932B7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Sous-titr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34du//2P6KcY7Lgp4oQdWOFoog==">CgMxLjA4AHIhMUhXX19GLUtwNWMtT19NVng5VTVhVk1rTlBSMXF4dm1B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2028</Characters>
  <Application>Microsoft Office Word</Application>
  <DocSecurity>0</DocSecurity>
  <Lines>16</Lines>
  <Paragraphs>4</Paragraphs>
  <ScaleCrop>false</ScaleCrop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</dc:creator>
  <cp:lastModifiedBy>Ziyad ELALAMY</cp:lastModifiedBy>
  <cp:revision>2</cp:revision>
  <dcterms:created xsi:type="dcterms:W3CDTF">2025-10-07T08:41:00Z</dcterms:created>
  <dcterms:modified xsi:type="dcterms:W3CDTF">2025-10-07T08:41:00Z</dcterms:modified>
</cp:coreProperties>
</file>