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E1A" w:rsidRDefault="00666E1A" w:rsidP="00666E1A">
      <w:pPr>
        <w:jc w:val="center"/>
        <w:rPr>
          <w:rFonts w:ascii="Times New Roman" w:hAnsi="Times New Roman"/>
          <w:b/>
          <w:sz w:val="56"/>
          <w:u w:val="single"/>
        </w:rPr>
      </w:pPr>
      <w:r>
        <w:rPr>
          <w:rFonts w:ascii="Times New Roman" w:hAnsi="Times New Roman"/>
          <w:b/>
          <w:sz w:val="56"/>
          <w:u w:val="single"/>
        </w:rPr>
        <w:t>Aspects cellulaires et moléculaires de la douleur</w:t>
      </w:r>
    </w:p>
    <w:p w:rsidR="00666E1A" w:rsidRDefault="00666E1A"/>
    <w:p w:rsidR="00C01EE9" w:rsidRDefault="00C01EE9" w:rsidP="00666E1A">
      <w:pPr>
        <w:jc w:val="both"/>
        <w:rPr>
          <w:rFonts w:ascii="Times New Roman" w:hAnsi="Times New Roman"/>
        </w:rPr>
      </w:pPr>
    </w:p>
    <w:p w:rsidR="00C01EE9" w:rsidRDefault="00C01EE9" w:rsidP="00666E1A">
      <w:pPr>
        <w:jc w:val="both"/>
        <w:rPr>
          <w:rFonts w:ascii="Times New Roman" w:hAnsi="Times New Roman"/>
        </w:rPr>
      </w:pPr>
      <w:r>
        <w:rPr>
          <w:rFonts w:ascii="Times New Roman" w:hAnsi="Times New Roman"/>
        </w:rPr>
        <w:t xml:space="preserve">(Diapo 1) </w:t>
      </w:r>
    </w:p>
    <w:p w:rsidR="00C01EE9" w:rsidRPr="00C01EE9" w:rsidRDefault="00C01EE9" w:rsidP="00666E1A">
      <w:pPr>
        <w:jc w:val="both"/>
        <w:rPr>
          <w:rFonts w:ascii="Times New Roman" w:hAnsi="Times New Roman"/>
        </w:rPr>
      </w:pPr>
      <w:r>
        <w:rPr>
          <w:rFonts w:ascii="Times New Roman" w:hAnsi="Times New Roman"/>
          <w:b/>
          <w:u w:val="single"/>
        </w:rPr>
        <w:t>Historique :</w:t>
      </w:r>
    </w:p>
    <w:p w:rsidR="00C01EE9" w:rsidRDefault="00C01EE9" w:rsidP="00666E1A">
      <w:pPr>
        <w:jc w:val="both"/>
        <w:rPr>
          <w:rFonts w:ascii="Times New Roman" w:hAnsi="Times New Roman"/>
        </w:rPr>
      </w:pPr>
    </w:p>
    <w:p w:rsidR="00C01EE9" w:rsidRDefault="00C01EE9" w:rsidP="00666E1A">
      <w:pPr>
        <w:jc w:val="both"/>
        <w:rPr>
          <w:rFonts w:ascii="Times New Roman" w:hAnsi="Times New Roman"/>
        </w:rPr>
      </w:pPr>
      <w:r w:rsidRPr="00C01EE9">
        <w:rPr>
          <w:rFonts w:ascii="Times New Roman" w:hAnsi="Times New Roman"/>
        </w:rPr>
        <w:sym w:font="Wingdings" w:char="F0E0"/>
      </w:r>
      <w:r>
        <w:rPr>
          <w:rFonts w:ascii="Times New Roman" w:hAnsi="Times New Roman"/>
        </w:rPr>
        <w:t xml:space="preserve"> Il y a très longtemps, on pensait que la douleur venait de l’incorporation de fluides maléfiques dans le corps.</w:t>
      </w:r>
    </w:p>
    <w:p w:rsidR="00C01EE9" w:rsidRDefault="00C01EE9" w:rsidP="00666E1A">
      <w:pPr>
        <w:jc w:val="both"/>
        <w:rPr>
          <w:rFonts w:ascii="Times New Roman" w:hAnsi="Times New Roman"/>
        </w:rPr>
      </w:pPr>
      <w:r w:rsidRPr="00C01EE9">
        <w:rPr>
          <w:rFonts w:ascii="Times New Roman" w:hAnsi="Times New Roman"/>
        </w:rPr>
        <w:sym w:font="Wingdings" w:char="F0E0"/>
      </w:r>
      <w:r>
        <w:rPr>
          <w:rFonts w:ascii="Times New Roman" w:hAnsi="Times New Roman"/>
        </w:rPr>
        <w:t xml:space="preserve"> Les Egyptiens, puis les Grecs pensaient que le siège de la douleur était le cœur.</w:t>
      </w:r>
    </w:p>
    <w:p w:rsidR="00C01EE9" w:rsidRDefault="00C01EE9" w:rsidP="00666E1A">
      <w:pPr>
        <w:jc w:val="both"/>
        <w:rPr>
          <w:rFonts w:ascii="Times New Roman" w:hAnsi="Times New Roman"/>
        </w:rPr>
      </w:pPr>
      <w:r w:rsidRPr="00C01EE9">
        <w:rPr>
          <w:rFonts w:ascii="Times New Roman" w:hAnsi="Times New Roman"/>
        </w:rPr>
        <w:sym w:font="Wingdings" w:char="F0E0"/>
      </w:r>
      <w:r>
        <w:rPr>
          <w:rFonts w:ascii="Times New Roman" w:hAnsi="Times New Roman"/>
        </w:rPr>
        <w:t xml:space="preserve"> Il a fallut attendre Descartes pour que les notions d’</w:t>
      </w:r>
      <w:r>
        <w:rPr>
          <w:rFonts w:ascii="Times New Roman" w:hAnsi="Times New Roman"/>
          <w:b/>
        </w:rPr>
        <w:t>implication du SN</w:t>
      </w:r>
      <w:r>
        <w:rPr>
          <w:rFonts w:ascii="Times New Roman" w:hAnsi="Times New Roman"/>
        </w:rPr>
        <w:t xml:space="preserve"> dans la douleur apparaissent.</w:t>
      </w:r>
    </w:p>
    <w:p w:rsidR="00C01EE9" w:rsidRDefault="00C01EE9" w:rsidP="00666E1A">
      <w:pPr>
        <w:jc w:val="both"/>
        <w:rPr>
          <w:rFonts w:ascii="Times New Roman" w:hAnsi="Times New Roman"/>
        </w:rPr>
      </w:pPr>
      <w:r w:rsidRPr="00C01EE9">
        <w:rPr>
          <w:rFonts w:ascii="Times New Roman" w:hAnsi="Times New Roman"/>
        </w:rPr>
        <w:sym w:font="Wingdings" w:char="F0E0"/>
      </w:r>
      <w:r>
        <w:rPr>
          <w:rFonts w:ascii="Times New Roman" w:hAnsi="Times New Roman"/>
        </w:rPr>
        <w:t xml:space="preserve"> Les notions actuelles de la douleur sont apparues au XIX</w:t>
      </w:r>
      <w:r>
        <w:rPr>
          <w:rFonts w:ascii="Times New Roman" w:hAnsi="Times New Roman"/>
          <w:vertAlign w:val="superscript"/>
        </w:rPr>
        <w:t xml:space="preserve">ème </w:t>
      </w:r>
      <w:r>
        <w:rPr>
          <w:rFonts w:ascii="Times New Roman" w:hAnsi="Times New Roman"/>
        </w:rPr>
        <w:t xml:space="preserve">siècle : il y a un </w:t>
      </w:r>
      <w:r>
        <w:rPr>
          <w:rFonts w:ascii="Times New Roman" w:hAnsi="Times New Roman"/>
          <w:b/>
        </w:rPr>
        <w:t xml:space="preserve">système spécifique </w:t>
      </w:r>
      <w:r>
        <w:rPr>
          <w:rFonts w:ascii="Times New Roman" w:hAnsi="Times New Roman"/>
        </w:rPr>
        <w:t xml:space="preserve">dédié à cette fonction. Cependant, jusque dans les années 60, la douleur est restée avec un statue particulier : il y avait un aspect rédempteur. Par exemple lors d’une opération, la douleur était normale, on ne le soignait pas spécialement. Cette notion là a bien évoluée, car maintenant la douleur est complètement prise en compte, il y a des centres de prise en charge de la douleur dans les hôpitaux. Cette évolution de mentalité de la douleur est allée de paire avec la meilleure connaissance des mécanismes physiologiques et avec l’apparition de molécules comme la morphine, les anti-inflammatoires… </w:t>
      </w:r>
    </w:p>
    <w:p w:rsidR="00C01EE9" w:rsidRDefault="00C01EE9" w:rsidP="00666E1A">
      <w:pPr>
        <w:jc w:val="both"/>
        <w:rPr>
          <w:rFonts w:ascii="Times New Roman" w:hAnsi="Times New Roman"/>
        </w:rPr>
      </w:pPr>
    </w:p>
    <w:p w:rsidR="00C01EE9" w:rsidRPr="00992110" w:rsidRDefault="00C01EE9" w:rsidP="00C01EE9">
      <w:pPr>
        <w:pStyle w:val="Paragraphedeliste"/>
        <w:numPr>
          <w:ilvl w:val="0"/>
          <w:numId w:val="1"/>
        </w:numPr>
        <w:jc w:val="both"/>
        <w:rPr>
          <w:rFonts w:ascii="Times New Roman" w:hAnsi="Times New Roman"/>
          <w:b/>
          <w:sz w:val="28"/>
          <w:u w:val="single"/>
        </w:rPr>
      </w:pPr>
      <w:r>
        <w:rPr>
          <w:rFonts w:ascii="Times New Roman" w:hAnsi="Times New Roman"/>
          <w:b/>
          <w:sz w:val="28"/>
          <w:u w:val="single"/>
        </w:rPr>
        <w:t>Le système nocicepteur</w:t>
      </w:r>
      <w:r w:rsidRPr="00992110">
        <w:rPr>
          <w:rFonts w:ascii="Times New Roman" w:hAnsi="Times New Roman"/>
          <w:b/>
          <w:sz w:val="28"/>
          <w:u w:val="single"/>
        </w:rPr>
        <w:t xml:space="preserve"> :</w:t>
      </w:r>
    </w:p>
    <w:p w:rsidR="00C01EE9" w:rsidRDefault="00C01EE9" w:rsidP="00666E1A">
      <w:pPr>
        <w:jc w:val="both"/>
        <w:rPr>
          <w:rFonts w:ascii="Times New Roman" w:hAnsi="Times New Roman"/>
        </w:rPr>
      </w:pPr>
    </w:p>
    <w:p w:rsidR="00C01EE9" w:rsidRPr="009E757B" w:rsidRDefault="00112867" w:rsidP="00C01EE9">
      <w:pPr>
        <w:pStyle w:val="Paragraphedeliste"/>
        <w:numPr>
          <w:ilvl w:val="0"/>
          <w:numId w:val="2"/>
        </w:numPr>
        <w:jc w:val="both"/>
        <w:rPr>
          <w:rFonts w:ascii="Times New Roman" w:hAnsi="Times New Roman"/>
          <w:i/>
          <w:sz w:val="28"/>
          <w:u w:val="single"/>
        </w:rPr>
      </w:pPr>
      <w:r>
        <w:rPr>
          <w:rFonts w:ascii="Times New Roman" w:hAnsi="Times New Roman"/>
          <w:i/>
          <w:sz w:val="28"/>
          <w:u w:val="single"/>
        </w:rPr>
        <w:t>Généralités</w:t>
      </w:r>
      <w:r w:rsidR="00C01EE9">
        <w:rPr>
          <w:rFonts w:ascii="Times New Roman" w:hAnsi="Times New Roman"/>
          <w:i/>
          <w:sz w:val="28"/>
          <w:u w:val="single"/>
        </w:rPr>
        <w:t xml:space="preserve"> </w:t>
      </w:r>
      <w:r w:rsidR="00C01EE9" w:rsidRPr="000E7DF7">
        <w:rPr>
          <w:rFonts w:ascii="Times New Roman" w:hAnsi="Times New Roman"/>
          <w:i/>
          <w:sz w:val="28"/>
          <w:u w:val="single"/>
        </w:rPr>
        <w:t>:</w:t>
      </w:r>
    </w:p>
    <w:p w:rsidR="00C01EE9" w:rsidRDefault="00C01EE9" w:rsidP="00666E1A">
      <w:pPr>
        <w:jc w:val="both"/>
        <w:rPr>
          <w:rFonts w:ascii="Times New Roman" w:hAnsi="Times New Roman"/>
        </w:rPr>
      </w:pPr>
    </w:p>
    <w:p w:rsidR="00D37A69" w:rsidRDefault="00C01EE9" w:rsidP="00666E1A">
      <w:pPr>
        <w:jc w:val="both"/>
        <w:rPr>
          <w:rFonts w:ascii="Times New Roman" w:hAnsi="Times New Roman"/>
        </w:rPr>
      </w:pPr>
      <w:r>
        <w:rPr>
          <w:rFonts w:ascii="Times New Roman" w:hAnsi="Times New Roman"/>
        </w:rPr>
        <w:t>(Diapo 4)</w:t>
      </w:r>
    </w:p>
    <w:p w:rsidR="00D37A69" w:rsidRDefault="00D37A69" w:rsidP="00666E1A">
      <w:pPr>
        <w:jc w:val="both"/>
        <w:rPr>
          <w:rFonts w:ascii="Times New Roman" w:hAnsi="Times New Roman"/>
        </w:rPr>
      </w:pPr>
      <w:r>
        <w:rPr>
          <w:rFonts w:ascii="Times New Roman" w:hAnsi="Times New Roman"/>
          <w:b/>
          <w:u w:val="single"/>
        </w:rPr>
        <w:t>Le seuil de la douleur :</w:t>
      </w:r>
    </w:p>
    <w:p w:rsidR="00D37A69" w:rsidRDefault="00D37A69" w:rsidP="00666E1A">
      <w:pPr>
        <w:jc w:val="both"/>
        <w:rPr>
          <w:rFonts w:ascii="Times New Roman" w:hAnsi="Times New Roman"/>
        </w:rPr>
      </w:pPr>
    </w:p>
    <w:p w:rsidR="00D37A69" w:rsidRDefault="00D37A69" w:rsidP="00666E1A">
      <w:pPr>
        <w:jc w:val="both"/>
        <w:rPr>
          <w:rFonts w:ascii="Times New Roman" w:hAnsi="Times New Roman"/>
        </w:rPr>
      </w:pPr>
      <w:r>
        <w:rPr>
          <w:rFonts w:ascii="Times New Roman" w:hAnsi="Times New Roman"/>
        </w:rPr>
        <w:t xml:space="preserve">Par rapport à une sensation classique (toucher, chaleur, </w:t>
      </w:r>
      <w:proofErr w:type="gramStart"/>
      <w:r>
        <w:rPr>
          <w:rFonts w:ascii="Times New Roman" w:hAnsi="Times New Roman"/>
        </w:rPr>
        <w:t>froid…)</w:t>
      </w:r>
      <w:proofErr w:type="gramEnd"/>
      <w:r>
        <w:rPr>
          <w:rFonts w:ascii="Times New Roman" w:hAnsi="Times New Roman"/>
        </w:rPr>
        <w:t xml:space="preserve">, la douleur se caractérise par un </w:t>
      </w:r>
      <w:r>
        <w:rPr>
          <w:rFonts w:ascii="Times New Roman" w:hAnsi="Times New Roman"/>
          <w:b/>
          <w:color w:val="FF0000"/>
        </w:rPr>
        <w:t>seuil </w:t>
      </w:r>
      <w:r>
        <w:rPr>
          <w:rFonts w:ascii="Times New Roman" w:hAnsi="Times New Roman"/>
        </w:rPr>
        <w:t xml:space="preserve">: en dessous du seuil, ce n’est pas douloureux, au-dessus du seuil, on a mal. Le seuil est variable chez l’homme (régions du corps, moment, attention, sexe, </w:t>
      </w:r>
      <w:proofErr w:type="gramStart"/>
      <w:r>
        <w:rPr>
          <w:rFonts w:ascii="Times New Roman" w:hAnsi="Times New Roman"/>
        </w:rPr>
        <w:t>âge…)</w:t>
      </w:r>
      <w:proofErr w:type="gramEnd"/>
      <w:r>
        <w:rPr>
          <w:rFonts w:ascii="Times New Roman" w:hAnsi="Times New Roman"/>
        </w:rPr>
        <w:t xml:space="preserve"> et entre les différentes personnes. </w:t>
      </w:r>
    </w:p>
    <w:p w:rsidR="00D37A69" w:rsidRDefault="00D37A69" w:rsidP="00666E1A">
      <w:pPr>
        <w:jc w:val="both"/>
        <w:rPr>
          <w:rFonts w:ascii="Times New Roman" w:hAnsi="Times New Roman"/>
        </w:rPr>
      </w:pPr>
      <w:r>
        <w:rPr>
          <w:rFonts w:ascii="Times New Roman" w:hAnsi="Times New Roman"/>
          <w:u w:val="single"/>
        </w:rPr>
        <w:t>Ex :</w:t>
      </w:r>
      <w:r>
        <w:rPr>
          <w:rFonts w:ascii="Times New Roman" w:hAnsi="Times New Roman"/>
        </w:rPr>
        <w:t xml:space="preserve"> Au dessus de 42°C pour le chaud, en dessous de 10°C pour le froid.</w:t>
      </w:r>
    </w:p>
    <w:p w:rsidR="00D37A69" w:rsidRDefault="00D37A69" w:rsidP="00666E1A">
      <w:pPr>
        <w:jc w:val="both"/>
        <w:rPr>
          <w:rFonts w:ascii="Times New Roman" w:hAnsi="Times New Roman"/>
        </w:rPr>
      </w:pPr>
    </w:p>
    <w:p w:rsidR="00D37A69" w:rsidRDefault="00D37A69" w:rsidP="00666E1A">
      <w:pPr>
        <w:jc w:val="both"/>
        <w:rPr>
          <w:rFonts w:ascii="Times New Roman" w:hAnsi="Times New Roman"/>
        </w:rPr>
      </w:pPr>
      <w:r>
        <w:rPr>
          <w:rFonts w:ascii="Times New Roman" w:hAnsi="Times New Roman"/>
        </w:rPr>
        <w:t xml:space="preserve">La courbe représente la sensation de douleur en fonction de l’intensité du stimulus et on voit clairement cette notion de seuil. Ce schéma nous montre également que dans des situations pathologiques (lésion, maladie, </w:t>
      </w:r>
      <w:proofErr w:type="gramStart"/>
      <w:r>
        <w:rPr>
          <w:rFonts w:ascii="Times New Roman" w:hAnsi="Times New Roman"/>
        </w:rPr>
        <w:t>inflammation…)</w:t>
      </w:r>
      <w:proofErr w:type="gramEnd"/>
      <w:r>
        <w:rPr>
          <w:rFonts w:ascii="Times New Roman" w:hAnsi="Times New Roman"/>
        </w:rPr>
        <w:t>, cette courbe est très décalée vers la gauche. 2 mécanismes vont se mettre en place :</w:t>
      </w:r>
    </w:p>
    <w:p w:rsidR="00D37A69" w:rsidRPr="00D37A69" w:rsidRDefault="00D37A69" w:rsidP="00D37A69">
      <w:pPr>
        <w:pStyle w:val="Paragraphedeliste"/>
        <w:numPr>
          <w:ilvl w:val="0"/>
          <w:numId w:val="3"/>
        </w:numPr>
        <w:jc w:val="both"/>
        <w:rPr>
          <w:rFonts w:ascii="Times New Roman" w:hAnsi="Times New Roman"/>
        </w:rPr>
      </w:pPr>
      <w:r w:rsidRPr="00D37A69">
        <w:rPr>
          <w:rFonts w:ascii="Times New Roman" w:hAnsi="Times New Roman"/>
          <w:i/>
          <w:u w:val="single"/>
        </w:rPr>
        <w:t>Mécanismes d’hyperalgésie </w:t>
      </w:r>
      <w:r w:rsidRPr="00D37A69">
        <w:rPr>
          <w:rFonts w:ascii="Times New Roman" w:hAnsi="Times New Roman"/>
          <w:i/>
        </w:rPr>
        <w:t xml:space="preserve">: </w:t>
      </w:r>
      <w:r w:rsidRPr="00D37A69">
        <w:rPr>
          <w:rFonts w:ascii="Times New Roman" w:hAnsi="Times New Roman"/>
        </w:rPr>
        <w:t xml:space="preserve">Pour une même intensité de stimulus, </w:t>
      </w:r>
      <w:r>
        <w:rPr>
          <w:rFonts w:ascii="Times New Roman" w:hAnsi="Times New Roman"/>
        </w:rPr>
        <w:t xml:space="preserve">peu douloureuse </w:t>
      </w:r>
      <w:r w:rsidRPr="00D37A69">
        <w:rPr>
          <w:rFonts w:ascii="Times New Roman" w:hAnsi="Times New Roman"/>
        </w:rPr>
        <w:t xml:space="preserve">dans les conditions normales, la douleur est ressentie </w:t>
      </w:r>
      <w:r>
        <w:rPr>
          <w:rFonts w:ascii="Times New Roman" w:hAnsi="Times New Roman"/>
        </w:rPr>
        <w:t xml:space="preserve">plus fortement </w:t>
      </w:r>
      <w:r w:rsidRPr="00D37A69">
        <w:rPr>
          <w:rFonts w:ascii="Times New Roman" w:hAnsi="Times New Roman"/>
        </w:rPr>
        <w:t xml:space="preserve">dans les conditions sensibilisées. </w:t>
      </w:r>
    </w:p>
    <w:p w:rsidR="00D37A69" w:rsidRDefault="00D37A69" w:rsidP="00D37A69">
      <w:pPr>
        <w:pStyle w:val="Paragraphedeliste"/>
        <w:numPr>
          <w:ilvl w:val="0"/>
          <w:numId w:val="3"/>
        </w:numPr>
        <w:jc w:val="both"/>
        <w:rPr>
          <w:rFonts w:ascii="Times New Roman" w:hAnsi="Times New Roman"/>
        </w:rPr>
      </w:pPr>
      <w:r>
        <w:rPr>
          <w:rFonts w:ascii="Times New Roman" w:hAnsi="Times New Roman"/>
          <w:i/>
          <w:u w:val="single"/>
        </w:rPr>
        <w:t>Mécanisme d’</w:t>
      </w:r>
      <w:proofErr w:type="spellStart"/>
      <w:r>
        <w:rPr>
          <w:rFonts w:ascii="Times New Roman" w:hAnsi="Times New Roman"/>
          <w:i/>
          <w:u w:val="single"/>
        </w:rPr>
        <w:t>allodynie</w:t>
      </w:r>
      <w:proofErr w:type="spellEnd"/>
      <w:r>
        <w:rPr>
          <w:rFonts w:ascii="Times New Roman" w:hAnsi="Times New Roman"/>
          <w:i/>
          <w:u w:val="single"/>
        </w:rPr>
        <w:t> :</w:t>
      </w:r>
      <w:r>
        <w:rPr>
          <w:rFonts w:ascii="Times New Roman" w:hAnsi="Times New Roman"/>
        </w:rPr>
        <w:t xml:space="preserve"> Une situation non douloureuse dans les conditions normales, devient douloureuse dans les conditions sensibilisées. </w:t>
      </w:r>
      <w:r>
        <w:rPr>
          <w:rFonts w:ascii="Times New Roman" w:hAnsi="Times New Roman"/>
          <w:u w:val="single"/>
        </w:rPr>
        <w:t>Ex :</w:t>
      </w:r>
      <w:r>
        <w:rPr>
          <w:rFonts w:ascii="Times New Roman" w:hAnsi="Times New Roman"/>
        </w:rPr>
        <w:t xml:space="preserve"> Coup de soleil </w:t>
      </w:r>
      <w:r w:rsidRPr="00D37A69">
        <w:rPr>
          <w:rFonts w:ascii="Times New Roman" w:hAnsi="Times New Roman"/>
        </w:rPr>
        <w:sym w:font="Wingdings" w:char="F0E0"/>
      </w:r>
      <w:r>
        <w:rPr>
          <w:rFonts w:ascii="Times New Roman" w:hAnsi="Times New Roman"/>
        </w:rPr>
        <w:t xml:space="preserve"> Douche à une température donnée non douloureuse sur une peau saine / douloureuse sur un coup de soleil.</w:t>
      </w:r>
    </w:p>
    <w:p w:rsidR="00D37A69" w:rsidRDefault="00D37A69" w:rsidP="00D37A69">
      <w:pPr>
        <w:jc w:val="both"/>
        <w:rPr>
          <w:rFonts w:ascii="Times New Roman" w:hAnsi="Times New Roman"/>
        </w:rPr>
      </w:pPr>
      <w:r>
        <w:rPr>
          <w:rFonts w:ascii="Times New Roman" w:hAnsi="Times New Roman"/>
        </w:rPr>
        <w:t>Ces 2 notions sont importantes.</w:t>
      </w:r>
    </w:p>
    <w:p w:rsidR="00D06694" w:rsidRDefault="00D37A69" w:rsidP="00D37A69">
      <w:pPr>
        <w:jc w:val="both"/>
        <w:rPr>
          <w:rFonts w:ascii="Times New Roman" w:hAnsi="Times New Roman"/>
        </w:rPr>
      </w:pPr>
      <w:r>
        <w:rPr>
          <w:rFonts w:ascii="Times New Roman" w:hAnsi="Times New Roman"/>
        </w:rPr>
        <w:t xml:space="preserve">On abordera dans le cours une autre notion importante, c’est la </w:t>
      </w:r>
      <w:r>
        <w:rPr>
          <w:rFonts w:ascii="Times New Roman" w:hAnsi="Times New Roman"/>
          <w:i/>
          <w:u w:val="single"/>
        </w:rPr>
        <w:t>différence entre nociception et douleur</w:t>
      </w:r>
      <w:r>
        <w:rPr>
          <w:rFonts w:ascii="Times New Roman" w:hAnsi="Times New Roman"/>
        </w:rPr>
        <w:t>.</w:t>
      </w:r>
    </w:p>
    <w:p w:rsidR="00D06694" w:rsidRPr="00D06694" w:rsidRDefault="00D06694" w:rsidP="00D06694">
      <w:pPr>
        <w:pStyle w:val="Paragraphedeliste"/>
        <w:numPr>
          <w:ilvl w:val="0"/>
          <w:numId w:val="3"/>
        </w:numPr>
        <w:jc w:val="both"/>
        <w:rPr>
          <w:rFonts w:ascii="Times New Roman" w:hAnsi="Times New Roman"/>
          <w:i/>
          <w:color w:val="FF0000"/>
        </w:rPr>
      </w:pPr>
      <w:r w:rsidRPr="00D06694">
        <w:rPr>
          <w:rFonts w:ascii="Times New Roman" w:hAnsi="Times New Roman"/>
          <w:i/>
          <w:color w:val="FF0000"/>
        </w:rPr>
        <w:t>Douleur = sensation que le cerveau va générer.</w:t>
      </w:r>
    </w:p>
    <w:p w:rsidR="00D06694" w:rsidRPr="00D06694" w:rsidRDefault="00D06694" w:rsidP="00D06694">
      <w:pPr>
        <w:pStyle w:val="Paragraphedeliste"/>
        <w:numPr>
          <w:ilvl w:val="0"/>
          <w:numId w:val="3"/>
        </w:numPr>
        <w:jc w:val="both"/>
        <w:rPr>
          <w:rFonts w:ascii="Times New Roman" w:hAnsi="Times New Roman"/>
          <w:i/>
          <w:color w:val="FF0000"/>
        </w:rPr>
      </w:pPr>
      <w:r w:rsidRPr="00D06694">
        <w:rPr>
          <w:rFonts w:ascii="Times New Roman" w:hAnsi="Times New Roman"/>
          <w:i/>
          <w:color w:val="FF0000"/>
        </w:rPr>
        <w:t xml:space="preserve">Nociception = Toute la conduction électrique en amont de la sensation douloureuse. Elle est portée par des neurones particulier : les nocicepteurs. </w:t>
      </w:r>
    </w:p>
    <w:p w:rsidR="00D06694" w:rsidRDefault="00D06694" w:rsidP="00D37A69">
      <w:pPr>
        <w:jc w:val="both"/>
        <w:rPr>
          <w:rFonts w:ascii="Times New Roman" w:hAnsi="Times New Roman"/>
        </w:rPr>
      </w:pPr>
    </w:p>
    <w:p w:rsidR="00D06694" w:rsidRDefault="00D06694" w:rsidP="00D37A69">
      <w:pPr>
        <w:jc w:val="both"/>
        <w:rPr>
          <w:rFonts w:ascii="Times New Roman" w:hAnsi="Times New Roman"/>
        </w:rPr>
      </w:pPr>
      <w:r>
        <w:rPr>
          <w:rFonts w:ascii="Times New Roman" w:hAnsi="Times New Roman"/>
        </w:rPr>
        <w:t>(Diapo 5)</w:t>
      </w:r>
    </w:p>
    <w:p w:rsidR="00D06694" w:rsidRDefault="00D06694" w:rsidP="00D37A69">
      <w:pPr>
        <w:jc w:val="both"/>
        <w:rPr>
          <w:rFonts w:ascii="Times New Roman" w:hAnsi="Times New Roman"/>
        </w:rPr>
      </w:pPr>
      <w:r>
        <w:rPr>
          <w:rFonts w:ascii="Times New Roman" w:hAnsi="Times New Roman"/>
        </w:rPr>
        <w:t>On distingue tout d’abord :</w:t>
      </w:r>
    </w:p>
    <w:p w:rsidR="00D06694" w:rsidRPr="00D06694" w:rsidRDefault="00D06694" w:rsidP="00D06694">
      <w:pPr>
        <w:pStyle w:val="Paragraphedeliste"/>
        <w:numPr>
          <w:ilvl w:val="0"/>
          <w:numId w:val="3"/>
        </w:numPr>
        <w:jc w:val="both"/>
        <w:rPr>
          <w:rFonts w:ascii="Times New Roman" w:hAnsi="Times New Roman"/>
        </w:rPr>
      </w:pPr>
      <w:r w:rsidRPr="00D06694">
        <w:rPr>
          <w:rFonts w:ascii="Times New Roman" w:hAnsi="Times New Roman"/>
          <w:b/>
        </w:rPr>
        <w:t>Douleur physiologique = douleur aiguë :</w:t>
      </w:r>
      <w:r w:rsidRPr="00D06694">
        <w:rPr>
          <w:rFonts w:ascii="Times New Roman" w:hAnsi="Times New Roman"/>
        </w:rPr>
        <w:t xml:space="preserve"> Signal d’alarme, douleur qui dure moins de 3 mois et qui à un rôle protecteur de l’organisme. Cette douleur permet d’adopter une position antalgique par rapport à cette douleur (</w:t>
      </w:r>
      <w:r w:rsidRPr="00D06694">
        <w:rPr>
          <w:rFonts w:ascii="Times New Roman" w:hAnsi="Times New Roman"/>
          <w:u w:val="single"/>
        </w:rPr>
        <w:t>ex :</w:t>
      </w:r>
      <w:r w:rsidRPr="00D06694">
        <w:rPr>
          <w:rFonts w:ascii="Times New Roman" w:hAnsi="Times New Roman"/>
        </w:rPr>
        <w:t xml:space="preserve"> panser et protéger une plaie pour favoriser la cicatrisation).</w:t>
      </w:r>
    </w:p>
    <w:p w:rsidR="00D06694" w:rsidRPr="00D06694" w:rsidRDefault="00D06694" w:rsidP="00D06694">
      <w:pPr>
        <w:pStyle w:val="Paragraphedeliste"/>
        <w:numPr>
          <w:ilvl w:val="0"/>
          <w:numId w:val="3"/>
        </w:numPr>
        <w:jc w:val="both"/>
        <w:rPr>
          <w:rFonts w:ascii="Times New Roman" w:hAnsi="Times New Roman"/>
        </w:rPr>
      </w:pPr>
      <w:r>
        <w:rPr>
          <w:rFonts w:ascii="Times New Roman" w:hAnsi="Times New Roman"/>
          <w:b/>
        </w:rPr>
        <w:t>Douleur pathologique = douleur chronique :</w:t>
      </w:r>
      <w:r>
        <w:rPr>
          <w:rFonts w:ascii="Times New Roman" w:hAnsi="Times New Roman"/>
        </w:rPr>
        <w:t xml:space="preserve"> Dans certaines situations, le système peut s’emballer avec une douleur qui dure plus de 3 mois. Ca correspond à des douleurs inflammatoires chroniques, articulaires chroniques ou </w:t>
      </w:r>
      <w:proofErr w:type="spellStart"/>
      <w:r>
        <w:rPr>
          <w:rFonts w:ascii="Times New Roman" w:hAnsi="Times New Roman"/>
        </w:rPr>
        <w:t>neuropathique</w:t>
      </w:r>
      <w:proofErr w:type="spellEnd"/>
      <w:r>
        <w:rPr>
          <w:rFonts w:ascii="Times New Roman" w:hAnsi="Times New Roman"/>
        </w:rPr>
        <w:t>.</w:t>
      </w:r>
    </w:p>
    <w:p w:rsidR="00D06694" w:rsidRDefault="00D06694" w:rsidP="00D37A69">
      <w:pPr>
        <w:jc w:val="both"/>
        <w:rPr>
          <w:rFonts w:ascii="Times New Roman" w:hAnsi="Times New Roman"/>
        </w:rPr>
      </w:pPr>
    </w:p>
    <w:p w:rsidR="00D06694" w:rsidRDefault="00D06694" w:rsidP="00D37A69">
      <w:pPr>
        <w:jc w:val="both"/>
        <w:rPr>
          <w:rFonts w:ascii="Times New Roman" w:hAnsi="Times New Roman"/>
        </w:rPr>
      </w:pPr>
      <w:r>
        <w:rPr>
          <w:rFonts w:ascii="Times New Roman" w:hAnsi="Times New Roman"/>
        </w:rPr>
        <w:t>Il existe plusieurs types de douleurs, on peut en différencier 4 grands types :</w:t>
      </w:r>
    </w:p>
    <w:p w:rsidR="00D06694" w:rsidRDefault="00D06694" w:rsidP="00D06694">
      <w:pPr>
        <w:pStyle w:val="Paragraphedeliste"/>
        <w:numPr>
          <w:ilvl w:val="0"/>
          <w:numId w:val="4"/>
        </w:numPr>
        <w:jc w:val="both"/>
        <w:rPr>
          <w:rFonts w:ascii="Times New Roman" w:hAnsi="Times New Roman"/>
        </w:rPr>
      </w:pPr>
      <w:r>
        <w:rPr>
          <w:rFonts w:ascii="Times New Roman" w:hAnsi="Times New Roman"/>
          <w:b/>
          <w:u w:val="single"/>
        </w:rPr>
        <w:t>Douleurs nociceptives pures :</w:t>
      </w:r>
      <w:r>
        <w:rPr>
          <w:rFonts w:ascii="Times New Roman" w:hAnsi="Times New Roman"/>
        </w:rPr>
        <w:t xml:space="preserve"> Douleur que l’on expérimente tous les jours (</w:t>
      </w:r>
      <w:r>
        <w:rPr>
          <w:rFonts w:ascii="Times New Roman" w:hAnsi="Times New Roman"/>
          <w:u w:val="single"/>
        </w:rPr>
        <w:t>ex :</w:t>
      </w:r>
      <w:r>
        <w:rPr>
          <w:rFonts w:ascii="Times New Roman" w:hAnsi="Times New Roman"/>
        </w:rPr>
        <w:t xml:space="preserve"> se taper le doigt avec un marteau). Dans ce cas, il y a un stimulus et une douleur associée tout à fait classique. </w:t>
      </w:r>
    </w:p>
    <w:p w:rsidR="00D06694" w:rsidRDefault="00D06694" w:rsidP="00D06694">
      <w:pPr>
        <w:pStyle w:val="Paragraphedeliste"/>
        <w:numPr>
          <w:ilvl w:val="0"/>
          <w:numId w:val="4"/>
        </w:numPr>
        <w:jc w:val="both"/>
        <w:rPr>
          <w:rFonts w:ascii="Times New Roman" w:hAnsi="Times New Roman"/>
        </w:rPr>
      </w:pPr>
      <w:r>
        <w:rPr>
          <w:rFonts w:ascii="Times New Roman" w:hAnsi="Times New Roman"/>
          <w:b/>
          <w:u w:val="single"/>
        </w:rPr>
        <w:t>Douleurs inflammatoires :</w:t>
      </w:r>
      <w:r>
        <w:rPr>
          <w:rFonts w:ascii="Times New Roman" w:hAnsi="Times New Roman"/>
        </w:rPr>
        <w:t xml:space="preserve"> Douleur associée à une inflammation, suite à une lésion ou à différentes situations. Là, le système est un peu plus efficace, la douleur est un peu plus forte ; mais on reste dans une douleur physiologique. </w:t>
      </w:r>
    </w:p>
    <w:p w:rsidR="00D06694" w:rsidRDefault="00D06694" w:rsidP="00D06694">
      <w:pPr>
        <w:pStyle w:val="Paragraphedeliste"/>
        <w:numPr>
          <w:ilvl w:val="0"/>
          <w:numId w:val="4"/>
        </w:numPr>
        <w:jc w:val="both"/>
        <w:rPr>
          <w:rFonts w:ascii="Times New Roman" w:hAnsi="Times New Roman"/>
        </w:rPr>
      </w:pPr>
      <w:r>
        <w:rPr>
          <w:rFonts w:ascii="Times New Roman" w:hAnsi="Times New Roman"/>
          <w:b/>
          <w:u w:val="single"/>
        </w:rPr>
        <w:t xml:space="preserve">Douleurs </w:t>
      </w:r>
      <w:proofErr w:type="spellStart"/>
      <w:r>
        <w:rPr>
          <w:rFonts w:ascii="Times New Roman" w:hAnsi="Times New Roman"/>
          <w:b/>
          <w:u w:val="single"/>
        </w:rPr>
        <w:t>neropathiques</w:t>
      </w:r>
      <w:proofErr w:type="spellEnd"/>
      <w:r>
        <w:rPr>
          <w:rFonts w:ascii="Times New Roman" w:hAnsi="Times New Roman"/>
          <w:b/>
          <w:u w:val="single"/>
        </w:rPr>
        <w:t> :</w:t>
      </w:r>
      <w:r>
        <w:rPr>
          <w:rFonts w:ascii="Times New Roman" w:hAnsi="Times New Roman"/>
        </w:rPr>
        <w:t xml:space="preserve"> Douleurs toujours associées à une lésion du SN (</w:t>
      </w:r>
      <w:r>
        <w:rPr>
          <w:rFonts w:ascii="Times New Roman" w:hAnsi="Times New Roman"/>
          <w:u w:val="single"/>
        </w:rPr>
        <w:t>ex :</w:t>
      </w:r>
      <w:r>
        <w:rPr>
          <w:rFonts w:ascii="Times New Roman" w:hAnsi="Times New Roman"/>
        </w:rPr>
        <w:t xml:space="preserve"> hernie discale écrasant un nerf, suite à une infection par un virus, neuropathies diabétiques, douleurs associées au traitement de certaines maladies comme beaucoup d’agents </w:t>
      </w:r>
      <w:proofErr w:type="spellStart"/>
      <w:r>
        <w:rPr>
          <w:rFonts w:ascii="Times New Roman" w:hAnsi="Times New Roman"/>
        </w:rPr>
        <w:t>anti-cancéreux</w:t>
      </w:r>
      <w:proofErr w:type="spellEnd"/>
      <w:r>
        <w:rPr>
          <w:rFonts w:ascii="Times New Roman" w:hAnsi="Times New Roman"/>
        </w:rPr>
        <w:t xml:space="preserve"> qui entraînent des atteintes nerveuses). Ces douleurs </w:t>
      </w:r>
      <w:proofErr w:type="spellStart"/>
      <w:r>
        <w:rPr>
          <w:rFonts w:ascii="Times New Roman" w:hAnsi="Times New Roman"/>
        </w:rPr>
        <w:t>neuropathiques</w:t>
      </w:r>
      <w:proofErr w:type="spellEnd"/>
      <w:r>
        <w:rPr>
          <w:rFonts w:ascii="Times New Roman" w:hAnsi="Times New Roman"/>
        </w:rPr>
        <w:t xml:space="preserve"> posent problème car </w:t>
      </w:r>
      <w:proofErr w:type="gramStart"/>
      <w:r>
        <w:rPr>
          <w:rFonts w:ascii="Times New Roman" w:hAnsi="Times New Roman"/>
        </w:rPr>
        <w:t>ce sont</w:t>
      </w:r>
      <w:proofErr w:type="gramEnd"/>
      <w:r>
        <w:rPr>
          <w:rFonts w:ascii="Times New Roman" w:hAnsi="Times New Roman"/>
        </w:rPr>
        <w:t xml:space="preserve"> les moins sensibles aux analgésiques actuels. On estime que seulement 1 personne sur 4 atteintes de douleurs </w:t>
      </w:r>
      <w:proofErr w:type="spellStart"/>
      <w:r>
        <w:rPr>
          <w:rFonts w:ascii="Times New Roman" w:hAnsi="Times New Roman"/>
        </w:rPr>
        <w:t>neuropathiques</w:t>
      </w:r>
      <w:proofErr w:type="spellEnd"/>
      <w:r>
        <w:rPr>
          <w:rFonts w:ascii="Times New Roman" w:hAnsi="Times New Roman"/>
        </w:rPr>
        <w:t xml:space="preserve"> va être soulagée à plus de 50% par les analgésiques. C’est une douleur très invalidante, qui peut durer très longtemps,</w:t>
      </w:r>
      <w:r w:rsidRPr="00D06694">
        <w:rPr>
          <w:rFonts w:ascii="Times New Roman" w:hAnsi="Times New Roman"/>
        </w:rPr>
        <w:t xml:space="preserve"> qui </w:t>
      </w:r>
      <w:proofErr w:type="gramStart"/>
      <w:r w:rsidRPr="00D06694">
        <w:rPr>
          <w:rFonts w:ascii="Times New Roman" w:hAnsi="Times New Roman"/>
        </w:rPr>
        <w:t>n’a</w:t>
      </w:r>
      <w:proofErr w:type="gramEnd"/>
      <w:r w:rsidRPr="00D06694">
        <w:rPr>
          <w:rFonts w:ascii="Times New Roman" w:hAnsi="Times New Roman"/>
        </w:rPr>
        <w:t xml:space="preserve"> aucun rôle physiologique à proprement parlé</w:t>
      </w:r>
      <w:r>
        <w:rPr>
          <w:rFonts w:ascii="Times New Roman" w:hAnsi="Times New Roman"/>
        </w:rPr>
        <w:t xml:space="preserve"> et qui est très mal traitée.</w:t>
      </w:r>
    </w:p>
    <w:p w:rsidR="00D634DC" w:rsidRDefault="00D06694" w:rsidP="00D06694">
      <w:pPr>
        <w:pStyle w:val="Paragraphedeliste"/>
        <w:numPr>
          <w:ilvl w:val="0"/>
          <w:numId w:val="4"/>
        </w:numPr>
        <w:jc w:val="both"/>
        <w:rPr>
          <w:rFonts w:ascii="Times New Roman" w:hAnsi="Times New Roman"/>
        </w:rPr>
      </w:pPr>
      <w:r>
        <w:rPr>
          <w:rFonts w:ascii="Times New Roman" w:hAnsi="Times New Roman"/>
          <w:b/>
          <w:u w:val="single"/>
        </w:rPr>
        <w:t>Douleurs</w:t>
      </w:r>
      <w:r w:rsidR="00D634DC">
        <w:rPr>
          <w:rFonts w:ascii="Times New Roman" w:hAnsi="Times New Roman"/>
          <w:b/>
          <w:u w:val="single"/>
        </w:rPr>
        <w:t xml:space="preserve"> "fonctionnelles" :</w:t>
      </w:r>
      <w:r w:rsidR="00D634DC">
        <w:rPr>
          <w:rFonts w:ascii="Times New Roman" w:hAnsi="Times New Roman"/>
        </w:rPr>
        <w:t xml:space="preserve"> C’est un type de douleur particulier car il n’y a pas de lésion organique apparente (</w:t>
      </w:r>
      <w:r w:rsidR="00D634DC">
        <w:rPr>
          <w:rFonts w:ascii="Times New Roman" w:hAnsi="Times New Roman"/>
          <w:u w:val="single"/>
        </w:rPr>
        <w:t>ex :</w:t>
      </w:r>
      <w:r w:rsidR="00D634DC">
        <w:rPr>
          <w:rFonts w:ascii="Times New Roman" w:hAnsi="Times New Roman"/>
        </w:rPr>
        <w:t xml:space="preserve"> </w:t>
      </w:r>
      <w:proofErr w:type="spellStart"/>
      <w:r w:rsidR="00D634DC">
        <w:rPr>
          <w:rFonts w:ascii="Times New Roman" w:hAnsi="Times New Roman"/>
        </w:rPr>
        <w:t>fobromyalgie</w:t>
      </w:r>
      <w:proofErr w:type="spellEnd"/>
      <w:r w:rsidR="00D634DC">
        <w:rPr>
          <w:rFonts w:ascii="Times New Roman" w:hAnsi="Times New Roman"/>
        </w:rPr>
        <w:t xml:space="preserve">, </w:t>
      </w:r>
      <w:proofErr w:type="spellStart"/>
      <w:r w:rsidR="00D634DC">
        <w:rPr>
          <w:rFonts w:ascii="Times New Roman" w:hAnsi="Times New Roman"/>
        </w:rPr>
        <w:t>dertaines</w:t>
      </w:r>
      <w:proofErr w:type="spellEnd"/>
      <w:r w:rsidR="00D634DC">
        <w:rPr>
          <w:rFonts w:ascii="Times New Roman" w:hAnsi="Times New Roman"/>
        </w:rPr>
        <w:t xml:space="preserve"> </w:t>
      </w:r>
      <w:proofErr w:type="gramStart"/>
      <w:r w:rsidR="00D634DC">
        <w:rPr>
          <w:rFonts w:ascii="Times New Roman" w:hAnsi="Times New Roman"/>
        </w:rPr>
        <w:t>céphalées…)</w:t>
      </w:r>
      <w:proofErr w:type="gramEnd"/>
      <w:r w:rsidR="00D634DC">
        <w:rPr>
          <w:rFonts w:ascii="Times New Roman" w:hAnsi="Times New Roman"/>
        </w:rPr>
        <w:t xml:space="preserve">. </w:t>
      </w:r>
    </w:p>
    <w:p w:rsidR="00112867" w:rsidRDefault="00112867" w:rsidP="00D634DC">
      <w:pPr>
        <w:jc w:val="both"/>
        <w:rPr>
          <w:rFonts w:ascii="Times New Roman" w:hAnsi="Times New Roman"/>
        </w:rPr>
      </w:pPr>
    </w:p>
    <w:p w:rsidR="00112867" w:rsidRPr="00112867" w:rsidRDefault="00112867" w:rsidP="00D634DC">
      <w:pPr>
        <w:pStyle w:val="Paragraphedeliste"/>
        <w:numPr>
          <w:ilvl w:val="0"/>
          <w:numId w:val="2"/>
        </w:numPr>
        <w:jc w:val="both"/>
        <w:rPr>
          <w:rFonts w:ascii="Times New Roman" w:hAnsi="Times New Roman"/>
          <w:i/>
          <w:sz w:val="28"/>
          <w:u w:val="single"/>
        </w:rPr>
      </w:pPr>
      <w:r>
        <w:rPr>
          <w:rFonts w:ascii="Times New Roman" w:hAnsi="Times New Roman"/>
          <w:i/>
          <w:sz w:val="28"/>
          <w:u w:val="single"/>
        </w:rPr>
        <w:t xml:space="preserve">Bases anatomiques </w:t>
      </w:r>
      <w:r w:rsidRPr="000E7DF7">
        <w:rPr>
          <w:rFonts w:ascii="Times New Roman" w:hAnsi="Times New Roman"/>
          <w:i/>
          <w:sz w:val="28"/>
          <w:u w:val="single"/>
        </w:rPr>
        <w:t>:</w:t>
      </w:r>
    </w:p>
    <w:p w:rsidR="00D634DC" w:rsidRDefault="00D634DC" w:rsidP="00D634DC">
      <w:pPr>
        <w:jc w:val="both"/>
        <w:rPr>
          <w:rFonts w:ascii="Times New Roman" w:hAnsi="Times New Roman"/>
        </w:rPr>
      </w:pPr>
    </w:p>
    <w:p w:rsidR="00D634DC" w:rsidRDefault="00D634DC" w:rsidP="00D634DC">
      <w:pPr>
        <w:jc w:val="both"/>
        <w:rPr>
          <w:rFonts w:ascii="Times New Roman" w:hAnsi="Times New Roman"/>
        </w:rPr>
      </w:pPr>
      <w:r>
        <w:rPr>
          <w:rFonts w:ascii="Times New Roman" w:hAnsi="Times New Roman"/>
        </w:rPr>
        <w:t>(Diapo 7)</w:t>
      </w:r>
    </w:p>
    <w:p w:rsidR="00D634DC" w:rsidRDefault="00D634DC" w:rsidP="00D634DC">
      <w:pPr>
        <w:jc w:val="both"/>
        <w:rPr>
          <w:rFonts w:ascii="Times New Roman" w:hAnsi="Times New Roman"/>
        </w:rPr>
      </w:pPr>
      <w:r>
        <w:rPr>
          <w:rFonts w:ascii="Times New Roman" w:hAnsi="Times New Roman"/>
        </w:rPr>
        <w:t>On va prendre l’exemple de la peau pour simplifier.</w:t>
      </w:r>
    </w:p>
    <w:p w:rsidR="00D634DC" w:rsidRDefault="00D634DC" w:rsidP="00D634DC">
      <w:pPr>
        <w:jc w:val="both"/>
        <w:rPr>
          <w:rFonts w:ascii="Times New Roman" w:hAnsi="Times New Roman"/>
        </w:rPr>
      </w:pPr>
      <w:r w:rsidRPr="00D634DC">
        <w:rPr>
          <w:rFonts w:ascii="Times New Roman" w:hAnsi="Times New Roman"/>
        </w:rPr>
        <w:sym w:font="Wingdings" w:char="F0E0"/>
      </w:r>
      <w:r>
        <w:rPr>
          <w:rFonts w:ascii="Times New Roman" w:hAnsi="Times New Roman"/>
        </w:rPr>
        <w:t xml:space="preserve"> On voit une coupe de peau dans laquelle il y a des terminaisons nerveuses spécialisées dans la détection </w:t>
      </w:r>
      <w:proofErr w:type="gramStart"/>
      <w:r>
        <w:rPr>
          <w:rFonts w:ascii="Times New Roman" w:hAnsi="Times New Roman"/>
        </w:rPr>
        <w:t>des stimulus</w:t>
      </w:r>
      <w:proofErr w:type="gramEnd"/>
      <w:r>
        <w:rPr>
          <w:rFonts w:ascii="Times New Roman" w:hAnsi="Times New Roman"/>
        </w:rPr>
        <w:t xml:space="preserve"> douloureux (mécaniques, thermiques ou chimiques). </w:t>
      </w:r>
    </w:p>
    <w:p w:rsidR="00D634DC" w:rsidRDefault="00D634DC" w:rsidP="00D634DC">
      <w:pPr>
        <w:jc w:val="both"/>
        <w:rPr>
          <w:rFonts w:ascii="Times New Roman" w:hAnsi="Times New Roman"/>
        </w:rPr>
      </w:pPr>
      <w:r w:rsidRPr="00D634DC">
        <w:rPr>
          <w:rFonts w:ascii="Times New Roman" w:hAnsi="Times New Roman"/>
        </w:rPr>
        <w:sym w:font="Wingdings" w:char="F0E0"/>
      </w:r>
      <w:r>
        <w:rPr>
          <w:rFonts w:ascii="Times New Roman" w:hAnsi="Times New Roman"/>
        </w:rPr>
        <w:t xml:space="preserve"> Ces fibres nerveuses sont associées à des neurones dont le corps cellulaire se trouve dans les ganglions rachidiens (DRG), présents tout au long de la moelle épinière, ou dans les ganglions </w:t>
      </w:r>
      <w:proofErr w:type="spellStart"/>
      <w:r>
        <w:rPr>
          <w:rFonts w:ascii="Times New Roman" w:hAnsi="Times New Roman"/>
        </w:rPr>
        <w:t>trigéminaux</w:t>
      </w:r>
      <w:proofErr w:type="spellEnd"/>
      <w:r>
        <w:rPr>
          <w:rFonts w:ascii="Times New Roman" w:hAnsi="Times New Roman"/>
        </w:rPr>
        <w:t xml:space="preserve"> (TG), qui sont les équivalents pour la face. </w:t>
      </w:r>
    </w:p>
    <w:p w:rsidR="00D634DC" w:rsidRDefault="00D634DC" w:rsidP="00D634DC">
      <w:pPr>
        <w:jc w:val="both"/>
        <w:rPr>
          <w:rFonts w:ascii="Times New Roman" w:hAnsi="Times New Roman"/>
        </w:rPr>
      </w:pPr>
      <w:r w:rsidRPr="00D634DC">
        <w:rPr>
          <w:rFonts w:ascii="Times New Roman" w:hAnsi="Times New Roman"/>
        </w:rPr>
        <w:sym w:font="Wingdings" w:char="F0E0"/>
      </w:r>
      <w:r>
        <w:rPr>
          <w:rFonts w:ascii="Times New Roman" w:hAnsi="Times New Roman"/>
        </w:rPr>
        <w:t xml:space="preserve"> Ces neurones vont envoyer une projection vers la moelle épinière = connexion avec le SNC, et le signal va remonter vers le cerveau et transiter par différentes zones, ce qui va permettre de déterminer l’intensité de la douleur, sa localisation et de la moduler en fonction de plusieurs éléments.</w:t>
      </w:r>
    </w:p>
    <w:p w:rsidR="00D634DC" w:rsidRDefault="00D634DC" w:rsidP="00D634DC">
      <w:pPr>
        <w:jc w:val="both"/>
        <w:rPr>
          <w:rFonts w:ascii="Times New Roman" w:hAnsi="Times New Roman"/>
        </w:rPr>
      </w:pPr>
      <w:r w:rsidRPr="00D634DC">
        <w:rPr>
          <w:rFonts w:ascii="Times New Roman" w:hAnsi="Times New Roman"/>
        </w:rPr>
        <w:sym w:font="Wingdings" w:char="F0E0"/>
      </w:r>
      <w:r>
        <w:rPr>
          <w:rFonts w:ascii="Times New Roman" w:hAnsi="Times New Roman"/>
        </w:rPr>
        <w:t xml:space="preserve"> Le cerveau va à son tour renvoyer des informations descendantes pour moduler la douleurs et générer les comportements adaptés. </w:t>
      </w:r>
    </w:p>
    <w:p w:rsidR="00D634DC" w:rsidRDefault="00D634DC" w:rsidP="00D634DC">
      <w:pPr>
        <w:jc w:val="both"/>
        <w:rPr>
          <w:rFonts w:ascii="Times New Roman" w:hAnsi="Times New Roman"/>
        </w:rPr>
      </w:pPr>
    </w:p>
    <w:p w:rsidR="00D634DC" w:rsidRDefault="00D634DC" w:rsidP="00D634DC">
      <w:pPr>
        <w:jc w:val="both"/>
        <w:rPr>
          <w:rFonts w:ascii="Times New Roman" w:hAnsi="Times New Roman"/>
        </w:rPr>
      </w:pPr>
      <w:r>
        <w:rPr>
          <w:rFonts w:ascii="Times New Roman" w:hAnsi="Times New Roman"/>
        </w:rPr>
        <w:t>(Diapo 8)</w:t>
      </w:r>
    </w:p>
    <w:p w:rsidR="00D634DC" w:rsidRDefault="00D634DC" w:rsidP="00D634DC">
      <w:pPr>
        <w:jc w:val="both"/>
        <w:rPr>
          <w:rFonts w:ascii="Times New Roman" w:hAnsi="Times New Roman"/>
        </w:rPr>
      </w:pPr>
      <w:r>
        <w:rPr>
          <w:rFonts w:ascii="Times New Roman" w:hAnsi="Times New Roman"/>
        </w:rPr>
        <w:t xml:space="preserve">Les fibres afférentes que l’on retrouve dans la peau sont de différents types ; on retrouve des fibres impliquées dans la nociception, et d’autres qui ne sont pas impliquées dans la nociception. On verra que les 2 types de fibres ne sont pas complètement indépendantes et qu’elles ont une certain relation les unes avec les autres. </w:t>
      </w:r>
    </w:p>
    <w:p w:rsidR="00D634DC" w:rsidRDefault="00D634DC" w:rsidP="00D634DC">
      <w:pPr>
        <w:jc w:val="both"/>
        <w:rPr>
          <w:rFonts w:ascii="Times New Roman" w:hAnsi="Times New Roman"/>
        </w:rPr>
      </w:pPr>
    </w:p>
    <w:p w:rsidR="00D634DC" w:rsidRDefault="00D634DC" w:rsidP="00D634DC">
      <w:pPr>
        <w:jc w:val="both"/>
        <w:rPr>
          <w:rFonts w:ascii="Times New Roman" w:hAnsi="Times New Roman"/>
        </w:rPr>
      </w:pPr>
      <w:r>
        <w:rPr>
          <w:rFonts w:ascii="Times New Roman" w:hAnsi="Times New Roman"/>
        </w:rPr>
        <w:t xml:space="preserve">Ces différents types de fibres sont : </w:t>
      </w:r>
    </w:p>
    <w:p w:rsidR="00D65163" w:rsidRPr="00D65163" w:rsidRDefault="00D634DC" w:rsidP="00D65163">
      <w:pPr>
        <w:pStyle w:val="Paragraphedeliste"/>
        <w:numPr>
          <w:ilvl w:val="0"/>
          <w:numId w:val="3"/>
        </w:numPr>
        <w:jc w:val="both"/>
        <w:rPr>
          <w:rFonts w:ascii="Times New Roman" w:hAnsi="Times New Roman"/>
        </w:rPr>
      </w:pPr>
      <w:r w:rsidRPr="00D65163">
        <w:rPr>
          <w:rFonts w:ascii="Times New Roman" w:hAnsi="Times New Roman"/>
          <w:b/>
          <w:i/>
          <w:u w:val="single"/>
        </w:rPr>
        <w:t>Fibres Aβ :</w:t>
      </w:r>
      <w:r w:rsidRPr="00D65163">
        <w:rPr>
          <w:rFonts w:ascii="Times New Roman" w:hAnsi="Times New Roman"/>
        </w:rPr>
        <w:t xml:space="preserve"> Non nociceptives. Ce sont des fibres de gros diamètre, myélinisées (PA rapides) et sont impliquées dans les phénomènes de sensibilité tactile</w:t>
      </w:r>
      <w:r w:rsidR="00D65163" w:rsidRPr="00D65163">
        <w:rPr>
          <w:rFonts w:ascii="Times New Roman" w:hAnsi="Times New Roman"/>
        </w:rPr>
        <w:t xml:space="preserve"> (toucher léger, vibrations) et dans la proprioception (capacité de se localiser dans l’espace). </w:t>
      </w:r>
    </w:p>
    <w:p w:rsidR="00D65163" w:rsidRPr="00D65163" w:rsidRDefault="00D65163" w:rsidP="00D65163">
      <w:pPr>
        <w:pStyle w:val="Paragraphedeliste"/>
        <w:numPr>
          <w:ilvl w:val="0"/>
          <w:numId w:val="3"/>
        </w:numPr>
        <w:jc w:val="both"/>
        <w:rPr>
          <w:rFonts w:ascii="Times New Roman" w:hAnsi="Times New Roman"/>
          <w:u w:val="single"/>
        </w:rPr>
      </w:pPr>
      <w:r>
        <w:rPr>
          <w:rFonts w:ascii="Times New Roman" w:hAnsi="Times New Roman"/>
          <w:b/>
          <w:i/>
          <w:u w:val="single"/>
        </w:rPr>
        <w:t>Fibres Aδ :</w:t>
      </w:r>
      <w:r>
        <w:rPr>
          <w:rFonts w:ascii="Times New Roman" w:hAnsi="Times New Roman"/>
        </w:rPr>
        <w:t xml:space="preserve"> </w:t>
      </w:r>
      <w:r>
        <w:rPr>
          <w:rFonts w:ascii="Times New Roman" w:hAnsi="Times New Roman"/>
          <w:b/>
          <w:color w:val="FF0000"/>
        </w:rPr>
        <w:t>Nociceptives</w:t>
      </w:r>
      <w:r>
        <w:rPr>
          <w:rFonts w:ascii="Times New Roman" w:hAnsi="Times New Roman"/>
        </w:rPr>
        <w:t>. Ce sont des fibres de plus petit diamètre et myélinisées (conduction rapide du PA)</w:t>
      </w:r>
    </w:p>
    <w:p w:rsidR="00D65163" w:rsidRPr="00D65163" w:rsidRDefault="00D65163" w:rsidP="00D65163">
      <w:pPr>
        <w:pStyle w:val="Paragraphedeliste"/>
        <w:numPr>
          <w:ilvl w:val="0"/>
          <w:numId w:val="3"/>
        </w:numPr>
        <w:jc w:val="both"/>
        <w:rPr>
          <w:rFonts w:ascii="Times New Roman" w:hAnsi="Times New Roman"/>
          <w:u w:val="single"/>
        </w:rPr>
      </w:pPr>
      <w:r>
        <w:rPr>
          <w:rFonts w:ascii="Times New Roman" w:hAnsi="Times New Roman"/>
          <w:b/>
          <w:i/>
          <w:u w:val="single"/>
        </w:rPr>
        <w:t>Fibres C </w:t>
      </w:r>
      <w:r w:rsidRPr="00D65163">
        <w:rPr>
          <w:rFonts w:ascii="Times New Roman" w:hAnsi="Times New Roman"/>
        </w:rPr>
        <w:t>:</w:t>
      </w:r>
      <w:r>
        <w:rPr>
          <w:rFonts w:ascii="Times New Roman" w:hAnsi="Times New Roman"/>
        </w:rPr>
        <w:t xml:space="preserve"> </w:t>
      </w:r>
      <w:r>
        <w:rPr>
          <w:rFonts w:ascii="Times New Roman" w:hAnsi="Times New Roman"/>
          <w:b/>
          <w:color w:val="FF0000"/>
        </w:rPr>
        <w:t>Fibres nociceptives les plus importantes</w:t>
      </w:r>
      <w:r>
        <w:rPr>
          <w:rFonts w:ascii="Times New Roman" w:hAnsi="Times New Roman"/>
        </w:rPr>
        <w:t>. Elles sont non myélinisées (conduction lente du PA) et sont principalement sensibles à des sensations douloureuses, mais certaines sont également sensibles à des températures non douloureuses, d’autres sont spécialisées dans la démangeaison, ou dans les perceptions mécaniques douces comme les caresses.</w:t>
      </w:r>
    </w:p>
    <w:p w:rsidR="00D65163" w:rsidRDefault="00D65163" w:rsidP="00D65163">
      <w:pPr>
        <w:jc w:val="both"/>
        <w:rPr>
          <w:rFonts w:ascii="Times New Roman" w:hAnsi="Times New Roman"/>
        </w:rPr>
      </w:pPr>
    </w:p>
    <w:p w:rsidR="00D65163" w:rsidRDefault="00D65163" w:rsidP="00D65163">
      <w:pPr>
        <w:jc w:val="both"/>
        <w:rPr>
          <w:rFonts w:ascii="Times New Roman" w:hAnsi="Times New Roman"/>
        </w:rPr>
      </w:pPr>
      <w:r>
        <w:rPr>
          <w:rFonts w:ascii="Times New Roman" w:hAnsi="Times New Roman"/>
        </w:rPr>
        <w:t>Si on enregistre l’activité électrique à l’extérieur de ces fibres en fonction du temps, on retrouve (en haut) les fibres Aβ et Aδ rapides, puis les fibres C plus lentes avec (en bas) une association fibres Aδ/ douleur aiguë plutôt localisée et une association fibres C/douleur sourde, tardive, diffuse.</w:t>
      </w:r>
    </w:p>
    <w:p w:rsidR="00D65163" w:rsidRDefault="00D65163" w:rsidP="00D65163">
      <w:pPr>
        <w:jc w:val="both"/>
        <w:rPr>
          <w:rFonts w:ascii="Times New Roman" w:hAnsi="Times New Roman"/>
        </w:rPr>
      </w:pPr>
    </w:p>
    <w:p w:rsidR="00D65163" w:rsidRDefault="00D65163" w:rsidP="00D65163">
      <w:pPr>
        <w:jc w:val="both"/>
        <w:rPr>
          <w:rFonts w:ascii="Times New Roman" w:hAnsi="Times New Roman"/>
        </w:rPr>
      </w:pPr>
      <w:r>
        <w:rPr>
          <w:rFonts w:ascii="Times New Roman" w:hAnsi="Times New Roman"/>
        </w:rPr>
        <w:t xml:space="preserve">Il y a plusieurs types de stimulations : thermique, mécanique, chimique. </w:t>
      </w:r>
    </w:p>
    <w:p w:rsidR="00D65163" w:rsidRDefault="00D65163" w:rsidP="00D65163">
      <w:pPr>
        <w:jc w:val="both"/>
        <w:rPr>
          <w:rFonts w:ascii="Times New Roman" w:hAnsi="Times New Roman"/>
        </w:rPr>
      </w:pPr>
      <w:r>
        <w:rPr>
          <w:rFonts w:ascii="Times New Roman" w:hAnsi="Times New Roman"/>
        </w:rPr>
        <w:t xml:space="preserve">La plupart de ces fibres nociceptives sont sensibles à toutes les stimulations à la fois = </w:t>
      </w:r>
      <w:r>
        <w:rPr>
          <w:rFonts w:ascii="Times New Roman" w:hAnsi="Times New Roman"/>
          <w:b/>
        </w:rPr>
        <w:t>fibres polymodales</w:t>
      </w:r>
      <w:r>
        <w:rPr>
          <w:rFonts w:ascii="Times New Roman" w:hAnsi="Times New Roman"/>
        </w:rPr>
        <w:t>. Il existe également certaines populations de fibres (minorité des fibres), qui vont être plutôt spécialisées dans la détection du chaud, dans la détection du froid, dans la détection mécaniques.</w:t>
      </w:r>
    </w:p>
    <w:p w:rsidR="00D65163" w:rsidRDefault="00D65163" w:rsidP="00D65163">
      <w:pPr>
        <w:jc w:val="both"/>
        <w:rPr>
          <w:rFonts w:ascii="Times New Roman" w:hAnsi="Times New Roman"/>
        </w:rPr>
      </w:pPr>
    </w:p>
    <w:p w:rsidR="00D65163" w:rsidRDefault="00D65163" w:rsidP="00D65163">
      <w:pPr>
        <w:jc w:val="both"/>
        <w:rPr>
          <w:rFonts w:ascii="Times New Roman" w:hAnsi="Times New Roman"/>
        </w:rPr>
      </w:pPr>
      <w:r>
        <w:rPr>
          <w:rFonts w:ascii="Times New Roman" w:hAnsi="Times New Roman"/>
        </w:rPr>
        <w:t>(Diapo 9)</w:t>
      </w:r>
    </w:p>
    <w:p w:rsidR="00D65163" w:rsidRDefault="00D65163" w:rsidP="00D65163">
      <w:pPr>
        <w:jc w:val="both"/>
        <w:rPr>
          <w:rFonts w:ascii="Times New Roman" w:hAnsi="Times New Roman"/>
        </w:rPr>
      </w:pPr>
      <w:r>
        <w:rPr>
          <w:rFonts w:ascii="Times New Roman" w:hAnsi="Times New Roman"/>
        </w:rPr>
        <w:t xml:space="preserve">On a la coupe un nerf, et on retrouve une fibre myélinisée (probablement fibre Aδ) et des fibres non myélinisées (fibres C). </w:t>
      </w:r>
    </w:p>
    <w:p w:rsidR="00D65163" w:rsidRDefault="00D65163" w:rsidP="00D65163">
      <w:pPr>
        <w:jc w:val="both"/>
        <w:rPr>
          <w:rFonts w:ascii="Times New Roman" w:hAnsi="Times New Roman"/>
        </w:rPr>
      </w:pPr>
      <w:r>
        <w:rPr>
          <w:rFonts w:ascii="Times New Roman" w:hAnsi="Times New Roman"/>
        </w:rPr>
        <w:t xml:space="preserve">La coupe d’un ganglion rachidien sert à illustrer le fait que les neurones sensoriels spécialisés dans la douleur ont une structure en forme de T (corps cellulaire, un prolongement vers la peau et un prolongement vers la moelle épinière). </w:t>
      </w:r>
    </w:p>
    <w:p w:rsidR="00D65163" w:rsidRDefault="00D65163" w:rsidP="00D65163">
      <w:pPr>
        <w:jc w:val="both"/>
        <w:rPr>
          <w:rFonts w:ascii="Times New Roman" w:hAnsi="Times New Roman"/>
        </w:rPr>
      </w:pPr>
    </w:p>
    <w:p w:rsidR="00D65163" w:rsidRDefault="00D65163" w:rsidP="00D65163">
      <w:pPr>
        <w:jc w:val="both"/>
        <w:rPr>
          <w:rFonts w:ascii="Times New Roman" w:hAnsi="Times New Roman"/>
        </w:rPr>
      </w:pPr>
      <w:r>
        <w:rPr>
          <w:rFonts w:ascii="Times New Roman" w:hAnsi="Times New Roman"/>
        </w:rPr>
        <w:t>(Diapo 10)</w:t>
      </w:r>
    </w:p>
    <w:p w:rsidR="009F1EFE" w:rsidRDefault="00D65163" w:rsidP="00D65163">
      <w:pPr>
        <w:jc w:val="both"/>
        <w:rPr>
          <w:rFonts w:ascii="Times New Roman" w:hAnsi="Times New Roman"/>
        </w:rPr>
      </w:pPr>
      <w:r>
        <w:rPr>
          <w:rFonts w:ascii="Times New Roman" w:hAnsi="Times New Roman"/>
        </w:rPr>
        <w:t>La moelle épinière</w:t>
      </w:r>
      <w:r w:rsidR="000C6E08">
        <w:rPr>
          <w:rFonts w:ascii="Times New Roman" w:hAnsi="Times New Roman"/>
        </w:rPr>
        <w:t xml:space="preserve"> (= 1</w:t>
      </w:r>
      <w:r w:rsidR="000C6E08" w:rsidRPr="000C6E08">
        <w:rPr>
          <w:rFonts w:ascii="Times New Roman" w:hAnsi="Times New Roman"/>
          <w:vertAlign w:val="superscript"/>
        </w:rPr>
        <w:t>er</w:t>
      </w:r>
      <w:r w:rsidR="000C6E08">
        <w:rPr>
          <w:rFonts w:ascii="Times New Roman" w:hAnsi="Times New Roman"/>
        </w:rPr>
        <w:t xml:space="preserve"> relais dans SNC)</w:t>
      </w:r>
      <w:r>
        <w:rPr>
          <w:rFonts w:ascii="Times New Roman" w:hAnsi="Times New Roman"/>
        </w:rPr>
        <w:t>, sur laquelle vont se connecter les fibres nociceptives</w:t>
      </w:r>
      <w:r w:rsidR="000C6E08">
        <w:rPr>
          <w:rFonts w:ascii="Times New Roman" w:hAnsi="Times New Roman"/>
        </w:rPr>
        <w:t xml:space="preserve"> est un système complexe, et </w:t>
      </w:r>
      <w:r w:rsidR="009F1EFE">
        <w:rPr>
          <w:rFonts w:ascii="Times New Roman" w:hAnsi="Times New Roman"/>
        </w:rPr>
        <w:t>pas simplement une transmission vers le cerveau</w:t>
      </w:r>
      <w:r w:rsidR="000C6E08">
        <w:rPr>
          <w:rFonts w:ascii="Times New Roman" w:hAnsi="Times New Roman"/>
        </w:rPr>
        <w:t>.</w:t>
      </w:r>
      <w:r w:rsidR="009F1EFE">
        <w:rPr>
          <w:rFonts w:ascii="Times New Roman" w:hAnsi="Times New Roman"/>
        </w:rPr>
        <w:t xml:space="preserve"> </w:t>
      </w:r>
    </w:p>
    <w:p w:rsidR="009F1EFE" w:rsidRDefault="009F1EFE" w:rsidP="00D65163">
      <w:pPr>
        <w:jc w:val="both"/>
        <w:rPr>
          <w:rFonts w:ascii="Times New Roman" w:hAnsi="Times New Roman"/>
        </w:rPr>
      </w:pPr>
      <w:r w:rsidRPr="009F1EFE">
        <w:rPr>
          <w:rFonts w:ascii="Times New Roman" w:hAnsi="Times New Roman"/>
        </w:rPr>
        <w:sym w:font="Wingdings" w:char="F0E0"/>
      </w:r>
      <w:r>
        <w:rPr>
          <w:rFonts w:ascii="Times New Roman" w:hAnsi="Times New Roman"/>
        </w:rPr>
        <w:t xml:space="preserve"> Sur le schéma, on voit arriver les </w:t>
      </w:r>
      <w:r w:rsidRPr="009F1EFE">
        <w:rPr>
          <w:rFonts w:ascii="Times New Roman" w:hAnsi="Times New Roman"/>
          <w:b/>
        </w:rPr>
        <w:t>fibres C</w:t>
      </w:r>
      <w:r>
        <w:rPr>
          <w:rFonts w:ascii="Times New Roman" w:hAnsi="Times New Roman"/>
        </w:rPr>
        <w:t xml:space="preserve"> qui vont se connecter sur 2 types de neurones ; certains neurones vont être seulement nociceptifs et d’autres vont recevoir différentes afférences. Jusque là, système est relativement simple.</w:t>
      </w:r>
    </w:p>
    <w:p w:rsidR="009F1EFE" w:rsidRDefault="009F1EFE" w:rsidP="00D65163">
      <w:pPr>
        <w:jc w:val="both"/>
        <w:rPr>
          <w:rFonts w:ascii="Times New Roman" w:hAnsi="Times New Roman"/>
        </w:rPr>
      </w:pPr>
      <w:r w:rsidRPr="009F1EFE">
        <w:rPr>
          <w:rFonts w:ascii="Times New Roman" w:hAnsi="Times New Roman"/>
        </w:rPr>
        <w:sym w:font="Wingdings" w:char="F0E0"/>
      </w:r>
      <w:r>
        <w:rPr>
          <w:rFonts w:ascii="Times New Roman" w:hAnsi="Times New Roman"/>
        </w:rPr>
        <w:t xml:space="preserve"> Mais le système est rendu compliqué par la présence d’</w:t>
      </w:r>
      <w:proofErr w:type="spellStart"/>
      <w:r>
        <w:rPr>
          <w:rFonts w:ascii="Times New Roman" w:hAnsi="Times New Roman"/>
          <w:b/>
        </w:rPr>
        <w:t>interneurones</w:t>
      </w:r>
      <w:proofErr w:type="spellEnd"/>
      <w:r>
        <w:rPr>
          <w:rFonts w:ascii="Times New Roman" w:hAnsi="Times New Roman"/>
        </w:rPr>
        <w:t xml:space="preserve"> (inhibiteurs et excitateurs), et par le fait que les </w:t>
      </w:r>
      <w:r>
        <w:rPr>
          <w:rFonts w:ascii="Times New Roman" w:hAnsi="Times New Roman"/>
          <w:b/>
        </w:rPr>
        <w:t>centres supérieurs vont également envoyer des fibres</w:t>
      </w:r>
      <w:r>
        <w:rPr>
          <w:rFonts w:ascii="Times New Roman" w:hAnsi="Times New Roman"/>
        </w:rPr>
        <w:t>. On va avoir tout un réseau qui va faire que l’information va non seulement transiter, mais elle va également être moduler (positif ou négatif). De plus, elle va être modulée différemment dans les conditions normales et dans les conditions pathologiques.</w:t>
      </w:r>
    </w:p>
    <w:p w:rsidR="009F1EFE" w:rsidRDefault="009F1EFE" w:rsidP="00D65163">
      <w:pPr>
        <w:jc w:val="both"/>
        <w:rPr>
          <w:rFonts w:ascii="Times New Roman" w:hAnsi="Times New Roman"/>
        </w:rPr>
      </w:pPr>
    </w:p>
    <w:p w:rsidR="009F1EFE" w:rsidRDefault="009F1EFE" w:rsidP="00D65163">
      <w:pPr>
        <w:jc w:val="both"/>
        <w:rPr>
          <w:rFonts w:ascii="Times New Roman" w:hAnsi="Times New Roman"/>
        </w:rPr>
      </w:pPr>
      <w:r>
        <w:rPr>
          <w:rFonts w:ascii="Times New Roman" w:hAnsi="Times New Roman"/>
        </w:rPr>
        <w:t xml:space="preserve">Donc la moelle épinière est un centre de la douleur extrêmement important, et c’est une cible importante pour certains médicaments. </w:t>
      </w:r>
    </w:p>
    <w:p w:rsidR="009F1EFE" w:rsidRDefault="009F1EFE" w:rsidP="00D65163">
      <w:pPr>
        <w:jc w:val="both"/>
        <w:rPr>
          <w:rFonts w:ascii="Times New Roman" w:hAnsi="Times New Roman"/>
        </w:rPr>
      </w:pPr>
    </w:p>
    <w:p w:rsidR="009F1EFE" w:rsidRDefault="009F1EFE" w:rsidP="00D65163">
      <w:pPr>
        <w:jc w:val="both"/>
        <w:rPr>
          <w:rFonts w:ascii="Times New Roman" w:hAnsi="Times New Roman"/>
        </w:rPr>
      </w:pPr>
      <w:r>
        <w:rPr>
          <w:rFonts w:ascii="Times New Roman" w:hAnsi="Times New Roman"/>
        </w:rPr>
        <w:t>A gauche, on voit la classification en couche. Les fibres sensorielles nociceptives vont plutôt aller dans les couches supérieures.</w:t>
      </w:r>
    </w:p>
    <w:p w:rsidR="009F1EFE" w:rsidRDefault="009F1EFE" w:rsidP="00D65163">
      <w:pPr>
        <w:jc w:val="both"/>
        <w:rPr>
          <w:rFonts w:ascii="Times New Roman" w:hAnsi="Times New Roman"/>
        </w:rPr>
      </w:pPr>
    </w:p>
    <w:p w:rsidR="009F1EFE" w:rsidRDefault="009F1EFE" w:rsidP="00D65163">
      <w:pPr>
        <w:jc w:val="both"/>
        <w:rPr>
          <w:rFonts w:ascii="Times New Roman" w:hAnsi="Times New Roman"/>
        </w:rPr>
      </w:pPr>
      <w:r>
        <w:rPr>
          <w:rFonts w:ascii="Times New Roman" w:hAnsi="Times New Roman"/>
        </w:rPr>
        <w:t>(Diapo 11)</w:t>
      </w:r>
    </w:p>
    <w:p w:rsidR="009F1EFE" w:rsidRDefault="009F1EFE" w:rsidP="00D65163">
      <w:pPr>
        <w:jc w:val="both"/>
        <w:rPr>
          <w:rFonts w:ascii="Times New Roman" w:hAnsi="Times New Roman"/>
        </w:rPr>
      </w:pPr>
      <w:r>
        <w:rPr>
          <w:rFonts w:ascii="Times New Roman" w:hAnsi="Times New Roman"/>
        </w:rPr>
        <w:t xml:space="preserve">On a vu qu’il y avait des fibres non douloureuses (Aβ) et des fibres douloureuses (Aδ et C). En fait, ces 2 types de fibres </w:t>
      </w:r>
      <w:proofErr w:type="spellStart"/>
      <w:r>
        <w:rPr>
          <w:rFonts w:ascii="Times New Roman" w:hAnsi="Times New Roman"/>
        </w:rPr>
        <w:t>co-existent</w:t>
      </w:r>
      <w:proofErr w:type="spellEnd"/>
      <w:r>
        <w:rPr>
          <w:rFonts w:ascii="Times New Roman" w:hAnsi="Times New Roman"/>
        </w:rPr>
        <w:t xml:space="preserve"> ; d’ailleurs les nerfs sensitifs sont souvent des nerfs mixtes contenant les 2 types de fibres. </w:t>
      </w:r>
    </w:p>
    <w:p w:rsidR="00131F5D" w:rsidRDefault="00131F5D" w:rsidP="00D65163">
      <w:pPr>
        <w:jc w:val="both"/>
        <w:rPr>
          <w:rFonts w:ascii="Times New Roman" w:hAnsi="Times New Roman"/>
        </w:rPr>
      </w:pPr>
      <w:r>
        <w:rPr>
          <w:rFonts w:ascii="Times New Roman" w:hAnsi="Times New Roman"/>
        </w:rPr>
        <w:t xml:space="preserve">Finalement, ces 2 types d’informations sont en interaction les unes avec les autres. </w:t>
      </w:r>
    </w:p>
    <w:p w:rsidR="00131F5D" w:rsidRDefault="00131F5D" w:rsidP="00D65163">
      <w:pPr>
        <w:jc w:val="both"/>
        <w:rPr>
          <w:rFonts w:ascii="Times New Roman" w:hAnsi="Times New Roman"/>
        </w:rPr>
      </w:pPr>
    </w:p>
    <w:p w:rsidR="00131F5D" w:rsidRDefault="00131F5D" w:rsidP="00131F5D">
      <w:pPr>
        <w:jc w:val="both"/>
        <w:rPr>
          <w:rFonts w:ascii="Times New Roman" w:hAnsi="Times New Roman"/>
        </w:rPr>
      </w:pPr>
      <w:r>
        <w:rPr>
          <w:rFonts w:ascii="Times New Roman" w:hAnsi="Times New Roman"/>
        </w:rPr>
        <w:t xml:space="preserve">Cette diapo présente une théorie intéressante développer par </w:t>
      </w:r>
      <w:proofErr w:type="spellStart"/>
      <w:r>
        <w:rPr>
          <w:rFonts w:ascii="Times New Roman" w:hAnsi="Times New Roman"/>
        </w:rPr>
        <w:t>Melzack</w:t>
      </w:r>
      <w:proofErr w:type="spellEnd"/>
      <w:r>
        <w:rPr>
          <w:rFonts w:ascii="Times New Roman" w:hAnsi="Times New Roman"/>
        </w:rPr>
        <w:t xml:space="preserve"> et Wall en 1965 : la </w:t>
      </w:r>
      <w:r>
        <w:rPr>
          <w:rFonts w:ascii="Times New Roman" w:hAnsi="Times New Roman"/>
          <w:b/>
        </w:rPr>
        <w:t>théorie du portillon</w:t>
      </w:r>
      <w:r>
        <w:rPr>
          <w:rFonts w:ascii="Times New Roman" w:hAnsi="Times New Roman"/>
        </w:rPr>
        <w:t xml:space="preserve"> ou "</w:t>
      </w:r>
      <w:proofErr w:type="spellStart"/>
      <w:r>
        <w:rPr>
          <w:rFonts w:ascii="Times New Roman" w:hAnsi="Times New Roman"/>
          <w:b/>
        </w:rPr>
        <w:t>gate</w:t>
      </w:r>
      <w:proofErr w:type="spellEnd"/>
      <w:r>
        <w:rPr>
          <w:rFonts w:ascii="Times New Roman" w:hAnsi="Times New Roman"/>
          <w:b/>
        </w:rPr>
        <w:t xml:space="preserve"> control"</w:t>
      </w:r>
      <w:r>
        <w:rPr>
          <w:rFonts w:ascii="Times New Roman" w:hAnsi="Times New Roman"/>
        </w:rPr>
        <w:t xml:space="preserve">. Jusque dans les années 65, on pensait que la douleur était simplement due à une stimulation </w:t>
      </w:r>
      <w:r w:rsidRPr="00131F5D">
        <w:rPr>
          <w:rFonts w:ascii="Times New Roman" w:hAnsi="Times New Roman"/>
        </w:rPr>
        <w:sym w:font="Wingdings" w:char="F0E0"/>
      </w:r>
      <w:r>
        <w:rPr>
          <w:rFonts w:ascii="Times New Roman" w:hAnsi="Times New Roman"/>
        </w:rPr>
        <w:t xml:space="preserve"> plus on stimulait, plus on avait mal et pour enlever de la douleur, il fallait simplement diminuer la stimulation.</w:t>
      </w:r>
    </w:p>
    <w:p w:rsidR="00131F5D" w:rsidRDefault="00131F5D" w:rsidP="00131F5D">
      <w:pPr>
        <w:jc w:val="both"/>
        <w:rPr>
          <w:rFonts w:ascii="Times New Roman" w:hAnsi="Times New Roman"/>
        </w:rPr>
      </w:pPr>
      <w:r>
        <w:rPr>
          <w:rFonts w:ascii="Times New Roman" w:hAnsi="Times New Roman"/>
        </w:rPr>
        <w:t>Cette théorie fait intervenir pour la 1</w:t>
      </w:r>
      <w:r w:rsidRPr="00131F5D">
        <w:rPr>
          <w:rFonts w:ascii="Times New Roman" w:hAnsi="Times New Roman"/>
          <w:vertAlign w:val="superscript"/>
        </w:rPr>
        <w:t>ère</w:t>
      </w:r>
      <w:r>
        <w:rPr>
          <w:rFonts w:ascii="Times New Roman" w:hAnsi="Times New Roman"/>
        </w:rPr>
        <w:t xml:space="preserve"> fois le fait que la douleur n’est pas uniquement une excitation, mais c’est également une inhibition. La douleur que l’on va percevoir va être la balance entre l’excitation et l’inhibition. En terme de traitement de la douleur c’est important : on peut la traiter en diminuant l’excitation, mais également en augmentant l’inhibition. </w:t>
      </w:r>
    </w:p>
    <w:p w:rsidR="00131F5D" w:rsidRDefault="00131F5D" w:rsidP="00131F5D">
      <w:pPr>
        <w:jc w:val="both"/>
        <w:rPr>
          <w:rFonts w:ascii="Times New Roman" w:hAnsi="Times New Roman"/>
        </w:rPr>
      </w:pPr>
    </w:p>
    <w:p w:rsidR="00131F5D" w:rsidRDefault="00131F5D" w:rsidP="00131F5D">
      <w:pPr>
        <w:jc w:val="both"/>
        <w:rPr>
          <w:rFonts w:ascii="Times New Roman" w:hAnsi="Times New Roman"/>
        </w:rPr>
      </w:pPr>
      <w:r>
        <w:rPr>
          <w:rFonts w:ascii="Times New Roman" w:hAnsi="Times New Roman"/>
        </w:rPr>
        <w:t xml:space="preserve">Le carré représente la moelle épinière qui va recevoir les fibres C pour envoyer ensuite un signal vers le cerveau. Il y a certains neurones de la moelle qui vont recevoir à la fois des fibres C (nociceptives) et des fibres Aβ (non nociceptives). Mais on a vu qu’il y avait également des </w:t>
      </w:r>
      <w:proofErr w:type="spellStart"/>
      <w:r>
        <w:rPr>
          <w:rFonts w:ascii="Times New Roman" w:hAnsi="Times New Roman"/>
        </w:rPr>
        <w:t>interneurones</w:t>
      </w:r>
      <w:proofErr w:type="spellEnd"/>
      <w:r>
        <w:rPr>
          <w:rFonts w:ascii="Times New Roman" w:hAnsi="Times New Roman"/>
        </w:rPr>
        <w:t>. Et on voit que l’</w:t>
      </w:r>
      <w:proofErr w:type="spellStart"/>
      <w:r>
        <w:rPr>
          <w:rFonts w:ascii="Times New Roman" w:hAnsi="Times New Roman"/>
        </w:rPr>
        <w:t>interneurone</w:t>
      </w:r>
      <w:proofErr w:type="spellEnd"/>
      <w:r>
        <w:rPr>
          <w:rFonts w:ascii="Times New Roman" w:hAnsi="Times New Roman"/>
        </w:rPr>
        <w:t xml:space="preserve"> inhibiteur représenté va être modulé par les 2 types de fibres, mais pas de la même façon : </w:t>
      </w:r>
    </w:p>
    <w:p w:rsidR="00131F5D" w:rsidRPr="00131F5D" w:rsidRDefault="00131F5D" w:rsidP="00131F5D">
      <w:pPr>
        <w:pStyle w:val="Paragraphedeliste"/>
        <w:numPr>
          <w:ilvl w:val="0"/>
          <w:numId w:val="5"/>
        </w:numPr>
        <w:jc w:val="both"/>
        <w:rPr>
          <w:rFonts w:ascii="Times New Roman" w:hAnsi="Times New Roman"/>
        </w:rPr>
      </w:pPr>
      <w:r w:rsidRPr="00131F5D">
        <w:rPr>
          <w:rFonts w:ascii="Times New Roman" w:hAnsi="Times New Roman"/>
          <w:u w:val="single"/>
        </w:rPr>
        <w:t>Les fibres C</w:t>
      </w:r>
      <w:r w:rsidRPr="00131F5D">
        <w:rPr>
          <w:rFonts w:ascii="Times New Roman" w:hAnsi="Times New Roman"/>
        </w:rPr>
        <w:t xml:space="preserve"> von</w:t>
      </w:r>
      <w:r>
        <w:rPr>
          <w:rFonts w:ascii="Times New Roman" w:hAnsi="Times New Roman"/>
        </w:rPr>
        <w:t>t avoir tendance à diminuer son</w:t>
      </w:r>
      <w:r w:rsidRPr="00131F5D">
        <w:rPr>
          <w:rFonts w:ascii="Times New Roman" w:hAnsi="Times New Roman"/>
        </w:rPr>
        <w:t xml:space="preserve"> activité = lever le pied du frein pour faire passer plus d’informations. Si on reprend l’analogie avec le portillon, les fibres C vont avoir tendance à ouvrir la porte ET à lever le frein de la porte.</w:t>
      </w:r>
    </w:p>
    <w:p w:rsidR="00131F5D" w:rsidRDefault="00131F5D" w:rsidP="00131F5D">
      <w:pPr>
        <w:pStyle w:val="Paragraphedeliste"/>
        <w:numPr>
          <w:ilvl w:val="0"/>
          <w:numId w:val="5"/>
        </w:numPr>
        <w:jc w:val="both"/>
        <w:rPr>
          <w:rFonts w:ascii="Times New Roman" w:hAnsi="Times New Roman"/>
        </w:rPr>
      </w:pPr>
      <w:r>
        <w:rPr>
          <w:rFonts w:ascii="Times New Roman" w:hAnsi="Times New Roman"/>
          <w:u w:val="single"/>
        </w:rPr>
        <w:t>Les fibres Aβ</w:t>
      </w:r>
      <w:r>
        <w:rPr>
          <w:rFonts w:ascii="Times New Roman" w:hAnsi="Times New Roman"/>
        </w:rPr>
        <w:t xml:space="preserve"> vont avoir tendance à activer l’</w:t>
      </w:r>
      <w:proofErr w:type="spellStart"/>
      <w:r>
        <w:rPr>
          <w:rFonts w:ascii="Times New Roman" w:hAnsi="Times New Roman"/>
        </w:rPr>
        <w:t>interneurone</w:t>
      </w:r>
      <w:proofErr w:type="spellEnd"/>
      <w:r>
        <w:rPr>
          <w:rFonts w:ascii="Times New Roman" w:hAnsi="Times New Roman"/>
        </w:rPr>
        <w:t xml:space="preserve"> inhibiteur.</w:t>
      </w:r>
    </w:p>
    <w:p w:rsidR="00131F5D" w:rsidRDefault="00131F5D" w:rsidP="00131F5D">
      <w:pPr>
        <w:jc w:val="both"/>
        <w:rPr>
          <w:rFonts w:ascii="Times New Roman" w:hAnsi="Times New Roman"/>
        </w:rPr>
      </w:pPr>
      <w:r>
        <w:rPr>
          <w:rFonts w:ascii="Times New Roman" w:hAnsi="Times New Roman"/>
        </w:rPr>
        <w:t xml:space="preserve">Cela signifie que si l’on est capable d’activer les fibres </w:t>
      </w:r>
      <w:proofErr w:type="spellStart"/>
      <w:r>
        <w:rPr>
          <w:rFonts w:ascii="Times New Roman" w:hAnsi="Times New Roman"/>
        </w:rPr>
        <w:t>mécano-réceptrices</w:t>
      </w:r>
      <w:proofErr w:type="spellEnd"/>
      <w:r>
        <w:rPr>
          <w:rFonts w:ascii="Times New Roman" w:hAnsi="Times New Roman"/>
        </w:rPr>
        <w:t>, on va avoir tendance à fermer la porte et à avoir une information nociceptive moins importante qui passe vers le cerveau.</w:t>
      </w:r>
    </w:p>
    <w:p w:rsidR="00131F5D" w:rsidRDefault="00131F5D" w:rsidP="00131F5D">
      <w:pPr>
        <w:jc w:val="both"/>
        <w:rPr>
          <w:rFonts w:ascii="Times New Roman" w:hAnsi="Times New Roman"/>
        </w:rPr>
      </w:pPr>
    </w:p>
    <w:p w:rsidR="00131F5D" w:rsidRDefault="00131F5D" w:rsidP="00131F5D">
      <w:pPr>
        <w:jc w:val="both"/>
        <w:rPr>
          <w:rFonts w:ascii="Times New Roman" w:hAnsi="Times New Roman"/>
        </w:rPr>
      </w:pPr>
      <w:r>
        <w:rPr>
          <w:rFonts w:ascii="Times New Roman" w:hAnsi="Times New Roman"/>
          <w:u w:val="single"/>
        </w:rPr>
        <w:t>Ex :</w:t>
      </w:r>
      <w:r>
        <w:rPr>
          <w:rFonts w:ascii="Times New Roman" w:hAnsi="Times New Roman"/>
        </w:rPr>
        <w:t xml:space="preserve"> </w:t>
      </w:r>
      <w:r w:rsidRPr="00131F5D">
        <w:rPr>
          <w:rFonts w:ascii="Times New Roman" w:hAnsi="Times New Roman"/>
        </w:rPr>
        <w:sym w:font="Wingdings" w:char="F0E0"/>
      </w:r>
      <w:r>
        <w:rPr>
          <w:rFonts w:ascii="Times New Roman" w:hAnsi="Times New Roman"/>
        </w:rPr>
        <w:t xml:space="preserve"> On se tape et on remue la main afin d’activer les </w:t>
      </w:r>
      <w:proofErr w:type="spellStart"/>
      <w:r>
        <w:rPr>
          <w:rFonts w:ascii="Times New Roman" w:hAnsi="Times New Roman"/>
        </w:rPr>
        <w:t>mécano-Rc</w:t>
      </w:r>
      <w:proofErr w:type="spellEnd"/>
      <w:r>
        <w:rPr>
          <w:rFonts w:ascii="Times New Roman" w:hAnsi="Times New Roman"/>
        </w:rPr>
        <w:t xml:space="preserve"> autour de la zone douloureuse pour avoir moins mal. </w:t>
      </w:r>
    </w:p>
    <w:p w:rsidR="00131F5D" w:rsidRDefault="00131F5D" w:rsidP="00131F5D">
      <w:pPr>
        <w:jc w:val="both"/>
        <w:rPr>
          <w:rFonts w:ascii="Times New Roman" w:hAnsi="Times New Roman"/>
        </w:rPr>
      </w:pPr>
      <w:r w:rsidRPr="00131F5D">
        <w:rPr>
          <w:rFonts w:ascii="Times New Roman" w:hAnsi="Times New Roman"/>
        </w:rPr>
        <w:sym w:font="Wingdings" w:char="F0E0"/>
      </w:r>
      <w:r>
        <w:rPr>
          <w:rFonts w:ascii="Times New Roman" w:hAnsi="Times New Roman"/>
        </w:rPr>
        <w:t xml:space="preserve"> D’un point de vue plus clinique, il y a les </w:t>
      </w:r>
      <w:proofErr w:type="spellStart"/>
      <w:r>
        <w:rPr>
          <w:rFonts w:ascii="Times New Roman" w:hAnsi="Times New Roman"/>
        </w:rPr>
        <w:t>tenses</w:t>
      </w:r>
      <w:proofErr w:type="spellEnd"/>
      <w:r>
        <w:rPr>
          <w:rFonts w:ascii="Times New Roman" w:hAnsi="Times New Roman"/>
        </w:rPr>
        <w:t xml:space="preserve"> (stimulations à haute fréquence) = électrodes autour de la zone douloureuse pour faire ce type de stimulation. En activant </w:t>
      </w:r>
      <w:proofErr w:type="gramStart"/>
      <w:r>
        <w:rPr>
          <w:rFonts w:ascii="Times New Roman" w:hAnsi="Times New Roman"/>
        </w:rPr>
        <w:t>les</w:t>
      </w:r>
      <w:proofErr w:type="gramEnd"/>
      <w:r>
        <w:rPr>
          <w:rFonts w:ascii="Times New Roman" w:hAnsi="Times New Roman"/>
        </w:rPr>
        <w:t xml:space="preserve"> </w:t>
      </w:r>
      <w:proofErr w:type="spellStart"/>
      <w:r>
        <w:rPr>
          <w:rFonts w:ascii="Times New Roman" w:hAnsi="Times New Roman"/>
        </w:rPr>
        <w:t>mécano-Rc</w:t>
      </w:r>
      <w:proofErr w:type="spellEnd"/>
      <w:r>
        <w:rPr>
          <w:rFonts w:ascii="Times New Roman" w:hAnsi="Times New Roman"/>
        </w:rPr>
        <w:t xml:space="preserve"> autour de la zone, on va avoir tendance à diminuer la douleur. </w:t>
      </w:r>
    </w:p>
    <w:p w:rsidR="00131F5D" w:rsidRDefault="00131F5D" w:rsidP="00131F5D">
      <w:pPr>
        <w:jc w:val="both"/>
        <w:rPr>
          <w:rFonts w:ascii="Times New Roman" w:hAnsi="Times New Roman"/>
        </w:rPr>
      </w:pPr>
    </w:p>
    <w:p w:rsidR="00112867" w:rsidRDefault="00131F5D" w:rsidP="00131F5D">
      <w:pPr>
        <w:jc w:val="both"/>
        <w:rPr>
          <w:rFonts w:ascii="Times New Roman" w:hAnsi="Times New Roman"/>
        </w:rPr>
      </w:pPr>
      <w:r>
        <w:rPr>
          <w:rFonts w:ascii="Times New Roman" w:hAnsi="Times New Roman"/>
        </w:rPr>
        <w:t>On verra dans la physiopathologie de la douleur, que dans certaines situations</w:t>
      </w:r>
      <w:r w:rsidR="00112867">
        <w:rPr>
          <w:rFonts w:ascii="Times New Roman" w:hAnsi="Times New Roman"/>
        </w:rPr>
        <w:t xml:space="preserve"> (neuropathies ou inflammation)</w:t>
      </w:r>
      <w:r>
        <w:rPr>
          <w:rFonts w:ascii="Times New Roman" w:hAnsi="Times New Roman"/>
        </w:rPr>
        <w:t>, ces fibres Aβ peuvent complètement changer et devenir des fibres nociceptives</w:t>
      </w:r>
      <w:r w:rsidR="00112867">
        <w:rPr>
          <w:rFonts w:ascii="Times New Roman" w:hAnsi="Times New Roman"/>
        </w:rPr>
        <w:t>.</w:t>
      </w:r>
    </w:p>
    <w:p w:rsidR="00112867" w:rsidRDefault="00112867" w:rsidP="00131F5D">
      <w:pPr>
        <w:jc w:val="both"/>
        <w:rPr>
          <w:rFonts w:ascii="Times New Roman" w:hAnsi="Times New Roman"/>
        </w:rPr>
      </w:pPr>
    </w:p>
    <w:p w:rsidR="00112867" w:rsidRDefault="00112867" w:rsidP="00131F5D">
      <w:pPr>
        <w:jc w:val="both"/>
        <w:rPr>
          <w:rFonts w:ascii="Times New Roman" w:hAnsi="Times New Roman"/>
        </w:rPr>
      </w:pPr>
      <w:r>
        <w:rPr>
          <w:rFonts w:ascii="Times New Roman" w:hAnsi="Times New Roman"/>
        </w:rPr>
        <w:t>(Diapo 12)</w:t>
      </w:r>
    </w:p>
    <w:p w:rsidR="00112867" w:rsidRDefault="00112867" w:rsidP="00131F5D">
      <w:pPr>
        <w:jc w:val="both"/>
        <w:rPr>
          <w:rFonts w:ascii="Times New Roman" w:hAnsi="Times New Roman"/>
        </w:rPr>
      </w:pPr>
      <w:r>
        <w:rPr>
          <w:rFonts w:ascii="Times New Roman" w:hAnsi="Times New Roman"/>
        </w:rPr>
        <w:t xml:space="preserve">Diapo illustrative pour indiquer qu’il n’y a pas une zone de la douleur dans le cerveau, mais plusieurs zones qui sont en connexion les unes avec les autres. </w:t>
      </w:r>
    </w:p>
    <w:p w:rsidR="00112867" w:rsidRDefault="00112867" w:rsidP="00131F5D">
      <w:pPr>
        <w:jc w:val="both"/>
        <w:rPr>
          <w:rFonts w:ascii="Times New Roman" w:hAnsi="Times New Roman"/>
        </w:rPr>
      </w:pPr>
    </w:p>
    <w:p w:rsidR="00112867" w:rsidRPr="00112867" w:rsidRDefault="00112867" w:rsidP="00112867">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Les acteurs de la nociception </w:t>
      </w:r>
      <w:r w:rsidRPr="00112867">
        <w:rPr>
          <w:rFonts w:ascii="Times New Roman" w:hAnsi="Times New Roman"/>
          <w:b/>
          <w:sz w:val="28"/>
          <w:u w:val="single"/>
        </w:rPr>
        <w:t>:</w:t>
      </w:r>
    </w:p>
    <w:p w:rsidR="00112867" w:rsidRDefault="00112867" w:rsidP="00131F5D">
      <w:pPr>
        <w:jc w:val="both"/>
        <w:rPr>
          <w:rFonts w:ascii="Times New Roman" w:hAnsi="Times New Roman"/>
        </w:rPr>
      </w:pPr>
    </w:p>
    <w:p w:rsidR="00112867" w:rsidRDefault="00112867" w:rsidP="00131F5D">
      <w:pPr>
        <w:jc w:val="both"/>
        <w:rPr>
          <w:rFonts w:ascii="Times New Roman" w:hAnsi="Times New Roman"/>
        </w:rPr>
      </w:pPr>
      <w:r>
        <w:rPr>
          <w:rFonts w:ascii="Times New Roman" w:hAnsi="Times New Roman"/>
        </w:rPr>
        <w:t>(Diapo 14)</w:t>
      </w:r>
    </w:p>
    <w:p w:rsidR="00112867" w:rsidRDefault="00112867" w:rsidP="00131F5D">
      <w:pPr>
        <w:jc w:val="both"/>
        <w:rPr>
          <w:rFonts w:ascii="Times New Roman" w:hAnsi="Times New Roman"/>
        </w:rPr>
      </w:pPr>
      <w:r>
        <w:rPr>
          <w:rFonts w:ascii="Times New Roman" w:hAnsi="Times New Roman"/>
        </w:rPr>
        <w:t>La sensation de douleur peut être divisée en 4 composantes :</w:t>
      </w:r>
    </w:p>
    <w:p w:rsidR="00112867" w:rsidRPr="00112867" w:rsidRDefault="00112867" w:rsidP="00112867">
      <w:pPr>
        <w:pStyle w:val="Paragraphedeliste"/>
        <w:numPr>
          <w:ilvl w:val="0"/>
          <w:numId w:val="3"/>
        </w:numPr>
        <w:jc w:val="both"/>
        <w:rPr>
          <w:rFonts w:ascii="Times New Roman" w:hAnsi="Times New Roman"/>
        </w:rPr>
      </w:pPr>
      <w:r w:rsidRPr="00112867">
        <w:rPr>
          <w:rFonts w:ascii="Times New Roman" w:hAnsi="Times New Roman"/>
          <w:b/>
          <w:u w:val="single"/>
        </w:rPr>
        <w:t>Transduction :</w:t>
      </w:r>
      <w:r w:rsidRPr="00112867">
        <w:rPr>
          <w:rFonts w:ascii="Times New Roman" w:hAnsi="Times New Roman"/>
        </w:rPr>
        <w:t xml:space="preserve"> Si je </w:t>
      </w:r>
      <w:proofErr w:type="gramStart"/>
      <w:r w:rsidRPr="00112867">
        <w:rPr>
          <w:rFonts w:ascii="Times New Roman" w:hAnsi="Times New Roman"/>
        </w:rPr>
        <w:t>met</w:t>
      </w:r>
      <w:proofErr w:type="gramEnd"/>
      <w:r w:rsidRPr="00112867">
        <w:rPr>
          <w:rFonts w:ascii="Times New Roman" w:hAnsi="Times New Roman"/>
        </w:rPr>
        <w:t xml:space="preserve"> le doigt dans un bain chaud, il faut un système capable de transformer la chaleur en électricité pour ressentir la douleur. </w:t>
      </w:r>
    </w:p>
    <w:p w:rsidR="00112867" w:rsidRDefault="00112867" w:rsidP="00112867">
      <w:pPr>
        <w:pStyle w:val="Paragraphedeliste"/>
        <w:numPr>
          <w:ilvl w:val="0"/>
          <w:numId w:val="3"/>
        </w:numPr>
        <w:jc w:val="both"/>
        <w:rPr>
          <w:rFonts w:ascii="Times New Roman" w:hAnsi="Times New Roman"/>
        </w:rPr>
      </w:pPr>
      <w:r>
        <w:rPr>
          <w:rFonts w:ascii="Times New Roman" w:hAnsi="Times New Roman"/>
          <w:b/>
          <w:u w:val="single"/>
        </w:rPr>
        <w:t>Transmission :</w:t>
      </w:r>
      <w:r>
        <w:rPr>
          <w:rFonts w:ascii="Times New Roman" w:hAnsi="Times New Roman"/>
        </w:rPr>
        <w:t xml:space="preserve"> Une fois que l’électricité est produite, elle doit être transmise (transmission du signal vers la moelle épinière).</w:t>
      </w:r>
    </w:p>
    <w:p w:rsidR="00112867" w:rsidRDefault="00112867" w:rsidP="00112867">
      <w:pPr>
        <w:pStyle w:val="Paragraphedeliste"/>
        <w:numPr>
          <w:ilvl w:val="0"/>
          <w:numId w:val="3"/>
        </w:numPr>
        <w:jc w:val="both"/>
        <w:rPr>
          <w:rFonts w:ascii="Times New Roman" w:hAnsi="Times New Roman"/>
        </w:rPr>
      </w:pPr>
      <w:r>
        <w:rPr>
          <w:rFonts w:ascii="Times New Roman" w:hAnsi="Times New Roman"/>
          <w:b/>
          <w:u w:val="single"/>
        </w:rPr>
        <w:t>Modulation :</w:t>
      </w:r>
      <w:r>
        <w:rPr>
          <w:rFonts w:ascii="Times New Roman" w:hAnsi="Times New Roman"/>
        </w:rPr>
        <w:t xml:space="preserve"> Dans la moelle épinière.</w:t>
      </w:r>
    </w:p>
    <w:p w:rsidR="00112867" w:rsidRDefault="00112867" w:rsidP="00112867">
      <w:pPr>
        <w:pStyle w:val="Paragraphedeliste"/>
        <w:numPr>
          <w:ilvl w:val="0"/>
          <w:numId w:val="3"/>
        </w:numPr>
        <w:jc w:val="both"/>
        <w:rPr>
          <w:rFonts w:ascii="Times New Roman" w:hAnsi="Times New Roman"/>
        </w:rPr>
      </w:pPr>
      <w:r>
        <w:rPr>
          <w:rFonts w:ascii="Times New Roman" w:hAnsi="Times New Roman"/>
          <w:b/>
          <w:u w:val="single"/>
        </w:rPr>
        <w:t>Perception :</w:t>
      </w:r>
      <w:r>
        <w:rPr>
          <w:rFonts w:ascii="Times New Roman" w:hAnsi="Times New Roman"/>
        </w:rPr>
        <w:t xml:space="preserve"> Dans le cerveau.</w:t>
      </w:r>
    </w:p>
    <w:p w:rsidR="00112867" w:rsidRDefault="00112867" w:rsidP="00112867">
      <w:pPr>
        <w:jc w:val="both"/>
        <w:rPr>
          <w:rFonts w:ascii="Times New Roman" w:hAnsi="Times New Roman"/>
        </w:rPr>
      </w:pPr>
    </w:p>
    <w:p w:rsidR="00112867" w:rsidRDefault="00112867" w:rsidP="00112867">
      <w:pPr>
        <w:jc w:val="both"/>
        <w:rPr>
          <w:rFonts w:ascii="Times New Roman" w:hAnsi="Times New Roman"/>
        </w:rPr>
      </w:pPr>
      <w:r>
        <w:rPr>
          <w:rFonts w:ascii="Times New Roman" w:hAnsi="Times New Roman"/>
        </w:rPr>
        <w:t>(Diapo 15)</w:t>
      </w:r>
    </w:p>
    <w:p w:rsidR="00112867" w:rsidRDefault="00112867" w:rsidP="00112867">
      <w:pPr>
        <w:jc w:val="both"/>
        <w:rPr>
          <w:rFonts w:ascii="Times New Roman" w:hAnsi="Times New Roman"/>
        </w:rPr>
      </w:pPr>
      <w:r>
        <w:rPr>
          <w:rFonts w:ascii="Times New Roman" w:hAnsi="Times New Roman"/>
        </w:rPr>
        <w:t xml:space="preserve">On retrouve ici notre neurone nocicepteur : corps cellulaire dans le ganglion rachidien, terminaison dans la peau et terminaison dans la moelle épinière. </w:t>
      </w:r>
    </w:p>
    <w:p w:rsidR="00112867" w:rsidRDefault="00112867" w:rsidP="00112867">
      <w:pPr>
        <w:jc w:val="both"/>
        <w:rPr>
          <w:rFonts w:ascii="Times New Roman" w:hAnsi="Times New Roman"/>
        </w:rPr>
      </w:pPr>
      <w:r>
        <w:rPr>
          <w:rFonts w:ascii="Times New Roman" w:hAnsi="Times New Roman"/>
        </w:rPr>
        <w:t xml:space="preserve">On va stimuler la terminaison au niveau de la peau ; la stimulation va varier en durée et/ou en amplitude. </w:t>
      </w:r>
    </w:p>
    <w:p w:rsidR="00112867" w:rsidRDefault="00112867" w:rsidP="00112867">
      <w:pPr>
        <w:jc w:val="both"/>
        <w:rPr>
          <w:rFonts w:ascii="Times New Roman" w:hAnsi="Times New Roman"/>
        </w:rPr>
      </w:pPr>
    </w:p>
    <w:p w:rsidR="00112867" w:rsidRDefault="00112867" w:rsidP="00112867">
      <w:pPr>
        <w:pStyle w:val="Paragraphedeliste"/>
        <w:numPr>
          <w:ilvl w:val="0"/>
          <w:numId w:val="7"/>
        </w:numPr>
        <w:jc w:val="both"/>
        <w:rPr>
          <w:rFonts w:ascii="Times New Roman" w:hAnsi="Times New Roman"/>
        </w:rPr>
      </w:pPr>
      <w:r w:rsidRPr="00112867">
        <w:rPr>
          <w:rFonts w:ascii="Times New Roman" w:hAnsi="Times New Roman"/>
          <w:u w:val="single"/>
        </w:rPr>
        <w:t>Si l’amplitude est suffisante,</w:t>
      </w:r>
      <w:r>
        <w:rPr>
          <w:rFonts w:ascii="Times New Roman" w:hAnsi="Times New Roman"/>
        </w:rPr>
        <w:t xml:space="preserve"> cette stimulation va générer un </w:t>
      </w:r>
      <w:r>
        <w:rPr>
          <w:rFonts w:ascii="Times New Roman" w:hAnsi="Times New Roman"/>
          <w:b/>
        </w:rPr>
        <w:t>potentiel de récepteur</w:t>
      </w:r>
      <w:r>
        <w:rPr>
          <w:rFonts w:ascii="Times New Roman" w:hAnsi="Times New Roman"/>
        </w:rPr>
        <w:t xml:space="preserve"> = signal électrique dans le neurone. Si ce signal est suffisamment grand, il va à son tour générer des </w:t>
      </w:r>
      <w:r>
        <w:rPr>
          <w:rFonts w:ascii="Times New Roman" w:hAnsi="Times New Roman"/>
          <w:b/>
        </w:rPr>
        <w:t>PA</w:t>
      </w:r>
      <w:r>
        <w:rPr>
          <w:rFonts w:ascii="Times New Roman" w:hAnsi="Times New Roman"/>
        </w:rPr>
        <w:t xml:space="preserve"> qui vont se propager le long de l’axone pour aller jusque dans la terminaison au niveau de la moelle épinière. </w:t>
      </w:r>
    </w:p>
    <w:p w:rsidR="00112867" w:rsidRDefault="00112867" w:rsidP="00112867">
      <w:pPr>
        <w:pStyle w:val="Paragraphedeliste"/>
        <w:numPr>
          <w:ilvl w:val="0"/>
          <w:numId w:val="7"/>
        </w:numPr>
        <w:jc w:val="both"/>
        <w:rPr>
          <w:rFonts w:ascii="Times New Roman" w:hAnsi="Times New Roman"/>
        </w:rPr>
      </w:pPr>
      <w:r w:rsidRPr="00112867">
        <w:rPr>
          <w:rFonts w:ascii="Times New Roman" w:hAnsi="Times New Roman"/>
          <w:u w:val="single"/>
        </w:rPr>
        <w:t>Si on augmente l’intensité,</w:t>
      </w:r>
      <w:r>
        <w:rPr>
          <w:rFonts w:ascii="Times New Roman" w:hAnsi="Times New Roman"/>
        </w:rPr>
        <w:t xml:space="preserve"> l’amplitude de la stimulation, on va coder l’information au niveau de la </w:t>
      </w:r>
      <w:r>
        <w:rPr>
          <w:rFonts w:ascii="Times New Roman" w:hAnsi="Times New Roman"/>
          <w:b/>
        </w:rPr>
        <w:t>fréquence des PA</w:t>
      </w:r>
      <w:r>
        <w:rPr>
          <w:rFonts w:ascii="Times New Roman" w:hAnsi="Times New Roman"/>
        </w:rPr>
        <w:t xml:space="preserve">, qui va devenir plus importante et qui va se traduire par un </w:t>
      </w:r>
      <w:proofErr w:type="spellStart"/>
      <w:r>
        <w:rPr>
          <w:rFonts w:ascii="Times New Roman" w:hAnsi="Times New Roman"/>
        </w:rPr>
        <w:t>relargage</w:t>
      </w:r>
      <w:proofErr w:type="spellEnd"/>
      <w:r>
        <w:rPr>
          <w:rFonts w:ascii="Times New Roman" w:hAnsi="Times New Roman"/>
        </w:rPr>
        <w:t xml:space="preserve"> des neurotransmetteurs plus important (transmission un peu plus forte au niveau de la moelle). </w:t>
      </w:r>
    </w:p>
    <w:p w:rsidR="00112867" w:rsidRDefault="00112867" w:rsidP="00112867">
      <w:pPr>
        <w:pStyle w:val="Paragraphedeliste"/>
        <w:numPr>
          <w:ilvl w:val="0"/>
          <w:numId w:val="7"/>
        </w:numPr>
        <w:jc w:val="both"/>
        <w:rPr>
          <w:rFonts w:ascii="Times New Roman" w:hAnsi="Times New Roman"/>
        </w:rPr>
      </w:pPr>
      <w:r>
        <w:rPr>
          <w:rFonts w:ascii="Times New Roman" w:hAnsi="Times New Roman"/>
          <w:u w:val="single"/>
        </w:rPr>
        <w:t>Si on augmente à la fois l’amplitude et la durée,</w:t>
      </w:r>
      <w:r>
        <w:rPr>
          <w:rFonts w:ascii="Times New Roman" w:hAnsi="Times New Roman"/>
        </w:rPr>
        <w:t xml:space="preserve"> on va avoir non seulement une augmentation de </w:t>
      </w:r>
      <w:r>
        <w:rPr>
          <w:rFonts w:ascii="Times New Roman" w:hAnsi="Times New Roman"/>
          <w:b/>
        </w:rPr>
        <w:t>fréquence</w:t>
      </w:r>
      <w:r>
        <w:rPr>
          <w:rFonts w:ascii="Times New Roman" w:hAnsi="Times New Roman"/>
        </w:rPr>
        <w:t xml:space="preserve">, mais aussi une augmentation du </w:t>
      </w:r>
      <w:r>
        <w:rPr>
          <w:rFonts w:ascii="Times New Roman" w:hAnsi="Times New Roman"/>
          <w:b/>
        </w:rPr>
        <w:t>nombre de PA</w:t>
      </w:r>
      <w:r>
        <w:rPr>
          <w:rFonts w:ascii="Times New Roman" w:hAnsi="Times New Roman"/>
        </w:rPr>
        <w:t xml:space="preserve"> et on va générer un signal encore plus fort.</w:t>
      </w:r>
    </w:p>
    <w:p w:rsidR="00112867" w:rsidRDefault="00112867" w:rsidP="00112867">
      <w:pPr>
        <w:jc w:val="both"/>
        <w:rPr>
          <w:rFonts w:ascii="Times New Roman" w:hAnsi="Times New Roman"/>
        </w:rPr>
      </w:pPr>
    </w:p>
    <w:p w:rsidR="00350FFF" w:rsidRDefault="00112867" w:rsidP="00112867">
      <w:pPr>
        <w:jc w:val="both"/>
        <w:rPr>
          <w:rFonts w:ascii="Times New Roman" w:hAnsi="Times New Roman"/>
        </w:rPr>
      </w:pPr>
      <w:r>
        <w:rPr>
          <w:rFonts w:ascii="Times New Roman" w:hAnsi="Times New Roman"/>
        </w:rPr>
        <w:t>Ce sont donc des phénomènes électriques, et on sait qu’ils son</w:t>
      </w:r>
      <w:r w:rsidR="00350FFF">
        <w:rPr>
          <w:rFonts w:ascii="Times New Roman" w:hAnsi="Times New Roman"/>
        </w:rPr>
        <w:t>t portés par des canaux ioniques.</w:t>
      </w:r>
    </w:p>
    <w:p w:rsidR="00350FFF" w:rsidRDefault="00350FFF" w:rsidP="00112867">
      <w:pPr>
        <w:jc w:val="both"/>
        <w:rPr>
          <w:rFonts w:ascii="Times New Roman" w:hAnsi="Times New Roman"/>
        </w:rPr>
      </w:pPr>
    </w:p>
    <w:p w:rsidR="00350FFF" w:rsidRPr="009E757B" w:rsidRDefault="00350FFF" w:rsidP="00350FFF">
      <w:pPr>
        <w:pStyle w:val="Paragraphedeliste"/>
        <w:numPr>
          <w:ilvl w:val="0"/>
          <w:numId w:val="8"/>
        </w:numPr>
        <w:jc w:val="both"/>
        <w:rPr>
          <w:rFonts w:ascii="Times New Roman" w:hAnsi="Times New Roman"/>
          <w:i/>
          <w:sz w:val="28"/>
          <w:u w:val="single"/>
        </w:rPr>
      </w:pPr>
      <w:r>
        <w:rPr>
          <w:rFonts w:ascii="Times New Roman" w:hAnsi="Times New Roman"/>
          <w:i/>
          <w:sz w:val="28"/>
          <w:u w:val="single"/>
        </w:rPr>
        <w:t xml:space="preserve">Les canaux ioniques </w:t>
      </w:r>
      <w:r w:rsidRPr="000E7DF7">
        <w:rPr>
          <w:rFonts w:ascii="Times New Roman" w:hAnsi="Times New Roman"/>
          <w:i/>
          <w:sz w:val="28"/>
          <w:u w:val="single"/>
        </w:rPr>
        <w:t>:</w:t>
      </w:r>
    </w:p>
    <w:p w:rsidR="00350FFF" w:rsidRDefault="00350FFF" w:rsidP="00112867">
      <w:pPr>
        <w:jc w:val="both"/>
        <w:rPr>
          <w:rFonts w:ascii="Times New Roman" w:hAnsi="Times New Roman"/>
          <w:sz w:val="20"/>
        </w:rPr>
      </w:pPr>
    </w:p>
    <w:p w:rsidR="00350FFF" w:rsidRDefault="00350FFF" w:rsidP="00112867">
      <w:pPr>
        <w:jc w:val="both"/>
        <w:rPr>
          <w:rFonts w:ascii="Times New Roman" w:hAnsi="Times New Roman"/>
        </w:rPr>
      </w:pPr>
      <w:r>
        <w:rPr>
          <w:rFonts w:ascii="Times New Roman" w:hAnsi="Times New Roman"/>
        </w:rPr>
        <w:t>(Diapo 17)</w:t>
      </w:r>
    </w:p>
    <w:p w:rsidR="00350FFF" w:rsidRDefault="00350FFF" w:rsidP="00112867">
      <w:pPr>
        <w:jc w:val="both"/>
        <w:rPr>
          <w:rFonts w:ascii="Times New Roman" w:hAnsi="Times New Roman"/>
        </w:rPr>
      </w:pPr>
      <w:r>
        <w:rPr>
          <w:rFonts w:ascii="Times New Roman" w:hAnsi="Times New Roman"/>
        </w:rPr>
        <w:t xml:space="preserve">Ce sont des protéines transmembranaires qui vont laisser passer des ions de façon passive lorsqu’elles sont ouvertes. Les canaux ioniques sont ouverts par différents types de stimulation. Certains sont ouverts en permanence, mais la plupart sont fermés à l’état de repos et vont être ouverts soit par le </w:t>
      </w:r>
      <w:r>
        <w:rPr>
          <w:rFonts w:ascii="Times New Roman" w:hAnsi="Times New Roman"/>
          <w:i/>
        </w:rPr>
        <w:t>voltage</w:t>
      </w:r>
      <w:r>
        <w:rPr>
          <w:rFonts w:ascii="Times New Roman" w:hAnsi="Times New Roman"/>
        </w:rPr>
        <w:t xml:space="preserve"> (</w:t>
      </w:r>
      <w:proofErr w:type="spellStart"/>
      <w:r>
        <w:rPr>
          <w:rFonts w:ascii="Times New Roman" w:hAnsi="Times New Roman"/>
        </w:rPr>
        <w:t>ddp</w:t>
      </w:r>
      <w:proofErr w:type="spellEnd"/>
      <w:r>
        <w:rPr>
          <w:rFonts w:ascii="Times New Roman" w:hAnsi="Times New Roman"/>
        </w:rPr>
        <w:t xml:space="preserve"> membranaire), soit par un </w:t>
      </w:r>
      <w:r>
        <w:rPr>
          <w:rFonts w:ascii="Times New Roman" w:hAnsi="Times New Roman"/>
          <w:i/>
        </w:rPr>
        <w:t>ligand</w:t>
      </w:r>
      <w:r>
        <w:rPr>
          <w:rFonts w:ascii="Times New Roman" w:hAnsi="Times New Roman"/>
        </w:rPr>
        <w:t xml:space="preserve">, soit par la </w:t>
      </w:r>
      <w:r>
        <w:rPr>
          <w:rFonts w:ascii="Times New Roman" w:hAnsi="Times New Roman"/>
          <w:i/>
        </w:rPr>
        <w:t>température</w:t>
      </w:r>
      <w:r>
        <w:rPr>
          <w:rFonts w:ascii="Times New Roman" w:hAnsi="Times New Roman"/>
        </w:rPr>
        <w:t xml:space="preserve">, soit par des </w:t>
      </w:r>
      <w:r>
        <w:rPr>
          <w:rFonts w:ascii="Times New Roman" w:hAnsi="Times New Roman"/>
          <w:i/>
        </w:rPr>
        <w:t>stimulations mécaniques</w:t>
      </w:r>
      <w:r>
        <w:rPr>
          <w:rFonts w:ascii="Times New Roman" w:hAnsi="Times New Roman"/>
        </w:rPr>
        <w:t>.</w:t>
      </w:r>
    </w:p>
    <w:p w:rsidR="00350FFF" w:rsidRDefault="00350FFF" w:rsidP="00112867">
      <w:pPr>
        <w:jc w:val="both"/>
        <w:rPr>
          <w:rFonts w:ascii="Times New Roman" w:hAnsi="Times New Roman"/>
        </w:rPr>
      </w:pPr>
      <w:r>
        <w:rPr>
          <w:rFonts w:ascii="Times New Roman" w:hAnsi="Times New Roman"/>
        </w:rPr>
        <w:t xml:space="preserve">Une fois ouverts, ils ne vont pas laisser passer n’importe quels ions ; ils ont une </w:t>
      </w:r>
      <w:r>
        <w:rPr>
          <w:rFonts w:ascii="Times New Roman" w:hAnsi="Times New Roman"/>
          <w:b/>
        </w:rPr>
        <w:t>sélectivité</w:t>
      </w:r>
      <w:r>
        <w:rPr>
          <w:rFonts w:ascii="Times New Roman" w:hAnsi="Times New Roman"/>
        </w:rPr>
        <w:t xml:space="preserve">. Ils peuvent laisser passer des cations (Na, K, Ca) ou des anions (Cl), mais un même canal ne peut pas laisser passer des cations et des anions en même temps. </w:t>
      </w:r>
    </w:p>
    <w:p w:rsidR="00350FFF" w:rsidRDefault="00350FFF" w:rsidP="00112867">
      <w:pPr>
        <w:jc w:val="both"/>
        <w:rPr>
          <w:rFonts w:ascii="Times New Roman" w:hAnsi="Times New Roman"/>
        </w:rPr>
      </w:pPr>
      <w:r w:rsidRPr="00350FFF">
        <w:rPr>
          <w:rFonts w:ascii="Times New Roman" w:hAnsi="Times New Roman"/>
        </w:rPr>
        <w:sym w:font="Wingdings" w:char="F0E0"/>
      </w:r>
      <w:r>
        <w:rPr>
          <w:rFonts w:ascii="Times New Roman" w:hAnsi="Times New Roman"/>
        </w:rPr>
        <w:t xml:space="preserve"> Pour les anions c’est simple, il n’y en a qu’un.</w:t>
      </w:r>
    </w:p>
    <w:p w:rsidR="00350FFF" w:rsidRDefault="00350FFF" w:rsidP="00112867">
      <w:pPr>
        <w:jc w:val="both"/>
        <w:rPr>
          <w:rFonts w:ascii="Times New Roman" w:hAnsi="Times New Roman"/>
        </w:rPr>
      </w:pPr>
      <w:r w:rsidRPr="00350FFF">
        <w:rPr>
          <w:rFonts w:ascii="Times New Roman" w:hAnsi="Times New Roman"/>
        </w:rPr>
        <w:sym w:font="Wingdings" w:char="F0E0"/>
      </w:r>
      <w:r>
        <w:rPr>
          <w:rFonts w:ascii="Times New Roman" w:hAnsi="Times New Roman"/>
        </w:rPr>
        <w:t xml:space="preserve"> Pour les cations, on va retrouver des canaux cationiques non sélectifs, laissant passer tous les cations, et des canaux plus sélectifs, laissant passer spécifiquement du Na ou spécifiquement du K…</w:t>
      </w:r>
    </w:p>
    <w:p w:rsidR="00350FFF" w:rsidRDefault="00350FFF" w:rsidP="00112867">
      <w:pPr>
        <w:jc w:val="both"/>
        <w:rPr>
          <w:rFonts w:ascii="Times New Roman" w:hAnsi="Times New Roman"/>
        </w:rPr>
      </w:pPr>
      <w:r>
        <w:rPr>
          <w:rFonts w:ascii="Times New Roman" w:hAnsi="Times New Roman"/>
        </w:rPr>
        <w:t xml:space="preserve">D’autres propriétés permettent de caractériser les canaux : </w:t>
      </w:r>
    </w:p>
    <w:p w:rsidR="00350FFF" w:rsidRPr="00350FFF" w:rsidRDefault="00350FFF" w:rsidP="00350FFF">
      <w:pPr>
        <w:pStyle w:val="Paragraphedeliste"/>
        <w:numPr>
          <w:ilvl w:val="0"/>
          <w:numId w:val="5"/>
        </w:numPr>
        <w:jc w:val="both"/>
        <w:rPr>
          <w:rFonts w:ascii="Times New Roman" w:hAnsi="Times New Roman"/>
        </w:rPr>
      </w:pPr>
      <w:r w:rsidRPr="00350FFF">
        <w:rPr>
          <w:rFonts w:ascii="Times New Roman" w:hAnsi="Times New Roman"/>
        </w:rPr>
        <w:t xml:space="preserve">la </w:t>
      </w:r>
      <w:r w:rsidRPr="00350FFF">
        <w:rPr>
          <w:rFonts w:ascii="Times New Roman" w:hAnsi="Times New Roman"/>
          <w:b/>
        </w:rPr>
        <w:t>conductance</w:t>
      </w:r>
      <w:r>
        <w:rPr>
          <w:rFonts w:ascii="Times New Roman" w:hAnsi="Times New Roman"/>
          <w:b/>
        </w:rPr>
        <w:t> </w:t>
      </w:r>
      <w:r>
        <w:rPr>
          <w:rFonts w:ascii="Times New Roman" w:hAnsi="Times New Roman"/>
        </w:rPr>
        <w:t xml:space="preserve">: </w:t>
      </w:r>
      <w:r w:rsidRPr="00350FFF">
        <w:rPr>
          <w:rFonts w:ascii="Times New Roman" w:hAnsi="Times New Roman"/>
        </w:rPr>
        <w:t>plus elle est grande, plus les ions</w:t>
      </w:r>
      <w:r>
        <w:rPr>
          <w:rFonts w:ascii="Times New Roman" w:hAnsi="Times New Roman"/>
        </w:rPr>
        <w:t xml:space="preserve"> passent facilement, rapidement</w:t>
      </w:r>
      <w:r w:rsidRPr="00350FFF">
        <w:rPr>
          <w:rFonts w:ascii="Times New Roman" w:hAnsi="Times New Roman"/>
        </w:rPr>
        <w:t xml:space="preserve">, </w:t>
      </w:r>
    </w:p>
    <w:p w:rsidR="00350FFF" w:rsidRDefault="00350FFF" w:rsidP="00350FFF">
      <w:pPr>
        <w:pStyle w:val="Paragraphedeliste"/>
        <w:numPr>
          <w:ilvl w:val="0"/>
          <w:numId w:val="5"/>
        </w:numPr>
        <w:jc w:val="both"/>
        <w:rPr>
          <w:rFonts w:ascii="Times New Roman" w:hAnsi="Times New Roman"/>
        </w:rPr>
      </w:pPr>
      <w:r w:rsidRPr="00350FFF">
        <w:rPr>
          <w:rFonts w:ascii="Times New Roman" w:hAnsi="Times New Roman"/>
        </w:rPr>
        <w:t xml:space="preserve">la </w:t>
      </w:r>
      <w:r w:rsidRPr="00350FFF">
        <w:rPr>
          <w:rFonts w:ascii="Times New Roman" w:hAnsi="Times New Roman"/>
          <w:b/>
        </w:rPr>
        <w:t>probabilité d’ouverture</w:t>
      </w:r>
      <w:r>
        <w:rPr>
          <w:rFonts w:ascii="Times New Roman" w:hAnsi="Times New Roman"/>
          <w:b/>
        </w:rPr>
        <w:t> </w:t>
      </w:r>
      <w:r>
        <w:rPr>
          <w:rFonts w:ascii="Times New Roman" w:hAnsi="Times New Roman"/>
        </w:rPr>
        <w:t xml:space="preserve">: </w:t>
      </w:r>
      <w:r w:rsidRPr="00350FFF">
        <w:rPr>
          <w:rFonts w:ascii="Times New Roman" w:hAnsi="Times New Roman"/>
        </w:rPr>
        <w:t>plus ils sont ouverts longtemps</w:t>
      </w:r>
      <w:r>
        <w:rPr>
          <w:rFonts w:ascii="Times New Roman" w:hAnsi="Times New Roman"/>
        </w:rPr>
        <w:t>, plus les ions peuvent passer, et</w:t>
      </w:r>
    </w:p>
    <w:p w:rsidR="00350FFF" w:rsidRDefault="00350FFF" w:rsidP="00350FFF">
      <w:pPr>
        <w:pStyle w:val="Paragraphedeliste"/>
        <w:numPr>
          <w:ilvl w:val="0"/>
          <w:numId w:val="5"/>
        </w:numPr>
        <w:jc w:val="both"/>
        <w:rPr>
          <w:rFonts w:ascii="Times New Roman" w:hAnsi="Times New Roman"/>
        </w:rPr>
      </w:pPr>
      <w:r>
        <w:rPr>
          <w:rFonts w:ascii="Times New Roman" w:hAnsi="Times New Roman"/>
        </w:rPr>
        <w:t xml:space="preserve">les </w:t>
      </w:r>
      <w:r>
        <w:rPr>
          <w:rFonts w:ascii="Times New Roman" w:hAnsi="Times New Roman"/>
          <w:b/>
        </w:rPr>
        <w:t>cinétiques</w:t>
      </w:r>
      <w:r>
        <w:rPr>
          <w:rFonts w:ascii="Times New Roman" w:hAnsi="Times New Roman"/>
        </w:rPr>
        <w:t> : ouverture ou fermeture +/- rapide</w:t>
      </w:r>
    </w:p>
    <w:p w:rsidR="00350FFF" w:rsidRDefault="00350FFF" w:rsidP="00350FFF">
      <w:pPr>
        <w:jc w:val="both"/>
        <w:rPr>
          <w:rFonts w:ascii="Times New Roman" w:hAnsi="Times New Roman"/>
        </w:rPr>
      </w:pPr>
      <w:r>
        <w:rPr>
          <w:rFonts w:ascii="Times New Roman" w:hAnsi="Times New Roman"/>
        </w:rPr>
        <w:t xml:space="preserve">Ces propriétés vont être associées aux rôles physiologiques de ces canaux. </w:t>
      </w:r>
    </w:p>
    <w:p w:rsidR="00350FFF" w:rsidRDefault="00350FFF" w:rsidP="00350FFF">
      <w:pPr>
        <w:jc w:val="both"/>
        <w:rPr>
          <w:rFonts w:ascii="Times New Roman" w:hAnsi="Times New Roman"/>
        </w:rPr>
      </w:pPr>
    </w:p>
    <w:p w:rsidR="00350FFF" w:rsidRDefault="00350FFF" w:rsidP="00350FFF">
      <w:pPr>
        <w:jc w:val="both"/>
        <w:rPr>
          <w:rFonts w:ascii="Times New Roman" w:hAnsi="Times New Roman"/>
        </w:rPr>
      </w:pPr>
      <w:r>
        <w:rPr>
          <w:rFonts w:ascii="Times New Roman" w:hAnsi="Times New Roman"/>
        </w:rPr>
        <w:t>(Diapo 18)</w:t>
      </w:r>
    </w:p>
    <w:p w:rsidR="00350FFF" w:rsidRDefault="00350FFF" w:rsidP="00350FFF">
      <w:pPr>
        <w:jc w:val="both"/>
        <w:rPr>
          <w:rFonts w:ascii="Times New Roman" w:hAnsi="Times New Roman"/>
        </w:rPr>
      </w:pPr>
      <w:r>
        <w:rPr>
          <w:rFonts w:ascii="Times New Roman" w:hAnsi="Times New Roman"/>
        </w:rPr>
        <w:t xml:space="preserve">Prenons un exemple : </w:t>
      </w:r>
      <w:r>
        <w:rPr>
          <w:rFonts w:ascii="Times New Roman" w:hAnsi="Times New Roman"/>
          <w:i/>
        </w:rPr>
        <w:t>Canal sodique dans les conditions physiologiques :</w:t>
      </w:r>
    </w:p>
    <w:p w:rsidR="00350FFF" w:rsidRDefault="00350FFF" w:rsidP="00350FFF">
      <w:pPr>
        <w:jc w:val="both"/>
        <w:rPr>
          <w:rFonts w:ascii="Times New Roman" w:hAnsi="Times New Roman"/>
        </w:rPr>
      </w:pPr>
    </w:p>
    <w:p w:rsidR="00893589" w:rsidRDefault="00350FFF" w:rsidP="00350FFF">
      <w:pPr>
        <w:jc w:val="both"/>
        <w:rPr>
          <w:rFonts w:ascii="Times New Roman" w:hAnsi="Times New Roman"/>
        </w:rPr>
      </w:pPr>
      <w:r>
        <w:rPr>
          <w:rFonts w:ascii="Times New Roman" w:hAnsi="Times New Roman"/>
        </w:rPr>
        <w:t>Les ions ne sont pas concentrés de la même façon à l’intérieur et à l’extérieur d’une cellule (beaucoup plus de Na à l’</w:t>
      </w:r>
      <w:proofErr w:type="spellStart"/>
      <w:r>
        <w:rPr>
          <w:rFonts w:ascii="Times New Roman" w:hAnsi="Times New Roman"/>
        </w:rPr>
        <w:t>ext</w:t>
      </w:r>
      <w:proofErr w:type="spellEnd"/>
      <w:r>
        <w:rPr>
          <w:rFonts w:ascii="Times New Roman" w:hAnsi="Times New Roman"/>
        </w:rPr>
        <w:t xml:space="preserve"> qu’à l’</w:t>
      </w:r>
      <w:proofErr w:type="spellStart"/>
      <w:r>
        <w:rPr>
          <w:rFonts w:ascii="Times New Roman" w:hAnsi="Times New Roman"/>
        </w:rPr>
        <w:t>int</w:t>
      </w:r>
      <w:proofErr w:type="spellEnd"/>
      <w:r>
        <w:rPr>
          <w:rFonts w:ascii="Times New Roman" w:hAnsi="Times New Roman"/>
        </w:rPr>
        <w:t>)</w:t>
      </w:r>
      <w:r w:rsidR="00893589">
        <w:rPr>
          <w:rFonts w:ascii="Times New Roman" w:hAnsi="Times New Roman"/>
        </w:rPr>
        <w:t xml:space="preserve"> et le potentiel transmembranaire (négatif à l’</w:t>
      </w:r>
      <w:proofErr w:type="spellStart"/>
      <w:r w:rsidR="00893589">
        <w:rPr>
          <w:rFonts w:ascii="Times New Roman" w:hAnsi="Times New Roman"/>
        </w:rPr>
        <w:t>int</w:t>
      </w:r>
      <w:proofErr w:type="spellEnd"/>
      <w:r w:rsidR="00893589">
        <w:rPr>
          <w:rFonts w:ascii="Times New Roman" w:hAnsi="Times New Roman"/>
        </w:rPr>
        <w:t xml:space="preserve"> et positif à l’</w:t>
      </w:r>
      <w:proofErr w:type="spellStart"/>
      <w:r w:rsidR="00893589">
        <w:rPr>
          <w:rFonts w:ascii="Times New Roman" w:hAnsi="Times New Roman"/>
        </w:rPr>
        <w:t>ext</w:t>
      </w:r>
      <w:proofErr w:type="spellEnd"/>
      <w:r w:rsidR="00893589">
        <w:rPr>
          <w:rFonts w:ascii="Times New Roman" w:hAnsi="Times New Roman"/>
        </w:rPr>
        <w:t>) est en moyenne de l’ordre de -70mV au repos. Cela signifie que pour un ion, à travers la membrane d’un neurone au repos, il va y avoir 2 gradients :</w:t>
      </w:r>
    </w:p>
    <w:p w:rsidR="00893589" w:rsidRPr="00893589" w:rsidRDefault="00893589" w:rsidP="00893589">
      <w:pPr>
        <w:pStyle w:val="Paragraphedeliste"/>
        <w:numPr>
          <w:ilvl w:val="0"/>
          <w:numId w:val="5"/>
        </w:numPr>
        <w:jc w:val="both"/>
        <w:rPr>
          <w:rFonts w:ascii="Times New Roman" w:hAnsi="Times New Roman"/>
        </w:rPr>
      </w:pPr>
      <w:r w:rsidRPr="00893589">
        <w:rPr>
          <w:rFonts w:ascii="Times New Roman" w:hAnsi="Times New Roman"/>
          <w:b/>
        </w:rPr>
        <w:t>Gradient chimique</w:t>
      </w:r>
      <w:r>
        <w:rPr>
          <w:rFonts w:ascii="Times New Roman" w:hAnsi="Times New Roman"/>
        </w:rPr>
        <w:t>,</w:t>
      </w:r>
      <w:r w:rsidRPr="00893589">
        <w:rPr>
          <w:rFonts w:ascii="Times New Roman" w:hAnsi="Times New Roman"/>
        </w:rPr>
        <w:t xml:space="preserve"> correspondant à la différence de concentration de l’ion de part et d’autre (gradient rentrant pour le Na)</w:t>
      </w:r>
    </w:p>
    <w:p w:rsidR="00893589" w:rsidRDefault="00893589" w:rsidP="00893589">
      <w:pPr>
        <w:pStyle w:val="Paragraphedeliste"/>
        <w:numPr>
          <w:ilvl w:val="0"/>
          <w:numId w:val="5"/>
        </w:numPr>
        <w:jc w:val="both"/>
        <w:rPr>
          <w:rFonts w:ascii="Times New Roman" w:hAnsi="Times New Roman"/>
        </w:rPr>
      </w:pPr>
      <w:r>
        <w:rPr>
          <w:rFonts w:ascii="Times New Roman" w:hAnsi="Times New Roman"/>
          <w:b/>
        </w:rPr>
        <w:t>Gradient électrique</w:t>
      </w:r>
      <w:r>
        <w:rPr>
          <w:rFonts w:ascii="Times New Roman" w:hAnsi="Times New Roman"/>
        </w:rPr>
        <w:t>, correspondant à la différence de charge entre l’</w:t>
      </w:r>
      <w:proofErr w:type="spellStart"/>
      <w:r>
        <w:rPr>
          <w:rFonts w:ascii="Times New Roman" w:hAnsi="Times New Roman"/>
        </w:rPr>
        <w:t>ext</w:t>
      </w:r>
      <w:proofErr w:type="spellEnd"/>
      <w:r>
        <w:rPr>
          <w:rFonts w:ascii="Times New Roman" w:hAnsi="Times New Roman"/>
        </w:rPr>
        <w:t xml:space="preserve"> et l’</w:t>
      </w:r>
      <w:proofErr w:type="spellStart"/>
      <w:r>
        <w:rPr>
          <w:rFonts w:ascii="Times New Roman" w:hAnsi="Times New Roman"/>
        </w:rPr>
        <w:t>int</w:t>
      </w:r>
      <w:proofErr w:type="spellEnd"/>
      <w:r>
        <w:rPr>
          <w:rFonts w:ascii="Times New Roman" w:hAnsi="Times New Roman"/>
        </w:rPr>
        <w:t xml:space="preserve"> (gradient également rentrant car le Na est chargé +)</w:t>
      </w:r>
    </w:p>
    <w:p w:rsidR="00893589" w:rsidRDefault="00893589" w:rsidP="00893589">
      <w:pPr>
        <w:jc w:val="both"/>
        <w:rPr>
          <w:rFonts w:ascii="Times New Roman" w:hAnsi="Times New Roman"/>
        </w:rPr>
      </w:pPr>
      <w:r w:rsidRPr="00893589">
        <w:rPr>
          <w:rFonts w:ascii="Times New Roman" w:hAnsi="Times New Roman"/>
        </w:rPr>
        <w:sym w:font="Wingdings" w:char="F0E0"/>
      </w:r>
      <w:r>
        <w:rPr>
          <w:rFonts w:ascii="Times New Roman" w:hAnsi="Times New Roman"/>
        </w:rPr>
        <w:t xml:space="preserve"> Donc, </w:t>
      </w:r>
      <w:r w:rsidRPr="00893589">
        <w:rPr>
          <w:rFonts w:ascii="Times New Roman" w:hAnsi="Times New Roman"/>
          <w:u w:val="single"/>
        </w:rPr>
        <w:t>à l’état de repos = -70 mV</w:t>
      </w:r>
      <w:r>
        <w:rPr>
          <w:rFonts w:ascii="Times New Roman" w:hAnsi="Times New Roman"/>
        </w:rPr>
        <w:t xml:space="preserve">, quand on ouvre un canal sodique, le gradient </w:t>
      </w:r>
      <w:proofErr w:type="spellStart"/>
      <w:r>
        <w:rPr>
          <w:rFonts w:ascii="Times New Roman" w:hAnsi="Times New Roman"/>
        </w:rPr>
        <w:t>électro-chimique</w:t>
      </w:r>
      <w:proofErr w:type="spellEnd"/>
      <w:r>
        <w:rPr>
          <w:rFonts w:ascii="Times New Roman" w:hAnsi="Times New Roman"/>
        </w:rPr>
        <w:t xml:space="preserve"> est en faveur d’une entrée forte d’ions.</w:t>
      </w:r>
    </w:p>
    <w:p w:rsidR="00893589" w:rsidRDefault="00893589" w:rsidP="00893589">
      <w:pPr>
        <w:jc w:val="both"/>
        <w:rPr>
          <w:rFonts w:ascii="Times New Roman" w:hAnsi="Times New Roman"/>
        </w:rPr>
      </w:pPr>
      <w:r w:rsidRPr="00893589">
        <w:rPr>
          <w:rFonts w:ascii="Times New Roman" w:hAnsi="Times New Roman"/>
        </w:rPr>
        <w:sym w:font="Wingdings" w:char="F0E0"/>
      </w:r>
      <w:r>
        <w:rPr>
          <w:rFonts w:ascii="Times New Roman" w:hAnsi="Times New Roman"/>
        </w:rPr>
        <w:t xml:space="preserve"> </w:t>
      </w:r>
      <w:r>
        <w:rPr>
          <w:rFonts w:ascii="Times New Roman" w:hAnsi="Times New Roman"/>
          <w:u w:val="single"/>
        </w:rPr>
        <w:t>Si on se place à 0 mV</w:t>
      </w:r>
      <w:r>
        <w:rPr>
          <w:rFonts w:ascii="Times New Roman" w:hAnsi="Times New Roman"/>
        </w:rPr>
        <w:t>, il n’y a plus de gradient électrique ; il ne reste que le gradient chimique qui est en faveur d’une entrée d’ions.</w:t>
      </w:r>
    </w:p>
    <w:p w:rsidR="00893589" w:rsidRDefault="00893589" w:rsidP="00893589">
      <w:pPr>
        <w:jc w:val="both"/>
        <w:rPr>
          <w:rFonts w:ascii="Times New Roman" w:hAnsi="Times New Roman"/>
        </w:rPr>
      </w:pPr>
      <w:r w:rsidRPr="00893589">
        <w:rPr>
          <w:rFonts w:ascii="Times New Roman" w:hAnsi="Times New Roman"/>
        </w:rPr>
        <w:sym w:font="Wingdings" w:char="F0E0"/>
      </w:r>
      <w:r>
        <w:rPr>
          <w:rFonts w:ascii="Times New Roman" w:hAnsi="Times New Roman"/>
        </w:rPr>
        <w:t xml:space="preserve"> </w:t>
      </w:r>
      <w:r>
        <w:rPr>
          <w:rFonts w:ascii="Times New Roman" w:hAnsi="Times New Roman"/>
          <w:u w:val="single"/>
        </w:rPr>
        <w:t>Si on se place à +50 mV,</w:t>
      </w:r>
      <w:r>
        <w:rPr>
          <w:rFonts w:ascii="Times New Roman" w:hAnsi="Times New Roman"/>
        </w:rPr>
        <w:t xml:space="preserve"> on a un gradient électrique sortant et un gradient chimique entrant. Ici, les 2 gradients sont équivalents et s’annulent ; il ne va donc pas y avoir de courant qui passe.</w:t>
      </w:r>
    </w:p>
    <w:p w:rsidR="00893589" w:rsidRDefault="00893589" w:rsidP="00893589">
      <w:pPr>
        <w:jc w:val="both"/>
        <w:rPr>
          <w:rFonts w:ascii="Times New Roman" w:hAnsi="Times New Roman"/>
        </w:rPr>
      </w:pPr>
      <w:r w:rsidRPr="00893589">
        <w:rPr>
          <w:rFonts w:ascii="Times New Roman" w:hAnsi="Times New Roman"/>
        </w:rPr>
        <w:sym w:font="Wingdings" w:char="F0E0"/>
      </w:r>
      <w:r>
        <w:rPr>
          <w:rFonts w:ascii="Times New Roman" w:hAnsi="Times New Roman"/>
        </w:rPr>
        <w:t xml:space="preserve"> </w:t>
      </w:r>
      <w:r>
        <w:rPr>
          <w:rFonts w:ascii="Times New Roman" w:hAnsi="Times New Roman"/>
          <w:u w:val="single"/>
        </w:rPr>
        <w:t xml:space="preserve">Si on se place </w:t>
      </w:r>
      <w:proofErr w:type="gramStart"/>
      <w:r>
        <w:rPr>
          <w:rFonts w:ascii="Times New Roman" w:hAnsi="Times New Roman"/>
          <w:u w:val="single"/>
        </w:rPr>
        <w:t>à</w:t>
      </w:r>
      <w:proofErr w:type="gramEnd"/>
      <w:r>
        <w:rPr>
          <w:rFonts w:ascii="Times New Roman" w:hAnsi="Times New Roman"/>
          <w:u w:val="single"/>
        </w:rPr>
        <w:t xml:space="preserve"> +70 mV,</w:t>
      </w:r>
      <w:r>
        <w:rPr>
          <w:rFonts w:ascii="Times New Roman" w:hAnsi="Times New Roman"/>
        </w:rPr>
        <w:t xml:space="preserve"> le gradient électrique devient plus fort que le gradient chimique et il y a une sortie d’ions lorsque le canal est ouvert.</w:t>
      </w:r>
    </w:p>
    <w:p w:rsidR="00893589" w:rsidRDefault="00893589" w:rsidP="00893589">
      <w:pPr>
        <w:jc w:val="both"/>
        <w:rPr>
          <w:rFonts w:ascii="Times New Roman" w:hAnsi="Times New Roman"/>
        </w:rPr>
      </w:pPr>
    </w:p>
    <w:p w:rsidR="00893589" w:rsidRDefault="00893589" w:rsidP="00893589">
      <w:pPr>
        <w:jc w:val="both"/>
        <w:rPr>
          <w:rFonts w:ascii="Times New Roman" w:hAnsi="Times New Roman"/>
        </w:rPr>
      </w:pPr>
      <w:r>
        <w:rPr>
          <w:rFonts w:ascii="Times New Roman" w:hAnsi="Times New Roman"/>
        </w:rPr>
        <w:t>(Diapo 19)</w:t>
      </w:r>
    </w:p>
    <w:p w:rsidR="00893589" w:rsidRDefault="00893589" w:rsidP="00893589">
      <w:pPr>
        <w:jc w:val="both"/>
        <w:rPr>
          <w:rFonts w:ascii="Times New Roman" w:hAnsi="Times New Roman"/>
        </w:rPr>
      </w:pPr>
      <w:r>
        <w:rPr>
          <w:rFonts w:ascii="Times New Roman" w:hAnsi="Times New Roman"/>
        </w:rPr>
        <w:t xml:space="preserve">Si on représente le courant qui passe à travers le canal avec ces concentrations de part et d’autre en fonction du potentiel de la membrane plasmique, on obtient une </w:t>
      </w:r>
      <w:r>
        <w:rPr>
          <w:rFonts w:ascii="Times New Roman" w:hAnsi="Times New Roman"/>
          <w:b/>
        </w:rPr>
        <w:t xml:space="preserve">courbe </w:t>
      </w:r>
      <w:proofErr w:type="spellStart"/>
      <w:r>
        <w:rPr>
          <w:rFonts w:ascii="Times New Roman" w:hAnsi="Times New Roman"/>
          <w:b/>
        </w:rPr>
        <w:t>courant-voltage</w:t>
      </w:r>
      <w:proofErr w:type="spellEnd"/>
      <w:r>
        <w:rPr>
          <w:rFonts w:ascii="Times New Roman" w:hAnsi="Times New Roman"/>
        </w:rPr>
        <w:t xml:space="preserve"> : à -70 mV, le courant est entrant, à +50 mV, le courant s’annule et à +70 mV, on a un courant sortant. </w:t>
      </w:r>
    </w:p>
    <w:p w:rsidR="00893589" w:rsidRDefault="00893589" w:rsidP="00893589">
      <w:pPr>
        <w:jc w:val="both"/>
        <w:rPr>
          <w:rFonts w:ascii="Times New Roman" w:hAnsi="Times New Roman"/>
        </w:rPr>
      </w:pPr>
      <w:r>
        <w:rPr>
          <w:rFonts w:ascii="Times New Roman" w:hAnsi="Times New Roman"/>
        </w:rPr>
        <w:t xml:space="preserve">Le potentiel auquel le courant est nul est appelé le </w:t>
      </w:r>
      <w:r>
        <w:rPr>
          <w:rFonts w:ascii="Times New Roman" w:hAnsi="Times New Roman"/>
          <w:i/>
        </w:rPr>
        <w:t>potentiel de repos de l’ion</w:t>
      </w:r>
      <w:r>
        <w:rPr>
          <w:rFonts w:ascii="Times New Roman" w:hAnsi="Times New Roman"/>
        </w:rPr>
        <w:t xml:space="preserve"> = </w:t>
      </w:r>
      <w:r>
        <w:rPr>
          <w:rFonts w:ascii="Times New Roman" w:hAnsi="Times New Roman"/>
          <w:i/>
        </w:rPr>
        <w:t>potentiel d’équilibre de l’ion</w:t>
      </w:r>
      <w:r>
        <w:rPr>
          <w:rFonts w:ascii="Times New Roman" w:hAnsi="Times New Roman"/>
        </w:rPr>
        <w:t xml:space="preserve">. Il est important car il va nous indiquer si le courant va être entrant, sortant et quelle sera son amplitude. </w:t>
      </w:r>
    </w:p>
    <w:p w:rsidR="00893589" w:rsidRDefault="00893589" w:rsidP="00893589">
      <w:pPr>
        <w:jc w:val="both"/>
        <w:rPr>
          <w:rFonts w:ascii="Times New Roman" w:hAnsi="Times New Roman"/>
        </w:rPr>
      </w:pPr>
    </w:p>
    <w:p w:rsidR="00B81657" w:rsidRDefault="00893589" w:rsidP="00893589">
      <w:pPr>
        <w:jc w:val="both"/>
        <w:rPr>
          <w:rFonts w:ascii="Times New Roman" w:hAnsi="Times New Roman"/>
        </w:rPr>
      </w:pPr>
      <w:r>
        <w:rPr>
          <w:rFonts w:ascii="Times New Roman" w:hAnsi="Times New Roman"/>
        </w:rPr>
        <w:t>Si on fait la même chose avec les différents ions, on s’aperçoit que l’on n’aura pas la même situation en fonction du type d’ion car les potentiels de repos pour les différents ions ne sont pas les mêmes.</w:t>
      </w:r>
    </w:p>
    <w:p w:rsidR="00B81657" w:rsidRDefault="00B81657" w:rsidP="00893589">
      <w:pPr>
        <w:jc w:val="both"/>
        <w:rPr>
          <w:rFonts w:ascii="Times New Roman" w:hAnsi="Times New Roman"/>
        </w:rPr>
      </w:pPr>
    </w:p>
    <w:p w:rsidR="00B81657" w:rsidRDefault="00B81657" w:rsidP="00893589">
      <w:pPr>
        <w:jc w:val="both"/>
        <w:rPr>
          <w:rFonts w:ascii="Times New Roman" w:hAnsi="Times New Roman"/>
        </w:rPr>
      </w:pPr>
      <w:r>
        <w:rPr>
          <w:rFonts w:ascii="Times New Roman" w:hAnsi="Times New Roman"/>
        </w:rPr>
        <w:t>(Diapo 20)</w:t>
      </w:r>
    </w:p>
    <w:p w:rsidR="00B81657" w:rsidRDefault="00B81657" w:rsidP="00893589">
      <w:pPr>
        <w:jc w:val="both"/>
        <w:rPr>
          <w:rFonts w:ascii="Times New Roman" w:hAnsi="Times New Roman"/>
        </w:rPr>
      </w:pPr>
      <w:r>
        <w:rPr>
          <w:rFonts w:ascii="Times New Roman" w:hAnsi="Times New Roman"/>
        </w:rPr>
        <w:t xml:space="preserve">On retrouve les valeurs moyennes de concentration des ions. </w:t>
      </w:r>
    </w:p>
    <w:p w:rsidR="00B81657" w:rsidRDefault="00B81657" w:rsidP="00893589">
      <w:pPr>
        <w:jc w:val="both"/>
        <w:rPr>
          <w:rFonts w:ascii="Times New Roman" w:hAnsi="Times New Roman"/>
        </w:rPr>
      </w:pPr>
      <w:r>
        <w:rPr>
          <w:rFonts w:ascii="Times New Roman" w:hAnsi="Times New Roman"/>
        </w:rPr>
        <w:t>Si on calcule les potentiels d’inversion de ces différents ions et qu’on compare au potentiel de la membrane plasmique, on s’aperçoit que quand on ouvre à l’état de repos :</w:t>
      </w:r>
    </w:p>
    <w:p w:rsidR="00B81657" w:rsidRPr="00B81657" w:rsidRDefault="00B81657" w:rsidP="00B81657">
      <w:pPr>
        <w:pStyle w:val="Paragraphedeliste"/>
        <w:numPr>
          <w:ilvl w:val="0"/>
          <w:numId w:val="5"/>
        </w:numPr>
        <w:jc w:val="both"/>
        <w:rPr>
          <w:rFonts w:ascii="Times New Roman" w:hAnsi="Times New Roman"/>
        </w:rPr>
      </w:pPr>
      <w:r w:rsidRPr="00B81657">
        <w:rPr>
          <w:rFonts w:ascii="Times New Roman" w:hAnsi="Times New Roman"/>
          <w:u w:val="single"/>
        </w:rPr>
        <w:t>Un canal K</w:t>
      </w:r>
      <w:r w:rsidRPr="00B81657">
        <w:rPr>
          <w:rFonts w:ascii="Times New Roman" w:hAnsi="Times New Roman"/>
          <w:u w:val="single"/>
          <w:vertAlign w:val="superscript"/>
        </w:rPr>
        <w:t>+</w:t>
      </w:r>
      <w:r w:rsidRPr="00B81657">
        <w:rPr>
          <w:rFonts w:ascii="Times New Roman" w:hAnsi="Times New Roman"/>
          <w:u w:val="single"/>
        </w:rPr>
        <w:t xml:space="preserve"> ou </w:t>
      </w:r>
      <w:proofErr w:type="spellStart"/>
      <w:r w:rsidRPr="00B81657">
        <w:rPr>
          <w:rFonts w:ascii="Times New Roman" w:hAnsi="Times New Roman"/>
          <w:u w:val="single"/>
        </w:rPr>
        <w:t>Cl</w:t>
      </w:r>
      <w:r w:rsidRPr="00B81657">
        <w:rPr>
          <w:rFonts w:ascii="Times New Roman" w:hAnsi="Times New Roman"/>
          <w:u w:val="single"/>
          <w:vertAlign w:val="superscript"/>
        </w:rPr>
        <w:t>-</w:t>
      </w:r>
      <w:proofErr w:type="spellEnd"/>
      <w:r w:rsidRPr="00B81657">
        <w:rPr>
          <w:rFonts w:ascii="Times New Roman" w:hAnsi="Times New Roman"/>
          <w:u w:val="single"/>
        </w:rPr>
        <w:t>,</w:t>
      </w:r>
      <w:r w:rsidRPr="00B81657">
        <w:rPr>
          <w:rFonts w:ascii="Times New Roman" w:hAnsi="Times New Roman"/>
        </w:rPr>
        <w:t xml:space="preserve"> on va avoir tendance à </w:t>
      </w:r>
      <w:proofErr w:type="spellStart"/>
      <w:r w:rsidRPr="00B81657">
        <w:rPr>
          <w:rFonts w:ascii="Times New Roman" w:hAnsi="Times New Roman"/>
          <w:b/>
        </w:rPr>
        <w:t>hyperpolariser</w:t>
      </w:r>
      <w:proofErr w:type="spellEnd"/>
      <w:r w:rsidRPr="00B81657">
        <w:rPr>
          <w:rFonts w:ascii="Times New Roman" w:hAnsi="Times New Roman"/>
        </w:rPr>
        <w:t xml:space="preserve"> la mb plasmique, à stabiliser le potentiel de repos de la membrane plasmique</w:t>
      </w:r>
    </w:p>
    <w:p w:rsidR="00B81657" w:rsidRDefault="00B81657" w:rsidP="00B81657">
      <w:pPr>
        <w:pStyle w:val="Paragraphedeliste"/>
        <w:numPr>
          <w:ilvl w:val="0"/>
          <w:numId w:val="5"/>
        </w:numPr>
        <w:jc w:val="both"/>
        <w:rPr>
          <w:rFonts w:ascii="Times New Roman" w:hAnsi="Times New Roman"/>
        </w:rPr>
      </w:pPr>
      <w:r>
        <w:rPr>
          <w:rFonts w:ascii="Times New Roman" w:hAnsi="Times New Roman"/>
          <w:u w:val="single"/>
        </w:rPr>
        <w:t>Un canal Na</w:t>
      </w:r>
      <w:r>
        <w:rPr>
          <w:rFonts w:ascii="Times New Roman" w:hAnsi="Times New Roman"/>
          <w:u w:val="single"/>
          <w:vertAlign w:val="superscript"/>
        </w:rPr>
        <w:t>+</w:t>
      </w:r>
      <w:r>
        <w:rPr>
          <w:rFonts w:ascii="Times New Roman" w:hAnsi="Times New Roman"/>
          <w:u w:val="single"/>
        </w:rPr>
        <w:t xml:space="preserve"> ou Ca</w:t>
      </w:r>
      <w:r>
        <w:rPr>
          <w:rFonts w:ascii="Times New Roman" w:hAnsi="Times New Roman"/>
          <w:u w:val="single"/>
          <w:vertAlign w:val="superscript"/>
        </w:rPr>
        <w:t>2+</w:t>
      </w:r>
      <w:r>
        <w:rPr>
          <w:rFonts w:ascii="Times New Roman" w:hAnsi="Times New Roman"/>
          <w:u w:val="single"/>
        </w:rPr>
        <w:t>,</w:t>
      </w:r>
      <w:r>
        <w:rPr>
          <w:rFonts w:ascii="Times New Roman" w:hAnsi="Times New Roman"/>
        </w:rPr>
        <w:t xml:space="preserve"> on va avoir tendance à </w:t>
      </w:r>
      <w:r>
        <w:rPr>
          <w:rFonts w:ascii="Times New Roman" w:hAnsi="Times New Roman"/>
          <w:b/>
        </w:rPr>
        <w:t xml:space="preserve">dépolariser </w:t>
      </w:r>
      <w:r>
        <w:rPr>
          <w:rFonts w:ascii="Times New Roman" w:hAnsi="Times New Roman"/>
        </w:rPr>
        <w:t>cette mb, à faire entrer des charges + et on va donc se rapprocher du seuil de déclenchement des PA pour avoir un signal électrique.</w:t>
      </w:r>
    </w:p>
    <w:p w:rsidR="00B81657" w:rsidRDefault="00B81657" w:rsidP="00B81657">
      <w:pPr>
        <w:jc w:val="both"/>
        <w:rPr>
          <w:rFonts w:ascii="Times New Roman" w:hAnsi="Times New Roman"/>
        </w:rPr>
      </w:pPr>
    </w:p>
    <w:p w:rsidR="00B81657" w:rsidRDefault="00B81657" w:rsidP="00B81657">
      <w:pPr>
        <w:jc w:val="both"/>
        <w:rPr>
          <w:rFonts w:ascii="Times New Roman" w:hAnsi="Times New Roman"/>
        </w:rPr>
      </w:pPr>
      <w:r>
        <w:rPr>
          <w:rFonts w:ascii="Times New Roman" w:hAnsi="Times New Roman"/>
        </w:rPr>
        <w:t>C’est ce qu’il se passe dans la plupart des situations, mais on a vu que ça dépend des concentrations à l’</w:t>
      </w:r>
      <w:proofErr w:type="spellStart"/>
      <w:r>
        <w:rPr>
          <w:rFonts w:ascii="Times New Roman" w:hAnsi="Times New Roman"/>
        </w:rPr>
        <w:t>int</w:t>
      </w:r>
      <w:proofErr w:type="spellEnd"/>
      <w:r>
        <w:rPr>
          <w:rFonts w:ascii="Times New Roman" w:hAnsi="Times New Roman"/>
        </w:rPr>
        <w:t xml:space="preserve"> et à l’</w:t>
      </w:r>
      <w:proofErr w:type="spellStart"/>
      <w:r>
        <w:rPr>
          <w:rFonts w:ascii="Times New Roman" w:hAnsi="Times New Roman"/>
        </w:rPr>
        <w:t>ext</w:t>
      </w:r>
      <w:proofErr w:type="spellEnd"/>
      <w:r>
        <w:rPr>
          <w:rFonts w:ascii="Times New Roman" w:hAnsi="Times New Roman"/>
        </w:rPr>
        <w:t xml:space="preserve"> de la membrane. Cela signifie que si l’homéostasie ionique n’est pas maintenue, un canal peut changer de comportement. On peut retrouver cette situation dans le cas du Cl et avoir un courant inverse qui sera excitateur au lieu d’être inhibiteur. </w:t>
      </w:r>
    </w:p>
    <w:p w:rsidR="00B81657" w:rsidRDefault="00B81657" w:rsidP="00B81657">
      <w:pPr>
        <w:jc w:val="both"/>
        <w:rPr>
          <w:rFonts w:ascii="Times New Roman" w:hAnsi="Times New Roman"/>
        </w:rPr>
      </w:pPr>
    </w:p>
    <w:p w:rsidR="00B81657" w:rsidRDefault="00B81657" w:rsidP="00B81657">
      <w:pPr>
        <w:jc w:val="both"/>
        <w:rPr>
          <w:rFonts w:ascii="Times New Roman" w:hAnsi="Times New Roman"/>
        </w:rPr>
      </w:pPr>
      <w:r>
        <w:rPr>
          <w:rFonts w:ascii="Times New Roman" w:hAnsi="Times New Roman"/>
        </w:rPr>
        <w:t>(Diapo 21)</w:t>
      </w:r>
    </w:p>
    <w:p w:rsidR="00E87A9F" w:rsidRDefault="00E87A9F" w:rsidP="00B81657">
      <w:pPr>
        <w:jc w:val="both"/>
        <w:rPr>
          <w:rFonts w:ascii="Times New Roman" w:hAnsi="Times New Roman"/>
        </w:rPr>
      </w:pPr>
      <w:r>
        <w:rPr>
          <w:rFonts w:ascii="Times New Roman" w:hAnsi="Times New Roman"/>
        </w:rPr>
        <w:t xml:space="preserve">On a vu que les nocicepteurs sont activés </w:t>
      </w:r>
      <w:proofErr w:type="spellStart"/>
      <w:r>
        <w:rPr>
          <w:rFonts w:ascii="Times New Roman" w:hAnsi="Times New Roman"/>
        </w:rPr>
        <w:t>au-délà</w:t>
      </w:r>
      <w:proofErr w:type="spellEnd"/>
      <w:r>
        <w:rPr>
          <w:rFonts w:ascii="Times New Roman" w:hAnsi="Times New Roman"/>
        </w:rPr>
        <w:t xml:space="preserve"> d’un certain seuil. Cela </w:t>
      </w:r>
      <w:proofErr w:type="spellStart"/>
      <w:r>
        <w:rPr>
          <w:rFonts w:ascii="Times New Roman" w:hAnsi="Times New Roman"/>
        </w:rPr>
        <w:t>signife</w:t>
      </w:r>
      <w:proofErr w:type="spellEnd"/>
      <w:r>
        <w:rPr>
          <w:rFonts w:ascii="Times New Roman" w:hAnsi="Times New Roman"/>
        </w:rPr>
        <w:t xml:space="preserve"> qu’ils sont équipés de récepteurs et de canaux ioniques particuliers, qui vont permettre cette </w:t>
      </w:r>
      <w:r w:rsidRPr="00E87A9F">
        <w:rPr>
          <w:rFonts w:ascii="Times New Roman" w:hAnsi="Times New Roman"/>
          <w:b/>
        </w:rPr>
        <w:t>réponse à haut seuil</w:t>
      </w:r>
      <w:r>
        <w:rPr>
          <w:rFonts w:ascii="Times New Roman" w:hAnsi="Times New Roman"/>
        </w:rPr>
        <w:t xml:space="preserve"> (ils n’ont pas le même équipement que les </w:t>
      </w:r>
      <w:proofErr w:type="spellStart"/>
      <w:r>
        <w:rPr>
          <w:rFonts w:ascii="Times New Roman" w:hAnsi="Times New Roman"/>
        </w:rPr>
        <w:t>mécanoRc</w:t>
      </w:r>
      <w:proofErr w:type="spellEnd"/>
      <w:r>
        <w:rPr>
          <w:rFonts w:ascii="Times New Roman" w:hAnsi="Times New Roman"/>
        </w:rPr>
        <w:t xml:space="preserve">). </w:t>
      </w:r>
    </w:p>
    <w:p w:rsidR="00E87A9F" w:rsidRDefault="00E87A9F" w:rsidP="00B81657">
      <w:pPr>
        <w:jc w:val="both"/>
        <w:rPr>
          <w:rFonts w:ascii="Times New Roman" w:hAnsi="Times New Roman"/>
        </w:rPr>
      </w:pPr>
    </w:p>
    <w:p w:rsidR="00E87A9F" w:rsidRDefault="00E87A9F" w:rsidP="00B81657">
      <w:pPr>
        <w:jc w:val="both"/>
        <w:rPr>
          <w:rFonts w:ascii="Times New Roman" w:hAnsi="Times New Roman"/>
        </w:rPr>
      </w:pPr>
      <w:r>
        <w:rPr>
          <w:rFonts w:ascii="Times New Roman" w:hAnsi="Times New Roman"/>
        </w:rPr>
        <w:t>(Diapo 22)</w:t>
      </w:r>
    </w:p>
    <w:p w:rsidR="00E87A9F" w:rsidRDefault="00E87A9F" w:rsidP="00B81657">
      <w:pPr>
        <w:jc w:val="both"/>
        <w:rPr>
          <w:rFonts w:ascii="Times New Roman" w:hAnsi="Times New Roman"/>
        </w:rPr>
      </w:pPr>
      <w:r>
        <w:rPr>
          <w:rFonts w:ascii="Times New Roman" w:hAnsi="Times New Roman"/>
        </w:rPr>
        <w:t xml:space="preserve">On retrouve ici notre neurone nocicepteur avec la terminaison au niveau de la peau et la terminaison dans la moelle épinière, le corps cellulaire dans le ganglion rachidien. </w:t>
      </w:r>
    </w:p>
    <w:p w:rsidR="00E87A9F" w:rsidRDefault="00E87A9F" w:rsidP="00B81657">
      <w:pPr>
        <w:jc w:val="both"/>
        <w:rPr>
          <w:rFonts w:ascii="Times New Roman" w:hAnsi="Times New Roman"/>
        </w:rPr>
      </w:pPr>
      <w:r>
        <w:rPr>
          <w:rFonts w:ascii="Times New Roman" w:hAnsi="Times New Roman"/>
        </w:rPr>
        <w:t xml:space="preserve">En dessous, on a quelques exemples de canaux ioniques impliqués dans les différentes phases (transduction, transmission des PA et transmission au niveau de la moelle épinière). </w:t>
      </w:r>
    </w:p>
    <w:p w:rsidR="00E87A9F" w:rsidRDefault="00E87A9F" w:rsidP="00B81657">
      <w:pPr>
        <w:jc w:val="both"/>
        <w:rPr>
          <w:rFonts w:ascii="Times New Roman" w:hAnsi="Times New Roman"/>
        </w:rPr>
      </w:pPr>
      <w:r w:rsidRPr="00E87A9F">
        <w:rPr>
          <w:rFonts w:ascii="Times New Roman" w:hAnsi="Times New Roman"/>
        </w:rPr>
        <w:sym w:font="Wingdings" w:char="F0E0"/>
      </w:r>
      <w:r>
        <w:rPr>
          <w:rFonts w:ascii="Times New Roman" w:hAnsi="Times New Roman"/>
        </w:rPr>
        <w:t xml:space="preserve"> Ce sont des canaux, généralement excitateurs, qui sont capables de s’ouvrir avec la température ou avec des stimulations chimiques, mécaniques et qui vont générer un potentiel de récepteur pour transformer ces différentes stimulations en signal électrique. </w:t>
      </w:r>
    </w:p>
    <w:p w:rsidR="00E87A9F" w:rsidRDefault="00E87A9F" w:rsidP="00B81657">
      <w:pPr>
        <w:jc w:val="both"/>
        <w:rPr>
          <w:rFonts w:ascii="Times New Roman" w:hAnsi="Times New Roman"/>
        </w:rPr>
      </w:pPr>
      <w:r w:rsidRPr="00E87A9F">
        <w:rPr>
          <w:rFonts w:ascii="Times New Roman" w:hAnsi="Times New Roman"/>
        </w:rPr>
        <w:sym w:font="Wingdings" w:char="F0E0"/>
      </w:r>
      <w:r>
        <w:rPr>
          <w:rFonts w:ascii="Times New Roman" w:hAnsi="Times New Roman"/>
        </w:rPr>
        <w:t xml:space="preserve"> Il faut que ces signaux soient suffisamment forts pour atteindre le seuil pour déclencher les PA. Ces PA sont portés principalement par des canaux sodiques </w:t>
      </w:r>
      <w:proofErr w:type="spellStart"/>
      <w:r>
        <w:rPr>
          <w:rFonts w:ascii="Times New Roman" w:hAnsi="Times New Roman"/>
        </w:rPr>
        <w:t>voltage-dépendants</w:t>
      </w:r>
      <w:proofErr w:type="spellEnd"/>
      <w:r>
        <w:rPr>
          <w:rFonts w:ascii="Times New Roman" w:hAnsi="Times New Roman"/>
        </w:rPr>
        <w:t xml:space="preserve">. </w:t>
      </w:r>
    </w:p>
    <w:p w:rsidR="00E87A9F" w:rsidRDefault="00E87A9F" w:rsidP="00B81657">
      <w:pPr>
        <w:jc w:val="both"/>
        <w:rPr>
          <w:rFonts w:ascii="Times New Roman" w:hAnsi="Times New Roman"/>
        </w:rPr>
      </w:pPr>
      <w:r w:rsidRPr="00E87A9F">
        <w:rPr>
          <w:rFonts w:ascii="Times New Roman" w:hAnsi="Times New Roman"/>
        </w:rPr>
        <w:sym w:font="Wingdings" w:char="F0E0"/>
      </w:r>
      <w:r>
        <w:rPr>
          <w:rFonts w:ascii="Times New Roman" w:hAnsi="Times New Roman"/>
        </w:rPr>
        <w:t xml:space="preserve"> Une fois que ces PA arrivent dans la terminaison synaptique au niveau médullaire, d’autres canaux (en particulier des canaux calciques) vont permettre de libérer des neurotransmetteurs comme le </w:t>
      </w:r>
      <w:proofErr w:type="spellStart"/>
      <w:r>
        <w:rPr>
          <w:rFonts w:ascii="Times New Roman" w:hAnsi="Times New Roman"/>
        </w:rPr>
        <w:t>glutmate</w:t>
      </w:r>
      <w:proofErr w:type="spellEnd"/>
      <w:r>
        <w:rPr>
          <w:rFonts w:ascii="Times New Roman" w:hAnsi="Times New Roman"/>
        </w:rPr>
        <w:t xml:space="preserve"> </w:t>
      </w:r>
      <w:proofErr w:type="spellStart"/>
      <w:r>
        <w:rPr>
          <w:rFonts w:ascii="Times New Roman" w:hAnsi="Times New Roman"/>
        </w:rPr>
        <w:t>pex</w:t>
      </w:r>
      <w:proofErr w:type="spellEnd"/>
      <w:r>
        <w:rPr>
          <w:rFonts w:ascii="Times New Roman" w:hAnsi="Times New Roman"/>
        </w:rPr>
        <w:t xml:space="preserve">. </w:t>
      </w:r>
    </w:p>
    <w:p w:rsidR="00231801" w:rsidRDefault="00231801" w:rsidP="00B81657">
      <w:pPr>
        <w:jc w:val="both"/>
        <w:rPr>
          <w:rFonts w:ascii="Times New Roman" w:hAnsi="Times New Roman"/>
        </w:rPr>
      </w:pPr>
      <w:r w:rsidRPr="00231801">
        <w:rPr>
          <w:rFonts w:ascii="Times New Roman" w:hAnsi="Times New Roman"/>
        </w:rPr>
        <w:sym w:font="Wingdings" w:char="F0E0"/>
      </w:r>
      <w:r>
        <w:rPr>
          <w:rFonts w:ascii="Times New Roman" w:hAnsi="Times New Roman"/>
        </w:rPr>
        <w:t xml:space="preserve"> Cette libération est sous différentes influences qui seront soit excitatrices, soit inhibitrices. On peut citer comme influences inhibitrices les </w:t>
      </w:r>
      <w:proofErr w:type="spellStart"/>
      <w:r>
        <w:rPr>
          <w:rFonts w:ascii="Times New Roman" w:hAnsi="Times New Roman"/>
        </w:rPr>
        <w:t>Rc</w:t>
      </w:r>
      <w:proofErr w:type="spellEnd"/>
      <w:r>
        <w:rPr>
          <w:rFonts w:ascii="Times New Roman" w:hAnsi="Times New Roman"/>
        </w:rPr>
        <w:t xml:space="preserve"> aux opiacés.</w:t>
      </w:r>
    </w:p>
    <w:p w:rsidR="00231801" w:rsidRDefault="00231801" w:rsidP="00B81657">
      <w:pPr>
        <w:jc w:val="both"/>
        <w:rPr>
          <w:rFonts w:ascii="Times New Roman" w:hAnsi="Times New Roman"/>
        </w:rPr>
      </w:pPr>
    </w:p>
    <w:p w:rsidR="00231801" w:rsidRDefault="00231801" w:rsidP="00B81657">
      <w:pPr>
        <w:jc w:val="both"/>
        <w:rPr>
          <w:rFonts w:ascii="Times New Roman" w:hAnsi="Times New Roman"/>
        </w:rPr>
      </w:pPr>
      <w:r>
        <w:rPr>
          <w:rFonts w:ascii="Times New Roman" w:hAnsi="Times New Roman"/>
        </w:rPr>
        <w:t>On va maintenant prendre quelques exemples de canaux impliqués dans la transduction, dans la transmission. Ces exemples sont parlants car, soit il y a des pathologies associés à des mutations dans ces canaux, soit ce sont des canaux jouant un rôle très importants et qui sont la cible de différentes molécules analgésiques.</w:t>
      </w:r>
    </w:p>
    <w:p w:rsidR="00231801" w:rsidRDefault="00231801" w:rsidP="00B81657">
      <w:pPr>
        <w:jc w:val="both"/>
        <w:rPr>
          <w:rFonts w:ascii="Times New Roman" w:hAnsi="Times New Roman"/>
        </w:rPr>
      </w:pPr>
    </w:p>
    <w:p w:rsidR="00231801" w:rsidRPr="00231801" w:rsidRDefault="00231801" w:rsidP="00231801">
      <w:pPr>
        <w:pStyle w:val="Paragraphedeliste"/>
        <w:numPr>
          <w:ilvl w:val="0"/>
          <w:numId w:val="8"/>
        </w:numPr>
        <w:jc w:val="both"/>
        <w:rPr>
          <w:rFonts w:ascii="Times New Roman" w:hAnsi="Times New Roman"/>
          <w:i/>
          <w:sz w:val="28"/>
          <w:u w:val="single"/>
        </w:rPr>
      </w:pPr>
      <w:r>
        <w:rPr>
          <w:rFonts w:ascii="Times New Roman" w:hAnsi="Times New Roman"/>
          <w:i/>
          <w:sz w:val="28"/>
          <w:u w:val="single"/>
        </w:rPr>
        <w:t>La transduction</w:t>
      </w:r>
      <w:r w:rsidRPr="00231801">
        <w:rPr>
          <w:rFonts w:ascii="Times New Roman" w:hAnsi="Times New Roman"/>
          <w:i/>
          <w:sz w:val="28"/>
          <w:u w:val="single"/>
        </w:rPr>
        <w:t xml:space="preserve"> :</w:t>
      </w:r>
    </w:p>
    <w:p w:rsidR="00231801" w:rsidRDefault="00231801" w:rsidP="00B81657">
      <w:pPr>
        <w:jc w:val="both"/>
        <w:rPr>
          <w:rFonts w:ascii="Times New Roman" w:hAnsi="Times New Roman"/>
        </w:rPr>
      </w:pPr>
    </w:p>
    <w:p w:rsidR="00231801" w:rsidRDefault="00231801" w:rsidP="00B81657">
      <w:pPr>
        <w:jc w:val="both"/>
        <w:rPr>
          <w:rFonts w:ascii="Times New Roman" w:hAnsi="Times New Roman"/>
        </w:rPr>
      </w:pPr>
      <w:r>
        <w:rPr>
          <w:rFonts w:ascii="Times New Roman" w:hAnsi="Times New Roman"/>
        </w:rPr>
        <w:t>(Diapo 24)</w:t>
      </w:r>
    </w:p>
    <w:p w:rsidR="00231801" w:rsidRPr="00231801" w:rsidRDefault="00231801" w:rsidP="00231801">
      <w:pPr>
        <w:pStyle w:val="Paragraphedeliste"/>
        <w:numPr>
          <w:ilvl w:val="0"/>
          <w:numId w:val="10"/>
        </w:numPr>
        <w:jc w:val="both"/>
        <w:rPr>
          <w:rFonts w:ascii="Times New Roman" w:hAnsi="Times New Roman"/>
        </w:rPr>
      </w:pPr>
      <w:r w:rsidRPr="00231801">
        <w:rPr>
          <w:rFonts w:ascii="Times New Roman" w:hAnsi="Times New Roman"/>
          <w:u w:val="single"/>
        </w:rPr>
        <w:t>Nociception thermique :</w:t>
      </w:r>
      <w:r w:rsidR="00586CB7">
        <w:rPr>
          <w:rFonts w:ascii="Times New Roman" w:hAnsi="Times New Roman"/>
        </w:rPr>
        <w:t xml:space="preserve"> C</w:t>
      </w:r>
      <w:r w:rsidRPr="00231801">
        <w:rPr>
          <w:rFonts w:ascii="Times New Roman" w:hAnsi="Times New Roman"/>
        </w:rPr>
        <w:t>haud et froid</w:t>
      </w:r>
    </w:p>
    <w:p w:rsidR="00231801" w:rsidRPr="00586CB7" w:rsidRDefault="00231801" w:rsidP="00586CB7">
      <w:pPr>
        <w:pStyle w:val="Paragraphedeliste"/>
        <w:numPr>
          <w:ilvl w:val="0"/>
          <w:numId w:val="10"/>
        </w:numPr>
        <w:jc w:val="both"/>
        <w:rPr>
          <w:rFonts w:ascii="Times New Roman" w:hAnsi="Times New Roman"/>
        </w:rPr>
      </w:pPr>
      <w:r w:rsidRPr="00586CB7">
        <w:rPr>
          <w:rFonts w:ascii="Times New Roman" w:hAnsi="Times New Roman"/>
          <w:u w:val="single"/>
        </w:rPr>
        <w:t>Nociception mécanique :</w:t>
      </w:r>
      <w:r w:rsidRPr="00586CB7">
        <w:rPr>
          <w:rFonts w:ascii="Times New Roman" w:hAnsi="Times New Roman"/>
        </w:rPr>
        <w:t xml:space="preserve"> Stimulus externe (coup, coupure), mais il y a aussi des causes internes (contraction, œdème, tumeur). C’est différent de la perception tactile (haut seuil).</w:t>
      </w:r>
    </w:p>
    <w:p w:rsidR="00586CB7" w:rsidRDefault="00231801" w:rsidP="00586CB7">
      <w:pPr>
        <w:pStyle w:val="Paragraphedeliste"/>
        <w:numPr>
          <w:ilvl w:val="0"/>
          <w:numId w:val="10"/>
        </w:numPr>
        <w:jc w:val="both"/>
        <w:rPr>
          <w:rFonts w:ascii="Times New Roman" w:hAnsi="Times New Roman"/>
        </w:rPr>
      </w:pPr>
      <w:r w:rsidRPr="00586CB7">
        <w:rPr>
          <w:rFonts w:ascii="Times New Roman" w:hAnsi="Times New Roman"/>
          <w:u w:val="single"/>
        </w:rPr>
        <w:t>Nociception chimique :</w:t>
      </w:r>
      <w:r w:rsidRPr="00586CB7">
        <w:rPr>
          <w:rFonts w:ascii="Times New Roman" w:hAnsi="Times New Roman"/>
        </w:rPr>
        <w:t xml:space="preserve"> </w:t>
      </w:r>
      <w:r w:rsidR="00586CB7">
        <w:rPr>
          <w:rFonts w:ascii="Times New Roman" w:hAnsi="Times New Roman"/>
        </w:rPr>
        <w:t xml:space="preserve">Il y a des stimulus externes (plutôt rares ; piqûres, irritants comme la fumée, une goutte de citron sur une </w:t>
      </w:r>
      <w:proofErr w:type="gramStart"/>
      <w:r w:rsidR="00586CB7">
        <w:rPr>
          <w:rFonts w:ascii="Times New Roman" w:hAnsi="Times New Roman"/>
        </w:rPr>
        <w:t>plaie…)</w:t>
      </w:r>
      <w:proofErr w:type="gramEnd"/>
      <w:r w:rsidR="00586CB7">
        <w:rPr>
          <w:rFonts w:ascii="Times New Roman" w:hAnsi="Times New Roman"/>
        </w:rPr>
        <w:t xml:space="preserve"> et des stimulus endogène (plus fréquents ; composés libérés par des cellules lésées, immunitaires au cours de l’inflammation et ces différents composés vont pouvoir aller activer le nocicepteur et soit générer une douleur directement, soit favoriser la perception douloureuse). Parmi ces molécules, on peut citer : </w:t>
      </w:r>
      <w:r w:rsidR="00586CB7">
        <w:rPr>
          <w:rFonts w:ascii="Times New Roman" w:hAnsi="Times New Roman"/>
          <w:i/>
        </w:rPr>
        <w:t>les</w:t>
      </w:r>
      <w:r w:rsidR="00586CB7">
        <w:rPr>
          <w:rFonts w:ascii="Times New Roman" w:hAnsi="Times New Roman"/>
        </w:rPr>
        <w:t xml:space="preserve"> </w:t>
      </w:r>
      <w:r w:rsidR="00586CB7">
        <w:rPr>
          <w:rFonts w:ascii="Times New Roman" w:hAnsi="Times New Roman"/>
          <w:i/>
        </w:rPr>
        <w:t xml:space="preserve">protons, l’ATP, la sérotonine, le NO, des facteurs de croissance, certaines cytokines </w:t>
      </w:r>
      <w:proofErr w:type="spellStart"/>
      <w:r w:rsidR="00586CB7">
        <w:rPr>
          <w:rFonts w:ascii="Times New Roman" w:hAnsi="Times New Roman"/>
          <w:i/>
        </w:rPr>
        <w:t>pro-inflammatoires</w:t>
      </w:r>
      <w:proofErr w:type="spellEnd"/>
      <w:r w:rsidR="00586CB7">
        <w:rPr>
          <w:rFonts w:ascii="Times New Roman" w:hAnsi="Times New Roman"/>
          <w:i/>
        </w:rPr>
        <w:t xml:space="preserve">, des </w:t>
      </w:r>
      <w:proofErr w:type="spellStart"/>
      <w:r w:rsidR="00586CB7">
        <w:rPr>
          <w:rFonts w:ascii="Times New Roman" w:hAnsi="Times New Roman"/>
          <w:i/>
        </w:rPr>
        <w:t>chémokines</w:t>
      </w:r>
      <w:proofErr w:type="spellEnd"/>
      <w:r w:rsidR="00586CB7">
        <w:rPr>
          <w:rFonts w:ascii="Times New Roman" w:hAnsi="Times New Roman"/>
          <w:i/>
        </w:rPr>
        <w:t xml:space="preserve">, des médiateurs </w:t>
      </w:r>
      <w:proofErr w:type="spellStart"/>
      <w:r w:rsidR="00586CB7">
        <w:rPr>
          <w:rFonts w:ascii="Times New Roman" w:hAnsi="Times New Roman"/>
          <w:i/>
        </w:rPr>
        <w:t>pro-inflammatoires</w:t>
      </w:r>
      <w:proofErr w:type="spellEnd"/>
      <w:r w:rsidR="00586CB7">
        <w:rPr>
          <w:rFonts w:ascii="Times New Roman" w:hAnsi="Times New Roman"/>
          <w:i/>
        </w:rPr>
        <w:t>…</w:t>
      </w:r>
      <w:r w:rsidR="00586CB7">
        <w:rPr>
          <w:rFonts w:ascii="Times New Roman" w:hAnsi="Times New Roman"/>
        </w:rPr>
        <w:t xml:space="preserve"> C’est une soupe complexe qui va aller activer chimiquement les neurones.</w:t>
      </w:r>
    </w:p>
    <w:p w:rsidR="00586CB7" w:rsidRDefault="00586CB7" w:rsidP="00586CB7">
      <w:pPr>
        <w:jc w:val="both"/>
        <w:rPr>
          <w:rFonts w:ascii="Times New Roman" w:hAnsi="Times New Roman"/>
        </w:rPr>
      </w:pPr>
    </w:p>
    <w:p w:rsidR="00586CB7" w:rsidRDefault="00586CB7" w:rsidP="00586CB7">
      <w:pPr>
        <w:jc w:val="both"/>
        <w:rPr>
          <w:rFonts w:ascii="Times New Roman" w:hAnsi="Times New Roman"/>
        </w:rPr>
      </w:pPr>
      <w:r>
        <w:rPr>
          <w:rFonts w:ascii="Times New Roman" w:hAnsi="Times New Roman"/>
        </w:rPr>
        <w:t>(Diapo</w:t>
      </w:r>
      <w:r w:rsidR="00524A29">
        <w:rPr>
          <w:rFonts w:ascii="Times New Roman" w:hAnsi="Times New Roman"/>
        </w:rPr>
        <w:t>s</w:t>
      </w:r>
      <w:r>
        <w:rPr>
          <w:rFonts w:ascii="Times New Roman" w:hAnsi="Times New Roman"/>
        </w:rPr>
        <w:t xml:space="preserve"> 25)</w:t>
      </w:r>
    </w:p>
    <w:p w:rsidR="00102C58" w:rsidRDefault="00102C58" w:rsidP="00586CB7">
      <w:pPr>
        <w:jc w:val="both"/>
        <w:rPr>
          <w:rFonts w:ascii="Times New Roman" w:hAnsi="Times New Roman"/>
        </w:rPr>
      </w:pPr>
      <w:r>
        <w:rPr>
          <w:rFonts w:ascii="Times New Roman" w:hAnsi="Times New Roman"/>
          <w:b/>
          <w:i/>
        </w:rPr>
        <w:t>Transduction chimique et thermique :</w:t>
      </w:r>
    </w:p>
    <w:p w:rsidR="00102C58" w:rsidRDefault="00102C58" w:rsidP="00586CB7">
      <w:pPr>
        <w:jc w:val="both"/>
        <w:rPr>
          <w:rFonts w:ascii="Times New Roman" w:hAnsi="Times New Roman"/>
        </w:rPr>
      </w:pPr>
    </w:p>
    <w:p w:rsidR="00102C58" w:rsidRDefault="00102C58" w:rsidP="00586CB7">
      <w:pPr>
        <w:jc w:val="both"/>
        <w:rPr>
          <w:rFonts w:ascii="Times New Roman" w:hAnsi="Times New Roman"/>
        </w:rPr>
      </w:pPr>
      <w:r>
        <w:rPr>
          <w:rFonts w:ascii="Times New Roman" w:hAnsi="Times New Roman"/>
          <w:u w:val="single"/>
        </w:rPr>
        <w:t>Ex :</w:t>
      </w:r>
      <w:r>
        <w:rPr>
          <w:rFonts w:ascii="Times New Roman" w:hAnsi="Times New Roman"/>
        </w:rPr>
        <w:t xml:space="preserve"> Canal ionique TRPV1 (</w:t>
      </w:r>
      <w:proofErr w:type="spellStart"/>
      <w:r>
        <w:rPr>
          <w:rFonts w:ascii="Times New Roman" w:hAnsi="Times New Roman"/>
        </w:rPr>
        <w:t>Transient</w:t>
      </w:r>
      <w:proofErr w:type="spellEnd"/>
      <w:r>
        <w:rPr>
          <w:rFonts w:ascii="Times New Roman" w:hAnsi="Times New Roman"/>
        </w:rPr>
        <w:t xml:space="preserve"> </w:t>
      </w:r>
      <w:proofErr w:type="spellStart"/>
      <w:r>
        <w:rPr>
          <w:rFonts w:ascii="Times New Roman" w:hAnsi="Times New Roman"/>
        </w:rPr>
        <w:t>Receptor</w:t>
      </w:r>
      <w:proofErr w:type="spellEnd"/>
      <w:r>
        <w:rPr>
          <w:rFonts w:ascii="Times New Roman" w:hAnsi="Times New Roman"/>
        </w:rPr>
        <w:t xml:space="preserve"> </w:t>
      </w:r>
      <w:proofErr w:type="spellStart"/>
      <w:r>
        <w:rPr>
          <w:rFonts w:ascii="Times New Roman" w:hAnsi="Times New Roman"/>
        </w:rPr>
        <w:t>Potential</w:t>
      </w:r>
      <w:proofErr w:type="spellEnd"/>
      <w:r>
        <w:rPr>
          <w:rFonts w:ascii="Times New Roman" w:hAnsi="Times New Roman"/>
        </w:rPr>
        <w:t xml:space="preserve"> </w:t>
      </w:r>
      <w:proofErr w:type="spellStart"/>
      <w:r>
        <w:rPr>
          <w:rFonts w:ascii="Times New Roman" w:hAnsi="Times New Roman"/>
        </w:rPr>
        <w:t>Vanilloid</w:t>
      </w:r>
      <w:proofErr w:type="spellEnd"/>
      <w:r>
        <w:rPr>
          <w:rFonts w:ascii="Times New Roman" w:hAnsi="Times New Roman"/>
        </w:rPr>
        <w:t xml:space="preserve"> 1)</w:t>
      </w:r>
    </w:p>
    <w:p w:rsidR="00102C58" w:rsidRDefault="00102C58" w:rsidP="00586CB7">
      <w:pPr>
        <w:jc w:val="both"/>
        <w:rPr>
          <w:rFonts w:ascii="Times New Roman" w:hAnsi="Times New Roman"/>
        </w:rPr>
      </w:pPr>
      <w:r>
        <w:rPr>
          <w:rFonts w:ascii="Times New Roman" w:hAnsi="Times New Roman"/>
        </w:rPr>
        <w:t xml:space="preserve">Ce canal possède plusieurs domaines transmembranaires (les canaux ioniques se présentent toujours sous forme d’arrangements symétriques). Il a 4 sous-unités indépendantes qui vont s’arranger pour former un pore. Ce sont des canaux qui vont laisser passer à la fois du </w:t>
      </w:r>
      <w:r>
        <w:rPr>
          <w:rFonts w:ascii="Times New Roman" w:hAnsi="Times New Roman"/>
          <w:b/>
        </w:rPr>
        <w:t>Na</w:t>
      </w:r>
      <w:r>
        <w:rPr>
          <w:rFonts w:ascii="Times New Roman" w:hAnsi="Times New Roman"/>
        </w:rPr>
        <w:t xml:space="preserve">, du </w:t>
      </w:r>
      <w:r>
        <w:rPr>
          <w:rFonts w:ascii="Times New Roman" w:hAnsi="Times New Roman"/>
          <w:b/>
        </w:rPr>
        <w:t>Ca</w:t>
      </w:r>
      <w:r>
        <w:rPr>
          <w:rFonts w:ascii="Times New Roman" w:hAnsi="Times New Roman"/>
        </w:rPr>
        <w:t xml:space="preserve"> et un peu de </w:t>
      </w:r>
      <w:r>
        <w:rPr>
          <w:rFonts w:ascii="Times New Roman" w:hAnsi="Times New Roman"/>
          <w:b/>
        </w:rPr>
        <w:t>K</w:t>
      </w:r>
      <w:r>
        <w:rPr>
          <w:rFonts w:ascii="Times New Roman" w:hAnsi="Times New Roman"/>
        </w:rPr>
        <w:t xml:space="preserve">, dont l’ouverture est excitatrice et dépolarisante et qui appartiennent à la famille des canaux TRP, que l’on retrouve dans beaucoup de phénomènes sensoriels (vision, </w:t>
      </w:r>
      <w:proofErr w:type="gramStart"/>
      <w:r>
        <w:rPr>
          <w:rFonts w:ascii="Times New Roman" w:hAnsi="Times New Roman"/>
        </w:rPr>
        <w:t>audition…)</w:t>
      </w:r>
      <w:proofErr w:type="gramEnd"/>
      <w:r>
        <w:rPr>
          <w:rFonts w:ascii="Times New Roman" w:hAnsi="Times New Roman"/>
        </w:rPr>
        <w:t>.</w:t>
      </w:r>
    </w:p>
    <w:p w:rsidR="00102C58" w:rsidRDefault="00102C58" w:rsidP="00586CB7">
      <w:pPr>
        <w:jc w:val="both"/>
        <w:rPr>
          <w:rFonts w:ascii="Times New Roman" w:hAnsi="Times New Roman"/>
        </w:rPr>
      </w:pPr>
      <w:r>
        <w:rPr>
          <w:rFonts w:ascii="Times New Roman" w:hAnsi="Times New Roman"/>
        </w:rPr>
        <w:t xml:space="preserve">Avant de le connaître au niveau moléculaire, ce canal était connu car c’est un canal activé par des molécules naturelles : les </w:t>
      </w:r>
      <w:proofErr w:type="spellStart"/>
      <w:r>
        <w:rPr>
          <w:rFonts w:ascii="Times New Roman" w:hAnsi="Times New Roman"/>
          <w:b/>
        </w:rPr>
        <w:t>valinoïdes</w:t>
      </w:r>
      <w:proofErr w:type="spellEnd"/>
      <w:r>
        <w:rPr>
          <w:rFonts w:ascii="Times New Roman" w:hAnsi="Times New Roman"/>
        </w:rPr>
        <w:t xml:space="preserve"> (= composants des piments). La </w:t>
      </w:r>
      <w:proofErr w:type="spellStart"/>
      <w:r>
        <w:rPr>
          <w:rFonts w:ascii="Times New Roman" w:hAnsi="Times New Roman"/>
        </w:rPr>
        <w:t>capsaïcine</w:t>
      </w:r>
      <w:proofErr w:type="spellEnd"/>
      <w:r>
        <w:rPr>
          <w:rFonts w:ascii="Times New Roman" w:hAnsi="Times New Roman"/>
        </w:rPr>
        <w:t xml:space="preserve"> est le composant actif du piment rouge. Donc, quand on mange du piment, ça brûle car le composé actif du piment va activer le </w:t>
      </w:r>
      <w:proofErr w:type="spellStart"/>
      <w:r>
        <w:rPr>
          <w:rFonts w:ascii="Times New Roman" w:hAnsi="Times New Roman"/>
        </w:rPr>
        <w:t>Rc</w:t>
      </w:r>
      <w:proofErr w:type="spellEnd"/>
      <w:r>
        <w:rPr>
          <w:rFonts w:ascii="Times New Roman" w:hAnsi="Times New Roman"/>
        </w:rPr>
        <w:t xml:space="preserve"> au chaud. </w:t>
      </w:r>
    </w:p>
    <w:p w:rsidR="00524A29" w:rsidRDefault="00102C58" w:rsidP="00586CB7">
      <w:pPr>
        <w:jc w:val="both"/>
        <w:rPr>
          <w:rFonts w:ascii="Times New Roman" w:hAnsi="Times New Roman"/>
        </w:rPr>
      </w:pPr>
      <w:r>
        <w:rPr>
          <w:rFonts w:ascii="Times New Roman" w:hAnsi="Times New Roman"/>
        </w:rPr>
        <w:t>A l’inverse, quand on mange un bonbon à la menthe, c’est frais car le menthol va</w:t>
      </w:r>
      <w:r w:rsidR="00524A29">
        <w:rPr>
          <w:rFonts w:ascii="Times New Roman" w:hAnsi="Times New Roman"/>
        </w:rPr>
        <w:t xml:space="preserve"> activer le </w:t>
      </w:r>
      <w:proofErr w:type="spellStart"/>
      <w:r w:rsidR="00524A29">
        <w:rPr>
          <w:rFonts w:ascii="Times New Roman" w:hAnsi="Times New Roman"/>
        </w:rPr>
        <w:t>Rc</w:t>
      </w:r>
      <w:proofErr w:type="spellEnd"/>
      <w:r w:rsidR="00524A29">
        <w:rPr>
          <w:rFonts w:ascii="Times New Roman" w:hAnsi="Times New Roman"/>
        </w:rPr>
        <w:t xml:space="preserve"> au froid. </w:t>
      </w:r>
    </w:p>
    <w:p w:rsidR="00524A29" w:rsidRDefault="00524A29" w:rsidP="00586CB7">
      <w:pPr>
        <w:jc w:val="both"/>
        <w:rPr>
          <w:rFonts w:ascii="Times New Roman" w:hAnsi="Times New Roman"/>
        </w:rPr>
      </w:pPr>
    </w:p>
    <w:p w:rsidR="00524A29" w:rsidRDefault="00524A29" w:rsidP="00586CB7">
      <w:pPr>
        <w:jc w:val="both"/>
        <w:rPr>
          <w:rFonts w:ascii="Times New Roman" w:hAnsi="Times New Roman"/>
        </w:rPr>
      </w:pPr>
      <w:r>
        <w:rPr>
          <w:rFonts w:ascii="Times New Roman" w:hAnsi="Times New Roman"/>
        </w:rPr>
        <w:t>(Diapo 26)</w:t>
      </w:r>
    </w:p>
    <w:p w:rsidR="00524A29" w:rsidRDefault="00524A29" w:rsidP="00586CB7">
      <w:pPr>
        <w:jc w:val="both"/>
        <w:rPr>
          <w:rFonts w:ascii="Times New Roman" w:hAnsi="Times New Roman"/>
        </w:rPr>
      </w:pPr>
      <w:r>
        <w:rPr>
          <w:rFonts w:ascii="Times New Roman" w:hAnsi="Times New Roman"/>
        </w:rPr>
        <w:t xml:space="preserve">Ce canal TRPV1 est </w:t>
      </w:r>
      <w:r w:rsidRPr="00524A29">
        <w:rPr>
          <w:rFonts w:ascii="Times New Roman" w:hAnsi="Times New Roman"/>
          <w:b/>
        </w:rPr>
        <w:t xml:space="preserve">présent seulement dans les neurones sensoriels nocicepteurs et est sensible à la </w:t>
      </w:r>
      <w:proofErr w:type="spellStart"/>
      <w:r w:rsidRPr="00524A29">
        <w:rPr>
          <w:rFonts w:ascii="Times New Roman" w:hAnsi="Times New Roman"/>
          <w:b/>
        </w:rPr>
        <w:t>capsaïcine</w:t>
      </w:r>
      <w:proofErr w:type="spellEnd"/>
      <w:r w:rsidRPr="00524A29">
        <w:rPr>
          <w:rFonts w:ascii="Times New Roman" w:hAnsi="Times New Roman"/>
          <w:b/>
        </w:rPr>
        <w:t xml:space="preserve"> ainsi qu’à la température</w:t>
      </w:r>
      <w:r>
        <w:rPr>
          <w:rFonts w:ascii="Times New Roman" w:hAnsi="Times New Roman"/>
        </w:rPr>
        <w:t xml:space="preserve">. </w:t>
      </w:r>
    </w:p>
    <w:p w:rsidR="00524A29" w:rsidRDefault="00524A29" w:rsidP="00586CB7">
      <w:pPr>
        <w:jc w:val="both"/>
        <w:rPr>
          <w:rFonts w:ascii="Times New Roman" w:hAnsi="Times New Roman"/>
        </w:rPr>
      </w:pPr>
      <w:r>
        <w:rPr>
          <w:rFonts w:ascii="Times New Roman" w:hAnsi="Times New Roman"/>
        </w:rPr>
        <w:t xml:space="preserve">En haut à gauche, on voit une trace de courant ; puis lorsqu’on met de la </w:t>
      </w:r>
      <w:proofErr w:type="spellStart"/>
      <w:r>
        <w:rPr>
          <w:rFonts w:ascii="Times New Roman" w:hAnsi="Times New Roman"/>
        </w:rPr>
        <w:t>capsaïcine</w:t>
      </w:r>
      <w:proofErr w:type="spellEnd"/>
      <w:r>
        <w:rPr>
          <w:rFonts w:ascii="Times New Roman" w:hAnsi="Times New Roman"/>
        </w:rPr>
        <w:t xml:space="preserve"> ou de la chaleur (&gt; 43°C), le canal s’ouvre et se ferme lorsque la stimulation est arrêtée. </w:t>
      </w:r>
    </w:p>
    <w:p w:rsidR="00524A29" w:rsidRDefault="00524A29" w:rsidP="00586CB7">
      <w:pPr>
        <w:jc w:val="both"/>
        <w:rPr>
          <w:rFonts w:ascii="Times New Roman" w:hAnsi="Times New Roman"/>
        </w:rPr>
      </w:pPr>
      <w:r>
        <w:rPr>
          <w:rFonts w:ascii="Times New Roman" w:hAnsi="Times New Roman"/>
        </w:rPr>
        <w:t xml:space="preserve">Cependant, ce canal est également activé par d’autres types de stimulation : par les </w:t>
      </w:r>
      <w:r>
        <w:rPr>
          <w:rFonts w:ascii="Times New Roman" w:hAnsi="Times New Roman"/>
          <w:b/>
        </w:rPr>
        <w:t>protons</w:t>
      </w:r>
      <w:r>
        <w:rPr>
          <w:rFonts w:ascii="Times New Roman" w:hAnsi="Times New Roman"/>
        </w:rPr>
        <w:t xml:space="preserve"> (pH acides) et par </w:t>
      </w:r>
      <w:r>
        <w:rPr>
          <w:rFonts w:ascii="Times New Roman" w:hAnsi="Times New Roman"/>
          <w:b/>
        </w:rPr>
        <w:t>certains lipides</w:t>
      </w:r>
      <w:r>
        <w:rPr>
          <w:rFonts w:ascii="Times New Roman" w:hAnsi="Times New Roman"/>
        </w:rPr>
        <w:t xml:space="preserve">. En fait ce canal est capable d’être modulé par plusieurs éléments présents dans la soupe inflammatoire que l’on vient de voir. </w:t>
      </w:r>
    </w:p>
    <w:p w:rsidR="00524A29" w:rsidRDefault="00524A29" w:rsidP="00586CB7">
      <w:pPr>
        <w:jc w:val="both"/>
        <w:rPr>
          <w:rFonts w:ascii="Times New Roman" w:hAnsi="Times New Roman"/>
        </w:rPr>
      </w:pPr>
    </w:p>
    <w:p w:rsidR="00524A29" w:rsidRDefault="00524A29" w:rsidP="00586CB7">
      <w:pPr>
        <w:jc w:val="both"/>
        <w:rPr>
          <w:rFonts w:ascii="Times New Roman" w:hAnsi="Times New Roman"/>
        </w:rPr>
      </w:pPr>
      <w:r>
        <w:rPr>
          <w:rFonts w:ascii="Times New Roman" w:hAnsi="Times New Roman"/>
        </w:rPr>
        <w:t>(Diapo 27)</w:t>
      </w:r>
    </w:p>
    <w:p w:rsidR="00524A29" w:rsidRDefault="00524A29" w:rsidP="00586CB7">
      <w:pPr>
        <w:jc w:val="both"/>
        <w:rPr>
          <w:rFonts w:ascii="Times New Roman" w:hAnsi="Times New Roman"/>
        </w:rPr>
      </w:pPr>
      <w:r>
        <w:rPr>
          <w:rFonts w:ascii="Times New Roman" w:hAnsi="Times New Roman"/>
        </w:rPr>
        <w:t xml:space="preserve">La </w:t>
      </w:r>
      <w:proofErr w:type="spellStart"/>
      <w:r>
        <w:rPr>
          <w:rFonts w:ascii="Times New Roman" w:hAnsi="Times New Roman"/>
        </w:rPr>
        <w:t>capsaïcine</w:t>
      </w:r>
      <w:proofErr w:type="spellEnd"/>
      <w:r>
        <w:rPr>
          <w:rFonts w:ascii="Times New Roman" w:hAnsi="Times New Roman"/>
        </w:rPr>
        <w:t xml:space="preserve"> été connue depuis longtemps car elle été utilisée comme analgésique. C’est paradoxal, car on a une molécule qui active un canal nocicepteur excitateur, mais qui sert d’analgésique. </w:t>
      </w:r>
    </w:p>
    <w:p w:rsidR="00524A29" w:rsidRDefault="00524A29" w:rsidP="00586CB7">
      <w:pPr>
        <w:jc w:val="both"/>
        <w:rPr>
          <w:rFonts w:ascii="Times New Roman" w:hAnsi="Times New Roman"/>
        </w:rPr>
      </w:pPr>
      <w:r>
        <w:rPr>
          <w:rFonts w:ascii="Times New Roman" w:hAnsi="Times New Roman"/>
        </w:rPr>
        <w:t>Ce paradoxe peut être expliqué de 2 façons :</w:t>
      </w:r>
    </w:p>
    <w:p w:rsidR="00524A29" w:rsidRDefault="00524A29" w:rsidP="00524A29">
      <w:pPr>
        <w:pStyle w:val="Paragraphedeliste"/>
        <w:numPr>
          <w:ilvl w:val="0"/>
          <w:numId w:val="11"/>
        </w:numPr>
        <w:jc w:val="both"/>
        <w:rPr>
          <w:rFonts w:ascii="Times New Roman" w:hAnsi="Times New Roman"/>
        </w:rPr>
      </w:pPr>
      <w:r>
        <w:rPr>
          <w:rFonts w:ascii="Times New Roman" w:hAnsi="Times New Roman"/>
        </w:rPr>
        <w:t xml:space="preserve">En haut à gauche, on voit le courant du canal TRPV1 et on met de la </w:t>
      </w:r>
      <w:proofErr w:type="spellStart"/>
      <w:r>
        <w:rPr>
          <w:rFonts w:ascii="Times New Roman" w:hAnsi="Times New Roman"/>
        </w:rPr>
        <w:t>capsaïcine</w:t>
      </w:r>
      <w:proofErr w:type="spellEnd"/>
      <w:r>
        <w:rPr>
          <w:rFonts w:ascii="Times New Roman" w:hAnsi="Times New Roman"/>
        </w:rPr>
        <w:t xml:space="preserve"> plusieurs fois. </w:t>
      </w:r>
    </w:p>
    <w:p w:rsidR="00524A29" w:rsidRDefault="00524A29" w:rsidP="00524A29">
      <w:pPr>
        <w:pStyle w:val="Paragraphedeliste"/>
        <w:jc w:val="both"/>
        <w:rPr>
          <w:rFonts w:ascii="Times New Roman" w:hAnsi="Times New Roman"/>
        </w:rPr>
      </w:pPr>
      <w:r w:rsidRPr="00524A29">
        <w:rPr>
          <w:rFonts w:ascii="Times New Roman" w:hAnsi="Times New Roman"/>
        </w:rPr>
        <w:sym w:font="Wingdings" w:char="F0E0"/>
      </w:r>
      <w:r>
        <w:rPr>
          <w:rFonts w:ascii="Times New Roman" w:hAnsi="Times New Roman"/>
        </w:rPr>
        <w:t xml:space="preserve"> Si on fait ça dans des conditions contrôlées où il n’y a </w:t>
      </w:r>
      <w:r w:rsidRPr="00524A29">
        <w:rPr>
          <w:rFonts w:ascii="Times New Roman" w:hAnsi="Times New Roman"/>
          <w:u w:val="single"/>
        </w:rPr>
        <w:t>pas de Ca à l’extérieur</w:t>
      </w:r>
      <w:r>
        <w:rPr>
          <w:rFonts w:ascii="Times New Roman" w:hAnsi="Times New Roman"/>
        </w:rPr>
        <w:t xml:space="preserve">, chaque fois qu’on met de la </w:t>
      </w:r>
      <w:proofErr w:type="spellStart"/>
      <w:r>
        <w:rPr>
          <w:rFonts w:ascii="Times New Roman" w:hAnsi="Times New Roman"/>
        </w:rPr>
        <w:t>capsaïcine</w:t>
      </w:r>
      <w:proofErr w:type="spellEnd"/>
      <w:r>
        <w:rPr>
          <w:rFonts w:ascii="Times New Roman" w:hAnsi="Times New Roman"/>
        </w:rPr>
        <w:t xml:space="preserve">, on a le même niveau d’activation. </w:t>
      </w:r>
    </w:p>
    <w:p w:rsidR="00014DB7" w:rsidRDefault="00524A29" w:rsidP="00524A29">
      <w:pPr>
        <w:pStyle w:val="Paragraphedeliste"/>
        <w:jc w:val="both"/>
        <w:rPr>
          <w:rFonts w:ascii="Times New Roman" w:hAnsi="Times New Roman"/>
        </w:rPr>
      </w:pPr>
      <w:r w:rsidRPr="00524A29">
        <w:rPr>
          <w:rFonts w:ascii="Times New Roman" w:hAnsi="Times New Roman"/>
        </w:rPr>
        <w:sym w:font="Wingdings" w:char="F0E0"/>
      </w:r>
      <w:r>
        <w:rPr>
          <w:rFonts w:ascii="Times New Roman" w:hAnsi="Times New Roman"/>
        </w:rPr>
        <w:t xml:space="preserve"> Si on fait ça maintenant dans des conditions où on a un </w:t>
      </w:r>
      <w:r>
        <w:rPr>
          <w:rFonts w:ascii="Times New Roman" w:hAnsi="Times New Roman"/>
          <w:u w:val="single"/>
        </w:rPr>
        <w:t>niveau de Ca physiologique</w:t>
      </w:r>
      <w:r>
        <w:rPr>
          <w:rFonts w:ascii="Times New Roman" w:hAnsi="Times New Roman"/>
        </w:rPr>
        <w:t>, on s’aperçoit que plus on active ce canal, moins il va être actif</w:t>
      </w:r>
      <w:r w:rsidR="00014DB7">
        <w:rPr>
          <w:rFonts w:ascii="Times New Roman" w:hAnsi="Times New Roman"/>
        </w:rPr>
        <w:t>. Ca va brûler au départ, mais ensuite le canal sera désensibilisé.</w:t>
      </w:r>
    </w:p>
    <w:p w:rsidR="00014DB7" w:rsidRDefault="00014DB7" w:rsidP="00524A29">
      <w:pPr>
        <w:pStyle w:val="Paragraphedeliste"/>
        <w:jc w:val="both"/>
        <w:rPr>
          <w:rFonts w:ascii="Times New Roman" w:hAnsi="Times New Roman"/>
        </w:rPr>
      </w:pPr>
      <w:r>
        <w:rPr>
          <w:rFonts w:ascii="Times New Roman" w:hAnsi="Times New Roman"/>
        </w:rPr>
        <w:t xml:space="preserve">C’est la première explication : </w:t>
      </w:r>
      <w:r>
        <w:rPr>
          <w:rFonts w:ascii="Times New Roman" w:hAnsi="Times New Roman"/>
          <w:b/>
        </w:rPr>
        <w:t>TRPV1 désensibilise en présence de Ca</w:t>
      </w:r>
      <w:r>
        <w:rPr>
          <w:rFonts w:ascii="Times New Roman" w:hAnsi="Times New Roman"/>
        </w:rPr>
        <w:t>.</w:t>
      </w:r>
    </w:p>
    <w:p w:rsidR="00014DB7" w:rsidRDefault="00014DB7" w:rsidP="00014DB7">
      <w:pPr>
        <w:pStyle w:val="Paragraphedeliste"/>
        <w:numPr>
          <w:ilvl w:val="0"/>
          <w:numId w:val="11"/>
        </w:numPr>
        <w:jc w:val="both"/>
        <w:rPr>
          <w:rFonts w:ascii="Times New Roman" w:hAnsi="Times New Roman"/>
        </w:rPr>
      </w:pPr>
      <w:r>
        <w:rPr>
          <w:rFonts w:ascii="Times New Roman" w:hAnsi="Times New Roman"/>
        </w:rPr>
        <w:t xml:space="preserve">En bas à droite, on a des cellules en culture sur lesquelles ont met de la </w:t>
      </w:r>
      <w:proofErr w:type="spellStart"/>
      <w:r>
        <w:rPr>
          <w:rFonts w:ascii="Times New Roman" w:hAnsi="Times New Roman"/>
        </w:rPr>
        <w:t>capsaïcine</w:t>
      </w:r>
      <w:proofErr w:type="spellEnd"/>
      <w:r>
        <w:rPr>
          <w:rFonts w:ascii="Times New Roman" w:hAnsi="Times New Roman"/>
        </w:rPr>
        <w:t xml:space="preserve"> de façon chronique (plusieurs heures).</w:t>
      </w:r>
    </w:p>
    <w:p w:rsidR="00014DB7" w:rsidRDefault="00014DB7" w:rsidP="00014DB7">
      <w:pPr>
        <w:pStyle w:val="Paragraphedeliste"/>
        <w:jc w:val="both"/>
        <w:rPr>
          <w:rFonts w:ascii="Times New Roman" w:hAnsi="Times New Roman"/>
        </w:rPr>
      </w:pPr>
      <w:r w:rsidRPr="00014DB7">
        <w:rPr>
          <w:rFonts w:ascii="Times New Roman" w:hAnsi="Times New Roman"/>
        </w:rPr>
        <w:sym w:font="Wingdings" w:char="F0E0"/>
      </w:r>
      <w:r>
        <w:rPr>
          <w:rFonts w:ascii="Times New Roman" w:hAnsi="Times New Roman"/>
        </w:rPr>
        <w:t xml:space="preserve">  En haut, on a des </w:t>
      </w:r>
      <w:r>
        <w:rPr>
          <w:rFonts w:ascii="Times New Roman" w:hAnsi="Times New Roman"/>
          <w:u w:val="single"/>
        </w:rPr>
        <w:t>cellules contrôles </w:t>
      </w:r>
      <w:r>
        <w:rPr>
          <w:rFonts w:ascii="Times New Roman" w:hAnsi="Times New Roman"/>
        </w:rPr>
        <w:t xml:space="preserve">: la </w:t>
      </w:r>
      <w:proofErr w:type="spellStart"/>
      <w:r>
        <w:rPr>
          <w:rFonts w:ascii="Times New Roman" w:hAnsi="Times New Roman"/>
        </w:rPr>
        <w:t>capsaïcine</w:t>
      </w:r>
      <w:proofErr w:type="spellEnd"/>
      <w:r>
        <w:rPr>
          <w:rFonts w:ascii="Times New Roman" w:hAnsi="Times New Roman"/>
        </w:rPr>
        <w:t xml:space="preserve"> n’a pas d’effet.</w:t>
      </w:r>
    </w:p>
    <w:p w:rsidR="00014DB7" w:rsidRDefault="00014DB7" w:rsidP="00014DB7">
      <w:pPr>
        <w:pStyle w:val="Paragraphedeliste"/>
        <w:jc w:val="both"/>
        <w:rPr>
          <w:rFonts w:ascii="Times New Roman" w:hAnsi="Times New Roman"/>
        </w:rPr>
      </w:pPr>
      <w:r w:rsidRPr="00014DB7">
        <w:rPr>
          <w:rFonts w:ascii="Times New Roman" w:hAnsi="Times New Roman"/>
        </w:rPr>
        <w:sym w:font="Wingdings" w:char="F0E0"/>
      </w:r>
      <w:r>
        <w:rPr>
          <w:rFonts w:ascii="Times New Roman" w:hAnsi="Times New Roman"/>
        </w:rPr>
        <w:t xml:space="preserve"> En bas, on a des </w:t>
      </w:r>
      <w:r>
        <w:rPr>
          <w:rFonts w:ascii="Times New Roman" w:hAnsi="Times New Roman"/>
          <w:u w:val="single"/>
        </w:rPr>
        <w:t>cellules qui expriment artificiellement le canal TRPV1 </w:t>
      </w:r>
      <w:r>
        <w:rPr>
          <w:rFonts w:ascii="Times New Roman" w:hAnsi="Times New Roman"/>
        </w:rPr>
        <w:t xml:space="preserve">: lorsqu’on ajoute la </w:t>
      </w:r>
      <w:proofErr w:type="spellStart"/>
      <w:r>
        <w:rPr>
          <w:rFonts w:ascii="Times New Roman" w:hAnsi="Times New Roman"/>
        </w:rPr>
        <w:t>capsaïcine</w:t>
      </w:r>
      <w:proofErr w:type="spellEnd"/>
      <w:r>
        <w:rPr>
          <w:rFonts w:ascii="Times New Roman" w:hAnsi="Times New Roman"/>
        </w:rPr>
        <w:t xml:space="preserve">, on voit que les cellules meurent au bout de quelques heures. En fait, ce canal TRPV1 va laisser entrer du Ca, ce qui va être délétère pour la cellule et va la faire mourir. Ces ce qui va se passer au niveau des fibres cutanées par exemple : si on applique de façon répétée de la </w:t>
      </w:r>
      <w:proofErr w:type="spellStart"/>
      <w:r>
        <w:rPr>
          <w:rFonts w:ascii="Times New Roman" w:hAnsi="Times New Roman"/>
        </w:rPr>
        <w:t>capsaïcine</w:t>
      </w:r>
      <w:proofErr w:type="spellEnd"/>
      <w:r>
        <w:rPr>
          <w:rFonts w:ascii="Times New Roman" w:hAnsi="Times New Roman"/>
        </w:rPr>
        <w:t xml:space="preserve"> et qu’on stimule chroniquement les terminaisons nerveuses, on va non pas avoir une mort des neurones, mais on aura en tout cas une dégénérescence des fibres qui seront directement exposées à la </w:t>
      </w:r>
      <w:proofErr w:type="spellStart"/>
      <w:r>
        <w:rPr>
          <w:rFonts w:ascii="Times New Roman" w:hAnsi="Times New Roman"/>
        </w:rPr>
        <w:t>capsaïcine</w:t>
      </w:r>
      <w:proofErr w:type="spellEnd"/>
      <w:r>
        <w:rPr>
          <w:rFonts w:ascii="Times New Roman" w:hAnsi="Times New Roman"/>
        </w:rPr>
        <w:t xml:space="preserve">. Comme il n’y a plus de fibres, la douleur sera diminuée. Si on arrête ces expositions, en général les fibres repoussent et on va regagner une sensibilité. C’est également ça qui explique le fait que les personnes qui mangent très épicé ne sentent plus cette sensation de brûlure car une partie des fibres présentes dans la bouche dégénère et il y a perte de la sensation. </w:t>
      </w:r>
    </w:p>
    <w:p w:rsidR="00014DB7" w:rsidRDefault="00014DB7" w:rsidP="00014DB7">
      <w:pPr>
        <w:jc w:val="both"/>
        <w:rPr>
          <w:rFonts w:ascii="Times New Roman" w:hAnsi="Times New Roman"/>
        </w:rPr>
      </w:pPr>
      <w:r>
        <w:rPr>
          <w:rFonts w:ascii="Times New Roman" w:hAnsi="Times New Roman"/>
        </w:rPr>
        <w:t>(Diapo 28)</w:t>
      </w:r>
    </w:p>
    <w:p w:rsidR="00014DB7" w:rsidRDefault="00014DB7" w:rsidP="00014DB7">
      <w:pPr>
        <w:jc w:val="both"/>
        <w:rPr>
          <w:rFonts w:ascii="Times New Roman" w:hAnsi="Times New Roman"/>
        </w:rPr>
      </w:pPr>
      <w:r>
        <w:rPr>
          <w:rFonts w:ascii="Times New Roman" w:hAnsi="Times New Roman"/>
        </w:rPr>
        <w:t>On a un candidat pour un récepteur à la chaleur. On va essayer de le démontrer.</w:t>
      </w:r>
    </w:p>
    <w:p w:rsidR="00B12B77" w:rsidRDefault="00014DB7" w:rsidP="00014DB7">
      <w:pPr>
        <w:jc w:val="both"/>
        <w:rPr>
          <w:rFonts w:ascii="Times New Roman" w:hAnsi="Times New Roman"/>
        </w:rPr>
      </w:pPr>
      <w:r>
        <w:rPr>
          <w:rFonts w:ascii="Times New Roman" w:hAnsi="Times New Roman"/>
        </w:rPr>
        <w:t xml:space="preserve">Pour cela, les chercheurs on fait un animal transgénique en lui enlevant le gène d’intérêt et en observant son phénotype. </w:t>
      </w:r>
    </w:p>
    <w:p w:rsidR="00B12B77" w:rsidRDefault="00B12B77" w:rsidP="00014DB7">
      <w:pPr>
        <w:jc w:val="both"/>
        <w:rPr>
          <w:rFonts w:ascii="Times New Roman" w:hAnsi="Times New Roman"/>
        </w:rPr>
      </w:pPr>
      <w:r w:rsidRPr="00B12B77">
        <w:rPr>
          <w:rFonts w:ascii="Times New Roman" w:hAnsi="Times New Roman"/>
        </w:rPr>
        <w:sym w:font="Wingdings" w:char="F0E0"/>
      </w:r>
      <w:r>
        <w:rPr>
          <w:rFonts w:ascii="Times New Roman" w:hAnsi="Times New Roman"/>
        </w:rPr>
        <w:t xml:space="preserve"> On a enlevé le canal TRPV1 et on a regardé si la souris était sensible à des stimulations mécaniques, thermiques dans les conditions normales et dans des conditions où une inflammation était générée dans la patte.</w:t>
      </w:r>
    </w:p>
    <w:p w:rsidR="00B12B77" w:rsidRDefault="00B12B77" w:rsidP="00014DB7">
      <w:pPr>
        <w:jc w:val="both"/>
        <w:rPr>
          <w:rFonts w:ascii="Times New Roman" w:hAnsi="Times New Roman"/>
        </w:rPr>
      </w:pPr>
      <w:r w:rsidRPr="00B12B77">
        <w:rPr>
          <w:rFonts w:ascii="Times New Roman" w:hAnsi="Times New Roman"/>
        </w:rPr>
        <w:sym w:font="Wingdings" w:char="F0E0"/>
      </w:r>
      <w:r>
        <w:rPr>
          <w:rFonts w:ascii="Times New Roman" w:hAnsi="Times New Roman"/>
        </w:rPr>
        <w:t xml:space="preserve"> Pour tester la sensibilité mécanique, on a des petits filaments calibrés qu’on applique sur la patte et au moment où la souris retire la patte, on considère que c’est le seuil douloureux. Plus la souris aura un seuil douloureux bas, plus elle va retirer pour des poids faibles et inversement. </w:t>
      </w:r>
    </w:p>
    <w:p w:rsidR="00B12B77" w:rsidRDefault="00B12B77" w:rsidP="00014DB7">
      <w:pPr>
        <w:jc w:val="both"/>
        <w:rPr>
          <w:rFonts w:ascii="Times New Roman" w:hAnsi="Times New Roman"/>
        </w:rPr>
      </w:pPr>
      <w:r w:rsidRPr="00B12B77">
        <w:rPr>
          <w:rFonts w:ascii="Times New Roman" w:hAnsi="Times New Roman"/>
        </w:rPr>
        <w:sym w:font="Wingdings" w:char="F0E0"/>
      </w:r>
      <w:r>
        <w:rPr>
          <w:rFonts w:ascii="Times New Roman" w:hAnsi="Times New Roman"/>
        </w:rPr>
        <w:t xml:space="preserve"> Si on compare le comportement d’une souris normale avec celui d’une souris qui n’a plus le gène TRPV1, on s’aperçoit qu’il n’y a pas de différence, ni dans des conditions normales, ni lorsqu’on génère une inflammation dans la patte. Ce canal sensible à la température n’est donc </w:t>
      </w:r>
      <w:r>
        <w:rPr>
          <w:rFonts w:ascii="Times New Roman" w:hAnsi="Times New Roman"/>
          <w:b/>
        </w:rPr>
        <w:t>pas impliqué dans la perception mécanique</w:t>
      </w:r>
      <w:r>
        <w:rPr>
          <w:rFonts w:ascii="Times New Roman" w:hAnsi="Times New Roman"/>
        </w:rPr>
        <w:t>.</w:t>
      </w:r>
    </w:p>
    <w:p w:rsidR="0005104C" w:rsidRDefault="00B12B77" w:rsidP="00014DB7">
      <w:pPr>
        <w:jc w:val="both"/>
        <w:rPr>
          <w:rFonts w:ascii="Times New Roman" w:hAnsi="Times New Roman"/>
        </w:rPr>
      </w:pPr>
      <w:r w:rsidRPr="00B12B77">
        <w:rPr>
          <w:rFonts w:ascii="Times New Roman" w:hAnsi="Times New Roman"/>
        </w:rPr>
        <w:sym w:font="Wingdings" w:char="F0E0"/>
      </w:r>
      <w:r>
        <w:rPr>
          <w:rFonts w:ascii="Times New Roman" w:hAnsi="Times New Roman"/>
        </w:rPr>
        <w:t xml:space="preserve"> Maintenant, on fait la même chose en s’intéressant à la sensibilité au chaud. On met pour cela la souris sur une plaque à 50°C, et on calcule la latence au bout de laquelle la </w:t>
      </w:r>
      <w:r w:rsidR="0005104C">
        <w:rPr>
          <w:rFonts w:ascii="Times New Roman" w:hAnsi="Times New Roman"/>
        </w:rPr>
        <w:t>souris soulève la patte. Plus le temps et élevée, plus le seuil douloureux est élevé et inversement.</w:t>
      </w:r>
    </w:p>
    <w:p w:rsidR="002436F8" w:rsidRDefault="0005104C" w:rsidP="00014DB7">
      <w:pPr>
        <w:jc w:val="both"/>
        <w:rPr>
          <w:rFonts w:ascii="Times New Roman" w:hAnsi="Times New Roman"/>
        </w:rPr>
      </w:pPr>
      <w:r w:rsidRPr="0005104C">
        <w:rPr>
          <w:rFonts w:ascii="Times New Roman" w:hAnsi="Times New Roman"/>
        </w:rPr>
        <w:sym w:font="Wingdings" w:char="F0E0"/>
      </w:r>
      <w:r>
        <w:rPr>
          <w:rFonts w:ascii="Times New Roman" w:hAnsi="Times New Roman"/>
        </w:rPr>
        <w:t xml:space="preserve"> </w:t>
      </w:r>
      <w:r w:rsidR="002436F8">
        <w:rPr>
          <w:rFonts w:ascii="Times New Roman" w:hAnsi="Times New Roman"/>
        </w:rPr>
        <w:t xml:space="preserve">On voit qu’à l’état de base, la souris n’ayant plus le gène TRPV1 est sensible de la même façon. C’est bizarre car on pensait avoir un </w:t>
      </w:r>
      <w:proofErr w:type="spellStart"/>
      <w:r w:rsidR="002436F8">
        <w:rPr>
          <w:rFonts w:ascii="Times New Roman" w:hAnsi="Times New Roman"/>
        </w:rPr>
        <w:t>Rc</w:t>
      </w:r>
      <w:proofErr w:type="spellEnd"/>
      <w:r w:rsidR="002436F8">
        <w:rPr>
          <w:rFonts w:ascii="Times New Roman" w:hAnsi="Times New Roman"/>
        </w:rPr>
        <w:t xml:space="preserve"> à la température. Par contre il y a une différence lorsqu’on génère une inflammation. Une souris qui a le gène TRPV1 est hyperalgique lorsqu’il y a une inflammation alors que la souris qui n’a plus TRPV1 réagit comme la souris dans les conditions normales (sans inflammation) ; elle perd cette hyperalgésie inflammatoire. </w:t>
      </w:r>
    </w:p>
    <w:p w:rsidR="005F0A0F" w:rsidRDefault="002436F8" w:rsidP="00014DB7">
      <w:pPr>
        <w:jc w:val="both"/>
        <w:rPr>
          <w:rFonts w:ascii="Times New Roman" w:hAnsi="Times New Roman"/>
        </w:rPr>
      </w:pPr>
      <w:r w:rsidRPr="002436F8">
        <w:rPr>
          <w:rFonts w:ascii="Times New Roman" w:hAnsi="Times New Roman"/>
        </w:rPr>
        <w:sym w:font="Wingdings" w:char="F0E0"/>
      </w:r>
      <w:r>
        <w:rPr>
          <w:rFonts w:ascii="Times New Roman" w:hAnsi="Times New Roman"/>
        </w:rPr>
        <w:t xml:space="preserve"> A priori, ça serait un canal qui aurait un </w:t>
      </w:r>
      <w:r>
        <w:rPr>
          <w:rFonts w:ascii="Times New Roman" w:hAnsi="Times New Roman"/>
          <w:b/>
        </w:rPr>
        <w:t>rôle dans les conditions inflammatoires pour les stimulations thermiques, mais pas les mécaniques, mais qui n’aurait peut être pas un rôle aussi fort dans les conditions de bases</w:t>
      </w:r>
      <w:r>
        <w:rPr>
          <w:rFonts w:ascii="Times New Roman" w:hAnsi="Times New Roman"/>
        </w:rPr>
        <w:t xml:space="preserve">. </w:t>
      </w:r>
    </w:p>
    <w:p w:rsidR="005F0A0F" w:rsidRDefault="005F0A0F" w:rsidP="00014DB7">
      <w:pPr>
        <w:jc w:val="both"/>
        <w:rPr>
          <w:rFonts w:ascii="Times New Roman" w:hAnsi="Times New Roman"/>
        </w:rPr>
      </w:pPr>
    </w:p>
    <w:p w:rsidR="005F0A0F" w:rsidRDefault="005F0A0F" w:rsidP="00014DB7">
      <w:pPr>
        <w:jc w:val="both"/>
        <w:rPr>
          <w:rFonts w:ascii="Times New Roman" w:hAnsi="Times New Roman"/>
        </w:rPr>
      </w:pPr>
      <w:r>
        <w:rPr>
          <w:rFonts w:ascii="Times New Roman" w:hAnsi="Times New Roman"/>
        </w:rPr>
        <w:t xml:space="preserve">Cela suggère qu’il y a sûrement d’autres canaux qui sont des </w:t>
      </w:r>
      <w:proofErr w:type="spellStart"/>
      <w:r>
        <w:rPr>
          <w:rFonts w:ascii="Times New Roman" w:hAnsi="Times New Roman"/>
        </w:rPr>
        <w:t>Rc</w:t>
      </w:r>
      <w:proofErr w:type="spellEnd"/>
      <w:r>
        <w:rPr>
          <w:rFonts w:ascii="Times New Roman" w:hAnsi="Times New Roman"/>
        </w:rPr>
        <w:t xml:space="preserve"> à la température douloureuse dans les conditions de bases. </w:t>
      </w:r>
    </w:p>
    <w:p w:rsidR="005F0A0F" w:rsidRDefault="005F0A0F" w:rsidP="00014DB7">
      <w:pPr>
        <w:jc w:val="both"/>
        <w:rPr>
          <w:rFonts w:ascii="Times New Roman" w:hAnsi="Times New Roman"/>
        </w:rPr>
      </w:pPr>
    </w:p>
    <w:p w:rsidR="005F0A0F" w:rsidRDefault="005F0A0F" w:rsidP="00014DB7">
      <w:pPr>
        <w:jc w:val="both"/>
        <w:rPr>
          <w:rFonts w:ascii="Times New Roman" w:hAnsi="Times New Roman"/>
        </w:rPr>
      </w:pPr>
      <w:r>
        <w:rPr>
          <w:rFonts w:ascii="Times New Roman" w:hAnsi="Times New Roman"/>
        </w:rPr>
        <w:t>(Diapo 29)</w:t>
      </w:r>
    </w:p>
    <w:p w:rsidR="005F0A0F" w:rsidRDefault="005F0A0F" w:rsidP="00014DB7">
      <w:pPr>
        <w:jc w:val="both"/>
        <w:rPr>
          <w:rFonts w:ascii="Times New Roman" w:hAnsi="Times New Roman"/>
        </w:rPr>
      </w:pPr>
      <w:r>
        <w:rPr>
          <w:rFonts w:ascii="Times New Roman" w:hAnsi="Times New Roman"/>
        </w:rPr>
        <w:t xml:space="preserve">En allant explorer un peu plus en avant cette famille des canaux TRP, on s’aperçoit qu’il y a au moins 6 canaux TRP exprimés dans les nocicepteurs qui sont sensibles à la température, en allant de la gamme chaud à la gamme froide. </w:t>
      </w:r>
    </w:p>
    <w:p w:rsidR="004F65DF" w:rsidRDefault="005F0A0F" w:rsidP="00014DB7">
      <w:pPr>
        <w:jc w:val="both"/>
        <w:rPr>
          <w:rFonts w:ascii="Times New Roman" w:hAnsi="Times New Roman"/>
        </w:rPr>
      </w:pPr>
      <w:r>
        <w:rPr>
          <w:rFonts w:ascii="Times New Roman" w:hAnsi="Times New Roman"/>
        </w:rPr>
        <w:t xml:space="preserve">Sur cette diapo, on retrouve notre canal TRPV1 sensible au composant actif du piment rouge ; on a un autre canal (TRPV2) sensible aux températures chaudes, et on a des canaux sensibles à la température un peu plus modérée et des </w:t>
      </w:r>
      <w:proofErr w:type="spellStart"/>
      <w:r>
        <w:rPr>
          <w:rFonts w:ascii="Times New Roman" w:hAnsi="Times New Roman"/>
        </w:rPr>
        <w:t>Rc</w:t>
      </w:r>
      <w:proofErr w:type="spellEnd"/>
      <w:r>
        <w:rPr>
          <w:rFonts w:ascii="Times New Roman" w:hAnsi="Times New Roman"/>
        </w:rPr>
        <w:t xml:space="preserve"> au froid (en particulier le canal TRPM8 activé par le menthol = équivalent de TRPV1 pour le froid). Il y a TRPA1, également activé par la température, mais qui peut être activé par d’autres types de stimulation, en particulier des stimulations chimiques. </w:t>
      </w:r>
    </w:p>
    <w:p w:rsidR="004F65DF" w:rsidRDefault="004F65DF" w:rsidP="00014DB7">
      <w:pPr>
        <w:jc w:val="both"/>
        <w:rPr>
          <w:rFonts w:ascii="Times New Roman" w:hAnsi="Times New Roman"/>
        </w:rPr>
      </w:pPr>
    </w:p>
    <w:p w:rsidR="004F65DF" w:rsidRDefault="004F65DF" w:rsidP="00014DB7">
      <w:pPr>
        <w:jc w:val="both"/>
        <w:rPr>
          <w:rFonts w:ascii="Times New Roman" w:hAnsi="Times New Roman"/>
        </w:rPr>
      </w:pPr>
      <w:r>
        <w:rPr>
          <w:rFonts w:ascii="Times New Roman" w:hAnsi="Times New Roman"/>
        </w:rPr>
        <w:t xml:space="preserve">On a un stimulus : la température, qui va activé toute une famille de canaux. On a vu également que ces canaux n’étaient pas seulement activés par la température ; on retrouve les protons ou les lipides pour TRPV1, différents stimuli chimiques pour TRPA1, des agents irritants. On a des </w:t>
      </w:r>
      <w:r>
        <w:rPr>
          <w:rFonts w:ascii="Times New Roman" w:hAnsi="Times New Roman"/>
          <w:b/>
        </w:rPr>
        <w:t>canaux polymodaux</w:t>
      </w:r>
      <w:r>
        <w:rPr>
          <w:rFonts w:ascii="Times New Roman" w:hAnsi="Times New Roman"/>
        </w:rPr>
        <w:t xml:space="preserve">, sensibles à différents types de stimulation. </w:t>
      </w:r>
    </w:p>
    <w:p w:rsidR="004F65DF" w:rsidRDefault="004F65DF" w:rsidP="00014DB7">
      <w:pPr>
        <w:jc w:val="both"/>
        <w:rPr>
          <w:rFonts w:ascii="Times New Roman" w:hAnsi="Times New Roman"/>
        </w:rPr>
      </w:pPr>
    </w:p>
    <w:p w:rsidR="00E32DA3" w:rsidRDefault="004F65DF" w:rsidP="00014DB7">
      <w:pPr>
        <w:jc w:val="both"/>
        <w:rPr>
          <w:rFonts w:ascii="Times New Roman" w:hAnsi="Times New Roman"/>
        </w:rPr>
      </w:pPr>
      <w:r>
        <w:rPr>
          <w:rFonts w:ascii="Times New Roman" w:hAnsi="Times New Roman"/>
        </w:rPr>
        <w:t>(Diapo 30)</w:t>
      </w:r>
    </w:p>
    <w:p w:rsidR="00E32DA3" w:rsidRDefault="00E32DA3" w:rsidP="00014DB7">
      <w:pPr>
        <w:jc w:val="both"/>
        <w:rPr>
          <w:rFonts w:ascii="Times New Roman" w:hAnsi="Times New Roman"/>
        </w:rPr>
      </w:pPr>
      <w:r>
        <w:rPr>
          <w:rFonts w:ascii="Times New Roman" w:hAnsi="Times New Roman"/>
        </w:rPr>
        <w:t xml:space="preserve">Ce tableau présente les différents canaux TRP, leur seuil de température et leurs différents types de stimulation. Cette famille de canaux explique le fait que lorsqu’on en enlève un, on a pas forcément une perte de sensibilité douloureuse tout le temps, mais on a une perte dans certaines conditions seulement. </w:t>
      </w:r>
    </w:p>
    <w:p w:rsidR="00E32DA3" w:rsidRDefault="00E32DA3" w:rsidP="00014DB7">
      <w:pPr>
        <w:jc w:val="both"/>
        <w:rPr>
          <w:rFonts w:ascii="Times New Roman" w:hAnsi="Times New Roman"/>
        </w:rPr>
      </w:pPr>
      <w:r>
        <w:rPr>
          <w:rFonts w:ascii="Times New Roman" w:hAnsi="Times New Roman"/>
        </w:rPr>
        <w:t xml:space="preserve">Ca montre aussi que ces canaux ne vont pas jouer les mêmes rôles à l’état normal et dans un état pathologique. Le système est très dynamique. </w:t>
      </w:r>
    </w:p>
    <w:p w:rsidR="00E32DA3" w:rsidRDefault="00E32DA3" w:rsidP="00014DB7">
      <w:pPr>
        <w:jc w:val="both"/>
        <w:rPr>
          <w:rFonts w:ascii="Times New Roman" w:hAnsi="Times New Roman"/>
        </w:rPr>
      </w:pPr>
    </w:p>
    <w:p w:rsidR="00E32DA3" w:rsidRDefault="00E32DA3" w:rsidP="00014DB7">
      <w:pPr>
        <w:jc w:val="both"/>
        <w:rPr>
          <w:rFonts w:ascii="Times New Roman" w:hAnsi="Times New Roman"/>
        </w:rPr>
      </w:pPr>
      <w:r>
        <w:rPr>
          <w:rFonts w:ascii="Times New Roman" w:hAnsi="Times New Roman"/>
        </w:rPr>
        <w:t>(Diapo 31)</w:t>
      </w:r>
    </w:p>
    <w:p w:rsidR="00E32DA3" w:rsidRPr="00E32DA3" w:rsidRDefault="00E32DA3" w:rsidP="00014DB7">
      <w:pPr>
        <w:jc w:val="both"/>
        <w:rPr>
          <w:rFonts w:ascii="Times New Roman" w:hAnsi="Times New Roman"/>
          <w:b/>
          <w:i/>
        </w:rPr>
      </w:pPr>
      <w:proofErr w:type="spellStart"/>
      <w:r>
        <w:rPr>
          <w:rFonts w:ascii="Times New Roman" w:hAnsi="Times New Roman"/>
          <w:b/>
          <w:i/>
        </w:rPr>
        <w:t>Canalopathies</w:t>
      </w:r>
      <w:proofErr w:type="spellEnd"/>
      <w:r>
        <w:rPr>
          <w:rFonts w:ascii="Times New Roman" w:hAnsi="Times New Roman"/>
          <w:b/>
          <w:i/>
        </w:rPr>
        <w:t xml:space="preserve"> de la douleur :</w:t>
      </w:r>
    </w:p>
    <w:p w:rsidR="00E32DA3" w:rsidRDefault="00E32DA3" w:rsidP="00014DB7">
      <w:pPr>
        <w:jc w:val="both"/>
        <w:rPr>
          <w:rFonts w:ascii="Times New Roman" w:hAnsi="Times New Roman"/>
        </w:rPr>
      </w:pPr>
    </w:p>
    <w:p w:rsidR="00E32DA3" w:rsidRDefault="00E32DA3" w:rsidP="00014DB7">
      <w:pPr>
        <w:jc w:val="both"/>
        <w:rPr>
          <w:rFonts w:ascii="Times New Roman" w:hAnsi="Times New Roman"/>
        </w:rPr>
      </w:pPr>
      <w:r>
        <w:rPr>
          <w:rFonts w:ascii="Times New Roman" w:hAnsi="Times New Roman"/>
        </w:rPr>
        <w:t xml:space="preserve">On aurait pu s’attendre à ce que des mutations dans ces canaux soient associées à des pathologiques douloureuses. Il y en a, mais peu. </w:t>
      </w:r>
    </w:p>
    <w:p w:rsidR="00E32DA3" w:rsidRDefault="00E32DA3" w:rsidP="00014DB7">
      <w:pPr>
        <w:jc w:val="both"/>
        <w:rPr>
          <w:rFonts w:ascii="Times New Roman" w:hAnsi="Times New Roman"/>
        </w:rPr>
      </w:pPr>
    </w:p>
    <w:p w:rsidR="00622445" w:rsidRDefault="00E32DA3" w:rsidP="00014DB7">
      <w:pPr>
        <w:jc w:val="both"/>
        <w:rPr>
          <w:rFonts w:ascii="Times New Roman" w:hAnsi="Times New Roman"/>
        </w:rPr>
      </w:pPr>
      <w:r>
        <w:rPr>
          <w:rFonts w:ascii="Times New Roman" w:hAnsi="Times New Roman"/>
        </w:rPr>
        <w:t xml:space="preserve">Le canal </w:t>
      </w:r>
      <w:r>
        <w:rPr>
          <w:rFonts w:ascii="Times New Roman" w:hAnsi="Times New Roman"/>
          <w:b/>
        </w:rPr>
        <w:t>TRPA1</w:t>
      </w:r>
      <w:r>
        <w:rPr>
          <w:rFonts w:ascii="Times New Roman" w:hAnsi="Times New Roman"/>
        </w:rPr>
        <w:t xml:space="preserve"> (</w:t>
      </w:r>
      <w:proofErr w:type="spellStart"/>
      <w:r>
        <w:rPr>
          <w:rFonts w:ascii="Times New Roman" w:hAnsi="Times New Roman"/>
        </w:rPr>
        <w:t>Rc</w:t>
      </w:r>
      <w:proofErr w:type="spellEnd"/>
      <w:r>
        <w:rPr>
          <w:rFonts w:ascii="Times New Roman" w:hAnsi="Times New Roman"/>
        </w:rPr>
        <w:t xml:space="preserve"> au froid intense et à certains agents irritants) a été associé un syndrome douloureux : hypersensibilité à la douleur. Cette découverte a été faite lorsqu’on avait une famille hypersensible à la douleur et en recherchant le gène muté. </w:t>
      </w:r>
    </w:p>
    <w:p w:rsidR="00622445" w:rsidRDefault="00622445" w:rsidP="00014DB7">
      <w:pPr>
        <w:jc w:val="both"/>
        <w:rPr>
          <w:rFonts w:ascii="Times New Roman" w:hAnsi="Times New Roman"/>
        </w:rPr>
      </w:pPr>
      <w:r w:rsidRPr="00622445">
        <w:rPr>
          <w:rFonts w:ascii="Times New Roman" w:hAnsi="Times New Roman"/>
        </w:rPr>
        <w:sym w:font="Wingdings" w:char="F0E0"/>
      </w:r>
      <w:r>
        <w:rPr>
          <w:rFonts w:ascii="Times New Roman" w:hAnsi="Times New Roman"/>
        </w:rPr>
        <w:t xml:space="preserve"> Quand on a exprimé le canal muté dans une cellule (courbe en bleu), on voit que le </w:t>
      </w:r>
      <w:proofErr w:type="spellStart"/>
      <w:r>
        <w:rPr>
          <w:rFonts w:ascii="Times New Roman" w:hAnsi="Times New Roman"/>
        </w:rPr>
        <w:t>cnal</w:t>
      </w:r>
      <w:proofErr w:type="spellEnd"/>
      <w:r>
        <w:rPr>
          <w:rFonts w:ascii="Times New Roman" w:hAnsi="Times New Roman"/>
        </w:rPr>
        <w:t xml:space="preserve"> muté va être 5 fois plus actif que le canal sauvage. On a une </w:t>
      </w:r>
      <w:r>
        <w:rPr>
          <w:rFonts w:ascii="Times New Roman" w:hAnsi="Times New Roman"/>
          <w:b/>
        </w:rPr>
        <w:t>mutation gain de fonction </w:t>
      </w:r>
      <w:r>
        <w:rPr>
          <w:rFonts w:ascii="Times New Roman" w:hAnsi="Times New Roman"/>
        </w:rPr>
        <w:t xml:space="preserve">; le canal est beaucoup plus actif que le canal sauvage. Ça explique donc le fait que les personnes présentant cette mutation ont une sensibilité douloureuse plus importante. </w:t>
      </w:r>
    </w:p>
    <w:p w:rsidR="00622445" w:rsidRDefault="00622445" w:rsidP="00014DB7">
      <w:pPr>
        <w:jc w:val="both"/>
        <w:rPr>
          <w:rFonts w:ascii="Times New Roman" w:hAnsi="Times New Roman"/>
        </w:rPr>
      </w:pPr>
    </w:p>
    <w:p w:rsidR="00622445" w:rsidRDefault="00622445" w:rsidP="00014DB7">
      <w:pPr>
        <w:jc w:val="both"/>
        <w:rPr>
          <w:rFonts w:ascii="Times New Roman" w:hAnsi="Times New Roman"/>
        </w:rPr>
      </w:pPr>
      <w:r>
        <w:rPr>
          <w:rFonts w:ascii="Times New Roman" w:hAnsi="Times New Roman"/>
        </w:rPr>
        <w:t>(Diapo 32)</w:t>
      </w:r>
    </w:p>
    <w:p w:rsidR="00164F86" w:rsidRDefault="00622445" w:rsidP="00014DB7">
      <w:pPr>
        <w:jc w:val="both"/>
        <w:rPr>
          <w:rFonts w:ascii="Times New Roman" w:hAnsi="Times New Roman"/>
        </w:rPr>
      </w:pPr>
      <w:r>
        <w:rPr>
          <w:rFonts w:ascii="Times New Roman" w:hAnsi="Times New Roman"/>
        </w:rPr>
        <w:t>Bien souvent, ces canaux (sensibles aux protons, à la chaleur, au froid, à une stimulation mécanique) sont présents tous ensemble dans un même neurone. Il faut donc les voir comme quelque chose fonctionnant ensemble</w:t>
      </w:r>
      <w:r w:rsidR="00164F86">
        <w:rPr>
          <w:rFonts w:ascii="Times New Roman" w:hAnsi="Times New Roman"/>
        </w:rPr>
        <w:t xml:space="preserve">, donc si un canal ne fonctionne plus normalement, ce n’est plus harmonieux et on peut tomber dans la pathologie. </w:t>
      </w:r>
    </w:p>
    <w:p w:rsidR="00164F86" w:rsidRDefault="00164F86" w:rsidP="00014DB7">
      <w:pPr>
        <w:jc w:val="both"/>
        <w:rPr>
          <w:rFonts w:ascii="Times New Roman" w:hAnsi="Times New Roman"/>
        </w:rPr>
      </w:pPr>
    </w:p>
    <w:p w:rsidR="00164F86" w:rsidRDefault="00164F86" w:rsidP="00014DB7">
      <w:pPr>
        <w:jc w:val="both"/>
        <w:rPr>
          <w:rFonts w:ascii="Times New Roman" w:hAnsi="Times New Roman"/>
        </w:rPr>
      </w:pPr>
      <w:r>
        <w:rPr>
          <w:rFonts w:ascii="Times New Roman" w:hAnsi="Times New Roman"/>
        </w:rPr>
        <w:t xml:space="preserve">Ici on a un exemple de fonctionnement concerté de canaux ioniques. </w:t>
      </w:r>
    </w:p>
    <w:p w:rsidR="00164F86" w:rsidRDefault="00164F86" w:rsidP="00014DB7">
      <w:pPr>
        <w:jc w:val="both"/>
        <w:rPr>
          <w:rFonts w:ascii="Times New Roman" w:hAnsi="Times New Roman"/>
        </w:rPr>
      </w:pPr>
      <w:r w:rsidRPr="00164F86">
        <w:rPr>
          <w:rFonts w:ascii="Times New Roman" w:hAnsi="Times New Roman"/>
        </w:rPr>
        <w:sym w:font="Wingdings" w:char="F0E0"/>
      </w:r>
      <w:r>
        <w:rPr>
          <w:rFonts w:ascii="Times New Roman" w:hAnsi="Times New Roman"/>
        </w:rPr>
        <w:t xml:space="preserve"> En haut, on voit les canaux TRP (excitateurs) avec leur activité en fonction de la température.</w:t>
      </w:r>
    </w:p>
    <w:p w:rsidR="00164F86" w:rsidRDefault="00164F86" w:rsidP="00014DB7">
      <w:pPr>
        <w:jc w:val="both"/>
        <w:rPr>
          <w:rFonts w:ascii="Times New Roman" w:hAnsi="Times New Roman"/>
        </w:rPr>
      </w:pPr>
      <w:r w:rsidRPr="00164F86">
        <w:rPr>
          <w:rFonts w:ascii="Times New Roman" w:hAnsi="Times New Roman"/>
        </w:rPr>
        <w:sym w:font="Wingdings" w:char="F0E0"/>
      </w:r>
      <w:r>
        <w:rPr>
          <w:rFonts w:ascii="Times New Roman" w:hAnsi="Times New Roman"/>
        </w:rPr>
        <w:t xml:space="preserve"> En bas, on voit des canaux K (inhibiteurs). Leur fonctionnement est un peu en miroir avec celui des canaux TRP : ils sont fortement activés dans la gamme de température non douloureuse, et ils se ferment au chaud ou au froid. </w:t>
      </w:r>
    </w:p>
    <w:p w:rsidR="00164F86" w:rsidRDefault="00164F86" w:rsidP="00014DB7">
      <w:pPr>
        <w:jc w:val="both"/>
        <w:rPr>
          <w:rFonts w:ascii="Times New Roman" w:hAnsi="Times New Roman"/>
        </w:rPr>
      </w:pPr>
    </w:p>
    <w:p w:rsidR="00164F86" w:rsidRDefault="00164F86" w:rsidP="00014DB7">
      <w:pPr>
        <w:jc w:val="both"/>
        <w:rPr>
          <w:rFonts w:ascii="Times New Roman" w:hAnsi="Times New Roman"/>
        </w:rPr>
      </w:pPr>
      <w:r>
        <w:rPr>
          <w:rFonts w:ascii="Times New Roman" w:hAnsi="Times New Roman"/>
        </w:rPr>
        <w:t>On joue sur l’accélérateur et le frein et on va être capable de moduler l’activité du nocicepteur quasiment au degré près. Un canal n’existe pas tout seul ; il ne peut avoir une fonction que s’il est entouré par d’autres canaux, d’autres familles.</w:t>
      </w:r>
    </w:p>
    <w:p w:rsidR="00164F86" w:rsidRDefault="00164F86" w:rsidP="00014DB7">
      <w:pPr>
        <w:jc w:val="both"/>
        <w:rPr>
          <w:rFonts w:ascii="Times New Roman" w:hAnsi="Times New Roman"/>
        </w:rPr>
      </w:pPr>
    </w:p>
    <w:p w:rsidR="00164F86" w:rsidRPr="00164F86" w:rsidRDefault="00164F86" w:rsidP="00164F86">
      <w:pPr>
        <w:pStyle w:val="Paragraphedeliste"/>
        <w:numPr>
          <w:ilvl w:val="0"/>
          <w:numId w:val="8"/>
        </w:numPr>
        <w:jc w:val="both"/>
        <w:rPr>
          <w:rFonts w:ascii="Times New Roman" w:hAnsi="Times New Roman"/>
          <w:i/>
          <w:sz w:val="28"/>
          <w:u w:val="single"/>
        </w:rPr>
      </w:pPr>
      <w:r w:rsidRPr="00164F86">
        <w:rPr>
          <w:rFonts w:ascii="Times New Roman" w:hAnsi="Times New Roman"/>
          <w:i/>
          <w:sz w:val="28"/>
          <w:u w:val="single"/>
        </w:rPr>
        <w:t xml:space="preserve">La </w:t>
      </w:r>
      <w:r>
        <w:rPr>
          <w:rFonts w:ascii="Times New Roman" w:hAnsi="Times New Roman"/>
          <w:i/>
          <w:sz w:val="28"/>
          <w:u w:val="single"/>
        </w:rPr>
        <w:t>transmission</w:t>
      </w:r>
      <w:r w:rsidRPr="00164F86">
        <w:rPr>
          <w:rFonts w:ascii="Times New Roman" w:hAnsi="Times New Roman"/>
          <w:i/>
          <w:sz w:val="28"/>
          <w:u w:val="single"/>
        </w:rPr>
        <w:t xml:space="preserve"> :</w:t>
      </w:r>
    </w:p>
    <w:p w:rsidR="00164F86" w:rsidRDefault="00164F86" w:rsidP="00014DB7">
      <w:pPr>
        <w:jc w:val="both"/>
        <w:rPr>
          <w:rFonts w:ascii="Times New Roman" w:hAnsi="Times New Roman"/>
        </w:rPr>
      </w:pPr>
    </w:p>
    <w:p w:rsidR="00164F86" w:rsidRDefault="00164F86" w:rsidP="00014DB7">
      <w:pPr>
        <w:jc w:val="both"/>
        <w:rPr>
          <w:rFonts w:ascii="Times New Roman" w:hAnsi="Times New Roman"/>
        </w:rPr>
      </w:pPr>
      <w:r>
        <w:rPr>
          <w:rFonts w:ascii="Times New Roman" w:hAnsi="Times New Roman"/>
        </w:rPr>
        <w:t xml:space="preserve">La transmission est très importante et certains de ces canaux sont des cibles très intéressantes. </w:t>
      </w:r>
    </w:p>
    <w:p w:rsidR="00164F86" w:rsidRDefault="00164F86" w:rsidP="00164F86">
      <w:pPr>
        <w:jc w:val="both"/>
        <w:rPr>
          <w:rFonts w:ascii="Times New Roman" w:hAnsi="Times New Roman"/>
        </w:rPr>
      </w:pPr>
    </w:p>
    <w:p w:rsidR="00164F86" w:rsidRDefault="00164F86" w:rsidP="00164F86">
      <w:pPr>
        <w:jc w:val="both"/>
        <w:rPr>
          <w:rFonts w:ascii="Times New Roman" w:hAnsi="Times New Roman"/>
        </w:rPr>
      </w:pPr>
      <w:r>
        <w:rPr>
          <w:rFonts w:ascii="Times New Roman" w:hAnsi="Times New Roman"/>
        </w:rPr>
        <w:t>(Diapo 34)</w:t>
      </w:r>
    </w:p>
    <w:p w:rsidR="00164F86" w:rsidRDefault="00164F86" w:rsidP="00014DB7">
      <w:pPr>
        <w:jc w:val="both"/>
        <w:rPr>
          <w:rFonts w:ascii="Times New Roman" w:hAnsi="Times New Roman"/>
        </w:rPr>
      </w:pPr>
      <w:r>
        <w:rPr>
          <w:rFonts w:ascii="Times New Roman" w:hAnsi="Times New Roman"/>
          <w:b/>
          <w:i/>
        </w:rPr>
        <w:t>Rappel sur le fonctionnement d’un Pa :</w:t>
      </w:r>
    </w:p>
    <w:p w:rsidR="00164F86" w:rsidRDefault="00164F86" w:rsidP="00014DB7">
      <w:pPr>
        <w:jc w:val="both"/>
        <w:rPr>
          <w:rFonts w:ascii="Times New Roman" w:hAnsi="Times New Roman"/>
        </w:rPr>
      </w:pPr>
    </w:p>
    <w:p w:rsidR="00164F86" w:rsidRPr="00164F86" w:rsidRDefault="00164F86" w:rsidP="00164F86">
      <w:pPr>
        <w:pStyle w:val="Paragraphedeliste"/>
        <w:numPr>
          <w:ilvl w:val="0"/>
          <w:numId w:val="3"/>
        </w:numPr>
        <w:jc w:val="both"/>
        <w:rPr>
          <w:rFonts w:ascii="Times New Roman" w:hAnsi="Times New Roman"/>
        </w:rPr>
      </w:pPr>
      <w:r w:rsidRPr="00164F86">
        <w:rPr>
          <w:rFonts w:ascii="Times New Roman" w:hAnsi="Times New Roman"/>
          <w:u w:val="single"/>
        </w:rPr>
        <w:t>Etat de repos :</w:t>
      </w:r>
      <w:r w:rsidRPr="00164F86">
        <w:rPr>
          <w:rFonts w:ascii="Times New Roman" w:hAnsi="Times New Roman"/>
        </w:rPr>
        <w:t xml:space="preserve"> Canaux K ouverts</w:t>
      </w:r>
    </w:p>
    <w:p w:rsidR="00164F86" w:rsidRDefault="00164F86" w:rsidP="00164F86">
      <w:pPr>
        <w:pStyle w:val="Paragraphedeliste"/>
        <w:numPr>
          <w:ilvl w:val="0"/>
          <w:numId w:val="3"/>
        </w:numPr>
        <w:jc w:val="both"/>
        <w:rPr>
          <w:rFonts w:ascii="Times New Roman" w:hAnsi="Times New Roman"/>
        </w:rPr>
      </w:pPr>
      <w:r>
        <w:rPr>
          <w:rFonts w:ascii="Times New Roman" w:hAnsi="Times New Roman"/>
          <w:u w:val="single"/>
        </w:rPr>
        <w:t>Dépolarisation de la membrane :</w:t>
      </w:r>
      <w:r>
        <w:rPr>
          <w:rFonts w:ascii="Times New Roman" w:hAnsi="Times New Roman"/>
        </w:rPr>
        <w:t xml:space="preserve"> Ouverture des canaux Na </w:t>
      </w:r>
      <w:proofErr w:type="spellStart"/>
      <w:r>
        <w:rPr>
          <w:rFonts w:ascii="Times New Roman" w:hAnsi="Times New Roman"/>
        </w:rPr>
        <w:t>voltage-dépendants</w:t>
      </w:r>
      <w:proofErr w:type="spellEnd"/>
      <w:r>
        <w:rPr>
          <w:rFonts w:ascii="Times New Roman" w:hAnsi="Times New Roman"/>
        </w:rPr>
        <w:t>, responsables de la phase ascendante du PA.</w:t>
      </w:r>
    </w:p>
    <w:p w:rsidR="00164F86" w:rsidRDefault="00164F86" w:rsidP="00164F86">
      <w:pPr>
        <w:pStyle w:val="Paragraphedeliste"/>
        <w:numPr>
          <w:ilvl w:val="0"/>
          <w:numId w:val="3"/>
        </w:numPr>
        <w:jc w:val="both"/>
        <w:rPr>
          <w:rFonts w:ascii="Times New Roman" w:hAnsi="Times New Roman"/>
        </w:rPr>
      </w:pPr>
      <w:proofErr w:type="spellStart"/>
      <w:r>
        <w:rPr>
          <w:rFonts w:ascii="Times New Roman" w:hAnsi="Times New Roman"/>
          <w:u w:val="single"/>
        </w:rPr>
        <w:t>Repolarisation</w:t>
      </w:r>
      <w:proofErr w:type="spellEnd"/>
      <w:r>
        <w:rPr>
          <w:rFonts w:ascii="Times New Roman" w:hAnsi="Times New Roman"/>
          <w:u w:val="single"/>
        </w:rPr>
        <w:t> :</w:t>
      </w:r>
      <w:r>
        <w:rPr>
          <w:rFonts w:ascii="Times New Roman" w:hAnsi="Times New Roman"/>
        </w:rPr>
        <w:t xml:space="preserve"> Ouverture des canaux K </w:t>
      </w:r>
      <w:proofErr w:type="spellStart"/>
      <w:r>
        <w:rPr>
          <w:rFonts w:ascii="Times New Roman" w:hAnsi="Times New Roman"/>
        </w:rPr>
        <w:t>voltage-dépendants</w:t>
      </w:r>
      <w:proofErr w:type="spellEnd"/>
    </w:p>
    <w:p w:rsidR="00164F86" w:rsidRPr="00164F86" w:rsidRDefault="00164F86" w:rsidP="00164F86">
      <w:pPr>
        <w:pStyle w:val="Paragraphedeliste"/>
        <w:numPr>
          <w:ilvl w:val="0"/>
          <w:numId w:val="3"/>
        </w:numPr>
        <w:jc w:val="both"/>
        <w:rPr>
          <w:rFonts w:ascii="Times New Roman" w:hAnsi="Times New Roman"/>
        </w:rPr>
      </w:pPr>
      <w:r>
        <w:rPr>
          <w:rFonts w:ascii="Times New Roman" w:hAnsi="Times New Roman"/>
          <w:u w:val="single"/>
        </w:rPr>
        <w:t>Etat de repos</w:t>
      </w:r>
    </w:p>
    <w:p w:rsidR="00164F86" w:rsidRDefault="00164F86" w:rsidP="00164F86">
      <w:pPr>
        <w:jc w:val="both"/>
        <w:rPr>
          <w:rFonts w:ascii="Times New Roman" w:hAnsi="Times New Roman"/>
        </w:rPr>
      </w:pPr>
    </w:p>
    <w:p w:rsidR="00164F86" w:rsidRDefault="00164F86" w:rsidP="00164F86">
      <w:pPr>
        <w:jc w:val="both"/>
        <w:rPr>
          <w:rFonts w:ascii="Times New Roman" w:hAnsi="Times New Roman"/>
        </w:rPr>
      </w:pPr>
      <w:r>
        <w:rPr>
          <w:rFonts w:ascii="Times New Roman" w:hAnsi="Times New Roman"/>
        </w:rPr>
        <w:t xml:space="preserve">On va surtout parler des canaux Na, dont certains sont responsables de cette phase ascendante du PA et d’autres sont plutôt responsables dans le fait d’atteindre le seuil de déclenchement du PA. </w:t>
      </w:r>
    </w:p>
    <w:p w:rsidR="00164F86" w:rsidRDefault="00164F86" w:rsidP="00164F86">
      <w:pPr>
        <w:jc w:val="both"/>
        <w:rPr>
          <w:rFonts w:ascii="Times New Roman" w:hAnsi="Times New Roman"/>
        </w:rPr>
      </w:pPr>
    </w:p>
    <w:p w:rsidR="00924252" w:rsidRDefault="00924252" w:rsidP="00164F86">
      <w:pPr>
        <w:jc w:val="both"/>
        <w:rPr>
          <w:rFonts w:ascii="Times New Roman" w:hAnsi="Times New Roman"/>
        </w:rPr>
      </w:pPr>
      <w:r>
        <w:rPr>
          <w:rFonts w:ascii="Times New Roman" w:hAnsi="Times New Roman"/>
        </w:rPr>
        <w:t>(Diapo 35)</w:t>
      </w:r>
    </w:p>
    <w:p w:rsidR="00924252" w:rsidRPr="00084F85" w:rsidRDefault="00924252" w:rsidP="00164F86">
      <w:pPr>
        <w:jc w:val="both"/>
        <w:rPr>
          <w:rFonts w:ascii="Times New Roman" w:hAnsi="Times New Roman"/>
          <w:b/>
          <w:i/>
        </w:rPr>
      </w:pPr>
      <w:r w:rsidRPr="00084F85">
        <w:rPr>
          <w:rFonts w:ascii="Times New Roman" w:hAnsi="Times New Roman"/>
          <w:b/>
          <w:i/>
        </w:rPr>
        <w:t xml:space="preserve">VGSC = </w:t>
      </w:r>
      <w:proofErr w:type="spellStart"/>
      <w:r w:rsidRPr="00084F85">
        <w:rPr>
          <w:rFonts w:ascii="Times New Roman" w:hAnsi="Times New Roman"/>
          <w:b/>
          <w:i/>
        </w:rPr>
        <w:t>Voltage-Gate</w:t>
      </w:r>
      <w:proofErr w:type="spellEnd"/>
      <w:r w:rsidRPr="00084F85">
        <w:rPr>
          <w:rFonts w:ascii="Times New Roman" w:hAnsi="Times New Roman"/>
          <w:b/>
          <w:i/>
        </w:rPr>
        <w:t xml:space="preserve"> Sodium Channel</w:t>
      </w:r>
    </w:p>
    <w:p w:rsidR="00084F85" w:rsidRDefault="00084F85" w:rsidP="00164F86">
      <w:pPr>
        <w:jc w:val="both"/>
        <w:rPr>
          <w:rFonts w:ascii="Times New Roman" w:hAnsi="Times New Roman"/>
        </w:rPr>
      </w:pPr>
    </w:p>
    <w:p w:rsidR="00084F85" w:rsidRDefault="00084F85" w:rsidP="00164F86">
      <w:pPr>
        <w:jc w:val="both"/>
        <w:rPr>
          <w:rFonts w:ascii="Times New Roman" w:hAnsi="Times New Roman"/>
        </w:rPr>
      </w:pPr>
      <w:r>
        <w:rPr>
          <w:rFonts w:ascii="Times New Roman" w:hAnsi="Times New Roman"/>
        </w:rPr>
        <w:t xml:space="preserve">Ces canaux ont un rôle central dans l’excitabilité, dans les tissus excitables (notamment l’excitabilité neuronale). Ils sont responsables de la </w:t>
      </w:r>
      <w:r>
        <w:rPr>
          <w:rFonts w:ascii="Times New Roman" w:hAnsi="Times New Roman"/>
          <w:b/>
        </w:rPr>
        <w:t>génération et la propagation du signal électrique</w:t>
      </w:r>
      <w:r>
        <w:rPr>
          <w:rFonts w:ascii="Times New Roman" w:hAnsi="Times New Roman"/>
        </w:rPr>
        <w:t xml:space="preserve"> et donc de la phase ascendante du PA. </w:t>
      </w:r>
    </w:p>
    <w:p w:rsidR="00084F85" w:rsidRDefault="00084F85" w:rsidP="00164F86">
      <w:pPr>
        <w:jc w:val="both"/>
        <w:rPr>
          <w:rFonts w:ascii="Times New Roman" w:hAnsi="Times New Roman"/>
        </w:rPr>
      </w:pPr>
    </w:p>
    <w:p w:rsidR="00084F85" w:rsidRDefault="00084F85" w:rsidP="00164F86">
      <w:pPr>
        <w:jc w:val="both"/>
        <w:rPr>
          <w:rFonts w:ascii="Times New Roman" w:hAnsi="Times New Roman"/>
        </w:rPr>
      </w:pPr>
      <w:r>
        <w:rPr>
          <w:rFonts w:ascii="Times New Roman" w:hAnsi="Times New Roman"/>
        </w:rPr>
        <w:t>(Diapo 36)</w:t>
      </w:r>
    </w:p>
    <w:p w:rsidR="00084F85" w:rsidRDefault="00084F85" w:rsidP="00164F86">
      <w:pPr>
        <w:jc w:val="both"/>
        <w:rPr>
          <w:rFonts w:ascii="Times New Roman" w:hAnsi="Times New Roman"/>
        </w:rPr>
      </w:pPr>
      <w:r>
        <w:rPr>
          <w:rFonts w:ascii="Times New Roman" w:hAnsi="Times New Roman"/>
        </w:rPr>
        <w:t>Ils ont été parmi les 1</w:t>
      </w:r>
      <w:r w:rsidRPr="00084F85">
        <w:rPr>
          <w:rFonts w:ascii="Times New Roman" w:hAnsi="Times New Roman"/>
          <w:vertAlign w:val="superscript"/>
        </w:rPr>
        <w:t>er</w:t>
      </w:r>
      <w:r>
        <w:rPr>
          <w:rFonts w:ascii="Times New Roman" w:hAnsi="Times New Roman"/>
        </w:rPr>
        <w:t xml:space="preserve"> étudiés en terme de propriétés fondamentales (sur les axones de calmar) ; ils ont été les 1</w:t>
      </w:r>
      <w:r w:rsidRPr="00084F85">
        <w:rPr>
          <w:rFonts w:ascii="Times New Roman" w:hAnsi="Times New Roman"/>
          <w:vertAlign w:val="superscript"/>
        </w:rPr>
        <w:t>er</w:t>
      </w:r>
      <w:r>
        <w:rPr>
          <w:rFonts w:ascii="Times New Roman" w:hAnsi="Times New Roman"/>
        </w:rPr>
        <w:t xml:space="preserve"> canaux </w:t>
      </w:r>
      <w:proofErr w:type="spellStart"/>
      <w:r>
        <w:rPr>
          <w:rFonts w:ascii="Times New Roman" w:hAnsi="Times New Roman"/>
        </w:rPr>
        <w:t>voltage-dépendants</w:t>
      </w:r>
      <w:proofErr w:type="spellEnd"/>
      <w:r>
        <w:rPr>
          <w:rFonts w:ascii="Times New Roman" w:hAnsi="Times New Roman"/>
        </w:rPr>
        <w:t xml:space="preserve"> clonés et ce sont d’importantes cibles thérapeutiques (cibles des anesthésiques locaux, des </w:t>
      </w:r>
      <w:proofErr w:type="spellStart"/>
      <w:r>
        <w:rPr>
          <w:rFonts w:ascii="Times New Roman" w:hAnsi="Times New Roman"/>
        </w:rPr>
        <w:t>anti-arythmiques</w:t>
      </w:r>
      <w:proofErr w:type="spellEnd"/>
      <w:r>
        <w:rPr>
          <w:rFonts w:ascii="Times New Roman" w:hAnsi="Times New Roman"/>
        </w:rPr>
        <w:t xml:space="preserve">, de certaines </w:t>
      </w:r>
      <w:proofErr w:type="spellStart"/>
      <w:r>
        <w:rPr>
          <w:rFonts w:ascii="Times New Roman" w:hAnsi="Times New Roman"/>
        </w:rPr>
        <w:t>anti-épileptiques</w:t>
      </w:r>
      <w:proofErr w:type="spellEnd"/>
      <w:r>
        <w:rPr>
          <w:rFonts w:ascii="Times New Roman" w:hAnsi="Times New Roman"/>
        </w:rPr>
        <w:t xml:space="preserve">, de plusieurs </w:t>
      </w:r>
      <w:proofErr w:type="gramStart"/>
      <w:r>
        <w:rPr>
          <w:rFonts w:ascii="Times New Roman" w:hAnsi="Times New Roman"/>
        </w:rPr>
        <w:t>insecticides…)</w:t>
      </w:r>
      <w:proofErr w:type="gramEnd"/>
    </w:p>
    <w:p w:rsidR="00084F85" w:rsidRDefault="00084F85" w:rsidP="00164F86">
      <w:pPr>
        <w:jc w:val="both"/>
        <w:rPr>
          <w:rFonts w:ascii="Times New Roman" w:hAnsi="Times New Roman"/>
        </w:rPr>
      </w:pPr>
    </w:p>
    <w:p w:rsidR="00084F85" w:rsidRDefault="00084F85" w:rsidP="00164F86">
      <w:pPr>
        <w:jc w:val="both"/>
        <w:rPr>
          <w:rFonts w:ascii="Times New Roman" w:hAnsi="Times New Roman"/>
        </w:rPr>
      </w:pPr>
      <w:r>
        <w:rPr>
          <w:rFonts w:ascii="Times New Roman" w:hAnsi="Times New Roman"/>
        </w:rPr>
        <w:t>(Diapo 37)</w:t>
      </w:r>
    </w:p>
    <w:p w:rsidR="0092223C" w:rsidRDefault="00084F85" w:rsidP="00164F86">
      <w:pPr>
        <w:jc w:val="both"/>
        <w:rPr>
          <w:rFonts w:ascii="Times New Roman" w:hAnsi="Times New Roman"/>
        </w:rPr>
      </w:pPr>
      <w:r>
        <w:rPr>
          <w:rFonts w:ascii="Times New Roman" w:hAnsi="Times New Roman"/>
        </w:rPr>
        <w:t xml:space="preserve">La structure de ces canaux Na </w:t>
      </w:r>
      <w:proofErr w:type="spellStart"/>
      <w:r>
        <w:rPr>
          <w:rFonts w:ascii="Times New Roman" w:hAnsi="Times New Roman"/>
        </w:rPr>
        <w:t>voltage-dépendants</w:t>
      </w:r>
      <w:proofErr w:type="spellEnd"/>
      <w:r>
        <w:rPr>
          <w:rFonts w:ascii="Times New Roman" w:hAnsi="Times New Roman"/>
        </w:rPr>
        <w:t xml:space="preserve"> est assez diff</w:t>
      </w:r>
      <w:r w:rsidR="0092223C">
        <w:rPr>
          <w:rFonts w:ascii="Times New Roman" w:hAnsi="Times New Roman"/>
        </w:rPr>
        <w:t>érente de celle des canaux TRP : un canal doit être symétrique, et là il n’y a pas 4 sous-unités séparées, mais plusieurs sous-unités au sein de la même protéine. On a une grosse protéine de 2000 AA qui a 4 domaines ; ils vont s’arranger de manière symétrique autour du pore avec des sous-unité</w:t>
      </w:r>
      <w:r w:rsidR="00C14F25">
        <w:rPr>
          <w:rFonts w:ascii="Times New Roman" w:hAnsi="Times New Roman"/>
        </w:rPr>
        <w:t>s</w:t>
      </w:r>
      <w:r w:rsidR="0092223C">
        <w:rPr>
          <w:rFonts w:ascii="Times New Roman" w:hAnsi="Times New Roman"/>
        </w:rPr>
        <w:t xml:space="preserve"> accessoires.</w:t>
      </w:r>
    </w:p>
    <w:p w:rsidR="00C14F25" w:rsidRDefault="00C14F25" w:rsidP="00164F86">
      <w:pPr>
        <w:jc w:val="both"/>
        <w:rPr>
          <w:rFonts w:ascii="Times New Roman" w:hAnsi="Times New Roman"/>
        </w:rPr>
      </w:pPr>
      <w:r>
        <w:rPr>
          <w:rFonts w:ascii="Times New Roman" w:hAnsi="Times New Roman"/>
        </w:rPr>
        <w:t xml:space="preserve">On a des bloqueurs de ces canaux, correspondant à des </w:t>
      </w:r>
      <w:proofErr w:type="spellStart"/>
      <w:r>
        <w:rPr>
          <w:rFonts w:ascii="Times New Roman" w:hAnsi="Times New Roman"/>
        </w:rPr>
        <w:t>anti-arrythmique</w:t>
      </w:r>
      <w:proofErr w:type="spellEnd"/>
      <w:r>
        <w:rPr>
          <w:rFonts w:ascii="Times New Roman" w:hAnsi="Times New Roman"/>
        </w:rPr>
        <w:t xml:space="preserve">, </w:t>
      </w:r>
      <w:proofErr w:type="spellStart"/>
      <w:r>
        <w:rPr>
          <w:rFonts w:ascii="Times New Roman" w:hAnsi="Times New Roman"/>
        </w:rPr>
        <w:t>anti-épileptiques</w:t>
      </w:r>
      <w:proofErr w:type="spellEnd"/>
      <w:r>
        <w:rPr>
          <w:rFonts w:ascii="Times New Roman" w:hAnsi="Times New Roman"/>
        </w:rPr>
        <w:t>, anesthésiques locaux.</w:t>
      </w:r>
    </w:p>
    <w:p w:rsidR="00C14F25" w:rsidRDefault="00C14F25" w:rsidP="00164F86">
      <w:pPr>
        <w:jc w:val="both"/>
        <w:rPr>
          <w:rFonts w:ascii="Times New Roman" w:hAnsi="Times New Roman"/>
        </w:rPr>
      </w:pPr>
      <w:r>
        <w:rPr>
          <w:rFonts w:ascii="Times New Roman" w:hAnsi="Times New Roman"/>
        </w:rPr>
        <w:t xml:space="preserve">La </w:t>
      </w:r>
      <w:proofErr w:type="spellStart"/>
      <w:r>
        <w:rPr>
          <w:rFonts w:ascii="Times New Roman" w:hAnsi="Times New Roman"/>
          <w:b/>
        </w:rPr>
        <w:t>tétrodotoxine</w:t>
      </w:r>
      <w:proofErr w:type="spellEnd"/>
      <w:r>
        <w:rPr>
          <w:rFonts w:ascii="Times New Roman" w:hAnsi="Times New Roman"/>
        </w:rPr>
        <w:t xml:space="preserve"> est une toxine intéressante. Elle est présente dans un poisson, le tétrodon = fugu, et est produite par des bactéries hébergées par le poisson. C’est un poisson mangé par les japonais et du fait de la présence de cette toxine, sa préparation doit être très minutieuse car si on lèse les aiguilles qui contiennent la toxine, on peut en mourir. Tous les ans, au Japon, il y a au moins une 20</w:t>
      </w:r>
      <w:r>
        <w:rPr>
          <w:rFonts w:ascii="Times New Roman" w:hAnsi="Times New Roman"/>
          <w:vertAlign w:val="superscript"/>
        </w:rPr>
        <w:t xml:space="preserve">aine </w:t>
      </w:r>
      <w:r>
        <w:rPr>
          <w:rFonts w:ascii="Times New Roman" w:hAnsi="Times New Roman"/>
        </w:rPr>
        <w:t xml:space="preserve">de mort car des personnes veulent préparer ce poisson tout seul et ils le font mal. Cette </w:t>
      </w:r>
      <w:proofErr w:type="spellStart"/>
      <w:r>
        <w:rPr>
          <w:rFonts w:ascii="Times New Roman" w:hAnsi="Times New Roman"/>
        </w:rPr>
        <w:t>tétrodotoxine</w:t>
      </w:r>
      <w:proofErr w:type="spellEnd"/>
      <w:r>
        <w:rPr>
          <w:rFonts w:ascii="Times New Roman" w:hAnsi="Times New Roman"/>
        </w:rPr>
        <w:t xml:space="preserve"> </w:t>
      </w:r>
      <w:r>
        <w:rPr>
          <w:rFonts w:ascii="Times New Roman" w:hAnsi="Times New Roman"/>
          <w:b/>
        </w:rPr>
        <w:t>bloque la plupart de ces canaux sodiques</w:t>
      </w:r>
      <w:r>
        <w:rPr>
          <w:rFonts w:ascii="Times New Roman" w:hAnsi="Times New Roman"/>
        </w:rPr>
        <w:t xml:space="preserve">. </w:t>
      </w:r>
    </w:p>
    <w:p w:rsidR="00C14F25" w:rsidRDefault="00C14F25" w:rsidP="00164F86">
      <w:pPr>
        <w:jc w:val="both"/>
        <w:rPr>
          <w:rFonts w:ascii="Times New Roman" w:hAnsi="Times New Roman"/>
        </w:rPr>
      </w:pPr>
    </w:p>
    <w:p w:rsidR="00C14F25" w:rsidRDefault="00C14F25" w:rsidP="00164F86">
      <w:pPr>
        <w:jc w:val="both"/>
        <w:rPr>
          <w:rFonts w:ascii="Times New Roman" w:hAnsi="Times New Roman"/>
        </w:rPr>
      </w:pPr>
      <w:r>
        <w:rPr>
          <w:rFonts w:ascii="Times New Roman" w:hAnsi="Times New Roman"/>
        </w:rPr>
        <w:t>(Diapo</w:t>
      </w:r>
      <w:r w:rsidR="00244889">
        <w:rPr>
          <w:rFonts w:ascii="Times New Roman" w:hAnsi="Times New Roman"/>
        </w:rPr>
        <w:t>s</w:t>
      </w:r>
      <w:r>
        <w:rPr>
          <w:rFonts w:ascii="Times New Roman" w:hAnsi="Times New Roman"/>
        </w:rPr>
        <w:t xml:space="preserve"> 38</w:t>
      </w:r>
      <w:r w:rsidR="00244889">
        <w:rPr>
          <w:rFonts w:ascii="Times New Roman" w:hAnsi="Times New Roman"/>
        </w:rPr>
        <w:t>-39</w:t>
      </w:r>
      <w:r>
        <w:rPr>
          <w:rFonts w:ascii="Times New Roman" w:hAnsi="Times New Roman"/>
        </w:rPr>
        <w:t>)</w:t>
      </w:r>
    </w:p>
    <w:p w:rsidR="00C14F25" w:rsidRDefault="00C14F25" w:rsidP="00164F86">
      <w:pPr>
        <w:jc w:val="both"/>
        <w:rPr>
          <w:rFonts w:ascii="Times New Roman" w:hAnsi="Times New Roman"/>
        </w:rPr>
      </w:pPr>
      <w:r>
        <w:rPr>
          <w:rFonts w:ascii="Times New Roman" w:hAnsi="Times New Roman"/>
        </w:rPr>
        <w:t xml:space="preserve">La famille de ces canaux sodiques </w:t>
      </w:r>
      <w:proofErr w:type="spellStart"/>
      <w:r>
        <w:rPr>
          <w:rFonts w:ascii="Times New Roman" w:hAnsi="Times New Roman"/>
        </w:rPr>
        <w:t>voltage-dépendants</w:t>
      </w:r>
      <w:proofErr w:type="spellEnd"/>
      <w:r>
        <w:rPr>
          <w:rFonts w:ascii="Times New Roman" w:hAnsi="Times New Roman"/>
        </w:rPr>
        <w:t xml:space="preserve"> contient 9 membres, mais seuls les canaux entourés peuvent présenter un intérêt pour la douleur. Ceux qui vont nous intéresser plus particulièrement seront les 3 derniers :</w:t>
      </w:r>
    </w:p>
    <w:p w:rsidR="00244889" w:rsidRPr="00244889" w:rsidRDefault="00C14F25" w:rsidP="00244889">
      <w:pPr>
        <w:pStyle w:val="Paragraphedeliste"/>
        <w:numPr>
          <w:ilvl w:val="0"/>
          <w:numId w:val="3"/>
        </w:numPr>
        <w:jc w:val="both"/>
        <w:rPr>
          <w:rFonts w:ascii="Times New Roman" w:hAnsi="Times New Roman"/>
        </w:rPr>
      </w:pPr>
      <w:r w:rsidRPr="00244889">
        <w:rPr>
          <w:rFonts w:ascii="Times New Roman" w:hAnsi="Times New Roman"/>
          <w:u w:val="single"/>
        </w:rPr>
        <w:t xml:space="preserve">Les 2 derniers = </w:t>
      </w:r>
      <w:proofErr w:type="spellStart"/>
      <w:r w:rsidRPr="00244889">
        <w:rPr>
          <w:rFonts w:ascii="Times New Roman" w:hAnsi="Times New Roman"/>
          <w:u w:val="single"/>
        </w:rPr>
        <w:t>Na</w:t>
      </w:r>
      <w:r w:rsidRPr="00244889">
        <w:rPr>
          <w:rFonts w:ascii="Times New Roman" w:hAnsi="Times New Roman"/>
          <w:u w:val="single"/>
          <w:vertAlign w:val="subscript"/>
        </w:rPr>
        <w:t>v</w:t>
      </w:r>
      <w:proofErr w:type="spellEnd"/>
      <w:r w:rsidRPr="00244889">
        <w:rPr>
          <w:rFonts w:ascii="Times New Roman" w:hAnsi="Times New Roman"/>
          <w:u w:val="single"/>
        </w:rPr>
        <w:t xml:space="preserve"> 1.8 et </w:t>
      </w:r>
      <w:proofErr w:type="spellStart"/>
      <w:r w:rsidRPr="00244889">
        <w:rPr>
          <w:rFonts w:ascii="Times New Roman" w:hAnsi="Times New Roman"/>
          <w:u w:val="single"/>
        </w:rPr>
        <w:t>Na</w:t>
      </w:r>
      <w:r w:rsidRPr="00244889">
        <w:rPr>
          <w:rFonts w:ascii="Times New Roman" w:hAnsi="Times New Roman"/>
          <w:u w:val="single"/>
          <w:vertAlign w:val="subscript"/>
        </w:rPr>
        <w:t>v</w:t>
      </w:r>
      <w:proofErr w:type="spellEnd"/>
      <w:r w:rsidRPr="00244889">
        <w:rPr>
          <w:rFonts w:ascii="Times New Roman" w:hAnsi="Times New Roman"/>
          <w:u w:val="single"/>
        </w:rPr>
        <w:t xml:space="preserve"> 1.9 :</w:t>
      </w:r>
      <w:r w:rsidRPr="00244889">
        <w:rPr>
          <w:rFonts w:ascii="Times New Roman" w:hAnsi="Times New Roman"/>
        </w:rPr>
        <w:t xml:space="preserve"> Ils sont </w:t>
      </w:r>
      <w:r w:rsidRPr="00244889">
        <w:rPr>
          <w:rFonts w:ascii="Times New Roman" w:hAnsi="Times New Roman"/>
          <w:b/>
        </w:rPr>
        <w:t>spécifiques des nocicepteurs</w:t>
      </w:r>
      <w:r w:rsidRPr="00244889">
        <w:rPr>
          <w:rFonts w:ascii="Times New Roman" w:hAnsi="Times New Roman"/>
        </w:rPr>
        <w:t>, donc intéressants en terme de fonction mais aussi en terme de perspective thérapeutique (on préfère avoir un canal ionique spécifique dans le rôle nocicepteur</w:t>
      </w:r>
      <w:r w:rsidR="00244889" w:rsidRPr="00244889">
        <w:rPr>
          <w:rFonts w:ascii="Times New Roman" w:hAnsi="Times New Roman"/>
        </w:rPr>
        <w:t xml:space="preserve"> que l’on pourra bloquer sans effet secondaire qu’un canal ionique présents dans les nocicepteurs, mais aussi dans le cœur, le cerveau… où l’on risque d’avoir des effets secondaires importants). Ils sont également intéressants car ces canaux, contrairement aux autres, ne sont pas bloqués par la </w:t>
      </w:r>
      <w:proofErr w:type="spellStart"/>
      <w:r w:rsidR="00244889" w:rsidRPr="00244889">
        <w:rPr>
          <w:rFonts w:ascii="Times New Roman" w:hAnsi="Times New Roman"/>
        </w:rPr>
        <w:t>tétrodotoxine</w:t>
      </w:r>
      <w:proofErr w:type="spellEnd"/>
      <w:r w:rsidR="00244889" w:rsidRPr="00244889">
        <w:rPr>
          <w:rFonts w:ascii="Times New Roman" w:hAnsi="Times New Roman"/>
        </w:rPr>
        <w:t xml:space="preserve">, ou alors avec des concentrations très fortes = </w:t>
      </w:r>
      <w:proofErr w:type="spellStart"/>
      <w:r w:rsidR="00244889" w:rsidRPr="00244889">
        <w:rPr>
          <w:rFonts w:ascii="Times New Roman" w:hAnsi="Times New Roman"/>
          <w:b/>
        </w:rPr>
        <w:t>Tétrodotoxine</w:t>
      </w:r>
      <w:proofErr w:type="spellEnd"/>
      <w:r w:rsidR="00244889" w:rsidRPr="00244889">
        <w:rPr>
          <w:rFonts w:ascii="Times New Roman" w:hAnsi="Times New Roman"/>
          <w:b/>
        </w:rPr>
        <w:t xml:space="preserve"> résistants (</w:t>
      </w:r>
      <w:proofErr w:type="spellStart"/>
      <w:r w:rsidR="00244889" w:rsidRPr="00244889">
        <w:rPr>
          <w:rFonts w:ascii="Times New Roman" w:hAnsi="Times New Roman"/>
          <w:b/>
        </w:rPr>
        <w:t>TTXr</w:t>
      </w:r>
      <w:proofErr w:type="spellEnd"/>
      <w:r w:rsidR="00244889" w:rsidRPr="00244889">
        <w:rPr>
          <w:rFonts w:ascii="Times New Roman" w:hAnsi="Times New Roman"/>
          <w:b/>
        </w:rPr>
        <w:t>)</w:t>
      </w:r>
      <w:r w:rsidR="00244889" w:rsidRPr="00244889">
        <w:rPr>
          <w:rFonts w:ascii="Times New Roman" w:hAnsi="Times New Roman"/>
        </w:rPr>
        <w:t xml:space="preserve">. On voit que leur seuil d’activation est beaucoup plus haut que les </w:t>
      </w:r>
      <w:proofErr w:type="spellStart"/>
      <w:r w:rsidR="00244889" w:rsidRPr="00244889">
        <w:rPr>
          <w:rFonts w:ascii="Times New Roman" w:hAnsi="Times New Roman"/>
        </w:rPr>
        <w:t>tétrodotoxine</w:t>
      </w:r>
      <w:proofErr w:type="spellEnd"/>
      <w:r w:rsidR="00244889" w:rsidRPr="00244889">
        <w:rPr>
          <w:rFonts w:ascii="Times New Roman" w:hAnsi="Times New Roman"/>
        </w:rPr>
        <w:t xml:space="preserve"> sensibles ; en effet, les nocicepteurs sont des neurones à </w:t>
      </w:r>
      <w:r w:rsidR="00244889" w:rsidRPr="00244889">
        <w:rPr>
          <w:rFonts w:ascii="Times New Roman" w:hAnsi="Times New Roman"/>
          <w:b/>
        </w:rPr>
        <w:t>haut seuil</w:t>
      </w:r>
      <w:r w:rsidR="00244889" w:rsidRPr="00244889">
        <w:rPr>
          <w:rFonts w:ascii="Times New Roman" w:hAnsi="Times New Roman"/>
        </w:rPr>
        <w:t xml:space="preserve">. </w:t>
      </w:r>
    </w:p>
    <w:p w:rsidR="00244889" w:rsidRDefault="00244889" w:rsidP="00244889">
      <w:pPr>
        <w:pStyle w:val="Paragraphedeliste"/>
        <w:numPr>
          <w:ilvl w:val="0"/>
          <w:numId w:val="3"/>
        </w:numPr>
        <w:jc w:val="both"/>
        <w:rPr>
          <w:rFonts w:ascii="Times New Roman" w:hAnsi="Times New Roman"/>
        </w:rPr>
      </w:pPr>
      <w:proofErr w:type="spellStart"/>
      <w:r>
        <w:rPr>
          <w:rFonts w:ascii="Times New Roman" w:hAnsi="Times New Roman"/>
          <w:u w:val="single"/>
        </w:rPr>
        <w:t>Na</w:t>
      </w:r>
      <w:r>
        <w:rPr>
          <w:rFonts w:ascii="Times New Roman" w:hAnsi="Times New Roman"/>
          <w:u w:val="single"/>
          <w:vertAlign w:val="subscript"/>
        </w:rPr>
        <w:t>v</w:t>
      </w:r>
      <w:proofErr w:type="spellEnd"/>
      <w:r>
        <w:rPr>
          <w:rFonts w:ascii="Times New Roman" w:hAnsi="Times New Roman"/>
          <w:u w:val="single"/>
        </w:rPr>
        <w:t xml:space="preserve"> 1.7 :</w:t>
      </w:r>
      <w:r>
        <w:rPr>
          <w:rFonts w:ascii="Times New Roman" w:hAnsi="Times New Roman"/>
        </w:rPr>
        <w:t xml:space="preserve"> Ce canal est </w:t>
      </w:r>
      <w:r>
        <w:rPr>
          <w:rFonts w:ascii="Times New Roman" w:hAnsi="Times New Roman"/>
          <w:b/>
        </w:rPr>
        <w:t xml:space="preserve">sensible à la </w:t>
      </w:r>
      <w:proofErr w:type="spellStart"/>
      <w:r>
        <w:rPr>
          <w:rFonts w:ascii="Times New Roman" w:hAnsi="Times New Roman"/>
          <w:b/>
        </w:rPr>
        <w:t>tétrodotoxine</w:t>
      </w:r>
      <w:proofErr w:type="spellEnd"/>
      <w:r>
        <w:rPr>
          <w:rFonts w:ascii="Times New Roman" w:hAnsi="Times New Roman"/>
        </w:rPr>
        <w:t xml:space="preserve">, mais il est intéressant car des </w:t>
      </w:r>
      <w:proofErr w:type="spellStart"/>
      <w:r w:rsidRPr="00244889">
        <w:rPr>
          <w:rFonts w:ascii="Times New Roman" w:hAnsi="Times New Roman"/>
          <w:b/>
        </w:rPr>
        <w:t>canalopathies</w:t>
      </w:r>
      <w:proofErr w:type="spellEnd"/>
      <w:r w:rsidRPr="00244889">
        <w:rPr>
          <w:rFonts w:ascii="Times New Roman" w:hAnsi="Times New Roman"/>
          <w:b/>
        </w:rPr>
        <w:t xml:space="preserve"> associées à ce canal</w:t>
      </w:r>
      <w:r>
        <w:rPr>
          <w:rFonts w:ascii="Times New Roman" w:hAnsi="Times New Roman"/>
        </w:rPr>
        <w:t xml:space="preserve"> ont été </w:t>
      </w:r>
      <w:proofErr w:type="gramStart"/>
      <w:r>
        <w:rPr>
          <w:rFonts w:ascii="Times New Roman" w:hAnsi="Times New Roman"/>
        </w:rPr>
        <w:t>découvertes</w:t>
      </w:r>
      <w:proofErr w:type="gramEnd"/>
      <w:r>
        <w:rPr>
          <w:rFonts w:ascii="Times New Roman" w:hAnsi="Times New Roman"/>
        </w:rPr>
        <w:t xml:space="preserve"> chez l’homme et ces </w:t>
      </w:r>
      <w:proofErr w:type="spellStart"/>
      <w:r>
        <w:rPr>
          <w:rFonts w:ascii="Times New Roman" w:hAnsi="Times New Roman"/>
        </w:rPr>
        <w:t>canalopathies</w:t>
      </w:r>
      <w:proofErr w:type="spellEnd"/>
      <w:r>
        <w:rPr>
          <w:rFonts w:ascii="Times New Roman" w:hAnsi="Times New Roman"/>
        </w:rPr>
        <w:t xml:space="preserve"> vont </w:t>
      </w:r>
      <w:r w:rsidRPr="00244889">
        <w:rPr>
          <w:rFonts w:ascii="Times New Roman" w:hAnsi="Times New Roman"/>
          <w:b/>
        </w:rPr>
        <w:t>dans les 2 sens</w:t>
      </w:r>
      <w:r>
        <w:rPr>
          <w:rFonts w:ascii="Times New Roman" w:hAnsi="Times New Roman"/>
        </w:rPr>
        <w:t xml:space="preserve">. On a trouvé des patients chez lesquels une mutation de ce canal entraîne une douleur exagérée (= mutation gain de fonction), mais on a également trouvé des mutations perte de fonction, notamment chez une famille pakistanaise qui présentait une insensibilité à la douleur congénitale. </w:t>
      </w:r>
    </w:p>
    <w:p w:rsidR="00244889" w:rsidRDefault="00244889" w:rsidP="00244889">
      <w:pPr>
        <w:jc w:val="both"/>
        <w:rPr>
          <w:rFonts w:ascii="Times New Roman" w:hAnsi="Times New Roman"/>
        </w:rPr>
      </w:pPr>
    </w:p>
    <w:p w:rsidR="00244889" w:rsidRPr="00244889" w:rsidRDefault="00244889" w:rsidP="00244889">
      <w:pPr>
        <w:jc w:val="both"/>
        <w:rPr>
          <w:rFonts w:ascii="Times New Roman" w:hAnsi="Times New Roman"/>
          <w:i/>
        </w:rPr>
      </w:pPr>
      <w:r w:rsidRPr="00244889">
        <w:rPr>
          <w:rFonts w:ascii="Times New Roman" w:hAnsi="Times New Roman"/>
          <w:i/>
        </w:rPr>
        <w:t>Petite parenthèse sur l’insensibilité à la douleur congénitale :</w:t>
      </w:r>
    </w:p>
    <w:p w:rsidR="00244889" w:rsidRDefault="00244889" w:rsidP="00244889">
      <w:pPr>
        <w:jc w:val="both"/>
        <w:rPr>
          <w:rFonts w:ascii="Times New Roman" w:hAnsi="Times New Roman"/>
        </w:rPr>
      </w:pPr>
      <w:r>
        <w:rPr>
          <w:rFonts w:ascii="Times New Roman" w:hAnsi="Times New Roman"/>
        </w:rPr>
        <w:t>Il y a 2 causes possibles :</w:t>
      </w:r>
    </w:p>
    <w:p w:rsidR="00244889" w:rsidRPr="00244889" w:rsidRDefault="00244889" w:rsidP="00244889">
      <w:pPr>
        <w:pStyle w:val="Paragraphedeliste"/>
        <w:numPr>
          <w:ilvl w:val="0"/>
          <w:numId w:val="5"/>
        </w:numPr>
        <w:jc w:val="both"/>
        <w:rPr>
          <w:rFonts w:ascii="Times New Roman" w:hAnsi="Times New Roman"/>
        </w:rPr>
      </w:pPr>
      <w:r w:rsidRPr="00244889">
        <w:rPr>
          <w:rFonts w:ascii="Times New Roman" w:hAnsi="Times New Roman"/>
        </w:rPr>
        <w:t>Le système est là mais un composant ne marche pas donc le système ne marche pas.</w:t>
      </w:r>
    </w:p>
    <w:p w:rsidR="00244889" w:rsidRDefault="00244889" w:rsidP="00244889">
      <w:pPr>
        <w:pStyle w:val="Paragraphedeliste"/>
        <w:numPr>
          <w:ilvl w:val="0"/>
          <w:numId w:val="5"/>
        </w:numPr>
        <w:jc w:val="both"/>
        <w:rPr>
          <w:rFonts w:ascii="Times New Roman" w:hAnsi="Times New Roman"/>
        </w:rPr>
      </w:pPr>
      <w:r>
        <w:rPr>
          <w:rFonts w:ascii="Times New Roman" w:hAnsi="Times New Roman"/>
        </w:rPr>
        <w:t>Le système est absent ; les neurones nocicepteurs ne se développent pas normalement et les individus sont dépourvus de système nocicepteur.</w:t>
      </w:r>
    </w:p>
    <w:p w:rsidR="005E1408" w:rsidRDefault="00244889" w:rsidP="00244889">
      <w:pPr>
        <w:jc w:val="both"/>
        <w:rPr>
          <w:rFonts w:ascii="Times New Roman" w:hAnsi="Times New Roman"/>
        </w:rPr>
      </w:pPr>
      <w:r>
        <w:rPr>
          <w:rFonts w:ascii="Times New Roman" w:hAnsi="Times New Roman"/>
        </w:rPr>
        <w:t>Ces personnes ont une espérance de vie extrêmement faible car la douleur est un signal d’alarme, et ces personnes peuvent se brûler au 3</w:t>
      </w:r>
      <w:r w:rsidRPr="00244889">
        <w:rPr>
          <w:rFonts w:ascii="Times New Roman" w:hAnsi="Times New Roman"/>
          <w:vertAlign w:val="superscript"/>
        </w:rPr>
        <w:t>ème</w:t>
      </w:r>
      <w:r>
        <w:rPr>
          <w:rFonts w:ascii="Times New Roman" w:hAnsi="Times New Roman"/>
        </w:rPr>
        <w:t xml:space="preserve"> degré, se casser la jambe, avoir une péritonite sans s’en rendre compte. On voit donc que la douleur physiologique est très importante et il faut idéalement arriver à maintenir cette douleur physiologique et à bloquer la douleur pathologique</w:t>
      </w:r>
      <w:r w:rsidR="005E1408">
        <w:rPr>
          <w:rFonts w:ascii="Times New Roman" w:hAnsi="Times New Roman"/>
        </w:rPr>
        <w:t>.</w:t>
      </w:r>
    </w:p>
    <w:p w:rsidR="005E1408" w:rsidRDefault="005E1408" w:rsidP="00244889">
      <w:pPr>
        <w:jc w:val="both"/>
        <w:rPr>
          <w:rFonts w:ascii="Times New Roman" w:hAnsi="Times New Roman"/>
        </w:rPr>
      </w:pPr>
    </w:p>
    <w:p w:rsidR="005E1408" w:rsidRDefault="005E1408" w:rsidP="00244889">
      <w:pPr>
        <w:jc w:val="both"/>
        <w:rPr>
          <w:rFonts w:ascii="Times New Roman" w:hAnsi="Times New Roman"/>
        </w:rPr>
      </w:pPr>
      <w:r>
        <w:rPr>
          <w:rFonts w:ascii="Times New Roman" w:hAnsi="Times New Roman"/>
        </w:rPr>
        <w:t>(Diapo 40)</w:t>
      </w:r>
    </w:p>
    <w:p w:rsidR="005E1408" w:rsidRDefault="005E1408" w:rsidP="00244889">
      <w:pPr>
        <w:jc w:val="both"/>
        <w:rPr>
          <w:rFonts w:ascii="Times New Roman" w:hAnsi="Times New Roman"/>
          <w:b/>
          <w:i/>
        </w:rPr>
      </w:pPr>
      <w:r>
        <w:rPr>
          <w:rFonts w:ascii="Times New Roman" w:hAnsi="Times New Roman"/>
          <w:b/>
          <w:i/>
        </w:rPr>
        <w:t xml:space="preserve">Canaux Ca </w:t>
      </w:r>
      <w:proofErr w:type="spellStart"/>
      <w:r>
        <w:rPr>
          <w:rFonts w:ascii="Times New Roman" w:hAnsi="Times New Roman"/>
          <w:b/>
          <w:i/>
        </w:rPr>
        <w:t>voltage-dépendants</w:t>
      </w:r>
      <w:proofErr w:type="spellEnd"/>
      <w:r>
        <w:rPr>
          <w:rFonts w:ascii="Times New Roman" w:hAnsi="Times New Roman"/>
          <w:b/>
          <w:i/>
        </w:rPr>
        <w:t> :</w:t>
      </w:r>
    </w:p>
    <w:p w:rsidR="005E1408" w:rsidRDefault="005E1408" w:rsidP="00244889">
      <w:pPr>
        <w:jc w:val="both"/>
        <w:rPr>
          <w:rFonts w:ascii="Times New Roman" w:hAnsi="Times New Roman"/>
          <w:b/>
          <w:i/>
        </w:rPr>
      </w:pPr>
    </w:p>
    <w:p w:rsidR="005E1408" w:rsidRDefault="005E1408" w:rsidP="00244889">
      <w:pPr>
        <w:jc w:val="both"/>
        <w:rPr>
          <w:rFonts w:ascii="Times New Roman" w:hAnsi="Times New Roman"/>
        </w:rPr>
      </w:pPr>
      <w:r>
        <w:rPr>
          <w:rFonts w:ascii="Times New Roman" w:hAnsi="Times New Roman"/>
        </w:rPr>
        <w:t xml:space="preserve">Ces canaux ont la même structure que les canaux sodiques </w:t>
      </w:r>
      <w:proofErr w:type="spellStart"/>
      <w:r>
        <w:rPr>
          <w:rFonts w:ascii="Times New Roman" w:hAnsi="Times New Roman"/>
        </w:rPr>
        <w:t>voltage-dépendants</w:t>
      </w:r>
      <w:proofErr w:type="spellEnd"/>
      <w:r>
        <w:rPr>
          <w:rFonts w:ascii="Times New Roman" w:hAnsi="Times New Roman"/>
        </w:rPr>
        <w:t xml:space="preserve"> (grosses protéines avec 4 domaines équivalents, s’organisant symétriquement pour former le pore avec des sous-unités accessoires). </w:t>
      </w:r>
    </w:p>
    <w:p w:rsidR="005E1408" w:rsidRDefault="005E1408" w:rsidP="00244889">
      <w:pPr>
        <w:jc w:val="both"/>
        <w:rPr>
          <w:rFonts w:ascii="Times New Roman" w:hAnsi="Times New Roman"/>
        </w:rPr>
      </w:pPr>
    </w:p>
    <w:p w:rsidR="005E1408" w:rsidRDefault="005E1408" w:rsidP="00244889">
      <w:pPr>
        <w:jc w:val="both"/>
        <w:rPr>
          <w:rFonts w:ascii="Times New Roman" w:hAnsi="Times New Roman"/>
        </w:rPr>
      </w:pPr>
      <w:r>
        <w:rPr>
          <w:rFonts w:ascii="Times New Roman" w:hAnsi="Times New Roman"/>
        </w:rPr>
        <w:t>Il y a différents types de canaux Ca (type T, type N). Pour simplifier, il y a 3 tissus :</w:t>
      </w:r>
    </w:p>
    <w:p w:rsidR="005E1408" w:rsidRPr="005E1408" w:rsidRDefault="005E1408" w:rsidP="005E1408">
      <w:pPr>
        <w:pStyle w:val="Paragraphedeliste"/>
        <w:numPr>
          <w:ilvl w:val="0"/>
          <w:numId w:val="3"/>
        </w:numPr>
        <w:jc w:val="both"/>
        <w:rPr>
          <w:rFonts w:ascii="Times New Roman" w:hAnsi="Times New Roman"/>
        </w:rPr>
      </w:pPr>
      <w:r w:rsidRPr="005E1408">
        <w:rPr>
          <w:rFonts w:ascii="Times New Roman" w:hAnsi="Times New Roman"/>
          <w:u w:val="single"/>
        </w:rPr>
        <w:t>Canaux Ca présents dans le corps cellulaires des neurones :</w:t>
      </w:r>
      <w:r w:rsidRPr="005E1408">
        <w:rPr>
          <w:rFonts w:ascii="Times New Roman" w:hAnsi="Times New Roman"/>
        </w:rPr>
        <w:t xml:space="preserve"> Ils vont laisser rentrer du Ca, important pour induire la transcription d’un certain nombre de gènes = canaux </w:t>
      </w:r>
      <w:r w:rsidRPr="005E1408">
        <w:rPr>
          <w:rFonts w:ascii="Times New Roman" w:hAnsi="Times New Roman"/>
          <w:b/>
        </w:rPr>
        <w:t>impliqués dans les phénomènes de transcription</w:t>
      </w:r>
      <w:r w:rsidRPr="005E1408">
        <w:rPr>
          <w:rFonts w:ascii="Times New Roman" w:hAnsi="Times New Roman"/>
        </w:rPr>
        <w:t xml:space="preserve">. </w:t>
      </w:r>
    </w:p>
    <w:p w:rsidR="005E1408" w:rsidRDefault="005E1408" w:rsidP="005E1408">
      <w:pPr>
        <w:pStyle w:val="Paragraphedeliste"/>
        <w:numPr>
          <w:ilvl w:val="0"/>
          <w:numId w:val="3"/>
        </w:numPr>
        <w:jc w:val="both"/>
        <w:rPr>
          <w:rFonts w:ascii="Times New Roman" w:hAnsi="Times New Roman"/>
        </w:rPr>
      </w:pPr>
      <w:r>
        <w:rPr>
          <w:rFonts w:ascii="Times New Roman" w:hAnsi="Times New Roman"/>
          <w:u w:val="single"/>
        </w:rPr>
        <w:t>Canaux de types N :</w:t>
      </w:r>
      <w:r>
        <w:rPr>
          <w:rFonts w:ascii="Times New Roman" w:hAnsi="Times New Roman"/>
        </w:rPr>
        <w:t xml:space="preserve"> Canal Ca retrouvé au niveau de la synapse dans le SNC, dans la moelle épinière. C’est ce canal qui va recevoir le PA du neurone nocicepteur et qui va s’ouvrir, laisser entrer du Ca et permettre la libération des neurotransmetteurs = </w:t>
      </w:r>
      <w:r>
        <w:rPr>
          <w:rFonts w:ascii="Times New Roman" w:hAnsi="Times New Roman"/>
          <w:b/>
        </w:rPr>
        <w:t>transmission du message nociceptif au niveau de la moelle épinière</w:t>
      </w:r>
      <w:r>
        <w:rPr>
          <w:rFonts w:ascii="Times New Roman" w:hAnsi="Times New Roman"/>
        </w:rPr>
        <w:t>.</w:t>
      </w:r>
    </w:p>
    <w:p w:rsidR="005E1408" w:rsidRPr="005E1408" w:rsidRDefault="005E1408" w:rsidP="005E1408">
      <w:pPr>
        <w:pStyle w:val="Paragraphedeliste"/>
        <w:numPr>
          <w:ilvl w:val="0"/>
          <w:numId w:val="3"/>
        </w:numPr>
        <w:jc w:val="both"/>
        <w:rPr>
          <w:rFonts w:ascii="Times New Roman" w:hAnsi="Times New Roman"/>
        </w:rPr>
      </w:pPr>
      <w:r>
        <w:rPr>
          <w:rFonts w:ascii="Times New Roman" w:hAnsi="Times New Roman"/>
          <w:u w:val="single"/>
        </w:rPr>
        <w:t>Canaux de types T :</w:t>
      </w:r>
      <w:r>
        <w:rPr>
          <w:rFonts w:ascii="Times New Roman" w:hAnsi="Times New Roman"/>
        </w:rPr>
        <w:t xml:space="preserve"> Ils sont présents dans les dendrites ou les corps cellulaires et ont plutôt un rôle dans la </w:t>
      </w:r>
      <w:r>
        <w:rPr>
          <w:rFonts w:ascii="Times New Roman" w:hAnsi="Times New Roman"/>
          <w:b/>
        </w:rPr>
        <w:t>modulation de l’excitabilité cellulaire</w:t>
      </w:r>
      <w:r>
        <w:rPr>
          <w:rFonts w:ascii="Times New Roman" w:hAnsi="Times New Roman"/>
        </w:rPr>
        <w:t>.</w:t>
      </w:r>
    </w:p>
    <w:p w:rsidR="005E1408" w:rsidRDefault="005E1408" w:rsidP="005E1408">
      <w:pPr>
        <w:jc w:val="both"/>
        <w:rPr>
          <w:rFonts w:ascii="Times New Roman" w:hAnsi="Times New Roman"/>
        </w:rPr>
      </w:pPr>
      <w:r>
        <w:rPr>
          <w:rFonts w:ascii="Times New Roman" w:hAnsi="Times New Roman"/>
        </w:rPr>
        <w:t xml:space="preserve">Ces 2 derniers types de canaux Ca sont intéressants, car ils sont la cible de plusieurs </w:t>
      </w:r>
      <w:proofErr w:type="spellStart"/>
      <w:r>
        <w:rPr>
          <w:rFonts w:ascii="Times New Roman" w:hAnsi="Times New Roman"/>
        </w:rPr>
        <w:t>anti-épileptiques</w:t>
      </w:r>
      <w:proofErr w:type="spellEnd"/>
      <w:r>
        <w:rPr>
          <w:rFonts w:ascii="Times New Roman" w:hAnsi="Times New Roman"/>
        </w:rPr>
        <w:t xml:space="preserve"> (</w:t>
      </w:r>
      <w:proofErr w:type="spellStart"/>
      <w:r>
        <w:rPr>
          <w:rFonts w:ascii="Times New Roman" w:hAnsi="Times New Roman"/>
        </w:rPr>
        <w:t>gabapentine</w:t>
      </w:r>
      <w:proofErr w:type="spellEnd"/>
      <w:r>
        <w:rPr>
          <w:rFonts w:ascii="Times New Roman" w:hAnsi="Times New Roman"/>
        </w:rPr>
        <w:t xml:space="preserve">, </w:t>
      </w:r>
      <w:proofErr w:type="spellStart"/>
      <w:r>
        <w:rPr>
          <w:rFonts w:ascii="Times New Roman" w:hAnsi="Times New Roman"/>
        </w:rPr>
        <w:t>prégabaline</w:t>
      </w:r>
      <w:proofErr w:type="spellEnd"/>
      <w:r>
        <w:rPr>
          <w:rFonts w:ascii="Times New Roman" w:hAnsi="Times New Roman"/>
        </w:rPr>
        <w:t xml:space="preserve">), qui vont toucher soit les canaux eux-mêmes, soit les sous-unités de ces canaux. </w:t>
      </w:r>
    </w:p>
    <w:p w:rsidR="005E1408" w:rsidRDefault="005E1408" w:rsidP="005E1408">
      <w:pPr>
        <w:jc w:val="both"/>
        <w:rPr>
          <w:rFonts w:ascii="Times New Roman" w:hAnsi="Times New Roman"/>
        </w:rPr>
      </w:pPr>
    </w:p>
    <w:p w:rsidR="005E1408" w:rsidRDefault="005E1408" w:rsidP="005E1408">
      <w:pPr>
        <w:jc w:val="both"/>
        <w:rPr>
          <w:rFonts w:ascii="Times New Roman" w:hAnsi="Times New Roman"/>
        </w:rPr>
      </w:pPr>
      <w:r>
        <w:rPr>
          <w:rFonts w:ascii="Times New Roman" w:hAnsi="Times New Roman"/>
        </w:rPr>
        <w:t>(Diapo 41)</w:t>
      </w:r>
    </w:p>
    <w:p w:rsidR="005E1408" w:rsidRDefault="005E1408" w:rsidP="005E1408">
      <w:pPr>
        <w:jc w:val="both"/>
        <w:rPr>
          <w:rFonts w:ascii="Times New Roman" w:hAnsi="Times New Roman"/>
        </w:rPr>
      </w:pPr>
      <w:r>
        <w:rPr>
          <w:rFonts w:ascii="Times New Roman" w:hAnsi="Times New Roman"/>
        </w:rPr>
        <w:t xml:space="preserve">Cette diapo est faite pour illustrer l’intérêt de ces canaux Ca ; on a différentes molécules (dont la plupart sont utilisées en clinique) qui vont toucher ces canaux Ca et qui sont utilisées dans plusieurs types de douleurs, en particulier les douleurs </w:t>
      </w:r>
      <w:proofErr w:type="spellStart"/>
      <w:r>
        <w:rPr>
          <w:rFonts w:ascii="Times New Roman" w:hAnsi="Times New Roman"/>
        </w:rPr>
        <w:t>neuropatiques</w:t>
      </w:r>
      <w:proofErr w:type="spellEnd"/>
      <w:r>
        <w:rPr>
          <w:rFonts w:ascii="Times New Roman" w:hAnsi="Times New Roman"/>
        </w:rPr>
        <w:t xml:space="preserve"> dans lesquelles les morphiniques ou autres sont assez peu efficaces.</w:t>
      </w:r>
    </w:p>
    <w:p w:rsidR="005E1408" w:rsidRDefault="005E1408" w:rsidP="005E1408">
      <w:pPr>
        <w:jc w:val="both"/>
        <w:rPr>
          <w:rFonts w:ascii="Times New Roman" w:hAnsi="Times New Roman"/>
        </w:rPr>
      </w:pPr>
    </w:p>
    <w:p w:rsidR="005E1408" w:rsidRDefault="005E1408" w:rsidP="005E1408">
      <w:pPr>
        <w:jc w:val="both"/>
        <w:rPr>
          <w:rFonts w:ascii="Times New Roman" w:hAnsi="Times New Roman"/>
        </w:rPr>
      </w:pPr>
      <w:r>
        <w:rPr>
          <w:rFonts w:ascii="Times New Roman" w:hAnsi="Times New Roman"/>
        </w:rPr>
        <w:t>(Diapo</w:t>
      </w:r>
      <w:r w:rsidR="006F3546">
        <w:rPr>
          <w:rFonts w:ascii="Times New Roman" w:hAnsi="Times New Roman"/>
        </w:rPr>
        <w:t>s</w:t>
      </w:r>
      <w:r>
        <w:rPr>
          <w:rFonts w:ascii="Times New Roman" w:hAnsi="Times New Roman"/>
        </w:rPr>
        <w:t xml:space="preserve"> 42</w:t>
      </w:r>
      <w:r w:rsidR="006F3546">
        <w:rPr>
          <w:rFonts w:ascii="Times New Roman" w:hAnsi="Times New Roman"/>
        </w:rPr>
        <w:t>-43</w:t>
      </w:r>
      <w:r>
        <w:rPr>
          <w:rFonts w:ascii="Times New Roman" w:hAnsi="Times New Roman"/>
        </w:rPr>
        <w:t>)</w:t>
      </w:r>
    </w:p>
    <w:p w:rsidR="005E1408" w:rsidRDefault="005E1408" w:rsidP="005E1408">
      <w:pPr>
        <w:jc w:val="both"/>
        <w:rPr>
          <w:rFonts w:ascii="Times New Roman" w:hAnsi="Times New Roman"/>
          <w:b/>
          <w:i/>
        </w:rPr>
      </w:pPr>
      <w:r>
        <w:rPr>
          <w:rFonts w:ascii="Times New Roman" w:hAnsi="Times New Roman"/>
          <w:b/>
          <w:i/>
        </w:rPr>
        <w:t>La synapse centrale :</w:t>
      </w:r>
    </w:p>
    <w:p w:rsidR="005E1408" w:rsidRDefault="005E1408" w:rsidP="005E1408">
      <w:pPr>
        <w:jc w:val="both"/>
        <w:rPr>
          <w:rFonts w:ascii="Times New Roman" w:hAnsi="Times New Roman"/>
          <w:b/>
          <w:i/>
        </w:rPr>
      </w:pPr>
    </w:p>
    <w:p w:rsidR="005E1408" w:rsidRDefault="005E1408" w:rsidP="005E1408">
      <w:pPr>
        <w:jc w:val="both"/>
        <w:rPr>
          <w:rFonts w:ascii="Times New Roman" w:hAnsi="Times New Roman"/>
        </w:rPr>
      </w:pPr>
      <w:r>
        <w:rPr>
          <w:rFonts w:ascii="Times New Roman" w:hAnsi="Times New Roman"/>
        </w:rPr>
        <w:t xml:space="preserve">On voit la terminaison </w:t>
      </w:r>
      <w:proofErr w:type="spellStart"/>
      <w:r>
        <w:rPr>
          <w:rFonts w:ascii="Times New Roman" w:hAnsi="Times New Roman"/>
        </w:rPr>
        <w:t>pré-synaptique</w:t>
      </w:r>
      <w:proofErr w:type="spellEnd"/>
      <w:r>
        <w:rPr>
          <w:rFonts w:ascii="Times New Roman" w:hAnsi="Times New Roman"/>
        </w:rPr>
        <w:t xml:space="preserve"> de la fibre C par exemple et le neurone dans la corne dorsale de la moelle épinière. </w:t>
      </w:r>
    </w:p>
    <w:p w:rsidR="006F3546" w:rsidRDefault="005E1408" w:rsidP="005E1408">
      <w:pPr>
        <w:jc w:val="both"/>
        <w:rPr>
          <w:rFonts w:ascii="Times New Roman" w:hAnsi="Times New Roman"/>
        </w:rPr>
      </w:pPr>
      <w:r w:rsidRPr="005E1408">
        <w:rPr>
          <w:rFonts w:ascii="Times New Roman" w:hAnsi="Times New Roman"/>
        </w:rPr>
        <w:sym w:font="Wingdings" w:char="F0E0"/>
      </w:r>
      <w:r>
        <w:rPr>
          <w:rFonts w:ascii="Times New Roman" w:hAnsi="Times New Roman"/>
        </w:rPr>
        <w:t xml:space="preserve"> Le PA arrive</w:t>
      </w:r>
      <w:r w:rsidR="006F3546">
        <w:rPr>
          <w:rFonts w:ascii="Times New Roman" w:hAnsi="Times New Roman"/>
        </w:rPr>
        <w:t xml:space="preserve"> et le canal de type N va s’ouvrir pour laisser entrer du Ca = augmentation du Ca intracellulaire </w:t>
      </w:r>
      <w:r w:rsidR="006F3546" w:rsidRPr="006F3546">
        <w:rPr>
          <w:rFonts w:ascii="Times New Roman" w:hAnsi="Times New Roman"/>
        </w:rPr>
        <w:sym w:font="Wingdings" w:char="F0E0"/>
      </w:r>
      <w:r w:rsidR="006F3546">
        <w:rPr>
          <w:rFonts w:ascii="Times New Roman" w:hAnsi="Times New Roman"/>
        </w:rPr>
        <w:t xml:space="preserve"> Libération de neurotransmetteur ; le neurotransmetteur excitateur principal est le glutamate avec parfois libération d’autres molécules comme la </w:t>
      </w:r>
      <w:proofErr w:type="spellStart"/>
      <w:r w:rsidR="006F3546">
        <w:rPr>
          <w:rFonts w:ascii="Times New Roman" w:hAnsi="Times New Roman"/>
        </w:rPr>
        <w:t>susbtance</w:t>
      </w:r>
      <w:proofErr w:type="spellEnd"/>
      <w:r w:rsidR="006F3546">
        <w:rPr>
          <w:rFonts w:ascii="Times New Roman" w:hAnsi="Times New Roman"/>
        </w:rPr>
        <w:t xml:space="preserve"> P (SP) qui vont aller activer des </w:t>
      </w:r>
      <w:proofErr w:type="spellStart"/>
      <w:r w:rsidR="006F3546">
        <w:rPr>
          <w:rFonts w:ascii="Times New Roman" w:hAnsi="Times New Roman"/>
        </w:rPr>
        <w:t>Rc</w:t>
      </w:r>
      <w:proofErr w:type="spellEnd"/>
      <w:r w:rsidR="006F3546">
        <w:rPr>
          <w:rFonts w:ascii="Times New Roman" w:hAnsi="Times New Roman"/>
        </w:rPr>
        <w:t xml:space="preserve"> </w:t>
      </w:r>
      <w:proofErr w:type="spellStart"/>
      <w:r w:rsidR="006F3546">
        <w:rPr>
          <w:rFonts w:ascii="Times New Roman" w:hAnsi="Times New Roman"/>
        </w:rPr>
        <w:t>post-synaptiques</w:t>
      </w:r>
      <w:proofErr w:type="spellEnd"/>
      <w:r w:rsidR="006F3546">
        <w:rPr>
          <w:rFonts w:ascii="Times New Roman" w:hAnsi="Times New Roman"/>
        </w:rPr>
        <w:t xml:space="preserve">. Le glutamate va aller activer des </w:t>
      </w:r>
      <w:proofErr w:type="spellStart"/>
      <w:r w:rsidR="006F3546">
        <w:rPr>
          <w:rFonts w:ascii="Times New Roman" w:hAnsi="Times New Roman"/>
        </w:rPr>
        <w:t>Rc</w:t>
      </w:r>
      <w:proofErr w:type="spellEnd"/>
      <w:r w:rsidR="006F3546">
        <w:rPr>
          <w:rFonts w:ascii="Times New Roman" w:hAnsi="Times New Roman"/>
        </w:rPr>
        <w:t xml:space="preserve"> au glutamate, de 2 types : </w:t>
      </w:r>
      <w:proofErr w:type="spellStart"/>
      <w:r w:rsidR="006F3546">
        <w:rPr>
          <w:rFonts w:ascii="Times New Roman" w:hAnsi="Times New Roman"/>
          <w:i/>
        </w:rPr>
        <w:t>Kaïnate</w:t>
      </w:r>
      <w:proofErr w:type="spellEnd"/>
      <w:r w:rsidR="006F3546">
        <w:rPr>
          <w:rFonts w:ascii="Times New Roman" w:hAnsi="Times New Roman"/>
        </w:rPr>
        <w:t xml:space="preserve"> et dans certains cas et dans certaines pathologies, il y a implication des </w:t>
      </w:r>
      <w:proofErr w:type="spellStart"/>
      <w:r w:rsidR="006F3546">
        <w:rPr>
          <w:rFonts w:ascii="Times New Roman" w:hAnsi="Times New Roman"/>
        </w:rPr>
        <w:t>Rc</w:t>
      </w:r>
      <w:proofErr w:type="spellEnd"/>
      <w:r w:rsidR="006F3546">
        <w:rPr>
          <w:rFonts w:ascii="Times New Roman" w:hAnsi="Times New Roman"/>
        </w:rPr>
        <w:t xml:space="preserve"> </w:t>
      </w:r>
      <w:r w:rsidR="006F3546">
        <w:rPr>
          <w:rFonts w:ascii="Times New Roman" w:hAnsi="Times New Roman"/>
          <w:i/>
        </w:rPr>
        <w:t>NMDA</w:t>
      </w:r>
      <w:r w:rsidR="006F3546">
        <w:rPr>
          <w:rFonts w:ascii="Times New Roman" w:hAnsi="Times New Roman"/>
        </w:rPr>
        <w:t xml:space="preserve"> et </w:t>
      </w:r>
      <w:r w:rsidR="006F3546">
        <w:rPr>
          <w:rFonts w:ascii="Times New Roman" w:hAnsi="Times New Roman"/>
          <w:i/>
        </w:rPr>
        <w:t>AMPA</w:t>
      </w:r>
      <w:r w:rsidR="006F3546">
        <w:rPr>
          <w:rFonts w:ascii="Times New Roman" w:hAnsi="Times New Roman"/>
        </w:rPr>
        <w:t xml:space="preserve"> </w:t>
      </w:r>
      <w:r w:rsidR="006F3546" w:rsidRPr="006F3546">
        <w:rPr>
          <w:rFonts w:ascii="Times New Roman" w:hAnsi="Times New Roman"/>
        </w:rPr>
        <w:sym w:font="Wingdings" w:char="F0E0"/>
      </w:r>
      <w:r w:rsidR="006F3546">
        <w:rPr>
          <w:rFonts w:ascii="Times New Roman" w:hAnsi="Times New Roman"/>
        </w:rPr>
        <w:t xml:space="preserve"> Transmission du message qui va remonter…</w:t>
      </w:r>
    </w:p>
    <w:p w:rsidR="006F3546" w:rsidRDefault="006F3546" w:rsidP="005E1408">
      <w:pPr>
        <w:jc w:val="both"/>
        <w:rPr>
          <w:rFonts w:ascii="Times New Roman" w:hAnsi="Times New Roman"/>
        </w:rPr>
      </w:pPr>
    </w:p>
    <w:p w:rsidR="006F3546" w:rsidRDefault="006F3546" w:rsidP="005E1408">
      <w:pPr>
        <w:jc w:val="both"/>
        <w:rPr>
          <w:rFonts w:ascii="Times New Roman" w:hAnsi="Times New Roman"/>
        </w:rPr>
      </w:pPr>
      <w:r>
        <w:rPr>
          <w:rFonts w:ascii="Times New Roman" w:hAnsi="Times New Roman"/>
        </w:rPr>
        <w:t>Du fait de l’important de cette transmission de l’information, un grand nombre de molécules analgésiques vont toucher la moelle épinière ; elles sont représentées sur cette diapo :</w:t>
      </w:r>
    </w:p>
    <w:p w:rsidR="006F3546" w:rsidRPr="006F3546" w:rsidRDefault="006F3546" w:rsidP="006F3546">
      <w:pPr>
        <w:pStyle w:val="Paragraphedeliste"/>
        <w:numPr>
          <w:ilvl w:val="0"/>
          <w:numId w:val="5"/>
        </w:numPr>
        <w:jc w:val="both"/>
        <w:rPr>
          <w:rFonts w:ascii="Times New Roman" w:hAnsi="Times New Roman"/>
          <w:b/>
          <w:i/>
        </w:rPr>
      </w:pPr>
      <w:r w:rsidRPr="006F3546">
        <w:rPr>
          <w:rFonts w:ascii="Times New Roman" w:hAnsi="Times New Roman"/>
        </w:rPr>
        <w:t xml:space="preserve">On a parlé des </w:t>
      </w:r>
      <w:r w:rsidRPr="006F3546">
        <w:rPr>
          <w:rFonts w:ascii="Times New Roman" w:hAnsi="Times New Roman"/>
          <w:b/>
          <w:i/>
        </w:rPr>
        <w:t>bloqueurs calciques</w:t>
      </w:r>
    </w:p>
    <w:p w:rsidR="006F3546" w:rsidRPr="006F3546" w:rsidRDefault="006F3546" w:rsidP="006F3546">
      <w:pPr>
        <w:pStyle w:val="Paragraphedeliste"/>
        <w:numPr>
          <w:ilvl w:val="0"/>
          <w:numId w:val="5"/>
        </w:numPr>
        <w:jc w:val="both"/>
        <w:rPr>
          <w:rFonts w:ascii="Times New Roman" w:hAnsi="Times New Roman"/>
          <w:b/>
          <w:i/>
        </w:rPr>
      </w:pPr>
      <w:r>
        <w:rPr>
          <w:rFonts w:ascii="Times New Roman" w:hAnsi="Times New Roman"/>
        </w:rPr>
        <w:t xml:space="preserve">On a parlé des </w:t>
      </w:r>
      <w:r>
        <w:rPr>
          <w:rFonts w:ascii="Times New Roman" w:hAnsi="Times New Roman"/>
          <w:b/>
          <w:i/>
        </w:rPr>
        <w:t>anesthésiques locaux</w:t>
      </w:r>
      <w:r>
        <w:rPr>
          <w:rFonts w:ascii="Times New Roman" w:hAnsi="Times New Roman"/>
        </w:rPr>
        <w:t xml:space="preserve"> qui vont, en bloquant l’arrivée du PA, permettre de bloquer la transmission</w:t>
      </w:r>
    </w:p>
    <w:p w:rsidR="006F3546" w:rsidRPr="006F3546" w:rsidRDefault="006F3546" w:rsidP="006F3546">
      <w:pPr>
        <w:pStyle w:val="Paragraphedeliste"/>
        <w:numPr>
          <w:ilvl w:val="0"/>
          <w:numId w:val="5"/>
        </w:numPr>
        <w:jc w:val="both"/>
        <w:rPr>
          <w:rFonts w:ascii="Times New Roman" w:hAnsi="Times New Roman"/>
          <w:b/>
          <w:i/>
        </w:rPr>
      </w:pPr>
      <w:r>
        <w:rPr>
          <w:rFonts w:ascii="Times New Roman" w:hAnsi="Times New Roman"/>
        </w:rPr>
        <w:t xml:space="preserve">On parlera plus tard des </w:t>
      </w:r>
      <w:r>
        <w:rPr>
          <w:rFonts w:ascii="Times New Roman" w:hAnsi="Times New Roman"/>
          <w:b/>
          <w:i/>
        </w:rPr>
        <w:t>AINS</w:t>
      </w:r>
    </w:p>
    <w:p w:rsidR="006F3546" w:rsidRPr="006F3546" w:rsidRDefault="006F3546" w:rsidP="006F3546">
      <w:pPr>
        <w:pStyle w:val="Paragraphedeliste"/>
        <w:numPr>
          <w:ilvl w:val="0"/>
          <w:numId w:val="5"/>
        </w:numPr>
        <w:jc w:val="both"/>
        <w:rPr>
          <w:rFonts w:ascii="Times New Roman" w:hAnsi="Times New Roman"/>
          <w:b/>
          <w:i/>
        </w:rPr>
      </w:pPr>
      <w:r>
        <w:rPr>
          <w:rFonts w:ascii="Times New Roman" w:hAnsi="Times New Roman"/>
        </w:rPr>
        <w:t xml:space="preserve">On a des </w:t>
      </w:r>
      <w:r>
        <w:rPr>
          <w:rFonts w:ascii="Times New Roman" w:hAnsi="Times New Roman"/>
          <w:b/>
        </w:rPr>
        <w:t xml:space="preserve">inhibiteurs </w:t>
      </w:r>
      <w:proofErr w:type="spellStart"/>
      <w:r>
        <w:rPr>
          <w:rFonts w:ascii="Times New Roman" w:hAnsi="Times New Roman"/>
          <w:b/>
        </w:rPr>
        <w:t>glutamatergiques</w:t>
      </w:r>
      <w:proofErr w:type="spellEnd"/>
      <w:r>
        <w:rPr>
          <w:rFonts w:ascii="Times New Roman" w:hAnsi="Times New Roman"/>
          <w:i/>
        </w:rPr>
        <w:t xml:space="preserve"> (</w:t>
      </w:r>
      <w:proofErr w:type="spellStart"/>
      <w:r>
        <w:rPr>
          <w:rFonts w:ascii="Times New Roman" w:hAnsi="Times New Roman"/>
          <w:i/>
        </w:rPr>
        <w:t>kétamine</w:t>
      </w:r>
      <w:proofErr w:type="spellEnd"/>
      <w:r>
        <w:rPr>
          <w:rFonts w:ascii="Times New Roman" w:hAnsi="Times New Roman"/>
          <w:i/>
        </w:rPr>
        <w:t xml:space="preserve">, </w:t>
      </w:r>
      <w:proofErr w:type="spellStart"/>
      <w:proofErr w:type="gramStart"/>
      <w:r>
        <w:rPr>
          <w:rFonts w:ascii="Times New Roman" w:hAnsi="Times New Roman"/>
          <w:i/>
        </w:rPr>
        <w:t>mémantine</w:t>
      </w:r>
      <w:proofErr w:type="spellEnd"/>
      <w:r>
        <w:rPr>
          <w:rFonts w:ascii="Times New Roman" w:hAnsi="Times New Roman"/>
          <w:i/>
        </w:rPr>
        <w:t>…)</w:t>
      </w:r>
      <w:proofErr w:type="gramEnd"/>
    </w:p>
    <w:p w:rsidR="006F3546" w:rsidRPr="006F3546" w:rsidRDefault="006F3546" w:rsidP="006F3546">
      <w:pPr>
        <w:pStyle w:val="Paragraphedeliste"/>
        <w:numPr>
          <w:ilvl w:val="0"/>
          <w:numId w:val="5"/>
        </w:numPr>
        <w:jc w:val="both"/>
        <w:rPr>
          <w:rFonts w:ascii="Times New Roman" w:hAnsi="Times New Roman"/>
          <w:b/>
          <w:i/>
        </w:rPr>
      </w:pPr>
      <w:r>
        <w:rPr>
          <w:rFonts w:ascii="Times New Roman" w:hAnsi="Times New Roman"/>
        </w:rPr>
        <w:t xml:space="preserve">On va avoir une modulation pré et </w:t>
      </w:r>
      <w:proofErr w:type="spellStart"/>
      <w:r>
        <w:rPr>
          <w:rFonts w:ascii="Times New Roman" w:hAnsi="Times New Roman"/>
        </w:rPr>
        <w:t>post-synaptique</w:t>
      </w:r>
      <w:proofErr w:type="spellEnd"/>
      <w:r>
        <w:rPr>
          <w:rFonts w:ascii="Times New Roman" w:hAnsi="Times New Roman"/>
        </w:rPr>
        <w:t xml:space="preserve"> par des </w:t>
      </w:r>
      <w:r>
        <w:rPr>
          <w:rFonts w:ascii="Times New Roman" w:hAnsi="Times New Roman"/>
          <w:b/>
          <w:i/>
        </w:rPr>
        <w:t>opiacés faibles et forts</w:t>
      </w:r>
      <w:r>
        <w:rPr>
          <w:rFonts w:ascii="Times New Roman" w:hAnsi="Times New Roman"/>
        </w:rPr>
        <w:t xml:space="preserve"> (on le verra également à la fin)</w:t>
      </w:r>
    </w:p>
    <w:p w:rsidR="006F3546" w:rsidRDefault="006F3546" w:rsidP="006F3546">
      <w:pPr>
        <w:jc w:val="both"/>
        <w:rPr>
          <w:rFonts w:ascii="Times New Roman" w:hAnsi="Times New Roman"/>
          <w:b/>
          <w:i/>
        </w:rPr>
      </w:pPr>
    </w:p>
    <w:p w:rsidR="006F3546" w:rsidRPr="00112867" w:rsidRDefault="006F3546" w:rsidP="006F3546">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Physiopathologie de la douleur </w:t>
      </w:r>
      <w:r w:rsidRPr="00112867">
        <w:rPr>
          <w:rFonts w:ascii="Times New Roman" w:hAnsi="Times New Roman"/>
          <w:b/>
          <w:sz w:val="28"/>
          <w:u w:val="single"/>
        </w:rPr>
        <w:t>:</w:t>
      </w:r>
    </w:p>
    <w:p w:rsidR="003576CF" w:rsidRDefault="003576CF" w:rsidP="006F3546">
      <w:pPr>
        <w:jc w:val="both"/>
        <w:rPr>
          <w:rFonts w:ascii="Times New Roman" w:hAnsi="Times New Roman"/>
        </w:rPr>
      </w:pPr>
    </w:p>
    <w:p w:rsidR="006F3546" w:rsidRDefault="003576CF" w:rsidP="006F3546">
      <w:pPr>
        <w:jc w:val="both"/>
        <w:rPr>
          <w:rFonts w:ascii="Times New Roman" w:hAnsi="Times New Roman"/>
        </w:rPr>
      </w:pPr>
      <w:r>
        <w:rPr>
          <w:rFonts w:ascii="Times New Roman" w:hAnsi="Times New Roman"/>
        </w:rPr>
        <w:t>(Diapo 45)</w:t>
      </w:r>
    </w:p>
    <w:p w:rsidR="006F3546" w:rsidRDefault="006F3546" w:rsidP="006F3546">
      <w:pPr>
        <w:jc w:val="both"/>
        <w:rPr>
          <w:rFonts w:ascii="Times New Roman" w:hAnsi="Times New Roman"/>
        </w:rPr>
      </w:pPr>
      <w:r>
        <w:rPr>
          <w:rFonts w:ascii="Times New Roman" w:hAnsi="Times New Roman"/>
        </w:rPr>
        <w:t>On vient de voir le système normal, on a un peu touché à la physiopathologie avec TRPV1 qui n’agit pas de la même façon dans les conditions normales et dans les conditions inflammatoires et on a vu que le système été très dynamique et que l’inflammation ou une lésion nerveuse ou d’autres situations anormales ou pathologiques pouvaient se traduire par une modification en profondeur du système (décalage de la courbe et apparition de phénomènes d’hyperalgésie ou d’analgésie).</w:t>
      </w:r>
    </w:p>
    <w:p w:rsidR="006F3546" w:rsidRDefault="006F3546" w:rsidP="006F3546">
      <w:pPr>
        <w:jc w:val="both"/>
        <w:rPr>
          <w:rFonts w:ascii="Times New Roman" w:hAnsi="Times New Roman"/>
        </w:rPr>
      </w:pPr>
      <w:r>
        <w:rPr>
          <w:rFonts w:ascii="Times New Roman" w:hAnsi="Times New Roman"/>
        </w:rPr>
        <w:t>On va voir maintenant ce qui va être responsable de ces modifications et quelles répercussions cela aura sur notre système et sur les acteurs, que sont les canaux ioniques.</w:t>
      </w:r>
    </w:p>
    <w:p w:rsidR="006F3546" w:rsidRDefault="006F3546" w:rsidP="006F3546">
      <w:pPr>
        <w:jc w:val="both"/>
        <w:rPr>
          <w:rFonts w:ascii="Times New Roman" w:hAnsi="Times New Roman"/>
        </w:rPr>
      </w:pPr>
    </w:p>
    <w:p w:rsidR="006F3546" w:rsidRDefault="003576CF" w:rsidP="006F3546">
      <w:pPr>
        <w:jc w:val="both"/>
        <w:rPr>
          <w:rFonts w:ascii="Times New Roman" w:hAnsi="Times New Roman"/>
        </w:rPr>
      </w:pPr>
      <w:r>
        <w:rPr>
          <w:rFonts w:ascii="Times New Roman" w:hAnsi="Times New Roman"/>
        </w:rPr>
        <w:t>(Diapo 46</w:t>
      </w:r>
      <w:r w:rsidR="006F3546">
        <w:rPr>
          <w:rFonts w:ascii="Times New Roman" w:hAnsi="Times New Roman"/>
        </w:rPr>
        <w:t>)</w:t>
      </w:r>
    </w:p>
    <w:p w:rsidR="003576CF" w:rsidRDefault="003576CF" w:rsidP="006F3546">
      <w:pPr>
        <w:jc w:val="both"/>
        <w:rPr>
          <w:rFonts w:ascii="Times New Roman" w:hAnsi="Times New Roman"/>
        </w:rPr>
      </w:pPr>
      <w:r>
        <w:rPr>
          <w:rFonts w:ascii="Times New Roman" w:hAnsi="Times New Roman"/>
        </w:rPr>
        <w:t xml:space="preserve">On retrouve la liste de départ un peu plus détaillée avec la nociception chimique. On voit ici d’où viennent ces molécules et ce qu’elles font. </w:t>
      </w:r>
    </w:p>
    <w:p w:rsidR="00A9445F" w:rsidRDefault="00A9445F" w:rsidP="006F3546">
      <w:pPr>
        <w:jc w:val="both"/>
        <w:rPr>
          <w:rFonts w:ascii="Times New Roman" w:hAnsi="Times New Roman"/>
        </w:rPr>
      </w:pPr>
    </w:p>
    <w:p w:rsidR="00A9445F" w:rsidRDefault="00A9445F" w:rsidP="006F3546">
      <w:pPr>
        <w:jc w:val="both"/>
        <w:rPr>
          <w:rFonts w:ascii="Times New Roman" w:hAnsi="Times New Roman"/>
        </w:rPr>
      </w:pPr>
      <w:r>
        <w:rPr>
          <w:rFonts w:ascii="Times New Roman" w:hAnsi="Times New Roman"/>
        </w:rPr>
        <w:t>Les médiateurs chimiques viennent :</w:t>
      </w:r>
    </w:p>
    <w:p w:rsidR="00A9445F" w:rsidRPr="00A9445F" w:rsidRDefault="00A9445F" w:rsidP="00A9445F">
      <w:pPr>
        <w:pStyle w:val="Paragraphedeliste"/>
        <w:numPr>
          <w:ilvl w:val="0"/>
          <w:numId w:val="5"/>
        </w:numPr>
        <w:jc w:val="both"/>
        <w:rPr>
          <w:rFonts w:ascii="Times New Roman" w:hAnsi="Times New Roman"/>
        </w:rPr>
      </w:pPr>
      <w:r w:rsidRPr="00A9445F">
        <w:rPr>
          <w:rFonts w:ascii="Times New Roman" w:hAnsi="Times New Roman"/>
        </w:rPr>
        <w:t xml:space="preserve">Du </w:t>
      </w:r>
      <w:r w:rsidRPr="00A9445F">
        <w:rPr>
          <w:rFonts w:ascii="Times New Roman" w:hAnsi="Times New Roman"/>
          <w:b/>
        </w:rPr>
        <w:t xml:space="preserve">tissu </w:t>
      </w:r>
      <w:r w:rsidRPr="00A9445F">
        <w:rPr>
          <w:rFonts w:ascii="Times New Roman" w:hAnsi="Times New Roman"/>
        </w:rPr>
        <w:t>lui-même</w:t>
      </w:r>
    </w:p>
    <w:p w:rsidR="00A9445F" w:rsidRDefault="00A9445F" w:rsidP="00A9445F">
      <w:pPr>
        <w:pStyle w:val="Paragraphedeliste"/>
        <w:numPr>
          <w:ilvl w:val="0"/>
          <w:numId w:val="5"/>
        </w:numPr>
        <w:jc w:val="both"/>
        <w:rPr>
          <w:rFonts w:ascii="Times New Roman" w:hAnsi="Times New Roman"/>
        </w:rPr>
      </w:pPr>
      <w:r>
        <w:rPr>
          <w:rFonts w:ascii="Times New Roman" w:hAnsi="Times New Roman"/>
        </w:rPr>
        <w:t xml:space="preserve">Des </w:t>
      </w:r>
      <w:r w:rsidRPr="00A9445F">
        <w:rPr>
          <w:rFonts w:ascii="Times New Roman" w:hAnsi="Times New Roman"/>
          <w:b/>
        </w:rPr>
        <w:t>cellules immunitaires recrutées</w:t>
      </w:r>
      <w:r>
        <w:rPr>
          <w:rFonts w:ascii="Times New Roman" w:hAnsi="Times New Roman"/>
        </w:rPr>
        <w:t xml:space="preserve"> (macrophages, </w:t>
      </w:r>
      <w:proofErr w:type="spellStart"/>
      <w:r>
        <w:rPr>
          <w:rFonts w:ascii="Times New Roman" w:hAnsi="Times New Roman"/>
        </w:rPr>
        <w:t>lympahocytes</w:t>
      </w:r>
      <w:proofErr w:type="spellEnd"/>
      <w:r>
        <w:rPr>
          <w:rFonts w:ascii="Times New Roman" w:hAnsi="Times New Roman"/>
        </w:rPr>
        <w:t>, plaquettes, mastocytes)</w:t>
      </w:r>
    </w:p>
    <w:p w:rsidR="00A9445F" w:rsidRDefault="00A9445F" w:rsidP="00A9445F">
      <w:pPr>
        <w:pStyle w:val="Paragraphedeliste"/>
        <w:numPr>
          <w:ilvl w:val="0"/>
          <w:numId w:val="5"/>
        </w:numPr>
        <w:jc w:val="both"/>
        <w:rPr>
          <w:rFonts w:ascii="Times New Roman" w:hAnsi="Times New Roman"/>
        </w:rPr>
      </w:pPr>
      <w:r>
        <w:rPr>
          <w:rFonts w:ascii="Times New Roman" w:hAnsi="Times New Roman"/>
        </w:rPr>
        <w:t xml:space="preserve">Du </w:t>
      </w:r>
      <w:r w:rsidRPr="00A9445F">
        <w:rPr>
          <w:rFonts w:ascii="Times New Roman" w:hAnsi="Times New Roman"/>
          <w:b/>
        </w:rPr>
        <w:t>tissu environnant</w:t>
      </w:r>
      <w:r>
        <w:rPr>
          <w:rFonts w:ascii="Times New Roman" w:hAnsi="Times New Roman"/>
        </w:rPr>
        <w:t xml:space="preserve"> (fibroblastes, </w:t>
      </w:r>
      <w:proofErr w:type="spellStart"/>
      <w:r>
        <w:rPr>
          <w:rFonts w:ascii="Times New Roman" w:hAnsi="Times New Roman"/>
        </w:rPr>
        <w:t>kératinocytes</w:t>
      </w:r>
      <w:proofErr w:type="spellEnd"/>
      <w:r>
        <w:rPr>
          <w:rFonts w:ascii="Times New Roman" w:hAnsi="Times New Roman"/>
        </w:rPr>
        <w:t xml:space="preserve">, c gliales). Les cellules vont "parler" entre elles ; par exemple on s’est aperçu que les </w:t>
      </w:r>
      <w:proofErr w:type="spellStart"/>
      <w:r>
        <w:rPr>
          <w:rFonts w:ascii="Times New Roman" w:hAnsi="Times New Roman"/>
        </w:rPr>
        <w:t>kératinocytes</w:t>
      </w:r>
      <w:proofErr w:type="spellEnd"/>
      <w:r>
        <w:rPr>
          <w:rFonts w:ascii="Times New Roman" w:hAnsi="Times New Roman"/>
        </w:rPr>
        <w:t xml:space="preserve"> exprimaient un certain nombre de canaux TRP. Il faut donc voir le système dans son ensemble, et non comme des éléments séparés. </w:t>
      </w:r>
    </w:p>
    <w:p w:rsidR="00A9445F" w:rsidRDefault="00A9445F" w:rsidP="00A9445F">
      <w:pPr>
        <w:pStyle w:val="Paragraphedeliste"/>
        <w:numPr>
          <w:ilvl w:val="0"/>
          <w:numId w:val="5"/>
        </w:numPr>
        <w:jc w:val="both"/>
        <w:rPr>
          <w:rFonts w:ascii="Times New Roman" w:hAnsi="Times New Roman"/>
        </w:rPr>
      </w:pPr>
      <w:r>
        <w:rPr>
          <w:rFonts w:ascii="Times New Roman" w:hAnsi="Times New Roman"/>
        </w:rPr>
        <w:t xml:space="preserve">De la </w:t>
      </w:r>
      <w:r>
        <w:rPr>
          <w:rFonts w:ascii="Times New Roman" w:hAnsi="Times New Roman"/>
          <w:b/>
        </w:rPr>
        <w:t>circulation</w:t>
      </w:r>
    </w:p>
    <w:p w:rsidR="00A9445F" w:rsidRDefault="00A9445F" w:rsidP="00A9445F">
      <w:pPr>
        <w:pStyle w:val="Paragraphedeliste"/>
        <w:numPr>
          <w:ilvl w:val="0"/>
          <w:numId w:val="5"/>
        </w:numPr>
        <w:jc w:val="both"/>
        <w:rPr>
          <w:rFonts w:ascii="Times New Roman" w:hAnsi="Times New Roman"/>
        </w:rPr>
      </w:pPr>
      <w:r>
        <w:rPr>
          <w:rFonts w:ascii="Times New Roman" w:hAnsi="Times New Roman"/>
        </w:rPr>
        <w:t xml:space="preserve">Des </w:t>
      </w:r>
      <w:r>
        <w:rPr>
          <w:rFonts w:ascii="Times New Roman" w:hAnsi="Times New Roman"/>
          <w:b/>
        </w:rPr>
        <w:t>afférences primaires</w:t>
      </w:r>
      <w:r>
        <w:rPr>
          <w:rFonts w:ascii="Times New Roman" w:hAnsi="Times New Roman"/>
        </w:rPr>
        <w:t xml:space="preserve"> elles-mêmes = des fibres nerveuses</w:t>
      </w:r>
    </w:p>
    <w:p w:rsidR="00A9445F" w:rsidRDefault="00A9445F" w:rsidP="00A9445F">
      <w:pPr>
        <w:pStyle w:val="Paragraphedeliste"/>
        <w:numPr>
          <w:ilvl w:val="0"/>
          <w:numId w:val="5"/>
        </w:numPr>
        <w:jc w:val="both"/>
        <w:rPr>
          <w:rFonts w:ascii="Times New Roman" w:hAnsi="Times New Roman"/>
        </w:rPr>
      </w:pPr>
      <w:r>
        <w:rPr>
          <w:rFonts w:ascii="Times New Roman" w:hAnsi="Times New Roman"/>
        </w:rPr>
        <w:t xml:space="preserve">Des </w:t>
      </w:r>
      <w:r>
        <w:rPr>
          <w:rFonts w:ascii="Times New Roman" w:hAnsi="Times New Roman"/>
          <w:b/>
        </w:rPr>
        <w:t>nerfs sympathiques</w:t>
      </w:r>
    </w:p>
    <w:p w:rsidR="00A9445F" w:rsidRDefault="00A9445F" w:rsidP="00A9445F">
      <w:pPr>
        <w:jc w:val="both"/>
        <w:rPr>
          <w:rFonts w:ascii="Times New Roman" w:hAnsi="Times New Roman"/>
        </w:rPr>
      </w:pPr>
    </w:p>
    <w:p w:rsidR="00A9445F" w:rsidRDefault="00A9445F" w:rsidP="00A9445F">
      <w:pPr>
        <w:jc w:val="both"/>
        <w:rPr>
          <w:rFonts w:ascii="Times New Roman" w:hAnsi="Times New Roman"/>
        </w:rPr>
      </w:pPr>
      <w:r>
        <w:rPr>
          <w:rFonts w:ascii="Times New Roman" w:hAnsi="Times New Roman"/>
        </w:rPr>
        <w:t>Toutes ces molécules vont aller agir sur les nocicepteurs, soit pour l’activer directement, soit pour le sensibiliser, soit même parfois pour réveiller certains nocicepteurs qui sont silencieux à l’état de repos et qui peuvent être activer uniquement dans des situations particulières (</w:t>
      </w:r>
      <w:r>
        <w:rPr>
          <w:rFonts w:ascii="Times New Roman" w:hAnsi="Times New Roman"/>
          <w:u w:val="single"/>
        </w:rPr>
        <w:t>ex :</w:t>
      </w:r>
      <w:r>
        <w:rPr>
          <w:rFonts w:ascii="Times New Roman" w:hAnsi="Times New Roman"/>
        </w:rPr>
        <w:t xml:space="preserve"> inflammation).</w:t>
      </w:r>
    </w:p>
    <w:p w:rsidR="00A9445F" w:rsidRDefault="00A9445F" w:rsidP="00A9445F">
      <w:pPr>
        <w:jc w:val="both"/>
        <w:rPr>
          <w:rFonts w:ascii="Times New Roman" w:hAnsi="Times New Roman"/>
        </w:rPr>
      </w:pPr>
    </w:p>
    <w:p w:rsidR="00A9445F" w:rsidRDefault="00A9445F" w:rsidP="00A9445F">
      <w:pPr>
        <w:jc w:val="both"/>
        <w:rPr>
          <w:rFonts w:ascii="Times New Roman" w:hAnsi="Times New Roman"/>
        </w:rPr>
      </w:pPr>
      <w:r>
        <w:rPr>
          <w:rFonts w:ascii="Times New Roman" w:hAnsi="Times New Roman"/>
        </w:rPr>
        <w:t>(Diapo 47)</w:t>
      </w:r>
    </w:p>
    <w:p w:rsidR="00A9445F" w:rsidRDefault="00A9445F" w:rsidP="00A9445F">
      <w:pPr>
        <w:jc w:val="both"/>
        <w:rPr>
          <w:rFonts w:ascii="Times New Roman" w:hAnsi="Times New Roman"/>
        </w:rPr>
      </w:pPr>
      <w:r>
        <w:rPr>
          <w:rFonts w:ascii="Times New Roman" w:hAnsi="Times New Roman"/>
        </w:rPr>
        <w:t>Ces mêmes molécules sont représentées un peu différemment sur cette diapo.</w:t>
      </w:r>
    </w:p>
    <w:p w:rsidR="00A9445F" w:rsidRDefault="00A9445F" w:rsidP="00A9445F">
      <w:pPr>
        <w:jc w:val="both"/>
        <w:rPr>
          <w:rFonts w:ascii="Times New Roman" w:hAnsi="Times New Roman"/>
        </w:rPr>
      </w:pPr>
    </w:p>
    <w:p w:rsidR="00A9445F" w:rsidRDefault="00A9445F" w:rsidP="00A9445F">
      <w:pPr>
        <w:jc w:val="both"/>
        <w:rPr>
          <w:rFonts w:ascii="Times New Roman" w:hAnsi="Times New Roman"/>
        </w:rPr>
      </w:pPr>
      <w:r>
        <w:rPr>
          <w:rFonts w:ascii="Times New Roman" w:hAnsi="Times New Roman"/>
        </w:rPr>
        <w:t>En haut, on a la fibre nerveuse dans la peau, avec la lésion tissulaire et on va retrouver les différentes molécules.</w:t>
      </w:r>
    </w:p>
    <w:p w:rsidR="00A9445F" w:rsidRDefault="00A9445F" w:rsidP="00A9445F">
      <w:pPr>
        <w:jc w:val="both"/>
        <w:rPr>
          <w:rFonts w:ascii="Times New Roman" w:hAnsi="Times New Roman"/>
        </w:rPr>
      </w:pPr>
      <w:r>
        <w:rPr>
          <w:rFonts w:ascii="Times New Roman" w:hAnsi="Times New Roman"/>
        </w:rPr>
        <w:t>On voit, au niveau de la fibre, les canaux dont on a parlé (TRPV1</w:t>
      </w:r>
      <w:proofErr w:type="gramStart"/>
      <w:r>
        <w:rPr>
          <w:rFonts w:ascii="Times New Roman" w:hAnsi="Times New Roman"/>
        </w:rPr>
        <w:t>,…)</w:t>
      </w:r>
      <w:proofErr w:type="gramEnd"/>
      <w:r>
        <w:rPr>
          <w:rFonts w:ascii="Times New Roman" w:hAnsi="Times New Roman"/>
        </w:rPr>
        <w:t xml:space="preserve">, ainsi que d’autres canaux impliqués dans la douleur et on retrouve un certain nombre de </w:t>
      </w:r>
      <w:proofErr w:type="spellStart"/>
      <w:r>
        <w:rPr>
          <w:rFonts w:ascii="Times New Roman" w:hAnsi="Times New Roman"/>
        </w:rPr>
        <w:t>Rc</w:t>
      </w:r>
      <w:proofErr w:type="spellEnd"/>
      <w:r>
        <w:rPr>
          <w:rFonts w:ascii="Times New Roman" w:hAnsi="Times New Roman"/>
        </w:rPr>
        <w:t xml:space="preserve"> pour ces différentes molécules. Ce sont des </w:t>
      </w:r>
      <w:proofErr w:type="spellStart"/>
      <w:r>
        <w:rPr>
          <w:rFonts w:ascii="Times New Roman" w:hAnsi="Times New Roman"/>
        </w:rPr>
        <w:t>Rc</w:t>
      </w:r>
      <w:proofErr w:type="spellEnd"/>
      <w:r>
        <w:rPr>
          <w:rFonts w:ascii="Times New Roman" w:hAnsi="Times New Roman"/>
        </w:rPr>
        <w:t xml:space="preserve"> à 7 domaines transmembranaires, couplés aux protéines G et associés à des cascades de signalisation intracellulaire. </w:t>
      </w:r>
    </w:p>
    <w:p w:rsidR="00132D28" w:rsidRDefault="00A9445F" w:rsidP="00A9445F">
      <w:pPr>
        <w:jc w:val="both"/>
        <w:rPr>
          <w:rFonts w:ascii="Times New Roman" w:hAnsi="Times New Roman"/>
        </w:rPr>
      </w:pPr>
      <w:r>
        <w:rPr>
          <w:rFonts w:ascii="Times New Roman" w:hAnsi="Times New Roman"/>
          <w:u w:val="single"/>
        </w:rPr>
        <w:t>Ex :</w:t>
      </w:r>
      <w:r>
        <w:rPr>
          <w:rFonts w:ascii="Times New Roman" w:hAnsi="Times New Roman"/>
        </w:rPr>
        <w:t xml:space="preserve"> On voit l’ATP, les protons qui sont relargués sur le site de lésion ; on voit les prostaglandines et les leucotriènes qui proviennent de l’acide </w:t>
      </w:r>
      <w:proofErr w:type="spellStart"/>
      <w:r>
        <w:rPr>
          <w:rFonts w:ascii="Times New Roman" w:hAnsi="Times New Roman"/>
        </w:rPr>
        <w:t>arachidonique</w:t>
      </w:r>
      <w:proofErr w:type="spellEnd"/>
      <w:r w:rsidR="00132D28">
        <w:rPr>
          <w:rFonts w:ascii="Times New Roman" w:hAnsi="Times New Roman"/>
        </w:rPr>
        <w:t>, le NGF qui provient du fibroblaste, la sérotonine et l’histamine des plaquettes et des mastocytes… Tout ça va aller agir sur la fibre :</w:t>
      </w:r>
    </w:p>
    <w:p w:rsidR="00132D28" w:rsidRPr="00132D28" w:rsidRDefault="00132D28" w:rsidP="00132D28">
      <w:pPr>
        <w:pStyle w:val="Paragraphedeliste"/>
        <w:numPr>
          <w:ilvl w:val="0"/>
          <w:numId w:val="5"/>
        </w:numPr>
        <w:jc w:val="both"/>
        <w:rPr>
          <w:rFonts w:ascii="Times New Roman" w:hAnsi="Times New Roman"/>
        </w:rPr>
      </w:pPr>
      <w:r w:rsidRPr="00132D28">
        <w:rPr>
          <w:rFonts w:ascii="Times New Roman" w:hAnsi="Times New Roman"/>
        </w:rPr>
        <w:t>Soit directement en agissant sur les canaux qui vont s’ouvrir pour exciter la fibre</w:t>
      </w:r>
    </w:p>
    <w:p w:rsidR="00132D28" w:rsidRDefault="00132D28" w:rsidP="00132D28">
      <w:pPr>
        <w:pStyle w:val="Paragraphedeliste"/>
        <w:numPr>
          <w:ilvl w:val="0"/>
          <w:numId w:val="5"/>
        </w:numPr>
        <w:jc w:val="both"/>
        <w:rPr>
          <w:rFonts w:ascii="Times New Roman" w:hAnsi="Times New Roman"/>
        </w:rPr>
      </w:pPr>
      <w:r>
        <w:rPr>
          <w:rFonts w:ascii="Times New Roman" w:hAnsi="Times New Roman"/>
        </w:rPr>
        <w:t xml:space="preserve">Soit en agissant sur des </w:t>
      </w:r>
      <w:proofErr w:type="spellStart"/>
      <w:r>
        <w:rPr>
          <w:rFonts w:ascii="Times New Roman" w:hAnsi="Times New Roman"/>
        </w:rPr>
        <w:t>Rc</w:t>
      </w:r>
      <w:proofErr w:type="spellEnd"/>
      <w:r>
        <w:rPr>
          <w:rFonts w:ascii="Times New Roman" w:hAnsi="Times New Roman"/>
        </w:rPr>
        <w:t xml:space="preserve"> qui vont induire les cascades qui vont aller à leur tour toucher les canaux et qui vont permettre d’augmenter l’activité de ces canaux. </w:t>
      </w:r>
    </w:p>
    <w:p w:rsidR="00132D28" w:rsidRDefault="00132D28" w:rsidP="00132D28">
      <w:pPr>
        <w:jc w:val="both"/>
        <w:rPr>
          <w:rFonts w:ascii="Times New Roman" w:hAnsi="Times New Roman"/>
        </w:rPr>
      </w:pPr>
    </w:p>
    <w:p w:rsidR="00132D28" w:rsidRDefault="00132D28" w:rsidP="00132D28">
      <w:pPr>
        <w:jc w:val="both"/>
        <w:rPr>
          <w:rFonts w:ascii="Times New Roman" w:hAnsi="Times New Roman"/>
        </w:rPr>
      </w:pPr>
      <w:r>
        <w:rPr>
          <w:rFonts w:ascii="Times New Roman" w:hAnsi="Times New Roman"/>
        </w:rPr>
        <w:t xml:space="preserve">On a vu que la fibre était capable elle-même de sécréter un certain nombre d’éléments, comme la substance P, le CGRP ou l’oxyde nitrique. Ces derniers vont aller à leur tour toucher des fibres voisines ou des capillaires. </w:t>
      </w:r>
    </w:p>
    <w:p w:rsidR="00132D28" w:rsidRDefault="00132D28" w:rsidP="00132D28">
      <w:pPr>
        <w:jc w:val="both"/>
        <w:rPr>
          <w:rFonts w:ascii="Times New Roman" w:hAnsi="Times New Roman"/>
        </w:rPr>
      </w:pPr>
      <w:r>
        <w:rPr>
          <w:rFonts w:ascii="Times New Roman" w:hAnsi="Times New Roman"/>
        </w:rPr>
        <w:t xml:space="preserve">Tout ça est sous influence thérapeutique, en particulier AINS, opiacés et </w:t>
      </w:r>
      <w:proofErr w:type="spellStart"/>
      <w:r>
        <w:rPr>
          <w:rFonts w:ascii="Times New Roman" w:hAnsi="Times New Roman"/>
        </w:rPr>
        <w:t>cannabinoïdes</w:t>
      </w:r>
      <w:proofErr w:type="spellEnd"/>
      <w:r>
        <w:rPr>
          <w:rFonts w:ascii="Times New Roman" w:hAnsi="Times New Roman"/>
        </w:rPr>
        <w:t xml:space="preserve">. </w:t>
      </w:r>
    </w:p>
    <w:p w:rsidR="00132D28" w:rsidRDefault="00132D28" w:rsidP="00132D28">
      <w:pPr>
        <w:jc w:val="both"/>
        <w:rPr>
          <w:rFonts w:ascii="Times New Roman" w:hAnsi="Times New Roman"/>
        </w:rPr>
      </w:pPr>
    </w:p>
    <w:p w:rsidR="00132D28" w:rsidRDefault="00132D28" w:rsidP="00132D28">
      <w:pPr>
        <w:jc w:val="both"/>
        <w:rPr>
          <w:rFonts w:ascii="Times New Roman" w:hAnsi="Times New Roman"/>
        </w:rPr>
      </w:pPr>
      <w:r>
        <w:rPr>
          <w:rFonts w:ascii="Times New Roman" w:hAnsi="Times New Roman"/>
        </w:rPr>
        <w:t>(Diapos 48-49)</w:t>
      </w:r>
    </w:p>
    <w:p w:rsidR="00132D28" w:rsidRDefault="00132D28" w:rsidP="00132D28">
      <w:pPr>
        <w:jc w:val="both"/>
        <w:rPr>
          <w:rFonts w:ascii="Times New Roman" w:hAnsi="Times New Roman"/>
          <w:b/>
          <w:i/>
        </w:rPr>
      </w:pPr>
      <w:r>
        <w:rPr>
          <w:rFonts w:ascii="Times New Roman" w:hAnsi="Times New Roman"/>
          <w:b/>
          <w:i/>
        </w:rPr>
        <w:t>Transduction et sensibilisation des nocicepteurs : l’exemple de TTRPV1 :</w:t>
      </w:r>
    </w:p>
    <w:p w:rsidR="00132D28" w:rsidRDefault="00132D28" w:rsidP="00132D28">
      <w:pPr>
        <w:jc w:val="both"/>
        <w:rPr>
          <w:rFonts w:ascii="Times New Roman" w:hAnsi="Times New Roman"/>
          <w:b/>
          <w:i/>
        </w:rPr>
      </w:pPr>
    </w:p>
    <w:p w:rsidR="00132D28" w:rsidRDefault="00132D28" w:rsidP="00132D28">
      <w:pPr>
        <w:jc w:val="both"/>
        <w:rPr>
          <w:rFonts w:ascii="Times New Roman" w:hAnsi="Times New Roman"/>
        </w:rPr>
      </w:pPr>
      <w:r>
        <w:rPr>
          <w:rFonts w:ascii="Times New Roman" w:hAnsi="Times New Roman"/>
        </w:rPr>
        <w:t xml:space="preserve">La présence de cette soupe de molécules va générer une </w:t>
      </w:r>
      <w:r>
        <w:rPr>
          <w:rFonts w:ascii="Times New Roman" w:hAnsi="Times New Roman"/>
          <w:b/>
        </w:rPr>
        <w:t>sensibilisation périphérique</w:t>
      </w:r>
      <w:r>
        <w:rPr>
          <w:rFonts w:ascii="Times New Roman" w:hAnsi="Times New Roman"/>
        </w:rPr>
        <w:t>.</w:t>
      </w:r>
    </w:p>
    <w:p w:rsidR="00132D28" w:rsidRDefault="00132D28" w:rsidP="00132D28">
      <w:pPr>
        <w:jc w:val="both"/>
        <w:rPr>
          <w:rFonts w:ascii="Times New Roman" w:hAnsi="Times New Roman"/>
        </w:rPr>
      </w:pPr>
      <w:r>
        <w:rPr>
          <w:rFonts w:ascii="Times New Roman" w:hAnsi="Times New Roman"/>
        </w:rPr>
        <w:t>On a :</w:t>
      </w:r>
    </w:p>
    <w:p w:rsidR="00132D28" w:rsidRPr="00132D28" w:rsidRDefault="00132D28" w:rsidP="00132D28">
      <w:pPr>
        <w:pStyle w:val="Paragraphedeliste"/>
        <w:numPr>
          <w:ilvl w:val="0"/>
          <w:numId w:val="5"/>
        </w:numPr>
        <w:jc w:val="both"/>
        <w:rPr>
          <w:rFonts w:ascii="Times New Roman" w:hAnsi="Times New Roman"/>
        </w:rPr>
      </w:pPr>
      <w:r w:rsidRPr="00132D28">
        <w:rPr>
          <w:rFonts w:ascii="Times New Roman" w:hAnsi="Times New Roman"/>
        </w:rPr>
        <w:t xml:space="preserve">La </w:t>
      </w:r>
      <w:r w:rsidRPr="00132D28">
        <w:rPr>
          <w:rFonts w:ascii="Times New Roman" w:hAnsi="Times New Roman"/>
          <w:i/>
        </w:rPr>
        <w:t xml:space="preserve">bradykinine </w:t>
      </w:r>
      <w:r w:rsidRPr="00132D28">
        <w:rPr>
          <w:rFonts w:ascii="Times New Roman" w:hAnsi="Times New Roman"/>
        </w:rPr>
        <w:t xml:space="preserve">qui se lie sur son </w:t>
      </w:r>
      <w:proofErr w:type="spellStart"/>
      <w:r w:rsidRPr="00132D28">
        <w:rPr>
          <w:rFonts w:ascii="Times New Roman" w:hAnsi="Times New Roman"/>
        </w:rPr>
        <w:t>Rc</w:t>
      </w:r>
      <w:proofErr w:type="spellEnd"/>
      <w:r w:rsidRPr="00132D28">
        <w:rPr>
          <w:rFonts w:ascii="Times New Roman" w:hAnsi="Times New Roman"/>
        </w:rPr>
        <w:t>, qui va activer une cascade et au final la PKC</w:t>
      </w:r>
    </w:p>
    <w:p w:rsidR="00132D28" w:rsidRDefault="00132D28" w:rsidP="00132D28">
      <w:pPr>
        <w:pStyle w:val="Paragraphedeliste"/>
        <w:numPr>
          <w:ilvl w:val="0"/>
          <w:numId w:val="5"/>
        </w:numPr>
        <w:jc w:val="both"/>
        <w:rPr>
          <w:rFonts w:ascii="Times New Roman" w:hAnsi="Times New Roman"/>
        </w:rPr>
      </w:pPr>
      <w:r>
        <w:rPr>
          <w:rFonts w:ascii="Times New Roman" w:hAnsi="Times New Roman"/>
        </w:rPr>
        <w:t xml:space="preserve">Les </w:t>
      </w:r>
      <w:r>
        <w:rPr>
          <w:rFonts w:ascii="Times New Roman" w:hAnsi="Times New Roman"/>
          <w:i/>
        </w:rPr>
        <w:t>prostaglandines</w:t>
      </w:r>
      <w:r>
        <w:rPr>
          <w:rFonts w:ascii="Times New Roman" w:hAnsi="Times New Roman"/>
        </w:rPr>
        <w:t xml:space="preserve"> qui vont se lier sur leur </w:t>
      </w:r>
      <w:proofErr w:type="spellStart"/>
      <w:r>
        <w:rPr>
          <w:rFonts w:ascii="Times New Roman" w:hAnsi="Times New Roman"/>
        </w:rPr>
        <w:t>Rc</w:t>
      </w:r>
      <w:proofErr w:type="spellEnd"/>
      <w:r>
        <w:rPr>
          <w:rFonts w:ascii="Times New Roman" w:hAnsi="Times New Roman"/>
        </w:rPr>
        <w:t>, qui va activer d’autres voies et au final la PKA</w:t>
      </w:r>
    </w:p>
    <w:p w:rsidR="00132D28" w:rsidRDefault="00132D28" w:rsidP="00132D28">
      <w:pPr>
        <w:jc w:val="both"/>
        <w:rPr>
          <w:rFonts w:ascii="Times New Roman" w:hAnsi="Times New Roman"/>
        </w:rPr>
      </w:pPr>
      <w:r>
        <w:rPr>
          <w:rFonts w:ascii="Times New Roman" w:hAnsi="Times New Roman"/>
        </w:rPr>
        <w:t xml:space="preserve">Ces 2 kinases vont </w:t>
      </w:r>
      <w:proofErr w:type="spellStart"/>
      <w:r>
        <w:rPr>
          <w:rFonts w:ascii="Times New Roman" w:hAnsi="Times New Roman"/>
        </w:rPr>
        <w:t>phosphoryler</w:t>
      </w:r>
      <w:proofErr w:type="spellEnd"/>
      <w:r>
        <w:rPr>
          <w:rFonts w:ascii="Times New Roman" w:hAnsi="Times New Roman"/>
        </w:rPr>
        <w:t xml:space="preserve"> les canaux TRPV1 ; ces canaux phosphoryles vont présenter une activité plus importante (représenté sur la diapo 49).</w:t>
      </w:r>
    </w:p>
    <w:p w:rsidR="00132D28" w:rsidRDefault="00132D28" w:rsidP="00132D28">
      <w:pPr>
        <w:jc w:val="both"/>
        <w:rPr>
          <w:rFonts w:ascii="Times New Roman" w:hAnsi="Times New Roman"/>
        </w:rPr>
      </w:pPr>
      <w:r>
        <w:rPr>
          <w:rFonts w:ascii="Times New Roman" w:hAnsi="Times New Roman"/>
        </w:rPr>
        <w:t xml:space="preserve">Cependant, on a vu que ces canaux fonctionnaient ensemble. Et ces kinases vont </w:t>
      </w:r>
      <w:proofErr w:type="spellStart"/>
      <w:r>
        <w:rPr>
          <w:rFonts w:ascii="Times New Roman" w:hAnsi="Times New Roman"/>
        </w:rPr>
        <w:t>phosphoryler</w:t>
      </w:r>
      <w:proofErr w:type="spellEnd"/>
      <w:r>
        <w:rPr>
          <w:rFonts w:ascii="Times New Roman" w:hAnsi="Times New Roman"/>
        </w:rPr>
        <w:t xml:space="preserve"> non seulement les canaux TRPV1, mais aussi le canal </w:t>
      </w:r>
      <w:proofErr w:type="spellStart"/>
      <w:r>
        <w:rPr>
          <w:rFonts w:ascii="Times New Roman" w:hAnsi="Times New Roman"/>
        </w:rPr>
        <w:t>Na</w:t>
      </w:r>
      <w:r>
        <w:rPr>
          <w:rFonts w:ascii="Times New Roman" w:hAnsi="Times New Roman"/>
          <w:vertAlign w:val="subscript"/>
        </w:rPr>
        <w:t>v</w:t>
      </w:r>
      <w:proofErr w:type="spellEnd"/>
      <w:r>
        <w:rPr>
          <w:rFonts w:ascii="Times New Roman" w:hAnsi="Times New Roman"/>
          <w:vertAlign w:val="subscript"/>
        </w:rPr>
        <w:t xml:space="preserve"> </w:t>
      </w:r>
      <w:r>
        <w:rPr>
          <w:rFonts w:ascii="Times New Roman" w:hAnsi="Times New Roman"/>
        </w:rPr>
        <w:t>1.8 pour augmenter son activité et les canaux K (canaux inhibiteurs), et là la phosphorylation va avoir l’effet inverse : elle va bloquer ces canaux.</w:t>
      </w:r>
    </w:p>
    <w:p w:rsidR="00132D28" w:rsidRDefault="00132D28" w:rsidP="00132D28">
      <w:pPr>
        <w:jc w:val="both"/>
        <w:rPr>
          <w:rFonts w:ascii="Times New Roman" w:hAnsi="Times New Roman"/>
        </w:rPr>
      </w:pPr>
      <w:r>
        <w:rPr>
          <w:rFonts w:ascii="Times New Roman" w:hAnsi="Times New Roman"/>
        </w:rPr>
        <w:t xml:space="preserve">Au final, on bloque l’activité des canaux inhibiteurs, on augmente l’activité des canaux excitateurs, donc notre terminaison nerveuse va être hyperexcitable. Cela va se traduire sur le fait qu’une stimulation donnée va avoir des répercussions sur cette fibre beaucoup plus importantes et générer un signal beaucoup plus fort. On est bien dans une situation de sensibilisation périphérique. </w:t>
      </w:r>
    </w:p>
    <w:p w:rsidR="00132D28" w:rsidRDefault="00132D28" w:rsidP="00132D28">
      <w:pPr>
        <w:jc w:val="both"/>
        <w:rPr>
          <w:rFonts w:ascii="Times New Roman" w:hAnsi="Times New Roman"/>
        </w:rPr>
      </w:pPr>
    </w:p>
    <w:p w:rsidR="00132D28" w:rsidRDefault="00132D28" w:rsidP="00132D28">
      <w:pPr>
        <w:jc w:val="both"/>
        <w:rPr>
          <w:rFonts w:ascii="Times New Roman" w:hAnsi="Times New Roman"/>
        </w:rPr>
      </w:pPr>
      <w:r>
        <w:rPr>
          <w:rFonts w:ascii="Times New Roman" w:hAnsi="Times New Roman"/>
        </w:rPr>
        <w:t>(Diapo 50)</w:t>
      </w:r>
    </w:p>
    <w:p w:rsidR="00B72916" w:rsidRDefault="00132D28" w:rsidP="00132D28">
      <w:pPr>
        <w:jc w:val="both"/>
        <w:rPr>
          <w:rFonts w:ascii="Times New Roman" w:hAnsi="Times New Roman"/>
        </w:rPr>
      </w:pPr>
      <w:r>
        <w:rPr>
          <w:rFonts w:ascii="Times New Roman" w:hAnsi="Times New Roman"/>
        </w:rPr>
        <w:t xml:space="preserve">On n’a pas qu’une sensibilisation périphérique ; il y a aussi un phénomène de </w:t>
      </w:r>
      <w:r>
        <w:rPr>
          <w:rFonts w:ascii="Times New Roman" w:hAnsi="Times New Roman"/>
          <w:b/>
        </w:rPr>
        <w:t>sensibilisation centrale</w:t>
      </w:r>
      <w:r>
        <w:rPr>
          <w:rFonts w:ascii="Times New Roman" w:hAnsi="Times New Roman"/>
        </w:rPr>
        <w:t xml:space="preserve"> dans la moelle épinière. </w:t>
      </w:r>
    </w:p>
    <w:p w:rsidR="00B72916" w:rsidRDefault="00B72916" w:rsidP="00132D28">
      <w:pPr>
        <w:jc w:val="both"/>
        <w:rPr>
          <w:rFonts w:ascii="Times New Roman" w:hAnsi="Times New Roman"/>
        </w:rPr>
      </w:pPr>
      <w:r>
        <w:rPr>
          <w:rFonts w:ascii="Times New Roman" w:hAnsi="Times New Roman"/>
        </w:rPr>
        <w:t xml:space="preserve">Dans des situations où il y a lésion tissulaire, nerveuse ou autre, on s’aperçoit que la moelle épinière va générer un signal plus fort. </w:t>
      </w:r>
    </w:p>
    <w:p w:rsidR="00B72916" w:rsidRDefault="00B72916" w:rsidP="00132D28">
      <w:pPr>
        <w:jc w:val="both"/>
        <w:rPr>
          <w:rFonts w:ascii="Times New Roman" w:hAnsi="Times New Roman"/>
        </w:rPr>
      </w:pPr>
    </w:p>
    <w:p w:rsidR="00B72916" w:rsidRDefault="00B72916" w:rsidP="00132D28">
      <w:pPr>
        <w:jc w:val="both"/>
        <w:rPr>
          <w:rFonts w:ascii="Times New Roman" w:hAnsi="Times New Roman"/>
        </w:rPr>
      </w:pPr>
      <w:r>
        <w:rPr>
          <w:rFonts w:ascii="Times New Roman" w:hAnsi="Times New Roman"/>
          <w:i/>
        </w:rPr>
        <w:t xml:space="preserve">Petit schéma en bas à G : </w:t>
      </w:r>
      <w:r>
        <w:rPr>
          <w:rFonts w:ascii="Times New Roman" w:hAnsi="Times New Roman"/>
        </w:rPr>
        <w:t xml:space="preserve">Quand on stimule à l’entrée de façon importante, on a un signal en sortie tout à fait normal dans des conditions normales. </w:t>
      </w:r>
    </w:p>
    <w:p w:rsidR="00B72916" w:rsidRDefault="00B72916" w:rsidP="00132D28">
      <w:pPr>
        <w:jc w:val="both"/>
        <w:rPr>
          <w:rFonts w:ascii="Times New Roman" w:hAnsi="Times New Roman"/>
        </w:rPr>
      </w:pPr>
      <w:r>
        <w:rPr>
          <w:rFonts w:ascii="Times New Roman" w:hAnsi="Times New Roman"/>
        </w:rPr>
        <w:t xml:space="preserve">Maintenant, si on stimule de façon répétée, pendant longtemps, on mime artificiellement une lésion périphérique où la fibre est stimulée en permanence. On s’aperçoit que : alors que le signal en entrée est constant mais sur un temps long, le signal en sortie devient de plus en plus fort. Il y a un système d’amplification où finalement, le signal qui va remonter vers le cerveau sera beaucoup plus important dans ces conditions que dans les conditions normales. </w:t>
      </w:r>
    </w:p>
    <w:p w:rsidR="00B72916" w:rsidRDefault="00B72916" w:rsidP="00132D28">
      <w:pPr>
        <w:jc w:val="both"/>
        <w:rPr>
          <w:rFonts w:ascii="Times New Roman" w:hAnsi="Times New Roman"/>
        </w:rPr>
      </w:pPr>
    </w:p>
    <w:p w:rsidR="00B72916" w:rsidRDefault="00B72916" w:rsidP="00132D28">
      <w:pPr>
        <w:jc w:val="both"/>
        <w:rPr>
          <w:rFonts w:ascii="Times New Roman" w:hAnsi="Times New Roman"/>
        </w:rPr>
      </w:pPr>
      <w:r>
        <w:rPr>
          <w:rFonts w:ascii="Times New Roman" w:hAnsi="Times New Roman"/>
        </w:rPr>
        <w:t>(Diapo 51)</w:t>
      </w:r>
    </w:p>
    <w:p w:rsidR="00B72916" w:rsidRDefault="00B72916" w:rsidP="00132D28">
      <w:pPr>
        <w:jc w:val="both"/>
        <w:rPr>
          <w:rFonts w:ascii="Times New Roman" w:hAnsi="Times New Roman"/>
        </w:rPr>
      </w:pPr>
      <w:r>
        <w:rPr>
          <w:rFonts w:ascii="Times New Roman" w:hAnsi="Times New Roman"/>
        </w:rPr>
        <w:t xml:space="preserve">Cette </w:t>
      </w:r>
      <w:r>
        <w:rPr>
          <w:rFonts w:ascii="Times New Roman" w:hAnsi="Times New Roman"/>
          <w:b/>
        </w:rPr>
        <w:t>sensibilisation centrale</w:t>
      </w:r>
      <w:r>
        <w:rPr>
          <w:rFonts w:ascii="Times New Roman" w:hAnsi="Times New Roman"/>
        </w:rPr>
        <w:t xml:space="preserve"> est portée par plusieurs mécanismes : </w:t>
      </w:r>
    </w:p>
    <w:p w:rsidR="00B72916" w:rsidRPr="00B72916" w:rsidRDefault="00B72916" w:rsidP="00B72916">
      <w:pPr>
        <w:pStyle w:val="Paragraphedeliste"/>
        <w:numPr>
          <w:ilvl w:val="0"/>
          <w:numId w:val="3"/>
        </w:numPr>
        <w:jc w:val="both"/>
        <w:rPr>
          <w:rFonts w:ascii="Times New Roman" w:hAnsi="Times New Roman"/>
        </w:rPr>
      </w:pPr>
      <w:r w:rsidRPr="00B72916">
        <w:rPr>
          <w:rFonts w:ascii="Times New Roman" w:hAnsi="Times New Roman"/>
          <w:u w:val="single"/>
        </w:rPr>
        <w:t xml:space="preserve">Une </w:t>
      </w:r>
      <w:r w:rsidRPr="00B72916">
        <w:rPr>
          <w:rFonts w:ascii="Times New Roman" w:hAnsi="Times New Roman"/>
          <w:b/>
          <w:i/>
          <w:u w:val="single"/>
        </w:rPr>
        <w:t>facilitation synaptique </w:t>
      </w:r>
      <w:r w:rsidRPr="00B72916">
        <w:rPr>
          <w:rFonts w:ascii="Times New Roman" w:hAnsi="Times New Roman"/>
          <w:u w:val="single"/>
        </w:rPr>
        <w:t>:</w:t>
      </w:r>
      <w:r w:rsidRPr="00B72916">
        <w:rPr>
          <w:rFonts w:ascii="Times New Roman" w:hAnsi="Times New Roman"/>
        </w:rPr>
        <w:t xml:space="preserve"> Il y a des mécanismes qui correspondent à des modifications de la fonction synaptique suite à des situations particulières. Ce qu’il va se passer est que la transmission synaptique va se faire de façon plus efficace car on va produire plus de neurotransmetteurs, plus de </w:t>
      </w:r>
      <w:proofErr w:type="spellStart"/>
      <w:r w:rsidRPr="00B72916">
        <w:rPr>
          <w:rFonts w:ascii="Times New Roman" w:hAnsi="Times New Roman"/>
        </w:rPr>
        <w:t>Rc</w:t>
      </w:r>
      <w:proofErr w:type="spellEnd"/>
      <w:r w:rsidRPr="00B72916">
        <w:rPr>
          <w:rFonts w:ascii="Times New Roman" w:hAnsi="Times New Roman"/>
        </w:rPr>
        <w:t>…</w:t>
      </w:r>
    </w:p>
    <w:p w:rsidR="00B72916" w:rsidRDefault="00B72916" w:rsidP="00B72916">
      <w:pPr>
        <w:pStyle w:val="Paragraphedeliste"/>
        <w:numPr>
          <w:ilvl w:val="0"/>
          <w:numId w:val="3"/>
        </w:numPr>
        <w:jc w:val="both"/>
        <w:rPr>
          <w:rFonts w:ascii="Times New Roman" w:hAnsi="Times New Roman"/>
        </w:rPr>
      </w:pPr>
      <w:r>
        <w:rPr>
          <w:rFonts w:ascii="Times New Roman" w:hAnsi="Times New Roman"/>
          <w:u w:val="single"/>
        </w:rPr>
        <w:t xml:space="preserve">Des </w:t>
      </w:r>
      <w:r>
        <w:rPr>
          <w:rFonts w:ascii="Times New Roman" w:hAnsi="Times New Roman"/>
          <w:b/>
          <w:i/>
          <w:u w:val="single"/>
        </w:rPr>
        <w:t>modifications géniques </w:t>
      </w:r>
      <w:r>
        <w:rPr>
          <w:rFonts w:ascii="Times New Roman" w:hAnsi="Times New Roman"/>
          <w:u w:val="single"/>
        </w:rPr>
        <w:t>:</w:t>
      </w:r>
      <w:r>
        <w:rPr>
          <w:rFonts w:ascii="Times New Roman" w:hAnsi="Times New Roman"/>
        </w:rPr>
        <w:t xml:space="preserve"> Un certain nombre de gènes vont s’allumer ou s’éteindre et qui vont permettre de renforcer ces phénomènes de sensibilisation centrale. </w:t>
      </w:r>
    </w:p>
    <w:p w:rsidR="00B72916" w:rsidRDefault="00B72916" w:rsidP="00B72916">
      <w:pPr>
        <w:pStyle w:val="Paragraphedeliste"/>
        <w:numPr>
          <w:ilvl w:val="0"/>
          <w:numId w:val="3"/>
        </w:numPr>
        <w:jc w:val="both"/>
        <w:rPr>
          <w:rFonts w:ascii="Times New Roman" w:hAnsi="Times New Roman"/>
        </w:rPr>
      </w:pPr>
      <w:r>
        <w:rPr>
          <w:rFonts w:ascii="Times New Roman" w:hAnsi="Times New Roman"/>
          <w:u w:val="single"/>
        </w:rPr>
        <w:t xml:space="preserve">Une </w:t>
      </w:r>
      <w:r>
        <w:rPr>
          <w:rFonts w:ascii="Times New Roman" w:hAnsi="Times New Roman"/>
          <w:b/>
          <w:i/>
          <w:u w:val="single"/>
        </w:rPr>
        <w:t>perte d’inhibition </w:t>
      </w:r>
      <w:r>
        <w:rPr>
          <w:rFonts w:ascii="Times New Roman" w:hAnsi="Times New Roman"/>
          <w:u w:val="single"/>
        </w:rPr>
        <w:t>:</w:t>
      </w:r>
      <w:r>
        <w:rPr>
          <w:rFonts w:ascii="Times New Roman" w:hAnsi="Times New Roman"/>
        </w:rPr>
        <w:t xml:space="preserve"> On a vu la théorie du portillon et ce qu’il va se passer est qu’une partie de l’inhibition tonique (qui est là en temps normale) va disparaître. L’excitation va donc prendre le pas et la douleur sera plus importante. Cette perte d’inhibition tonique est due à différentes choses. Elle peut être due à :</w:t>
      </w:r>
    </w:p>
    <w:p w:rsidR="00B72916" w:rsidRDefault="00B72916" w:rsidP="00B72916">
      <w:pPr>
        <w:pStyle w:val="Paragraphedeliste"/>
        <w:jc w:val="both"/>
        <w:rPr>
          <w:rFonts w:ascii="Times New Roman" w:hAnsi="Times New Roman"/>
        </w:rPr>
      </w:pPr>
      <w:r w:rsidRPr="00B72916">
        <w:rPr>
          <w:rFonts w:ascii="Times New Roman" w:hAnsi="Times New Roman"/>
        </w:rPr>
        <w:sym w:font="Wingdings" w:char="F0E0"/>
      </w:r>
      <w:r>
        <w:rPr>
          <w:rFonts w:ascii="Times New Roman" w:hAnsi="Times New Roman"/>
        </w:rPr>
        <w:t xml:space="preserve"> De l’</w:t>
      </w:r>
      <w:proofErr w:type="spellStart"/>
      <w:r>
        <w:rPr>
          <w:rFonts w:ascii="Times New Roman" w:hAnsi="Times New Roman"/>
          <w:i/>
        </w:rPr>
        <w:t>excito-toxicié</w:t>
      </w:r>
      <w:proofErr w:type="spellEnd"/>
      <w:r>
        <w:rPr>
          <w:rFonts w:ascii="Times New Roman" w:hAnsi="Times New Roman"/>
        </w:rPr>
        <w:t xml:space="preserve"> : si on libère trop de glutamate, ça devient toxique ; par exemple les neurones ou </w:t>
      </w:r>
      <w:proofErr w:type="spellStart"/>
      <w:r>
        <w:rPr>
          <w:rFonts w:ascii="Times New Roman" w:hAnsi="Times New Roman"/>
        </w:rPr>
        <w:t>interneurones</w:t>
      </w:r>
      <w:proofErr w:type="spellEnd"/>
      <w:r>
        <w:rPr>
          <w:rFonts w:ascii="Times New Roman" w:hAnsi="Times New Roman"/>
        </w:rPr>
        <w:t xml:space="preserve"> inhibiteurs </w:t>
      </w:r>
      <w:proofErr w:type="spellStart"/>
      <w:r>
        <w:rPr>
          <w:rFonts w:ascii="Times New Roman" w:hAnsi="Times New Roman"/>
        </w:rPr>
        <w:t>gabaergiques</w:t>
      </w:r>
      <w:proofErr w:type="spellEnd"/>
      <w:r>
        <w:rPr>
          <w:rFonts w:ascii="Times New Roman" w:hAnsi="Times New Roman"/>
        </w:rPr>
        <w:t xml:space="preserve"> sont très sensibles à la libération de glutamate et ils vont avoir tendance à disparaître</w:t>
      </w:r>
    </w:p>
    <w:p w:rsidR="00B72916" w:rsidRPr="00B72916" w:rsidRDefault="00B72916" w:rsidP="00B72916">
      <w:pPr>
        <w:pStyle w:val="Paragraphedeliste"/>
        <w:jc w:val="both"/>
        <w:rPr>
          <w:rFonts w:ascii="Times New Roman" w:hAnsi="Times New Roman"/>
        </w:rPr>
      </w:pPr>
      <w:r w:rsidRPr="00B72916">
        <w:rPr>
          <w:rFonts w:ascii="Times New Roman" w:hAnsi="Times New Roman"/>
        </w:rPr>
        <w:sym w:font="Wingdings" w:char="F0E0"/>
      </w:r>
      <w:r>
        <w:rPr>
          <w:rFonts w:ascii="Times New Roman" w:hAnsi="Times New Roman"/>
        </w:rPr>
        <w:t xml:space="preserve"> Des </w:t>
      </w:r>
      <w:r>
        <w:rPr>
          <w:rFonts w:ascii="Times New Roman" w:hAnsi="Times New Roman"/>
          <w:i/>
        </w:rPr>
        <w:t>modification de l’homéostasie </w:t>
      </w:r>
      <w:r>
        <w:rPr>
          <w:rFonts w:ascii="Times New Roman" w:hAnsi="Times New Roman"/>
        </w:rPr>
        <w:t xml:space="preserve">: dans certaines situations, en particulier de douleurs </w:t>
      </w:r>
      <w:proofErr w:type="spellStart"/>
      <w:r>
        <w:rPr>
          <w:rFonts w:ascii="Times New Roman" w:hAnsi="Times New Roman"/>
        </w:rPr>
        <w:t>neuropathiques</w:t>
      </w:r>
      <w:proofErr w:type="spellEnd"/>
      <w:r>
        <w:rPr>
          <w:rFonts w:ascii="Times New Roman" w:hAnsi="Times New Roman"/>
        </w:rPr>
        <w:t xml:space="preserve">, dans </w:t>
      </w:r>
      <w:r w:rsidR="00AC5F03">
        <w:rPr>
          <w:rFonts w:ascii="Times New Roman" w:hAnsi="Times New Roman"/>
        </w:rPr>
        <w:t xml:space="preserve">les neurones de </w:t>
      </w:r>
      <w:r>
        <w:rPr>
          <w:rFonts w:ascii="Times New Roman" w:hAnsi="Times New Roman"/>
        </w:rPr>
        <w:t>la moelle épinière</w:t>
      </w:r>
      <w:r w:rsidR="00AC5F03">
        <w:rPr>
          <w:rFonts w:ascii="Times New Roman" w:hAnsi="Times New Roman"/>
        </w:rPr>
        <w:t xml:space="preserve">, l’homéostasie du corps va changer ; or on sait que le potentiel de membrane, le potentiel de repos est très important pour le sens du courant ionique. En fait des neurones qui sont inhibiteurs à cause de la libération de GABA et de l’ouverture de certains canaux, vont devenir excitateurs à cause de la modification de l’homéostasie. On a non seulement une perte de l’inhibition, mais en plus on va transformer un circuit inhibiteur en circuit excitateur. </w:t>
      </w:r>
    </w:p>
    <w:p w:rsidR="00AC5F03" w:rsidRDefault="00AC5F03" w:rsidP="00B72916">
      <w:pPr>
        <w:pStyle w:val="Paragraphedeliste"/>
        <w:numPr>
          <w:ilvl w:val="0"/>
          <w:numId w:val="3"/>
        </w:numPr>
        <w:jc w:val="both"/>
        <w:rPr>
          <w:rFonts w:ascii="Times New Roman" w:hAnsi="Times New Roman"/>
        </w:rPr>
      </w:pPr>
      <w:r>
        <w:rPr>
          <w:rFonts w:ascii="Times New Roman" w:hAnsi="Times New Roman"/>
          <w:u w:val="single"/>
        </w:rPr>
        <w:t xml:space="preserve">Un </w:t>
      </w:r>
      <w:proofErr w:type="spellStart"/>
      <w:r>
        <w:rPr>
          <w:rFonts w:ascii="Times New Roman" w:hAnsi="Times New Roman"/>
          <w:b/>
          <w:i/>
          <w:u w:val="single"/>
        </w:rPr>
        <w:t>recablage</w:t>
      </w:r>
      <w:proofErr w:type="spellEnd"/>
      <w:r>
        <w:rPr>
          <w:rFonts w:ascii="Times New Roman" w:hAnsi="Times New Roman"/>
          <w:b/>
          <w:i/>
          <w:u w:val="single"/>
        </w:rPr>
        <w:t> </w:t>
      </w:r>
      <w:r>
        <w:rPr>
          <w:rFonts w:ascii="Times New Roman" w:hAnsi="Times New Roman"/>
          <w:u w:val="single"/>
        </w:rPr>
        <w:t>:</w:t>
      </w:r>
      <w:r>
        <w:rPr>
          <w:rFonts w:ascii="Times New Roman" w:hAnsi="Times New Roman"/>
        </w:rPr>
        <w:t xml:space="preserve"> On a vu que les fibres arrivent plutôt en surface dans la moelle, elles vont avoir des connexions </w:t>
      </w:r>
      <w:proofErr w:type="spellStart"/>
      <w:r>
        <w:rPr>
          <w:rFonts w:ascii="Times New Roman" w:hAnsi="Times New Roman"/>
        </w:rPr>
        <w:t>pré-établies</w:t>
      </w:r>
      <w:proofErr w:type="spellEnd"/>
      <w:r>
        <w:rPr>
          <w:rFonts w:ascii="Times New Roman" w:hAnsi="Times New Roman"/>
        </w:rPr>
        <w:t xml:space="preserve"> (les fibres Aβ sont connectées de façon différentes des fibres C). Dans les situations pathologiques, ces </w:t>
      </w:r>
      <w:proofErr w:type="spellStart"/>
      <w:r>
        <w:rPr>
          <w:rFonts w:ascii="Times New Roman" w:hAnsi="Times New Roman"/>
        </w:rPr>
        <w:t>mécanoRc</w:t>
      </w:r>
      <w:proofErr w:type="spellEnd"/>
      <w:r>
        <w:rPr>
          <w:rFonts w:ascii="Times New Roman" w:hAnsi="Times New Roman"/>
        </w:rPr>
        <w:t xml:space="preserve"> peuvent soit se connecter différemment, soit les circuits présents dans la moelle épinière peuvent être modifiés. Cela signifie qu’un </w:t>
      </w:r>
      <w:proofErr w:type="spellStart"/>
      <w:r>
        <w:rPr>
          <w:rFonts w:ascii="Times New Roman" w:hAnsi="Times New Roman"/>
        </w:rPr>
        <w:t>mécanoRc</w:t>
      </w:r>
      <w:proofErr w:type="spellEnd"/>
      <w:r>
        <w:rPr>
          <w:rFonts w:ascii="Times New Roman" w:hAnsi="Times New Roman"/>
        </w:rPr>
        <w:t xml:space="preserve">, qui est responsable de la sensation douce d’une caresse, va devenir nocicepteur dans ces situations pathologiques et donc la même caresse va générer une douleur importante. On va souvent avoir des hyperalgésies mécaniques, associées au fait que les </w:t>
      </w:r>
      <w:proofErr w:type="spellStart"/>
      <w:r>
        <w:rPr>
          <w:rFonts w:ascii="Times New Roman" w:hAnsi="Times New Roman"/>
        </w:rPr>
        <w:t>mécanoRc</w:t>
      </w:r>
      <w:proofErr w:type="spellEnd"/>
      <w:r>
        <w:rPr>
          <w:rFonts w:ascii="Times New Roman" w:hAnsi="Times New Roman"/>
        </w:rPr>
        <w:t xml:space="preserve"> qui </w:t>
      </w:r>
      <w:proofErr w:type="gramStart"/>
      <w:r>
        <w:rPr>
          <w:rFonts w:ascii="Times New Roman" w:hAnsi="Times New Roman"/>
        </w:rPr>
        <w:t>ne sont</w:t>
      </w:r>
      <w:proofErr w:type="gramEnd"/>
      <w:r>
        <w:rPr>
          <w:rFonts w:ascii="Times New Roman" w:hAnsi="Times New Roman"/>
        </w:rPr>
        <w:t xml:space="preserve"> normalement pas douloureux vont acquérir un phénotype douloureux. Le système va être modifié de telle façon que les nocicepteurs vont être beaucoup plus actifs et que certains </w:t>
      </w:r>
      <w:proofErr w:type="spellStart"/>
      <w:r>
        <w:rPr>
          <w:rFonts w:ascii="Times New Roman" w:hAnsi="Times New Roman"/>
        </w:rPr>
        <w:t>mécanoRc</w:t>
      </w:r>
      <w:proofErr w:type="spellEnd"/>
      <w:r>
        <w:rPr>
          <w:rFonts w:ascii="Times New Roman" w:hAnsi="Times New Roman"/>
        </w:rPr>
        <w:t xml:space="preserve"> qui </w:t>
      </w:r>
      <w:proofErr w:type="gramStart"/>
      <w:r>
        <w:rPr>
          <w:rFonts w:ascii="Times New Roman" w:hAnsi="Times New Roman"/>
        </w:rPr>
        <w:t>n’étaient</w:t>
      </w:r>
      <w:proofErr w:type="gramEnd"/>
      <w:r>
        <w:rPr>
          <w:rFonts w:ascii="Times New Roman" w:hAnsi="Times New Roman"/>
        </w:rPr>
        <w:t xml:space="preserve"> pas nocicepteurs au départ, vont devenir à leur tour des nocicepteurs. </w:t>
      </w:r>
    </w:p>
    <w:p w:rsidR="00AC5F03" w:rsidRDefault="00AC5F03" w:rsidP="00AC5F03">
      <w:pPr>
        <w:jc w:val="both"/>
        <w:rPr>
          <w:rFonts w:ascii="Times New Roman" w:hAnsi="Times New Roman"/>
        </w:rPr>
      </w:pPr>
    </w:p>
    <w:p w:rsidR="00AC5F03" w:rsidRDefault="00AC5F03" w:rsidP="00AC5F03">
      <w:pPr>
        <w:jc w:val="both"/>
        <w:rPr>
          <w:rFonts w:ascii="Times New Roman" w:hAnsi="Times New Roman"/>
        </w:rPr>
      </w:pPr>
      <w:r>
        <w:rPr>
          <w:rFonts w:ascii="Times New Roman" w:hAnsi="Times New Roman"/>
        </w:rPr>
        <w:t xml:space="preserve">Si on fait la somme de la </w:t>
      </w:r>
      <w:r>
        <w:rPr>
          <w:rFonts w:ascii="Times New Roman" w:hAnsi="Times New Roman"/>
          <w:b/>
        </w:rPr>
        <w:t xml:space="preserve">sensibilisation </w:t>
      </w:r>
      <w:proofErr w:type="spellStart"/>
      <w:r>
        <w:rPr>
          <w:rFonts w:ascii="Times New Roman" w:hAnsi="Times New Roman"/>
          <w:b/>
        </w:rPr>
        <w:t>phériphérique</w:t>
      </w:r>
      <w:proofErr w:type="spellEnd"/>
      <w:r>
        <w:rPr>
          <w:rFonts w:ascii="Times New Roman" w:hAnsi="Times New Roman"/>
        </w:rPr>
        <w:t xml:space="preserve"> et de la </w:t>
      </w:r>
      <w:r>
        <w:rPr>
          <w:rFonts w:ascii="Times New Roman" w:hAnsi="Times New Roman"/>
          <w:b/>
        </w:rPr>
        <w:t>sensibilisation centrale</w:t>
      </w:r>
      <w:r>
        <w:rPr>
          <w:rFonts w:ascii="Times New Roman" w:hAnsi="Times New Roman"/>
        </w:rPr>
        <w:t xml:space="preserve">, on s’aperçoit que c’est normal que la courbe soit décalée car tout le système est extrêmement modifié et donc une même stimulation va générer une douleur beaucoup plus forte. </w:t>
      </w:r>
    </w:p>
    <w:p w:rsidR="00AC5F03" w:rsidRDefault="00AC5F03" w:rsidP="00AC5F03">
      <w:pPr>
        <w:jc w:val="both"/>
        <w:rPr>
          <w:rFonts w:ascii="Times New Roman" w:hAnsi="Times New Roman"/>
        </w:rPr>
      </w:pPr>
    </w:p>
    <w:p w:rsidR="00AC5F03" w:rsidRPr="00AC5F03" w:rsidRDefault="00AC5F03" w:rsidP="00AC5F03">
      <w:pPr>
        <w:pStyle w:val="Paragraphedeliste"/>
        <w:numPr>
          <w:ilvl w:val="0"/>
          <w:numId w:val="1"/>
        </w:numPr>
        <w:jc w:val="both"/>
        <w:rPr>
          <w:rFonts w:ascii="Times New Roman" w:hAnsi="Times New Roman"/>
          <w:b/>
          <w:sz w:val="28"/>
          <w:u w:val="single"/>
        </w:rPr>
      </w:pPr>
      <w:r>
        <w:rPr>
          <w:rFonts w:ascii="Times New Roman" w:hAnsi="Times New Roman"/>
          <w:b/>
          <w:sz w:val="28"/>
          <w:u w:val="single"/>
        </w:rPr>
        <w:t>Pharmacologie de la douleur</w:t>
      </w:r>
      <w:r w:rsidRPr="00AC5F03">
        <w:rPr>
          <w:rFonts w:ascii="Times New Roman" w:hAnsi="Times New Roman"/>
          <w:b/>
          <w:sz w:val="28"/>
          <w:u w:val="single"/>
        </w:rPr>
        <w:t xml:space="preserve"> :</w:t>
      </w:r>
    </w:p>
    <w:p w:rsidR="00AC5F03" w:rsidRDefault="00AC5F03" w:rsidP="00AC5F03">
      <w:pPr>
        <w:jc w:val="both"/>
        <w:rPr>
          <w:rFonts w:ascii="Times New Roman" w:hAnsi="Times New Roman"/>
        </w:rPr>
      </w:pPr>
    </w:p>
    <w:p w:rsidR="00DB1A93" w:rsidRDefault="00DB1A93" w:rsidP="00AC5F03">
      <w:pPr>
        <w:jc w:val="both"/>
        <w:rPr>
          <w:rFonts w:ascii="Times New Roman" w:hAnsi="Times New Roman"/>
        </w:rPr>
      </w:pPr>
      <w:r>
        <w:rPr>
          <w:rFonts w:ascii="Times New Roman" w:hAnsi="Times New Roman"/>
        </w:rPr>
        <w:t>(Diapo 53)</w:t>
      </w:r>
    </w:p>
    <w:p w:rsidR="00DB1A93" w:rsidRDefault="00DB1A93" w:rsidP="00AC5F03">
      <w:pPr>
        <w:jc w:val="both"/>
        <w:rPr>
          <w:rFonts w:ascii="Times New Roman" w:hAnsi="Times New Roman"/>
        </w:rPr>
      </w:pPr>
      <w:r>
        <w:rPr>
          <w:rFonts w:ascii="Times New Roman" w:hAnsi="Times New Roman"/>
        </w:rPr>
        <w:t>Les principales molécules utilisées contre la douleur restent :</w:t>
      </w:r>
    </w:p>
    <w:p w:rsidR="00DB1A93" w:rsidRPr="00DB1A93" w:rsidRDefault="00DB1A93" w:rsidP="00DB1A93">
      <w:pPr>
        <w:pStyle w:val="Paragraphedeliste"/>
        <w:numPr>
          <w:ilvl w:val="0"/>
          <w:numId w:val="5"/>
        </w:numPr>
        <w:jc w:val="both"/>
        <w:rPr>
          <w:rFonts w:ascii="Times New Roman" w:hAnsi="Times New Roman"/>
        </w:rPr>
      </w:pPr>
      <w:r w:rsidRPr="00DB1A93">
        <w:rPr>
          <w:rFonts w:ascii="Times New Roman" w:hAnsi="Times New Roman"/>
        </w:rPr>
        <w:t xml:space="preserve">La </w:t>
      </w:r>
      <w:r w:rsidRPr="00DB1A93">
        <w:rPr>
          <w:rFonts w:ascii="Times New Roman" w:hAnsi="Times New Roman"/>
          <w:b/>
        </w:rPr>
        <w:t>Morphine</w:t>
      </w:r>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Les </w:t>
      </w:r>
      <w:r>
        <w:rPr>
          <w:rFonts w:ascii="Times New Roman" w:hAnsi="Times New Roman"/>
          <w:b/>
        </w:rPr>
        <w:t>AINS</w:t>
      </w:r>
      <w:r>
        <w:rPr>
          <w:rFonts w:ascii="Times New Roman" w:hAnsi="Times New Roman"/>
        </w:rPr>
        <w:t>, dont l’</w:t>
      </w:r>
      <w:r>
        <w:rPr>
          <w:rFonts w:ascii="Times New Roman" w:hAnsi="Times New Roman"/>
          <w:b/>
        </w:rPr>
        <w:t>Aspirine</w:t>
      </w:r>
      <w:r>
        <w:rPr>
          <w:rFonts w:ascii="Times New Roman" w:hAnsi="Times New Roman"/>
        </w:rPr>
        <w:t xml:space="preserve"> est un exemple</w:t>
      </w:r>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Le </w:t>
      </w:r>
      <w:r>
        <w:rPr>
          <w:rFonts w:ascii="Times New Roman" w:hAnsi="Times New Roman"/>
          <w:b/>
        </w:rPr>
        <w:t>Paracétamol</w:t>
      </w:r>
      <w:r>
        <w:rPr>
          <w:rFonts w:ascii="Times New Roman" w:hAnsi="Times New Roman"/>
        </w:rPr>
        <w:t>, n’étant pas un AINS</w:t>
      </w:r>
    </w:p>
    <w:p w:rsidR="00DB1A93" w:rsidRDefault="00DB1A93" w:rsidP="00DB1A93">
      <w:pPr>
        <w:jc w:val="both"/>
        <w:rPr>
          <w:rFonts w:ascii="Times New Roman" w:hAnsi="Times New Roman"/>
        </w:rPr>
      </w:pPr>
    </w:p>
    <w:p w:rsidR="00DB1A93" w:rsidRDefault="00DB1A93" w:rsidP="00DB1A93">
      <w:pPr>
        <w:jc w:val="both"/>
        <w:rPr>
          <w:rFonts w:ascii="Times New Roman" w:hAnsi="Times New Roman"/>
        </w:rPr>
      </w:pPr>
      <w:r>
        <w:rPr>
          <w:rFonts w:ascii="Times New Roman" w:hAnsi="Times New Roman"/>
        </w:rPr>
        <w:t xml:space="preserve">En regardant les dates de dépôt de brevet ou de découverte, on s’aperçoit que ces molécules ne sont pas toutes neuves, on les connaît et elles sont utilisées depuis très longtemps. </w:t>
      </w:r>
    </w:p>
    <w:p w:rsidR="00DB1A93" w:rsidRDefault="00DB1A93" w:rsidP="00DB1A93">
      <w:pPr>
        <w:jc w:val="both"/>
        <w:rPr>
          <w:rFonts w:ascii="Times New Roman" w:hAnsi="Times New Roman"/>
        </w:rPr>
      </w:pPr>
      <w:r>
        <w:rPr>
          <w:rFonts w:ascii="Times New Roman" w:hAnsi="Times New Roman"/>
        </w:rPr>
        <w:t xml:space="preserve">Plus récemment sont apparues de nouvelles molécules, qui ne sont pas vraiment de nouvelles molécules, mais plutôt de nouvelles applications de molécules </w:t>
      </w:r>
      <w:proofErr w:type="spellStart"/>
      <w:r>
        <w:rPr>
          <w:rFonts w:ascii="Times New Roman" w:hAnsi="Times New Roman"/>
        </w:rPr>
        <w:t>pré-existantes</w:t>
      </w:r>
      <w:proofErr w:type="spellEnd"/>
      <w:r>
        <w:rPr>
          <w:rFonts w:ascii="Times New Roman" w:hAnsi="Times New Roman"/>
        </w:rPr>
        <w:t>. Ce sont :</w:t>
      </w:r>
    </w:p>
    <w:p w:rsidR="00DB1A93" w:rsidRPr="00DB1A93" w:rsidRDefault="00DB1A93" w:rsidP="00DB1A93">
      <w:pPr>
        <w:pStyle w:val="Paragraphedeliste"/>
        <w:numPr>
          <w:ilvl w:val="0"/>
          <w:numId w:val="5"/>
        </w:numPr>
        <w:jc w:val="both"/>
        <w:rPr>
          <w:rFonts w:ascii="Times New Roman" w:hAnsi="Times New Roman"/>
        </w:rPr>
      </w:pPr>
      <w:r w:rsidRPr="00DB1A93">
        <w:rPr>
          <w:rFonts w:ascii="Times New Roman" w:hAnsi="Times New Roman"/>
        </w:rPr>
        <w:t xml:space="preserve">Les </w:t>
      </w:r>
      <w:r w:rsidRPr="00DB1A93">
        <w:rPr>
          <w:rFonts w:ascii="Times New Roman" w:hAnsi="Times New Roman"/>
          <w:b/>
        </w:rPr>
        <w:t>Antidépresseurs</w:t>
      </w:r>
      <w:r w:rsidRPr="00DB1A93">
        <w:rPr>
          <w:rFonts w:ascii="Times New Roman" w:hAnsi="Times New Roman"/>
        </w:rPr>
        <w:t xml:space="preserve">, comme la </w:t>
      </w:r>
      <w:proofErr w:type="spellStart"/>
      <w:r w:rsidRPr="00DB1A93">
        <w:rPr>
          <w:rFonts w:ascii="Times New Roman" w:hAnsi="Times New Roman"/>
          <w:b/>
        </w:rPr>
        <w:t>Duloxétine</w:t>
      </w:r>
      <w:proofErr w:type="spellEnd"/>
      <w:r w:rsidRPr="00DB1A93">
        <w:rPr>
          <w:rFonts w:ascii="Times New Roman" w:hAnsi="Times New Roman"/>
        </w:rPr>
        <w:t xml:space="preserve"> ou l’</w:t>
      </w:r>
      <w:proofErr w:type="spellStart"/>
      <w:r w:rsidRPr="00DB1A93">
        <w:rPr>
          <w:rFonts w:ascii="Times New Roman" w:hAnsi="Times New Roman"/>
          <w:b/>
        </w:rPr>
        <w:t>Amitryptiline</w:t>
      </w:r>
      <w:proofErr w:type="spellEnd"/>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Les </w:t>
      </w:r>
      <w:r>
        <w:rPr>
          <w:rFonts w:ascii="Times New Roman" w:hAnsi="Times New Roman"/>
          <w:b/>
        </w:rPr>
        <w:t>Antiépileptiques</w:t>
      </w:r>
      <w:r>
        <w:rPr>
          <w:rFonts w:ascii="Times New Roman" w:hAnsi="Times New Roman"/>
        </w:rPr>
        <w:t xml:space="preserve"> qui touchent les canaux sodiques ou les canaux sodiques dont on a parlé. </w:t>
      </w:r>
    </w:p>
    <w:p w:rsidR="00DB1A93" w:rsidRDefault="00DB1A93" w:rsidP="00DB1A93">
      <w:pPr>
        <w:jc w:val="both"/>
        <w:rPr>
          <w:rFonts w:ascii="Times New Roman" w:hAnsi="Times New Roman"/>
        </w:rPr>
      </w:pPr>
      <w:r>
        <w:rPr>
          <w:rFonts w:ascii="Times New Roman" w:hAnsi="Times New Roman"/>
        </w:rPr>
        <w:t xml:space="preserve">On s’est rendu compte que ces molécules, utilisées pour tout à fait autre chose, pouvaient avoir des effets bénéfiques sur la douleur, en particulier sur les douleurs </w:t>
      </w:r>
      <w:proofErr w:type="spellStart"/>
      <w:r>
        <w:rPr>
          <w:rFonts w:ascii="Times New Roman" w:hAnsi="Times New Roman"/>
        </w:rPr>
        <w:t>neuropathiques</w:t>
      </w:r>
      <w:proofErr w:type="spellEnd"/>
      <w:r>
        <w:rPr>
          <w:rFonts w:ascii="Times New Roman" w:hAnsi="Times New Roman"/>
        </w:rPr>
        <w:t xml:space="preserve"> (résistantes à la plupart des analgésiques connus, en particulier aux morphiniques). </w:t>
      </w:r>
    </w:p>
    <w:p w:rsidR="00DB1A93" w:rsidRDefault="00DB1A93" w:rsidP="00DB1A93">
      <w:pPr>
        <w:jc w:val="both"/>
        <w:rPr>
          <w:rFonts w:ascii="Times New Roman" w:hAnsi="Times New Roman"/>
        </w:rPr>
      </w:pPr>
      <w:r>
        <w:rPr>
          <w:rFonts w:ascii="Times New Roman" w:hAnsi="Times New Roman"/>
        </w:rPr>
        <w:t>Enfin, il y a d’</w:t>
      </w:r>
      <w:r>
        <w:rPr>
          <w:rFonts w:ascii="Times New Roman" w:hAnsi="Times New Roman"/>
          <w:b/>
        </w:rPr>
        <w:t>autres antalgiques à utilisation spécifique </w:t>
      </w:r>
      <w:r>
        <w:rPr>
          <w:rFonts w:ascii="Times New Roman" w:hAnsi="Times New Roman"/>
        </w:rPr>
        <w:t>; on a parlé :</w:t>
      </w:r>
    </w:p>
    <w:p w:rsidR="00DB1A93" w:rsidRPr="00DB1A93" w:rsidRDefault="00DB1A93" w:rsidP="00DB1A93">
      <w:pPr>
        <w:pStyle w:val="Paragraphedeliste"/>
        <w:numPr>
          <w:ilvl w:val="0"/>
          <w:numId w:val="5"/>
        </w:numPr>
        <w:jc w:val="both"/>
        <w:rPr>
          <w:rFonts w:ascii="Times New Roman" w:hAnsi="Times New Roman"/>
        </w:rPr>
      </w:pPr>
      <w:r>
        <w:rPr>
          <w:rFonts w:ascii="Times New Roman" w:hAnsi="Times New Roman"/>
        </w:rPr>
        <w:t>D</w:t>
      </w:r>
      <w:r w:rsidRPr="00DB1A93">
        <w:rPr>
          <w:rFonts w:ascii="Times New Roman" w:hAnsi="Times New Roman"/>
        </w:rPr>
        <w:t xml:space="preserve">es </w:t>
      </w:r>
      <w:r w:rsidRPr="00DB1A93">
        <w:rPr>
          <w:rFonts w:ascii="Times New Roman" w:hAnsi="Times New Roman"/>
          <w:b/>
        </w:rPr>
        <w:t>Anesthésiques locaux et apparentés</w:t>
      </w:r>
      <w:r w:rsidRPr="00DB1A93">
        <w:rPr>
          <w:rFonts w:ascii="Times New Roman" w:hAnsi="Times New Roman"/>
        </w:rPr>
        <w:t xml:space="preserve"> comme la </w:t>
      </w:r>
      <w:proofErr w:type="spellStart"/>
      <w:r w:rsidRPr="00DB1A93">
        <w:rPr>
          <w:rFonts w:ascii="Times New Roman" w:hAnsi="Times New Roman"/>
          <w:b/>
        </w:rPr>
        <w:t>Lidocaïne</w:t>
      </w:r>
      <w:proofErr w:type="spellEnd"/>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Des </w:t>
      </w:r>
      <w:r>
        <w:rPr>
          <w:rFonts w:ascii="Times New Roman" w:hAnsi="Times New Roman"/>
          <w:b/>
        </w:rPr>
        <w:t xml:space="preserve">Inhibiteurs </w:t>
      </w:r>
      <w:proofErr w:type="spellStart"/>
      <w:r>
        <w:rPr>
          <w:rFonts w:ascii="Times New Roman" w:hAnsi="Times New Roman"/>
          <w:b/>
        </w:rPr>
        <w:t>glutamatergiques</w:t>
      </w:r>
      <w:proofErr w:type="spellEnd"/>
      <w:r>
        <w:rPr>
          <w:rFonts w:ascii="Times New Roman" w:hAnsi="Times New Roman"/>
        </w:rPr>
        <w:t xml:space="preserve"> comme la </w:t>
      </w:r>
      <w:proofErr w:type="spellStart"/>
      <w:r>
        <w:rPr>
          <w:rFonts w:ascii="Times New Roman" w:hAnsi="Times New Roman"/>
          <w:b/>
        </w:rPr>
        <w:t>Kétamine</w:t>
      </w:r>
      <w:proofErr w:type="spellEnd"/>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De la balance excitation/inhibition ; et grâce aux </w:t>
      </w:r>
      <w:r>
        <w:rPr>
          <w:rFonts w:ascii="Times New Roman" w:hAnsi="Times New Roman"/>
          <w:b/>
        </w:rPr>
        <w:t>Agoniste α2 adrénergiques</w:t>
      </w:r>
      <w:r>
        <w:rPr>
          <w:rFonts w:ascii="Times New Roman" w:hAnsi="Times New Roman"/>
        </w:rPr>
        <w:t xml:space="preserve">, comme la </w:t>
      </w:r>
      <w:proofErr w:type="spellStart"/>
      <w:r>
        <w:rPr>
          <w:rFonts w:ascii="Times New Roman" w:hAnsi="Times New Roman"/>
          <w:b/>
        </w:rPr>
        <w:t>Clonidine</w:t>
      </w:r>
      <w:proofErr w:type="spellEnd"/>
      <w:r>
        <w:rPr>
          <w:rFonts w:ascii="Times New Roman" w:hAnsi="Times New Roman"/>
        </w:rPr>
        <w:t>, on peut activer les voies inhibitrices</w:t>
      </w:r>
    </w:p>
    <w:p w:rsidR="00DB1A93" w:rsidRDefault="00DB1A93" w:rsidP="00DB1A93">
      <w:pPr>
        <w:pStyle w:val="Paragraphedeliste"/>
        <w:numPr>
          <w:ilvl w:val="0"/>
          <w:numId w:val="5"/>
        </w:numPr>
        <w:jc w:val="both"/>
        <w:rPr>
          <w:rFonts w:ascii="Times New Roman" w:hAnsi="Times New Roman"/>
        </w:rPr>
      </w:pPr>
      <w:r>
        <w:rPr>
          <w:rFonts w:ascii="Times New Roman" w:hAnsi="Times New Roman"/>
        </w:rPr>
        <w:t xml:space="preserve">Des </w:t>
      </w:r>
      <w:r>
        <w:rPr>
          <w:rFonts w:ascii="Times New Roman" w:hAnsi="Times New Roman"/>
          <w:b/>
        </w:rPr>
        <w:t>Bloqueurs calciques</w:t>
      </w:r>
      <w:r>
        <w:rPr>
          <w:rFonts w:ascii="Times New Roman" w:hAnsi="Times New Roman"/>
        </w:rPr>
        <w:t xml:space="preserve">, comme la </w:t>
      </w:r>
      <w:proofErr w:type="spellStart"/>
      <w:r>
        <w:rPr>
          <w:rFonts w:ascii="Times New Roman" w:hAnsi="Times New Roman"/>
          <w:b/>
        </w:rPr>
        <w:t>Ziconotide</w:t>
      </w:r>
      <w:proofErr w:type="spellEnd"/>
    </w:p>
    <w:p w:rsidR="00DB1A93" w:rsidRDefault="00DB1A93" w:rsidP="00DB1A93">
      <w:pPr>
        <w:jc w:val="both"/>
        <w:rPr>
          <w:rFonts w:ascii="Times New Roman" w:hAnsi="Times New Roman"/>
        </w:rPr>
      </w:pPr>
    </w:p>
    <w:p w:rsidR="00DB1A93" w:rsidRDefault="00DB1A93" w:rsidP="00DB1A93">
      <w:pPr>
        <w:jc w:val="both"/>
        <w:rPr>
          <w:rFonts w:ascii="Times New Roman" w:hAnsi="Times New Roman"/>
        </w:rPr>
      </w:pPr>
      <w:r>
        <w:rPr>
          <w:rFonts w:ascii="Times New Roman" w:hAnsi="Times New Roman"/>
        </w:rPr>
        <w:t xml:space="preserve">Certaines de ces molécules seront prises par voie orale, d’autres devront être administrées spécifiquement en péridurale ou en </w:t>
      </w:r>
      <w:proofErr w:type="spellStart"/>
      <w:r>
        <w:rPr>
          <w:rFonts w:ascii="Times New Roman" w:hAnsi="Times New Roman"/>
        </w:rPr>
        <w:t>intra-téquale</w:t>
      </w:r>
      <w:proofErr w:type="spellEnd"/>
      <w:r>
        <w:rPr>
          <w:rFonts w:ascii="Times New Roman" w:hAnsi="Times New Roman"/>
        </w:rPr>
        <w:t xml:space="preserve"> au niveau de la moelle épinière (en particulier pour éviter des effets secondaires), d’autres seront appliquées au niveau local…</w:t>
      </w:r>
    </w:p>
    <w:p w:rsidR="00DB1A93" w:rsidRDefault="00DB1A93" w:rsidP="00DB1A93">
      <w:pPr>
        <w:jc w:val="both"/>
        <w:rPr>
          <w:rFonts w:ascii="Times New Roman" w:hAnsi="Times New Roman"/>
        </w:rPr>
      </w:pPr>
    </w:p>
    <w:p w:rsidR="00DB1A93" w:rsidRDefault="00DB1A93" w:rsidP="00DB1A93">
      <w:pPr>
        <w:jc w:val="both"/>
        <w:rPr>
          <w:rFonts w:ascii="Times New Roman" w:hAnsi="Times New Roman"/>
        </w:rPr>
      </w:pPr>
      <w:r>
        <w:rPr>
          <w:rFonts w:ascii="Times New Roman" w:hAnsi="Times New Roman"/>
        </w:rPr>
        <w:t>(Diapo 54)</w:t>
      </w:r>
    </w:p>
    <w:p w:rsidR="00DB1A93" w:rsidRDefault="00DB1A93" w:rsidP="00DB1A93">
      <w:pPr>
        <w:jc w:val="both"/>
        <w:rPr>
          <w:rFonts w:ascii="Times New Roman" w:hAnsi="Times New Roman"/>
        </w:rPr>
      </w:pPr>
      <w:r>
        <w:rPr>
          <w:rFonts w:ascii="Times New Roman" w:hAnsi="Times New Roman"/>
        </w:rPr>
        <w:t>Cette diapo reprend les mêmes molécules pour les replacer au niveau de la voie neuronale. On va avoir :</w:t>
      </w:r>
    </w:p>
    <w:p w:rsidR="006600C4" w:rsidRPr="006600C4" w:rsidRDefault="00DB1A93" w:rsidP="006600C4">
      <w:pPr>
        <w:pStyle w:val="Paragraphedeliste"/>
        <w:numPr>
          <w:ilvl w:val="0"/>
          <w:numId w:val="5"/>
        </w:numPr>
        <w:jc w:val="both"/>
        <w:rPr>
          <w:rFonts w:ascii="Times New Roman" w:hAnsi="Times New Roman"/>
        </w:rPr>
      </w:pPr>
      <w:r w:rsidRPr="006600C4">
        <w:rPr>
          <w:rFonts w:ascii="Times New Roman" w:hAnsi="Times New Roman"/>
          <w:u w:val="single"/>
        </w:rPr>
        <w:t>Un effet périphérique</w:t>
      </w:r>
      <w:r w:rsidRPr="006600C4">
        <w:rPr>
          <w:rFonts w:ascii="Times New Roman" w:hAnsi="Times New Roman"/>
        </w:rPr>
        <w:t xml:space="preserve">, avec les </w:t>
      </w:r>
      <w:r w:rsidRPr="006600C4">
        <w:rPr>
          <w:rFonts w:ascii="Times New Roman" w:hAnsi="Times New Roman"/>
          <w:b/>
        </w:rPr>
        <w:t xml:space="preserve">AINS </w:t>
      </w:r>
      <w:r w:rsidRPr="006600C4">
        <w:rPr>
          <w:rFonts w:ascii="Times New Roman" w:hAnsi="Times New Roman"/>
        </w:rPr>
        <w:t xml:space="preserve">et les </w:t>
      </w:r>
      <w:r w:rsidRPr="006600C4">
        <w:rPr>
          <w:rFonts w:ascii="Times New Roman" w:hAnsi="Times New Roman"/>
          <w:b/>
        </w:rPr>
        <w:t>corticoïdes</w:t>
      </w:r>
      <w:r w:rsidR="006600C4" w:rsidRPr="006600C4">
        <w:rPr>
          <w:rFonts w:ascii="Times New Roman" w:hAnsi="Times New Roman"/>
        </w:rPr>
        <w:t xml:space="preserve">. On a plusieurs moyens de lutter contre la douleur. On peut </w:t>
      </w:r>
      <w:proofErr w:type="spellStart"/>
      <w:r w:rsidR="006600C4" w:rsidRPr="006600C4">
        <w:rPr>
          <w:rFonts w:ascii="Times New Roman" w:hAnsi="Times New Roman"/>
        </w:rPr>
        <w:t>pex</w:t>
      </w:r>
      <w:proofErr w:type="spellEnd"/>
      <w:r w:rsidR="006600C4" w:rsidRPr="006600C4">
        <w:rPr>
          <w:rFonts w:ascii="Times New Roman" w:hAnsi="Times New Roman"/>
        </w:rPr>
        <w:t xml:space="preserve"> bloquer la production d’une partie des molécules les plus actives de la soupe inflammatoire (ce que font les AINS en bloquant les </w:t>
      </w:r>
      <w:proofErr w:type="spellStart"/>
      <w:r w:rsidR="006600C4" w:rsidRPr="006600C4">
        <w:rPr>
          <w:rFonts w:ascii="Times New Roman" w:hAnsi="Times New Roman"/>
        </w:rPr>
        <w:t>cyclo-oxygénases</w:t>
      </w:r>
      <w:proofErr w:type="spellEnd"/>
      <w:r w:rsidR="006600C4" w:rsidRPr="006600C4">
        <w:rPr>
          <w:rFonts w:ascii="Times New Roman" w:hAnsi="Times New Roman"/>
        </w:rPr>
        <w:t xml:space="preserve"> donc la production des prostaglandines).</w:t>
      </w:r>
    </w:p>
    <w:p w:rsidR="006600C4" w:rsidRDefault="006600C4" w:rsidP="006600C4">
      <w:pPr>
        <w:pStyle w:val="Paragraphedeliste"/>
        <w:numPr>
          <w:ilvl w:val="0"/>
          <w:numId w:val="5"/>
        </w:numPr>
        <w:jc w:val="both"/>
        <w:rPr>
          <w:rFonts w:ascii="Times New Roman" w:hAnsi="Times New Roman"/>
        </w:rPr>
      </w:pPr>
      <w:r>
        <w:rPr>
          <w:rFonts w:ascii="Times New Roman" w:hAnsi="Times New Roman"/>
          <w:u w:val="single"/>
        </w:rPr>
        <w:t>Un effet sur la conduction électrique,</w:t>
      </w:r>
      <w:r>
        <w:rPr>
          <w:rFonts w:ascii="Times New Roman" w:hAnsi="Times New Roman"/>
        </w:rPr>
        <w:t xml:space="preserve"> avec les </w:t>
      </w:r>
      <w:r>
        <w:rPr>
          <w:rFonts w:ascii="Times New Roman" w:hAnsi="Times New Roman"/>
          <w:b/>
        </w:rPr>
        <w:t>anesthésiques locaux</w:t>
      </w:r>
      <w:r>
        <w:rPr>
          <w:rFonts w:ascii="Times New Roman" w:hAnsi="Times New Roman"/>
        </w:rPr>
        <w:t xml:space="preserve"> ou des </w:t>
      </w:r>
      <w:proofErr w:type="spellStart"/>
      <w:r>
        <w:rPr>
          <w:rFonts w:ascii="Times New Roman" w:hAnsi="Times New Roman"/>
          <w:b/>
        </w:rPr>
        <w:t>anti-épileptiques</w:t>
      </w:r>
      <w:proofErr w:type="spellEnd"/>
      <w:r>
        <w:rPr>
          <w:rFonts w:ascii="Times New Roman" w:hAnsi="Times New Roman"/>
        </w:rPr>
        <w:t xml:space="preserve">, qui vont lutter contre la douleur en bloquant la conduction du signal. </w:t>
      </w:r>
    </w:p>
    <w:p w:rsidR="006600C4" w:rsidRDefault="006600C4" w:rsidP="006600C4">
      <w:pPr>
        <w:pStyle w:val="Paragraphedeliste"/>
        <w:numPr>
          <w:ilvl w:val="0"/>
          <w:numId w:val="5"/>
        </w:numPr>
        <w:jc w:val="both"/>
        <w:rPr>
          <w:rFonts w:ascii="Times New Roman" w:hAnsi="Times New Roman"/>
        </w:rPr>
      </w:pPr>
      <w:r>
        <w:rPr>
          <w:rFonts w:ascii="Times New Roman" w:hAnsi="Times New Roman"/>
          <w:u w:val="single"/>
        </w:rPr>
        <w:t>Un effet au niveau de la moelle,</w:t>
      </w:r>
      <w:r>
        <w:rPr>
          <w:rFonts w:ascii="Times New Roman" w:hAnsi="Times New Roman"/>
        </w:rPr>
        <w:t xml:space="preserve"> et on a déjà vu qu’on pouvait utiliser :</w:t>
      </w:r>
    </w:p>
    <w:p w:rsidR="006600C4" w:rsidRDefault="006600C4" w:rsidP="006600C4">
      <w:pPr>
        <w:pStyle w:val="Paragraphedeliste"/>
        <w:jc w:val="both"/>
        <w:rPr>
          <w:rFonts w:ascii="Times New Roman" w:hAnsi="Times New Roman"/>
        </w:rPr>
      </w:pPr>
      <w:r w:rsidRPr="006600C4">
        <w:rPr>
          <w:rFonts w:ascii="Times New Roman" w:hAnsi="Times New Roman"/>
        </w:rPr>
        <w:sym w:font="Wingdings" w:char="F0E0"/>
      </w:r>
      <w:r w:rsidRPr="006600C4">
        <w:rPr>
          <w:rFonts w:ascii="Times New Roman" w:hAnsi="Times New Roman"/>
        </w:rPr>
        <w:t xml:space="preserve"> </w:t>
      </w:r>
      <w:r>
        <w:rPr>
          <w:rFonts w:ascii="Times New Roman" w:hAnsi="Times New Roman"/>
        </w:rPr>
        <w:t xml:space="preserve"> Des </w:t>
      </w:r>
      <w:r>
        <w:rPr>
          <w:rFonts w:ascii="Times New Roman" w:hAnsi="Times New Roman"/>
          <w:b/>
        </w:rPr>
        <w:t>bloqueurs des canaux calciques</w:t>
      </w:r>
      <w:r>
        <w:rPr>
          <w:rFonts w:ascii="Times New Roman" w:hAnsi="Times New Roman"/>
        </w:rPr>
        <w:t xml:space="preserve"> quand ces derniers étaient impliqués dans la libération des neurotransmetteurs, </w:t>
      </w:r>
    </w:p>
    <w:p w:rsidR="006600C4" w:rsidRDefault="006600C4" w:rsidP="006600C4">
      <w:pPr>
        <w:pStyle w:val="Paragraphedeliste"/>
        <w:jc w:val="both"/>
        <w:rPr>
          <w:rFonts w:ascii="Times New Roman" w:hAnsi="Times New Roman"/>
        </w:rPr>
      </w:pPr>
      <w:r w:rsidRPr="006600C4">
        <w:rPr>
          <w:rFonts w:ascii="Times New Roman" w:hAnsi="Times New Roman"/>
        </w:rPr>
        <w:sym w:font="Wingdings" w:char="F0E0"/>
      </w:r>
      <w:r>
        <w:rPr>
          <w:rFonts w:ascii="Times New Roman" w:hAnsi="Times New Roman"/>
        </w:rPr>
        <w:t xml:space="preserve"> Des </w:t>
      </w:r>
      <w:r>
        <w:rPr>
          <w:rFonts w:ascii="Times New Roman" w:hAnsi="Times New Roman"/>
          <w:b/>
        </w:rPr>
        <w:t xml:space="preserve">antagonistes aux </w:t>
      </w:r>
      <w:proofErr w:type="spellStart"/>
      <w:r>
        <w:rPr>
          <w:rFonts w:ascii="Times New Roman" w:hAnsi="Times New Roman"/>
          <w:b/>
        </w:rPr>
        <w:t>Rc</w:t>
      </w:r>
      <w:proofErr w:type="spellEnd"/>
      <w:r>
        <w:rPr>
          <w:rFonts w:ascii="Times New Roman" w:hAnsi="Times New Roman"/>
          <w:b/>
        </w:rPr>
        <w:t xml:space="preserve"> du glutamate</w:t>
      </w:r>
      <w:r>
        <w:rPr>
          <w:rFonts w:ascii="Times New Roman" w:hAnsi="Times New Roman"/>
        </w:rPr>
        <w:t>, car le glutamate est le neurotransmetteur excitateur</w:t>
      </w:r>
    </w:p>
    <w:p w:rsidR="006600C4" w:rsidRDefault="006600C4" w:rsidP="006600C4">
      <w:pPr>
        <w:pStyle w:val="Paragraphedeliste"/>
        <w:jc w:val="both"/>
        <w:rPr>
          <w:rFonts w:ascii="Times New Roman" w:hAnsi="Times New Roman"/>
        </w:rPr>
      </w:pPr>
      <w:r w:rsidRPr="006600C4">
        <w:rPr>
          <w:rFonts w:ascii="Times New Roman" w:hAnsi="Times New Roman"/>
        </w:rPr>
        <w:sym w:font="Wingdings" w:char="F0E0"/>
      </w:r>
      <w:r>
        <w:rPr>
          <w:rFonts w:ascii="Times New Roman" w:hAnsi="Times New Roman"/>
        </w:rPr>
        <w:t xml:space="preserve"> Des </w:t>
      </w:r>
      <w:r>
        <w:rPr>
          <w:rFonts w:ascii="Times New Roman" w:hAnsi="Times New Roman"/>
          <w:b/>
        </w:rPr>
        <w:t xml:space="preserve">agonistes α2 adrénergiques </w:t>
      </w:r>
      <w:r>
        <w:rPr>
          <w:rFonts w:ascii="Times New Roman" w:hAnsi="Times New Roman"/>
        </w:rPr>
        <w:t>pour stimuler les voies inhibitrices</w:t>
      </w:r>
    </w:p>
    <w:p w:rsidR="006600C4" w:rsidRDefault="006600C4" w:rsidP="006600C4">
      <w:pPr>
        <w:pStyle w:val="Paragraphedeliste"/>
        <w:jc w:val="both"/>
        <w:rPr>
          <w:rFonts w:ascii="Times New Roman" w:hAnsi="Times New Roman"/>
        </w:rPr>
      </w:pPr>
      <w:r w:rsidRPr="006600C4">
        <w:rPr>
          <w:rFonts w:ascii="Times New Roman" w:hAnsi="Times New Roman"/>
        </w:rPr>
        <w:sym w:font="Wingdings" w:char="F0E0"/>
      </w:r>
      <w:r>
        <w:rPr>
          <w:rFonts w:ascii="Times New Roman" w:hAnsi="Times New Roman"/>
        </w:rPr>
        <w:t xml:space="preserve"> Des </w:t>
      </w:r>
      <w:r>
        <w:rPr>
          <w:rFonts w:ascii="Times New Roman" w:hAnsi="Times New Roman"/>
          <w:b/>
        </w:rPr>
        <w:t>opiacés</w:t>
      </w:r>
      <w:r>
        <w:rPr>
          <w:rFonts w:ascii="Times New Roman" w:hAnsi="Times New Roman"/>
        </w:rPr>
        <w:t xml:space="preserve"> (on va les voir plus en détails)</w:t>
      </w:r>
    </w:p>
    <w:p w:rsidR="006600C4" w:rsidRDefault="006600C4" w:rsidP="006600C4">
      <w:pPr>
        <w:pStyle w:val="Paragraphedeliste"/>
        <w:jc w:val="both"/>
        <w:rPr>
          <w:rFonts w:ascii="Times New Roman" w:hAnsi="Times New Roman"/>
        </w:rPr>
      </w:pPr>
      <w:r w:rsidRPr="006600C4">
        <w:rPr>
          <w:rFonts w:ascii="Times New Roman" w:hAnsi="Times New Roman"/>
        </w:rPr>
        <w:sym w:font="Wingdings" w:char="F0E0"/>
      </w:r>
      <w:r>
        <w:rPr>
          <w:rFonts w:ascii="Times New Roman" w:hAnsi="Times New Roman"/>
        </w:rPr>
        <w:t xml:space="preserve"> Des </w:t>
      </w:r>
      <w:r>
        <w:rPr>
          <w:rFonts w:ascii="Times New Roman" w:hAnsi="Times New Roman"/>
          <w:b/>
        </w:rPr>
        <w:t>AINS</w:t>
      </w:r>
      <w:r>
        <w:rPr>
          <w:rFonts w:ascii="Times New Roman" w:hAnsi="Times New Roman"/>
        </w:rPr>
        <w:t xml:space="preserve"> et des </w:t>
      </w:r>
      <w:r>
        <w:rPr>
          <w:rFonts w:ascii="Times New Roman" w:hAnsi="Times New Roman"/>
          <w:b/>
        </w:rPr>
        <w:t>corticoïdes</w:t>
      </w:r>
      <w:r>
        <w:rPr>
          <w:rFonts w:ascii="Times New Roman" w:hAnsi="Times New Roman"/>
        </w:rPr>
        <w:t>, car il y a également au niveau de la moelle épinière la production de molécules inflammatoires</w:t>
      </w:r>
    </w:p>
    <w:p w:rsidR="006600C4" w:rsidRDefault="006600C4" w:rsidP="006600C4">
      <w:pPr>
        <w:pStyle w:val="Paragraphedeliste"/>
        <w:numPr>
          <w:ilvl w:val="0"/>
          <w:numId w:val="5"/>
        </w:numPr>
        <w:jc w:val="both"/>
        <w:rPr>
          <w:rFonts w:ascii="Times New Roman" w:hAnsi="Times New Roman"/>
        </w:rPr>
      </w:pPr>
      <w:r w:rsidRPr="006600C4">
        <w:rPr>
          <w:rFonts w:ascii="Times New Roman" w:hAnsi="Times New Roman"/>
          <w:u w:val="single"/>
        </w:rPr>
        <w:t xml:space="preserve">Un effet au niveau </w:t>
      </w:r>
      <w:proofErr w:type="spellStart"/>
      <w:r w:rsidRPr="006600C4">
        <w:rPr>
          <w:rFonts w:ascii="Times New Roman" w:hAnsi="Times New Roman"/>
          <w:u w:val="single"/>
        </w:rPr>
        <w:t>supra-spinal</w:t>
      </w:r>
      <w:proofErr w:type="spellEnd"/>
      <w:r w:rsidRPr="006600C4">
        <w:rPr>
          <w:rFonts w:ascii="Times New Roman" w:hAnsi="Times New Roman"/>
          <w:u w:val="single"/>
        </w:rPr>
        <w:t>,</w:t>
      </w:r>
      <w:r w:rsidRPr="006600C4">
        <w:rPr>
          <w:rFonts w:ascii="Times New Roman" w:hAnsi="Times New Roman"/>
        </w:rPr>
        <w:t xml:space="preserve"> où il y aura également une action des </w:t>
      </w:r>
      <w:r w:rsidRPr="006600C4">
        <w:rPr>
          <w:rFonts w:ascii="Times New Roman" w:hAnsi="Times New Roman"/>
          <w:b/>
        </w:rPr>
        <w:t>opiacés</w:t>
      </w:r>
      <w:r w:rsidRPr="006600C4">
        <w:rPr>
          <w:rFonts w:ascii="Times New Roman" w:hAnsi="Times New Roman"/>
        </w:rPr>
        <w:t xml:space="preserve">, des </w:t>
      </w:r>
      <w:r w:rsidRPr="006600C4">
        <w:rPr>
          <w:rFonts w:ascii="Times New Roman" w:hAnsi="Times New Roman"/>
          <w:b/>
        </w:rPr>
        <w:t>agonistes α2 adrénergiques</w:t>
      </w:r>
      <w:r w:rsidRPr="006600C4">
        <w:rPr>
          <w:rFonts w:ascii="Times New Roman" w:hAnsi="Times New Roman"/>
        </w:rPr>
        <w:t xml:space="preserve">, des </w:t>
      </w:r>
      <w:proofErr w:type="spellStart"/>
      <w:r w:rsidRPr="006600C4">
        <w:rPr>
          <w:rFonts w:ascii="Times New Roman" w:hAnsi="Times New Roman"/>
          <w:b/>
        </w:rPr>
        <w:t>anti-épileptiques</w:t>
      </w:r>
      <w:proofErr w:type="spellEnd"/>
      <w:r w:rsidRPr="006600C4">
        <w:rPr>
          <w:rFonts w:ascii="Times New Roman" w:hAnsi="Times New Roman"/>
        </w:rPr>
        <w:t xml:space="preserve"> et des </w:t>
      </w:r>
      <w:r w:rsidRPr="006600C4">
        <w:rPr>
          <w:rFonts w:ascii="Times New Roman" w:hAnsi="Times New Roman"/>
          <w:b/>
        </w:rPr>
        <w:t>antidépresseurs</w:t>
      </w:r>
      <w:r w:rsidRPr="006600C4">
        <w:rPr>
          <w:rFonts w:ascii="Times New Roman" w:hAnsi="Times New Roman"/>
        </w:rPr>
        <w:t xml:space="preserve"> (sans qu’on sache précisément les mécanismes d’action)</w:t>
      </w:r>
      <w:r>
        <w:rPr>
          <w:rFonts w:ascii="Times New Roman" w:hAnsi="Times New Roman"/>
        </w:rPr>
        <w:t xml:space="preserve">. Il y a aussi une action des </w:t>
      </w:r>
      <w:r>
        <w:rPr>
          <w:rFonts w:ascii="Times New Roman" w:hAnsi="Times New Roman"/>
          <w:b/>
        </w:rPr>
        <w:t>antidépresseurs</w:t>
      </w:r>
      <w:r>
        <w:rPr>
          <w:rFonts w:ascii="Times New Roman" w:hAnsi="Times New Roman"/>
        </w:rPr>
        <w:t xml:space="preserve"> au niveau du cerveau, mais il faut savoir que les doses d’antidépresseurs responsables des effets analgésiques sont beaucoup plus faibles que les doses responsables de l’effet psychologique ou psychotique que l’on connaît. Les </w:t>
      </w:r>
      <w:proofErr w:type="spellStart"/>
      <w:r>
        <w:rPr>
          <w:rFonts w:ascii="Times New Roman" w:hAnsi="Times New Roman"/>
        </w:rPr>
        <w:t>anti-dépresseurs</w:t>
      </w:r>
      <w:proofErr w:type="spellEnd"/>
      <w:r>
        <w:rPr>
          <w:rFonts w:ascii="Times New Roman" w:hAnsi="Times New Roman"/>
        </w:rPr>
        <w:t xml:space="preserve"> ont un rôle </w:t>
      </w:r>
      <w:proofErr w:type="spellStart"/>
      <w:r>
        <w:rPr>
          <w:rFonts w:ascii="Times New Roman" w:hAnsi="Times New Roman"/>
        </w:rPr>
        <w:t>anti-douleur</w:t>
      </w:r>
      <w:proofErr w:type="spellEnd"/>
      <w:r>
        <w:rPr>
          <w:rFonts w:ascii="Times New Roman" w:hAnsi="Times New Roman"/>
        </w:rPr>
        <w:t xml:space="preserve"> car ils ont un rôle dans le système nocicepteur. </w:t>
      </w:r>
    </w:p>
    <w:p w:rsidR="006600C4" w:rsidRDefault="006600C4" w:rsidP="006600C4">
      <w:pPr>
        <w:pStyle w:val="Paragraphedeliste"/>
        <w:numPr>
          <w:ilvl w:val="0"/>
          <w:numId w:val="5"/>
        </w:numPr>
        <w:jc w:val="both"/>
        <w:rPr>
          <w:rFonts w:ascii="Times New Roman" w:hAnsi="Times New Roman"/>
        </w:rPr>
      </w:pPr>
      <w:r>
        <w:rPr>
          <w:rFonts w:ascii="Times New Roman" w:hAnsi="Times New Roman"/>
        </w:rPr>
        <w:t xml:space="preserve">Enfin, il y a le </w:t>
      </w:r>
      <w:r>
        <w:rPr>
          <w:rFonts w:ascii="Times New Roman" w:hAnsi="Times New Roman"/>
          <w:b/>
        </w:rPr>
        <w:t>paracétamol</w:t>
      </w:r>
      <w:r>
        <w:rPr>
          <w:rFonts w:ascii="Times New Roman" w:hAnsi="Times New Roman"/>
        </w:rPr>
        <w:t xml:space="preserve">. Il a commencé à être commercialisé dans les années 50, mais on ne connaît toujours pas précisément le mécanisme d’action. </w:t>
      </w:r>
    </w:p>
    <w:p w:rsidR="006600C4" w:rsidRDefault="006600C4" w:rsidP="006600C4">
      <w:pPr>
        <w:jc w:val="both"/>
        <w:rPr>
          <w:rFonts w:ascii="Times New Roman" w:hAnsi="Times New Roman"/>
        </w:rPr>
      </w:pPr>
    </w:p>
    <w:p w:rsidR="006600C4" w:rsidRDefault="006600C4" w:rsidP="006600C4">
      <w:pPr>
        <w:jc w:val="both"/>
        <w:rPr>
          <w:rFonts w:ascii="Times New Roman" w:hAnsi="Times New Roman"/>
        </w:rPr>
      </w:pPr>
      <w:r>
        <w:rPr>
          <w:rFonts w:ascii="Times New Roman" w:hAnsi="Times New Roman"/>
        </w:rPr>
        <w:t>(Diapo 55)</w:t>
      </w:r>
    </w:p>
    <w:p w:rsidR="006600C4" w:rsidRDefault="006600C4" w:rsidP="006600C4">
      <w:pPr>
        <w:jc w:val="both"/>
        <w:rPr>
          <w:rFonts w:ascii="Times New Roman" w:hAnsi="Times New Roman"/>
        </w:rPr>
      </w:pPr>
      <w:r>
        <w:rPr>
          <w:rFonts w:ascii="Times New Roman" w:hAnsi="Times New Roman"/>
          <w:b/>
          <w:i/>
        </w:rPr>
        <w:t>Opioïdes :</w:t>
      </w:r>
    </w:p>
    <w:p w:rsidR="006600C4" w:rsidRDefault="006600C4" w:rsidP="006600C4">
      <w:pPr>
        <w:jc w:val="both"/>
        <w:rPr>
          <w:rFonts w:ascii="Times New Roman" w:hAnsi="Times New Roman"/>
        </w:rPr>
      </w:pPr>
    </w:p>
    <w:p w:rsidR="009C6543" w:rsidRDefault="006600C4" w:rsidP="006600C4">
      <w:pPr>
        <w:jc w:val="both"/>
        <w:rPr>
          <w:rFonts w:ascii="Times New Roman" w:hAnsi="Times New Roman"/>
        </w:rPr>
      </w:pPr>
      <w:r>
        <w:rPr>
          <w:rFonts w:ascii="Times New Roman" w:hAnsi="Times New Roman"/>
        </w:rPr>
        <w:t xml:space="preserve">Les opiacés, avec les AINS, sont les molécules de choix contre la douleur. Ils restent la référence dans la douleur, avec un bémol pour les douleurs </w:t>
      </w:r>
      <w:proofErr w:type="spellStart"/>
      <w:r>
        <w:rPr>
          <w:rFonts w:ascii="Times New Roman" w:hAnsi="Times New Roman"/>
        </w:rPr>
        <w:t>neuropathiques</w:t>
      </w:r>
      <w:proofErr w:type="spellEnd"/>
      <w:r>
        <w:rPr>
          <w:rFonts w:ascii="Times New Roman" w:hAnsi="Times New Roman"/>
        </w:rPr>
        <w:t xml:space="preserve"> en particulier. </w:t>
      </w:r>
    </w:p>
    <w:p w:rsidR="009C6543" w:rsidRDefault="009C6543" w:rsidP="006600C4">
      <w:pPr>
        <w:jc w:val="both"/>
        <w:rPr>
          <w:rFonts w:ascii="Times New Roman" w:hAnsi="Times New Roman"/>
        </w:rPr>
      </w:pPr>
    </w:p>
    <w:p w:rsidR="009C6543" w:rsidRDefault="009C6543" w:rsidP="006600C4">
      <w:pPr>
        <w:jc w:val="both"/>
        <w:rPr>
          <w:rFonts w:ascii="Times New Roman" w:hAnsi="Times New Roman"/>
        </w:rPr>
      </w:pPr>
      <w:r>
        <w:rPr>
          <w:rFonts w:ascii="Times New Roman" w:hAnsi="Times New Roman"/>
        </w:rPr>
        <w:t xml:space="preserve">Le système des opiacées est un </w:t>
      </w:r>
      <w:r>
        <w:rPr>
          <w:rFonts w:ascii="Times New Roman" w:hAnsi="Times New Roman"/>
          <w:b/>
        </w:rPr>
        <w:t>système endogène</w:t>
      </w:r>
      <w:r>
        <w:rPr>
          <w:rFonts w:ascii="Times New Roman" w:hAnsi="Times New Roman"/>
        </w:rPr>
        <w:t xml:space="preserve"> avec des ligands (peptides opiacés) et des </w:t>
      </w:r>
      <w:proofErr w:type="spellStart"/>
      <w:r>
        <w:rPr>
          <w:rFonts w:ascii="Times New Roman" w:hAnsi="Times New Roman"/>
        </w:rPr>
        <w:t>Rc</w:t>
      </w:r>
      <w:proofErr w:type="spellEnd"/>
      <w:r>
        <w:rPr>
          <w:rFonts w:ascii="Times New Roman" w:hAnsi="Times New Roman"/>
        </w:rPr>
        <w:t xml:space="preserve"> (4 types, mais on en verra 3 plus en détail). C’est un système qui interagit avec la douleur à différents niveaux. Les </w:t>
      </w:r>
      <w:proofErr w:type="spellStart"/>
      <w:r>
        <w:rPr>
          <w:rFonts w:ascii="Times New Roman" w:hAnsi="Times New Roman"/>
        </w:rPr>
        <w:t>Rc</w:t>
      </w:r>
      <w:proofErr w:type="spellEnd"/>
      <w:r>
        <w:rPr>
          <w:rFonts w:ascii="Times New Roman" w:hAnsi="Times New Roman"/>
        </w:rPr>
        <w:t xml:space="preserve"> opiacés sont des </w:t>
      </w:r>
      <w:proofErr w:type="spellStart"/>
      <w:r>
        <w:rPr>
          <w:rFonts w:ascii="Times New Roman" w:hAnsi="Times New Roman"/>
        </w:rPr>
        <w:t>Rc</w:t>
      </w:r>
      <w:proofErr w:type="spellEnd"/>
      <w:r>
        <w:rPr>
          <w:rFonts w:ascii="Times New Roman" w:hAnsi="Times New Roman"/>
        </w:rPr>
        <w:t xml:space="preserve"> couplés aux protéines G. De plus, différents types de peptides opiacés sont connus. </w:t>
      </w:r>
    </w:p>
    <w:p w:rsidR="009C6543" w:rsidRDefault="009C6543" w:rsidP="006600C4">
      <w:pPr>
        <w:jc w:val="both"/>
        <w:rPr>
          <w:rFonts w:ascii="Times New Roman" w:hAnsi="Times New Roman"/>
        </w:rPr>
      </w:pPr>
    </w:p>
    <w:p w:rsidR="009C6543" w:rsidRDefault="009C6543" w:rsidP="006600C4">
      <w:pPr>
        <w:jc w:val="both"/>
        <w:rPr>
          <w:rFonts w:ascii="Times New Roman" w:hAnsi="Times New Roman"/>
        </w:rPr>
      </w:pPr>
      <w:r>
        <w:rPr>
          <w:rFonts w:ascii="Times New Roman" w:hAnsi="Times New Roman"/>
        </w:rPr>
        <w:t>(Diapo 56)</w:t>
      </w:r>
    </w:p>
    <w:p w:rsidR="009C6543" w:rsidRDefault="009C6543" w:rsidP="006600C4">
      <w:pPr>
        <w:jc w:val="both"/>
        <w:rPr>
          <w:rFonts w:ascii="Times New Roman" w:hAnsi="Times New Roman"/>
        </w:rPr>
      </w:pPr>
      <w:r>
        <w:rPr>
          <w:rFonts w:ascii="Times New Roman" w:hAnsi="Times New Roman"/>
        </w:rPr>
        <w:t>Plusieurs classes de peptides opiacés :</w:t>
      </w:r>
    </w:p>
    <w:p w:rsidR="009C6543" w:rsidRPr="009C6543" w:rsidRDefault="009C6543" w:rsidP="009C6543">
      <w:pPr>
        <w:pStyle w:val="Paragraphedeliste"/>
        <w:numPr>
          <w:ilvl w:val="0"/>
          <w:numId w:val="5"/>
        </w:numPr>
        <w:jc w:val="both"/>
        <w:rPr>
          <w:rFonts w:ascii="Times New Roman" w:hAnsi="Times New Roman"/>
          <w:i/>
        </w:rPr>
      </w:pPr>
      <w:r w:rsidRPr="009C6543">
        <w:rPr>
          <w:rFonts w:ascii="Times New Roman" w:hAnsi="Times New Roman"/>
          <w:i/>
        </w:rPr>
        <w:t>Enképhalines</w:t>
      </w:r>
    </w:p>
    <w:p w:rsidR="009C6543" w:rsidRDefault="009C6543" w:rsidP="009C6543">
      <w:pPr>
        <w:pStyle w:val="Paragraphedeliste"/>
        <w:numPr>
          <w:ilvl w:val="0"/>
          <w:numId w:val="5"/>
        </w:numPr>
        <w:jc w:val="both"/>
        <w:rPr>
          <w:rFonts w:ascii="Times New Roman" w:hAnsi="Times New Roman"/>
          <w:i/>
        </w:rPr>
      </w:pPr>
      <w:r>
        <w:rPr>
          <w:rFonts w:ascii="Times New Roman" w:hAnsi="Times New Roman"/>
          <w:i/>
        </w:rPr>
        <w:t>Endorphines</w:t>
      </w:r>
    </w:p>
    <w:p w:rsidR="009C6543" w:rsidRDefault="009C6543" w:rsidP="009C6543">
      <w:pPr>
        <w:pStyle w:val="Paragraphedeliste"/>
        <w:numPr>
          <w:ilvl w:val="0"/>
          <w:numId w:val="5"/>
        </w:numPr>
        <w:jc w:val="both"/>
        <w:rPr>
          <w:rFonts w:ascii="Times New Roman" w:hAnsi="Times New Roman"/>
          <w:i/>
        </w:rPr>
      </w:pPr>
      <w:proofErr w:type="spellStart"/>
      <w:r>
        <w:rPr>
          <w:rFonts w:ascii="Times New Roman" w:hAnsi="Times New Roman"/>
          <w:i/>
        </w:rPr>
        <w:t>Dynorphines</w:t>
      </w:r>
      <w:proofErr w:type="spellEnd"/>
    </w:p>
    <w:p w:rsidR="009C6543" w:rsidRPr="009C6543" w:rsidRDefault="009C6543" w:rsidP="009C6543">
      <w:pPr>
        <w:pStyle w:val="Paragraphedeliste"/>
        <w:numPr>
          <w:ilvl w:val="0"/>
          <w:numId w:val="5"/>
        </w:numPr>
        <w:jc w:val="both"/>
        <w:rPr>
          <w:rFonts w:ascii="Times New Roman" w:hAnsi="Times New Roman"/>
          <w:i/>
        </w:rPr>
      </w:pPr>
      <w:proofErr w:type="spellStart"/>
      <w:r>
        <w:rPr>
          <w:rFonts w:ascii="Times New Roman" w:hAnsi="Times New Roman"/>
          <w:i/>
        </w:rPr>
        <w:t>Orphanine</w:t>
      </w:r>
      <w:proofErr w:type="spellEnd"/>
      <w:r>
        <w:rPr>
          <w:rFonts w:ascii="Times New Roman" w:hAnsi="Times New Roman"/>
          <w:i/>
        </w:rPr>
        <w:t xml:space="preserve"> </w:t>
      </w:r>
    </w:p>
    <w:p w:rsidR="009C6543" w:rsidRDefault="009C6543" w:rsidP="009C6543">
      <w:pPr>
        <w:jc w:val="both"/>
        <w:rPr>
          <w:rFonts w:ascii="Times New Roman" w:hAnsi="Times New Roman"/>
        </w:rPr>
      </w:pPr>
      <w:r>
        <w:rPr>
          <w:rFonts w:ascii="Times New Roman" w:hAnsi="Times New Roman"/>
        </w:rPr>
        <w:t xml:space="preserve">Ils sont dérivés de précurseurs et sont présents dans l’ensemble du SNC, pas uniquement dans les voies de la douleur et agissent comme des neurotransmetteurs ou des </w:t>
      </w:r>
      <w:proofErr w:type="spellStart"/>
      <w:r>
        <w:rPr>
          <w:rFonts w:ascii="Times New Roman" w:hAnsi="Times New Roman"/>
        </w:rPr>
        <w:t>neuromodulateurs</w:t>
      </w:r>
      <w:proofErr w:type="spellEnd"/>
      <w:r>
        <w:rPr>
          <w:rFonts w:ascii="Times New Roman" w:hAnsi="Times New Roman"/>
        </w:rPr>
        <w:t xml:space="preserve">. </w:t>
      </w:r>
    </w:p>
    <w:p w:rsidR="009C6543" w:rsidRDefault="009C6543" w:rsidP="009C6543">
      <w:pPr>
        <w:jc w:val="both"/>
        <w:rPr>
          <w:rFonts w:ascii="Times New Roman" w:hAnsi="Times New Roman"/>
        </w:rPr>
      </w:pPr>
    </w:p>
    <w:p w:rsidR="009C6543" w:rsidRDefault="009C6543" w:rsidP="009C6543">
      <w:pPr>
        <w:jc w:val="both"/>
        <w:rPr>
          <w:rFonts w:ascii="Times New Roman" w:hAnsi="Times New Roman"/>
        </w:rPr>
      </w:pPr>
      <w:r>
        <w:rPr>
          <w:rFonts w:ascii="Times New Roman" w:hAnsi="Times New Roman"/>
        </w:rPr>
        <w:t>(Diapo 57)</w:t>
      </w:r>
    </w:p>
    <w:p w:rsidR="009C6543" w:rsidRDefault="009C6543" w:rsidP="009C6543">
      <w:pPr>
        <w:jc w:val="both"/>
        <w:rPr>
          <w:rFonts w:ascii="Times New Roman" w:hAnsi="Times New Roman"/>
        </w:rPr>
      </w:pPr>
      <w:r>
        <w:rPr>
          <w:rFonts w:ascii="Times New Roman" w:hAnsi="Times New Roman"/>
        </w:rPr>
        <w:t xml:space="preserve">On représente ici les 3 familles principales de peptides endogènes avec leurs </w:t>
      </w:r>
      <w:proofErr w:type="spellStart"/>
      <w:r>
        <w:rPr>
          <w:rFonts w:ascii="Times New Roman" w:hAnsi="Times New Roman"/>
        </w:rPr>
        <w:t>Rc</w:t>
      </w:r>
      <w:proofErr w:type="spellEnd"/>
      <w:r>
        <w:rPr>
          <w:rFonts w:ascii="Times New Roman" w:hAnsi="Times New Roman"/>
        </w:rPr>
        <w:t xml:space="preserve"> associés (</w:t>
      </w:r>
      <w:proofErr w:type="spellStart"/>
      <w:r>
        <w:rPr>
          <w:rFonts w:ascii="Times New Roman" w:hAnsi="Times New Roman"/>
        </w:rPr>
        <w:t>Rc</w:t>
      </w:r>
      <w:proofErr w:type="spellEnd"/>
      <w:r>
        <w:rPr>
          <w:rFonts w:ascii="Times New Roman" w:hAnsi="Times New Roman"/>
        </w:rPr>
        <w:t xml:space="preserve"> Mu = MOR = Mu Opioïdes </w:t>
      </w:r>
      <w:proofErr w:type="spellStart"/>
      <w:r>
        <w:rPr>
          <w:rFonts w:ascii="Times New Roman" w:hAnsi="Times New Roman"/>
        </w:rPr>
        <w:t>Rc</w:t>
      </w:r>
      <w:proofErr w:type="spellEnd"/>
      <w:r>
        <w:rPr>
          <w:rFonts w:ascii="Times New Roman" w:hAnsi="Times New Roman"/>
        </w:rPr>
        <w:t xml:space="preserve">, delta = DOR, kappa = KOR). On voit que les peptides endogènes ne sont pas spécifiques d’un </w:t>
      </w:r>
      <w:proofErr w:type="spellStart"/>
      <w:r>
        <w:rPr>
          <w:rFonts w:ascii="Times New Roman" w:hAnsi="Times New Roman"/>
        </w:rPr>
        <w:t>Rc</w:t>
      </w:r>
      <w:proofErr w:type="spellEnd"/>
      <w:r>
        <w:rPr>
          <w:rFonts w:ascii="Times New Roman" w:hAnsi="Times New Roman"/>
        </w:rPr>
        <w:t xml:space="preserve"> en particulier, seule l’affinité pour les </w:t>
      </w:r>
      <w:proofErr w:type="spellStart"/>
      <w:r>
        <w:rPr>
          <w:rFonts w:ascii="Times New Roman" w:hAnsi="Times New Roman"/>
        </w:rPr>
        <w:t>Rc</w:t>
      </w:r>
      <w:proofErr w:type="spellEnd"/>
      <w:r>
        <w:rPr>
          <w:rFonts w:ascii="Times New Roman" w:hAnsi="Times New Roman"/>
        </w:rPr>
        <w:t xml:space="preserve"> va changer (taille des flèches proportionnelle à l’affinité du ligand pour le </w:t>
      </w:r>
      <w:proofErr w:type="spellStart"/>
      <w:r>
        <w:rPr>
          <w:rFonts w:ascii="Times New Roman" w:hAnsi="Times New Roman"/>
        </w:rPr>
        <w:t>Rc</w:t>
      </w:r>
      <w:proofErr w:type="spellEnd"/>
      <w:r>
        <w:rPr>
          <w:rFonts w:ascii="Times New Roman" w:hAnsi="Times New Roman"/>
        </w:rPr>
        <w:t>).</w:t>
      </w:r>
    </w:p>
    <w:p w:rsidR="009C6543" w:rsidRDefault="009C6543" w:rsidP="009C6543">
      <w:pPr>
        <w:jc w:val="both"/>
        <w:rPr>
          <w:rFonts w:ascii="Times New Roman" w:hAnsi="Times New Roman"/>
        </w:rPr>
      </w:pPr>
      <w:r>
        <w:rPr>
          <w:rFonts w:ascii="Times New Roman" w:hAnsi="Times New Roman"/>
        </w:rPr>
        <w:t xml:space="preserve">Ces </w:t>
      </w:r>
      <w:proofErr w:type="spellStart"/>
      <w:r>
        <w:rPr>
          <w:rFonts w:ascii="Times New Roman" w:hAnsi="Times New Roman"/>
        </w:rPr>
        <w:t>Rc</w:t>
      </w:r>
      <w:proofErr w:type="spellEnd"/>
      <w:r>
        <w:rPr>
          <w:rFonts w:ascii="Times New Roman" w:hAnsi="Times New Roman"/>
        </w:rPr>
        <w:t xml:space="preserve"> sont couplés à des voies de signalisation intracellulaires qui vont aller toucher les canaux ioniques (activation des canaux K inhibiteurs et blocage des canaux excitateurs, en particulier les canaux Ca). </w:t>
      </w:r>
    </w:p>
    <w:p w:rsidR="009C6543" w:rsidRDefault="009C6543" w:rsidP="009C6543">
      <w:pPr>
        <w:jc w:val="both"/>
        <w:rPr>
          <w:rFonts w:ascii="Times New Roman" w:hAnsi="Times New Roman"/>
        </w:rPr>
      </w:pPr>
      <w:r>
        <w:rPr>
          <w:rFonts w:ascii="Times New Roman" w:hAnsi="Times New Roman"/>
        </w:rPr>
        <w:t xml:space="preserve">On a un système hyperpolarisant et inhibiteur en </w:t>
      </w:r>
      <w:proofErr w:type="spellStart"/>
      <w:r>
        <w:rPr>
          <w:rFonts w:ascii="Times New Roman" w:hAnsi="Times New Roman"/>
        </w:rPr>
        <w:t>post-synaptique</w:t>
      </w:r>
      <w:proofErr w:type="spellEnd"/>
      <w:r>
        <w:rPr>
          <w:rFonts w:ascii="Times New Roman" w:hAnsi="Times New Roman"/>
        </w:rPr>
        <w:t xml:space="preserve">. </w:t>
      </w:r>
    </w:p>
    <w:p w:rsidR="009C6543" w:rsidRDefault="009C6543" w:rsidP="009C6543">
      <w:pPr>
        <w:jc w:val="both"/>
        <w:rPr>
          <w:rFonts w:ascii="Times New Roman" w:hAnsi="Times New Roman"/>
        </w:rPr>
      </w:pPr>
      <w:r>
        <w:rPr>
          <w:rFonts w:ascii="Times New Roman" w:hAnsi="Times New Roman"/>
        </w:rPr>
        <w:t xml:space="preserve">Ces </w:t>
      </w:r>
      <w:proofErr w:type="spellStart"/>
      <w:r>
        <w:rPr>
          <w:rFonts w:ascii="Times New Roman" w:hAnsi="Times New Roman"/>
        </w:rPr>
        <w:t>Rc</w:t>
      </w:r>
      <w:proofErr w:type="spellEnd"/>
      <w:r>
        <w:rPr>
          <w:rFonts w:ascii="Times New Roman" w:hAnsi="Times New Roman"/>
        </w:rPr>
        <w:t xml:space="preserve"> aux opiacés sont également sensibles à la morphine. </w:t>
      </w:r>
    </w:p>
    <w:p w:rsidR="009C6543" w:rsidRDefault="009C6543" w:rsidP="009C6543">
      <w:pPr>
        <w:jc w:val="both"/>
        <w:rPr>
          <w:rFonts w:ascii="Times New Roman" w:hAnsi="Times New Roman"/>
        </w:rPr>
      </w:pPr>
    </w:p>
    <w:p w:rsidR="00CE0A27" w:rsidRDefault="00CE0A27" w:rsidP="009C6543">
      <w:pPr>
        <w:jc w:val="both"/>
        <w:rPr>
          <w:rFonts w:ascii="Times New Roman" w:hAnsi="Times New Roman"/>
        </w:rPr>
      </w:pPr>
      <w:r>
        <w:rPr>
          <w:rFonts w:ascii="Times New Roman" w:hAnsi="Times New Roman"/>
        </w:rPr>
        <w:t>(Diapo 58)</w:t>
      </w:r>
    </w:p>
    <w:p w:rsidR="00CE0A27" w:rsidRDefault="00CE0A27" w:rsidP="009C6543">
      <w:pPr>
        <w:jc w:val="both"/>
        <w:rPr>
          <w:rFonts w:ascii="Times New Roman" w:hAnsi="Times New Roman"/>
        </w:rPr>
      </w:pPr>
      <w:r>
        <w:rPr>
          <w:rFonts w:ascii="Times New Roman" w:hAnsi="Times New Roman"/>
        </w:rPr>
        <w:t xml:space="preserve">On a des peptides endogènes, on a la morphine, on a des effets physiologiques, on a beaucoup de </w:t>
      </w:r>
      <w:proofErr w:type="spellStart"/>
      <w:r>
        <w:rPr>
          <w:rFonts w:ascii="Times New Roman" w:hAnsi="Times New Roman"/>
        </w:rPr>
        <w:t>Rc</w:t>
      </w:r>
      <w:proofErr w:type="spellEnd"/>
      <w:r>
        <w:rPr>
          <w:rFonts w:ascii="Times New Roman" w:hAnsi="Times New Roman"/>
        </w:rPr>
        <w:t xml:space="preserve">… On peut se demander : </w:t>
      </w:r>
      <w:r>
        <w:rPr>
          <w:rFonts w:ascii="Times New Roman" w:hAnsi="Times New Roman"/>
          <w:i/>
        </w:rPr>
        <w:t xml:space="preserve">Quels cibles moléculaires et quels </w:t>
      </w:r>
      <w:proofErr w:type="spellStart"/>
      <w:r>
        <w:rPr>
          <w:rFonts w:ascii="Times New Roman" w:hAnsi="Times New Roman"/>
          <w:i/>
        </w:rPr>
        <w:t>Rc</w:t>
      </w:r>
      <w:proofErr w:type="spellEnd"/>
      <w:r>
        <w:rPr>
          <w:rFonts w:ascii="Times New Roman" w:hAnsi="Times New Roman"/>
          <w:i/>
        </w:rPr>
        <w:t xml:space="preserve"> pour quelles fonctions ?</w:t>
      </w:r>
    </w:p>
    <w:p w:rsidR="00CE0A27" w:rsidRDefault="00CE0A27" w:rsidP="009C6543">
      <w:pPr>
        <w:jc w:val="both"/>
        <w:rPr>
          <w:rFonts w:ascii="Times New Roman" w:hAnsi="Times New Roman"/>
        </w:rPr>
      </w:pPr>
    </w:p>
    <w:p w:rsidR="00CE0A27" w:rsidRDefault="00CE0A27" w:rsidP="009C6543">
      <w:pPr>
        <w:jc w:val="both"/>
        <w:rPr>
          <w:rFonts w:ascii="Times New Roman" w:hAnsi="Times New Roman"/>
        </w:rPr>
      </w:pPr>
      <w:r>
        <w:rPr>
          <w:rFonts w:ascii="Times New Roman" w:hAnsi="Times New Roman"/>
        </w:rPr>
        <w:t xml:space="preserve">Ces opiacés ne sont pas uniquement impliqués dans la nociception, ils ont aussi un rôle dans le stress, la toxicomanie et tout un tas d’autres rôles dans différents systèmes. </w:t>
      </w:r>
    </w:p>
    <w:p w:rsidR="00CE0A27" w:rsidRDefault="00CE0A27" w:rsidP="009C6543">
      <w:pPr>
        <w:jc w:val="both"/>
        <w:rPr>
          <w:rFonts w:ascii="Times New Roman" w:hAnsi="Times New Roman"/>
        </w:rPr>
      </w:pPr>
      <w:r>
        <w:rPr>
          <w:rFonts w:ascii="Times New Roman" w:hAnsi="Times New Roman"/>
        </w:rPr>
        <w:t xml:space="preserve">On a donc utilisé des souris que l’on a inactivées pour un </w:t>
      </w:r>
      <w:proofErr w:type="spellStart"/>
      <w:r>
        <w:rPr>
          <w:rFonts w:ascii="Times New Roman" w:hAnsi="Times New Roman"/>
        </w:rPr>
        <w:t>Rc</w:t>
      </w:r>
      <w:proofErr w:type="spellEnd"/>
      <w:r>
        <w:rPr>
          <w:rFonts w:ascii="Times New Roman" w:hAnsi="Times New Roman"/>
        </w:rPr>
        <w:t xml:space="preserve"> et on va voir comment ça va nous donner des informations sur les rôles que ces </w:t>
      </w:r>
      <w:proofErr w:type="spellStart"/>
      <w:r>
        <w:rPr>
          <w:rFonts w:ascii="Times New Roman" w:hAnsi="Times New Roman"/>
        </w:rPr>
        <w:t>Rc</w:t>
      </w:r>
      <w:proofErr w:type="spellEnd"/>
      <w:r>
        <w:rPr>
          <w:rFonts w:ascii="Times New Roman" w:hAnsi="Times New Roman"/>
        </w:rPr>
        <w:t xml:space="preserve"> peuvent avoir.</w:t>
      </w:r>
    </w:p>
    <w:p w:rsidR="00CE0A27" w:rsidRDefault="00CE0A27" w:rsidP="009C6543">
      <w:pPr>
        <w:jc w:val="both"/>
        <w:rPr>
          <w:rFonts w:ascii="Times New Roman" w:hAnsi="Times New Roman"/>
        </w:rPr>
      </w:pPr>
    </w:p>
    <w:p w:rsidR="00CE0A27" w:rsidRDefault="00CE0A27" w:rsidP="009C6543">
      <w:pPr>
        <w:jc w:val="both"/>
        <w:rPr>
          <w:rFonts w:ascii="Times New Roman" w:hAnsi="Times New Roman"/>
        </w:rPr>
      </w:pPr>
      <w:r>
        <w:rPr>
          <w:rFonts w:ascii="Times New Roman" w:hAnsi="Times New Roman"/>
        </w:rPr>
        <w:t>(Diapo 59)</w:t>
      </w:r>
    </w:p>
    <w:p w:rsidR="00CE0A27" w:rsidRDefault="00CE0A27" w:rsidP="009C6543">
      <w:pPr>
        <w:jc w:val="both"/>
        <w:rPr>
          <w:rFonts w:ascii="Times New Roman" w:hAnsi="Times New Roman"/>
        </w:rPr>
      </w:pPr>
      <w:r>
        <w:rPr>
          <w:rFonts w:ascii="Times New Roman" w:hAnsi="Times New Roman"/>
        </w:rPr>
        <w:t xml:space="preserve">Ici, on a enlevé le </w:t>
      </w:r>
      <w:proofErr w:type="spellStart"/>
      <w:r>
        <w:rPr>
          <w:rFonts w:ascii="Times New Roman" w:hAnsi="Times New Roman"/>
          <w:b/>
          <w:i/>
        </w:rPr>
        <w:t>Rc</w:t>
      </w:r>
      <w:proofErr w:type="spellEnd"/>
      <w:r>
        <w:rPr>
          <w:rFonts w:ascii="Times New Roman" w:hAnsi="Times New Roman"/>
          <w:b/>
          <w:i/>
        </w:rPr>
        <w:t xml:space="preserve"> mu</w:t>
      </w:r>
      <w:r>
        <w:rPr>
          <w:rFonts w:ascii="Times New Roman" w:hAnsi="Times New Roman"/>
        </w:rPr>
        <w:t xml:space="preserve"> à la souris et on va voir comment la souris va se comporter par rapport à la douleur et par rapport à l’effet de la morphine.</w:t>
      </w:r>
    </w:p>
    <w:p w:rsidR="00CE0A27" w:rsidRDefault="00CE0A27" w:rsidP="009C6543">
      <w:pPr>
        <w:jc w:val="both"/>
        <w:rPr>
          <w:rFonts w:ascii="Times New Roman" w:hAnsi="Times New Roman"/>
        </w:rPr>
      </w:pPr>
      <w:r>
        <w:rPr>
          <w:rFonts w:ascii="Times New Roman" w:hAnsi="Times New Roman"/>
        </w:rPr>
        <w:t>Pour cela on fait 2 tests :</w:t>
      </w:r>
    </w:p>
    <w:p w:rsidR="00CE0A27" w:rsidRPr="00CE0A27" w:rsidRDefault="00CE0A27" w:rsidP="00CE0A27">
      <w:pPr>
        <w:pStyle w:val="Paragraphedeliste"/>
        <w:numPr>
          <w:ilvl w:val="0"/>
          <w:numId w:val="5"/>
        </w:numPr>
        <w:jc w:val="both"/>
        <w:rPr>
          <w:rFonts w:ascii="Times New Roman" w:hAnsi="Times New Roman"/>
        </w:rPr>
      </w:pPr>
      <w:r w:rsidRPr="00CE0A27">
        <w:rPr>
          <w:rFonts w:ascii="Times New Roman" w:hAnsi="Times New Roman"/>
        </w:rPr>
        <w:t xml:space="preserve">On </w:t>
      </w:r>
      <w:r w:rsidRPr="00CE0A27">
        <w:rPr>
          <w:rFonts w:ascii="Times New Roman" w:hAnsi="Times New Roman"/>
          <w:b/>
        </w:rPr>
        <w:t>trempe la queue dans un bain marie</w:t>
      </w:r>
      <w:r w:rsidRPr="00CE0A27">
        <w:rPr>
          <w:rFonts w:ascii="Times New Roman" w:hAnsi="Times New Roman"/>
        </w:rPr>
        <w:t xml:space="preserve"> et on regarde la latence de retrait de la queue</w:t>
      </w:r>
    </w:p>
    <w:p w:rsidR="00CE0A27" w:rsidRDefault="00CE0A27" w:rsidP="00CE0A27">
      <w:pPr>
        <w:pStyle w:val="Paragraphedeliste"/>
        <w:numPr>
          <w:ilvl w:val="0"/>
          <w:numId w:val="5"/>
        </w:numPr>
        <w:jc w:val="both"/>
        <w:rPr>
          <w:rFonts w:ascii="Times New Roman" w:hAnsi="Times New Roman"/>
        </w:rPr>
      </w:pPr>
      <w:r>
        <w:rPr>
          <w:rFonts w:ascii="Times New Roman" w:hAnsi="Times New Roman"/>
        </w:rPr>
        <w:t xml:space="preserve">On met la souris sur une </w:t>
      </w:r>
      <w:r>
        <w:rPr>
          <w:rFonts w:ascii="Times New Roman" w:hAnsi="Times New Roman"/>
          <w:b/>
        </w:rPr>
        <w:t>plaque chaude</w:t>
      </w:r>
      <w:r>
        <w:rPr>
          <w:rFonts w:ascii="Times New Roman" w:hAnsi="Times New Roman"/>
        </w:rPr>
        <w:t xml:space="preserve"> et on regarde combien de temps elle reste comme ça.</w:t>
      </w:r>
    </w:p>
    <w:p w:rsidR="00CE0A27" w:rsidRDefault="00CE0A27" w:rsidP="00CE0A27">
      <w:pPr>
        <w:jc w:val="both"/>
        <w:rPr>
          <w:rFonts w:ascii="Times New Roman" w:hAnsi="Times New Roman"/>
        </w:rPr>
      </w:pPr>
      <w:r>
        <w:rPr>
          <w:rFonts w:ascii="Times New Roman" w:hAnsi="Times New Roman"/>
        </w:rPr>
        <w:t xml:space="preserve">Pour chaque test, on </w:t>
      </w:r>
      <w:r>
        <w:rPr>
          <w:rFonts w:ascii="Times New Roman" w:hAnsi="Times New Roman"/>
          <w:b/>
        </w:rPr>
        <w:t>injecte des doses croissantes de morphine</w:t>
      </w:r>
      <w:r>
        <w:rPr>
          <w:rFonts w:ascii="Times New Roman" w:hAnsi="Times New Roman"/>
        </w:rPr>
        <w:t xml:space="preserve">.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sidRPr="00CE0A27">
        <w:rPr>
          <w:rFonts w:ascii="Times New Roman" w:hAnsi="Times New Roman"/>
        </w:rPr>
        <w:sym w:font="Wingdings" w:char="F0E0"/>
      </w:r>
      <w:r>
        <w:rPr>
          <w:rFonts w:ascii="Times New Roman" w:hAnsi="Times New Roman"/>
        </w:rPr>
        <w:t xml:space="preserve"> La morphine étant analgésique, plus on injecte de morphine, plus le temps sera long en condition normale.</w:t>
      </w:r>
    </w:p>
    <w:p w:rsidR="00CE0A27" w:rsidRDefault="00CE0A27" w:rsidP="00CE0A27">
      <w:pPr>
        <w:jc w:val="both"/>
        <w:rPr>
          <w:rFonts w:ascii="Times New Roman" w:hAnsi="Times New Roman"/>
        </w:rPr>
      </w:pPr>
      <w:r w:rsidRPr="00CE0A27">
        <w:rPr>
          <w:rFonts w:ascii="Times New Roman" w:hAnsi="Times New Roman"/>
        </w:rPr>
        <w:sym w:font="Wingdings" w:char="F0E0"/>
      </w:r>
      <w:r>
        <w:rPr>
          <w:rFonts w:ascii="Times New Roman" w:hAnsi="Times New Roman"/>
        </w:rPr>
        <w:t xml:space="preserve"> La reproduction de ces expériences chez une souris qui n’a plus le </w:t>
      </w:r>
      <w:proofErr w:type="spellStart"/>
      <w:r>
        <w:rPr>
          <w:rFonts w:ascii="Times New Roman" w:hAnsi="Times New Roman"/>
        </w:rPr>
        <w:t>Rc</w:t>
      </w:r>
      <w:proofErr w:type="spellEnd"/>
      <w:r>
        <w:rPr>
          <w:rFonts w:ascii="Times New Roman" w:hAnsi="Times New Roman"/>
        </w:rPr>
        <w:t xml:space="preserve"> mu montre que la morphine n’a plus du tout d’effet.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Pr>
          <w:rFonts w:ascii="Times New Roman" w:hAnsi="Times New Roman"/>
        </w:rPr>
        <w:t xml:space="preserve">Cela montre que le </w:t>
      </w:r>
      <w:proofErr w:type="spellStart"/>
      <w:r>
        <w:rPr>
          <w:rFonts w:ascii="Times New Roman" w:hAnsi="Times New Roman"/>
        </w:rPr>
        <w:t>Rc</w:t>
      </w:r>
      <w:proofErr w:type="spellEnd"/>
      <w:r>
        <w:rPr>
          <w:rFonts w:ascii="Times New Roman" w:hAnsi="Times New Roman"/>
        </w:rPr>
        <w:t xml:space="preserve"> mu semble être le </w:t>
      </w:r>
      <w:proofErr w:type="spellStart"/>
      <w:r>
        <w:rPr>
          <w:rFonts w:ascii="Times New Roman" w:hAnsi="Times New Roman"/>
        </w:rPr>
        <w:t>Rc</w:t>
      </w:r>
      <w:proofErr w:type="spellEnd"/>
      <w:r>
        <w:rPr>
          <w:rFonts w:ascii="Times New Roman" w:hAnsi="Times New Roman"/>
        </w:rPr>
        <w:t xml:space="preserve"> principal dans la médiation de l’effet de la morphine in vivo.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Pr>
          <w:rFonts w:ascii="Times New Roman" w:hAnsi="Times New Roman"/>
        </w:rPr>
        <w:t xml:space="preserve">On savait au préalable, par des expériences de fixation, que la morphine se liait préférentiellement sur ce </w:t>
      </w:r>
      <w:proofErr w:type="spellStart"/>
      <w:r>
        <w:rPr>
          <w:rFonts w:ascii="Times New Roman" w:hAnsi="Times New Roman"/>
        </w:rPr>
        <w:t>Rc</w:t>
      </w:r>
      <w:proofErr w:type="spellEnd"/>
      <w:r>
        <w:rPr>
          <w:rFonts w:ascii="Times New Roman" w:hAnsi="Times New Roman"/>
        </w:rPr>
        <w:t xml:space="preserve"> ; mais elle se liait également sur d’autres </w:t>
      </w:r>
      <w:proofErr w:type="spellStart"/>
      <w:r>
        <w:rPr>
          <w:rFonts w:ascii="Times New Roman" w:hAnsi="Times New Roman"/>
        </w:rPr>
        <w:t>Rc</w:t>
      </w:r>
      <w:proofErr w:type="spellEnd"/>
      <w:r>
        <w:rPr>
          <w:rFonts w:ascii="Times New Roman" w:hAnsi="Times New Roman"/>
        </w:rPr>
        <w:t xml:space="preserve"> et on n’était pas certain que c’était bien que ce </w:t>
      </w:r>
      <w:proofErr w:type="spellStart"/>
      <w:r>
        <w:rPr>
          <w:rFonts w:ascii="Times New Roman" w:hAnsi="Times New Roman"/>
        </w:rPr>
        <w:t>Rc</w:t>
      </w:r>
      <w:proofErr w:type="spellEnd"/>
      <w:r>
        <w:rPr>
          <w:rFonts w:ascii="Times New Roman" w:hAnsi="Times New Roman"/>
        </w:rPr>
        <w:t xml:space="preserve"> là était responsable des effets in vivo.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Pr>
          <w:rFonts w:ascii="Times New Roman" w:hAnsi="Times New Roman"/>
        </w:rPr>
        <w:t>(Diapo 60)</w:t>
      </w:r>
    </w:p>
    <w:p w:rsidR="00CE0A27" w:rsidRDefault="00CE0A27" w:rsidP="00CE0A27">
      <w:pPr>
        <w:jc w:val="both"/>
        <w:rPr>
          <w:rFonts w:ascii="Times New Roman" w:hAnsi="Times New Roman"/>
        </w:rPr>
      </w:pPr>
      <w:r>
        <w:rPr>
          <w:rFonts w:ascii="Times New Roman" w:hAnsi="Times New Roman"/>
        </w:rPr>
        <w:t xml:space="preserve">Ce tableau représente les 3 types de </w:t>
      </w:r>
      <w:proofErr w:type="spellStart"/>
      <w:r>
        <w:rPr>
          <w:rFonts w:ascii="Times New Roman" w:hAnsi="Times New Roman"/>
        </w:rPr>
        <w:t>Rc</w:t>
      </w:r>
      <w:proofErr w:type="spellEnd"/>
      <w:r>
        <w:rPr>
          <w:rFonts w:ascii="Times New Roman" w:hAnsi="Times New Roman"/>
        </w:rPr>
        <w:t xml:space="preserve">, les peptides endogènes, les peptides exogènes (soit présents dans la nature, soit synthétiques) et leurs affinités respectives. Il y a également des antagonistes, comme la </w:t>
      </w:r>
      <w:proofErr w:type="spellStart"/>
      <w:r>
        <w:rPr>
          <w:rFonts w:ascii="Times New Roman" w:hAnsi="Times New Roman"/>
          <w:b/>
        </w:rPr>
        <w:t>Naloxone</w:t>
      </w:r>
      <w:proofErr w:type="spellEnd"/>
      <w:r>
        <w:rPr>
          <w:rFonts w:ascii="Times New Roman" w:hAnsi="Times New Roman"/>
        </w:rPr>
        <w:t xml:space="preserve">, qui a été longtemps utilisé dans les overdoses. C’est un antagoniste des </w:t>
      </w:r>
      <w:proofErr w:type="spellStart"/>
      <w:r>
        <w:rPr>
          <w:rFonts w:ascii="Times New Roman" w:hAnsi="Times New Roman"/>
        </w:rPr>
        <w:t>Rc</w:t>
      </w:r>
      <w:proofErr w:type="spellEnd"/>
      <w:r>
        <w:rPr>
          <w:rFonts w:ascii="Times New Roman" w:hAnsi="Times New Roman"/>
        </w:rPr>
        <w:t xml:space="preserve"> mu.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Pr>
          <w:rFonts w:ascii="Times New Roman" w:hAnsi="Times New Roman"/>
        </w:rPr>
        <w:t>(Diapo 61)</w:t>
      </w:r>
    </w:p>
    <w:p w:rsidR="00CE0A27" w:rsidRDefault="00CE0A27" w:rsidP="00CE0A27">
      <w:pPr>
        <w:jc w:val="both"/>
        <w:rPr>
          <w:rFonts w:ascii="Times New Roman" w:hAnsi="Times New Roman"/>
          <w:b/>
          <w:i/>
        </w:rPr>
      </w:pPr>
      <w:r>
        <w:rPr>
          <w:rFonts w:ascii="Times New Roman" w:hAnsi="Times New Roman"/>
          <w:b/>
          <w:i/>
        </w:rPr>
        <w:t xml:space="preserve">Effets fonctionnels associés aux types principaux de </w:t>
      </w:r>
      <w:proofErr w:type="spellStart"/>
      <w:r>
        <w:rPr>
          <w:rFonts w:ascii="Times New Roman" w:hAnsi="Times New Roman"/>
          <w:b/>
          <w:i/>
        </w:rPr>
        <w:t>Rc</w:t>
      </w:r>
      <w:proofErr w:type="spellEnd"/>
      <w:r>
        <w:rPr>
          <w:rFonts w:ascii="Times New Roman" w:hAnsi="Times New Roman"/>
          <w:b/>
          <w:i/>
        </w:rPr>
        <w:t xml:space="preserve"> aux opioïdes :</w:t>
      </w:r>
    </w:p>
    <w:p w:rsidR="00CE0A27" w:rsidRDefault="00CE0A27" w:rsidP="00CE0A27">
      <w:pPr>
        <w:jc w:val="both"/>
        <w:rPr>
          <w:rFonts w:ascii="Times New Roman" w:hAnsi="Times New Roman"/>
          <w:b/>
          <w:i/>
        </w:rPr>
      </w:pPr>
    </w:p>
    <w:p w:rsidR="00CE0A27" w:rsidRDefault="00CE0A27" w:rsidP="00CE0A27">
      <w:pPr>
        <w:jc w:val="both"/>
        <w:rPr>
          <w:rFonts w:ascii="Times New Roman" w:hAnsi="Times New Roman"/>
        </w:rPr>
      </w:pPr>
      <w:r>
        <w:rPr>
          <w:rFonts w:ascii="Times New Roman" w:hAnsi="Times New Roman"/>
        </w:rPr>
        <w:t xml:space="preserve">On voit qu’il y a clairement un problème, car les effets analgésiques les plus forts sont associés au </w:t>
      </w:r>
      <w:proofErr w:type="spellStart"/>
      <w:r>
        <w:rPr>
          <w:rFonts w:ascii="Times New Roman" w:hAnsi="Times New Roman"/>
        </w:rPr>
        <w:t>Rc</w:t>
      </w:r>
      <w:proofErr w:type="spellEnd"/>
      <w:r>
        <w:rPr>
          <w:rFonts w:ascii="Times New Roman" w:hAnsi="Times New Roman"/>
        </w:rPr>
        <w:t xml:space="preserve"> mu, mais c’est également ce </w:t>
      </w:r>
      <w:proofErr w:type="spellStart"/>
      <w:r>
        <w:rPr>
          <w:rFonts w:ascii="Times New Roman" w:hAnsi="Times New Roman"/>
        </w:rPr>
        <w:t>Rc</w:t>
      </w:r>
      <w:proofErr w:type="spellEnd"/>
      <w:r>
        <w:rPr>
          <w:rFonts w:ascii="Times New Roman" w:hAnsi="Times New Roman"/>
        </w:rPr>
        <w:t xml:space="preserve"> qui porte les effets secondaires importants. Toute la stratégie va être de favoriser les effets analgésiques et à bloquer les effets secondaires importants (peuvent dans beaucoup de cas obliger à arrêter le traitement). </w:t>
      </w:r>
    </w:p>
    <w:p w:rsidR="00CE0A27" w:rsidRDefault="00CE0A27" w:rsidP="00CE0A27">
      <w:pPr>
        <w:jc w:val="both"/>
        <w:rPr>
          <w:rFonts w:ascii="Times New Roman" w:hAnsi="Times New Roman"/>
        </w:rPr>
      </w:pPr>
    </w:p>
    <w:p w:rsidR="00CE0A27" w:rsidRDefault="00CE0A27" w:rsidP="00CE0A27">
      <w:pPr>
        <w:jc w:val="both"/>
        <w:rPr>
          <w:rFonts w:ascii="Times New Roman" w:hAnsi="Times New Roman"/>
        </w:rPr>
      </w:pPr>
      <w:r>
        <w:rPr>
          <w:rFonts w:ascii="Times New Roman" w:hAnsi="Times New Roman"/>
        </w:rPr>
        <w:t>(Diapo 62)</w:t>
      </w:r>
    </w:p>
    <w:p w:rsidR="00CE0A27" w:rsidRDefault="00CE0A27" w:rsidP="00CE0A27">
      <w:pPr>
        <w:jc w:val="both"/>
        <w:rPr>
          <w:rFonts w:ascii="Times New Roman" w:hAnsi="Times New Roman"/>
          <w:b/>
          <w:i/>
        </w:rPr>
      </w:pPr>
      <w:r>
        <w:rPr>
          <w:rFonts w:ascii="Times New Roman" w:hAnsi="Times New Roman"/>
          <w:b/>
          <w:i/>
        </w:rPr>
        <w:t>Développement de nouveaux analgésiques :</w:t>
      </w:r>
    </w:p>
    <w:p w:rsidR="00CE0A27" w:rsidRDefault="00CE0A27" w:rsidP="00CE0A27">
      <w:pPr>
        <w:jc w:val="both"/>
        <w:rPr>
          <w:rFonts w:ascii="Times New Roman" w:hAnsi="Times New Roman"/>
          <w:b/>
          <w:i/>
        </w:rPr>
      </w:pPr>
    </w:p>
    <w:p w:rsidR="006F4294" w:rsidRDefault="00CE0A27" w:rsidP="00CE0A27">
      <w:pPr>
        <w:jc w:val="both"/>
        <w:rPr>
          <w:rFonts w:ascii="Times New Roman" w:hAnsi="Times New Roman"/>
        </w:rPr>
      </w:pPr>
      <w:r>
        <w:rPr>
          <w:rFonts w:ascii="Times New Roman" w:hAnsi="Times New Roman"/>
        </w:rPr>
        <w:t xml:space="preserve">Il y a un besoin de nouveaux analgésiques, en particulier pour la douleur </w:t>
      </w:r>
      <w:proofErr w:type="spellStart"/>
      <w:r>
        <w:rPr>
          <w:rFonts w:ascii="Times New Roman" w:hAnsi="Times New Roman"/>
        </w:rPr>
        <w:t>neuropathique</w:t>
      </w:r>
      <w:proofErr w:type="spellEnd"/>
      <w:r w:rsidR="006F4294">
        <w:rPr>
          <w:rFonts w:ascii="Times New Roman" w:hAnsi="Times New Roman"/>
        </w:rPr>
        <w:t>. Il y a deux voies possibles :</w:t>
      </w:r>
    </w:p>
    <w:p w:rsidR="006F4294" w:rsidRPr="006F4294" w:rsidRDefault="006F4294" w:rsidP="006F4294">
      <w:pPr>
        <w:pStyle w:val="Paragraphedeliste"/>
        <w:numPr>
          <w:ilvl w:val="0"/>
          <w:numId w:val="3"/>
        </w:numPr>
        <w:jc w:val="both"/>
        <w:rPr>
          <w:rFonts w:ascii="Times New Roman" w:hAnsi="Times New Roman"/>
        </w:rPr>
      </w:pPr>
      <w:r w:rsidRPr="006F4294">
        <w:rPr>
          <w:rFonts w:ascii="Times New Roman" w:hAnsi="Times New Roman"/>
          <w:b/>
          <w:u w:val="single"/>
        </w:rPr>
        <w:t>Recherche fondamentale :</w:t>
      </w:r>
      <w:r w:rsidRPr="006F4294">
        <w:rPr>
          <w:rFonts w:ascii="Times New Roman" w:hAnsi="Times New Roman"/>
        </w:rPr>
        <w:t xml:space="preserve"> On a vu un certain nombre de canaux ioniques qui ont été identifiés pendant les 10-15 dernières années, et qui sont importants pour la transduction ou la transmission (TRPV1, </w:t>
      </w:r>
      <w:proofErr w:type="spellStart"/>
      <w:r w:rsidRPr="006F4294">
        <w:rPr>
          <w:rFonts w:ascii="Times New Roman" w:hAnsi="Times New Roman"/>
        </w:rPr>
        <w:t>Na</w:t>
      </w:r>
      <w:r w:rsidRPr="006F4294">
        <w:rPr>
          <w:rFonts w:ascii="Times New Roman" w:hAnsi="Times New Roman"/>
          <w:vertAlign w:val="subscript"/>
        </w:rPr>
        <w:t>v</w:t>
      </w:r>
      <w:proofErr w:type="spellEnd"/>
      <w:r w:rsidRPr="006F4294">
        <w:rPr>
          <w:rFonts w:ascii="Times New Roman" w:hAnsi="Times New Roman"/>
          <w:vertAlign w:val="subscript"/>
        </w:rPr>
        <w:t xml:space="preserve"> </w:t>
      </w:r>
      <w:proofErr w:type="gramStart"/>
      <w:r w:rsidRPr="006F4294">
        <w:rPr>
          <w:rFonts w:ascii="Times New Roman" w:hAnsi="Times New Roman"/>
        </w:rPr>
        <w:t>1.7…)</w:t>
      </w:r>
      <w:proofErr w:type="gramEnd"/>
      <w:r w:rsidRPr="006F4294">
        <w:rPr>
          <w:rFonts w:ascii="Times New Roman" w:hAnsi="Times New Roman"/>
        </w:rPr>
        <w:t>. Cela suggère que si on est capables de bloquer ces canaux, on devrait être capable d’avoir des effets analgésiques.</w:t>
      </w:r>
    </w:p>
    <w:p w:rsidR="006F4294" w:rsidRDefault="006F4294" w:rsidP="006F4294">
      <w:pPr>
        <w:pStyle w:val="Paragraphedeliste"/>
        <w:jc w:val="both"/>
        <w:rPr>
          <w:rFonts w:ascii="Times New Roman" w:hAnsi="Times New Roman"/>
        </w:rPr>
      </w:pPr>
      <w:r>
        <w:rPr>
          <w:rFonts w:ascii="Times New Roman" w:hAnsi="Times New Roman"/>
        </w:rPr>
        <w:t xml:space="preserve">Pour cela, on identifie ces nouveaux mécanismes et ces nouvelles cibles grâce à des modèles animaux. Ces cibles peuvent être à la fois périphériques et/ou centrales. On essaie ensuit de développer de nouvelles classes thérapeutiques contre ce cibles, ces canaux. </w:t>
      </w:r>
    </w:p>
    <w:p w:rsidR="006F4294" w:rsidRDefault="006F4294" w:rsidP="006F4294">
      <w:pPr>
        <w:pStyle w:val="Paragraphedeliste"/>
        <w:jc w:val="both"/>
        <w:rPr>
          <w:rFonts w:ascii="Times New Roman" w:hAnsi="Times New Roman"/>
        </w:rPr>
      </w:pPr>
      <w:r>
        <w:rPr>
          <w:rFonts w:ascii="Times New Roman" w:hAnsi="Times New Roman"/>
        </w:rPr>
        <w:t>Il y a eu assez peu de molécules identifiées de cette façon pour le moment (un certain nombre sont en développement).</w:t>
      </w:r>
    </w:p>
    <w:p w:rsidR="006F4294" w:rsidRPr="006F4294" w:rsidRDefault="006F4294" w:rsidP="006F4294">
      <w:pPr>
        <w:pStyle w:val="Paragraphedeliste"/>
        <w:numPr>
          <w:ilvl w:val="0"/>
          <w:numId w:val="3"/>
        </w:numPr>
        <w:jc w:val="both"/>
        <w:rPr>
          <w:rFonts w:ascii="Times New Roman" w:hAnsi="Times New Roman"/>
        </w:rPr>
      </w:pPr>
      <w:r w:rsidRPr="006F4294">
        <w:rPr>
          <w:rFonts w:ascii="Times New Roman" w:hAnsi="Times New Roman"/>
          <w:b/>
          <w:u w:val="single"/>
        </w:rPr>
        <w:t>Recherche clinique :</w:t>
      </w:r>
      <w:r w:rsidRPr="006F4294">
        <w:rPr>
          <w:rFonts w:ascii="Times New Roman" w:hAnsi="Times New Roman"/>
        </w:rPr>
        <w:t xml:space="preserve"> On va essayer de partir de molécules dont l’efficacité est déjà connue (dans la douleur ou ailleurs). Ces molécules vont avoir de nouvelles indications, de nouvelles formulations (avant les opiacés été donnés en 1 seule injection avec des dosses élevées pendant très peu de temps, puis plus d’effet ; ex </w:t>
      </w:r>
      <w:r w:rsidRPr="006F4294">
        <w:sym w:font="Wingdings" w:char="F0E0"/>
      </w:r>
      <w:r w:rsidRPr="006F4294">
        <w:rPr>
          <w:rFonts w:ascii="Times New Roman" w:hAnsi="Times New Roman"/>
        </w:rPr>
        <w:t xml:space="preserve"> formulations à effet retard avec des PA libéré dans le temps, permettant d’avoir des concentrations plus stables et plus étalées dans le temps), de meilleurs évaluation de l’effet de ces molécules, une meilleure tolérance ou de nouvelles voies d’administration. </w:t>
      </w:r>
    </w:p>
    <w:p w:rsidR="006F4294" w:rsidRDefault="006F4294" w:rsidP="006F4294">
      <w:pPr>
        <w:jc w:val="both"/>
        <w:rPr>
          <w:rFonts w:ascii="Times New Roman" w:hAnsi="Times New Roman"/>
        </w:rPr>
      </w:pPr>
    </w:p>
    <w:p w:rsidR="006F4294" w:rsidRDefault="006F4294" w:rsidP="006F4294">
      <w:pPr>
        <w:jc w:val="both"/>
        <w:rPr>
          <w:rFonts w:ascii="Times New Roman" w:hAnsi="Times New Roman"/>
        </w:rPr>
      </w:pPr>
      <w:r>
        <w:rPr>
          <w:rFonts w:ascii="Times New Roman" w:hAnsi="Times New Roman"/>
        </w:rPr>
        <w:t>(Diapo 63)</w:t>
      </w:r>
    </w:p>
    <w:p w:rsidR="006F4294" w:rsidRDefault="006F4294" w:rsidP="006F4294">
      <w:pPr>
        <w:jc w:val="both"/>
        <w:rPr>
          <w:rFonts w:ascii="Times New Roman" w:hAnsi="Times New Roman"/>
        </w:rPr>
      </w:pPr>
      <w:r>
        <w:rPr>
          <w:rFonts w:ascii="Times New Roman" w:hAnsi="Times New Roman"/>
        </w:rPr>
        <w:t>Quelques exemples de cette recherche clinique :</w:t>
      </w:r>
    </w:p>
    <w:p w:rsidR="006F4294" w:rsidRPr="006F4294" w:rsidRDefault="006F4294" w:rsidP="006F4294">
      <w:pPr>
        <w:pStyle w:val="Paragraphedeliste"/>
        <w:numPr>
          <w:ilvl w:val="0"/>
          <w:numId w:val="3"/>
        </w:numPr>
        <w:jc w:val="both"/>
        <w:rPr>
          <w:rFonts w:ascii="Times New Roman" w:hAnsi="Times New Roman"/>
        </w:rPr>
      </w:pPr>
      <w:r w:rsidRPr="006F4294">
        <w:rPr>
          <w:rFonts w:ascii="Times New Roman" w:hAnsi="Times New Roman"/>
          <w:b/>
          <w:i/>
        </w:rPr>
        <w:t>Nouvelles formulations :</w:t>
      </w:r>
      <w:r w:rsidRPr="006F4294">
        <w:rPr>
          <w:rFonts w:ascii="Times New Roman" w:hAnsi="Times New Roman"/>
        </w:rPr>
        <w:t xml:space="preserve"> </w:t>
      </w:r>
    </w:p>
    <w:p w:rsidR="006F4294" w:rsidRDefault="006F4294" w:rsidP="006F4294">
      <w:pPr>
        <w:pStyle w:val="Paragraphedeliste"/>
        <w:jc w:val="both"/>
        <w:rPr>
          <w:rFonts w:ascii="Times New Roman" w:hAnsi="Times New Roman"/>
        </w:rPr>
      </w:pPr>
      <w:r w:rsidRPr="006F4294">
        <w:rPr>
          <w:rFonts w:ascii="Times New Roman" w:hAnsi="Times New Roman"/>
        </w:rPr>
        <w:sym w:font="Wingdings" w:char="F0E0"/>
      </w:r>
      <w:r>
        <w:rPr>
          <w:rFonts w:ascii="Times New Roman" w:hAnsi="Times New Roman"/>
        </w:rPr>
        <w:t xml:space="preserve"> </w:t>
      </w:r>
      <w:r>
        <w:rPr>
          <w:rFonts w:ascii="Times New Roman" w:hAnsi="Times New Roman"/>
          <w:u w:val="single"/>
        </w:rPr>
        <w:t>Opiacés :</w:t>
      </w:r>
      <w:r>
        <w:rPr>
          <w:rFonts w:ascii="Times New Roman" w:hAnsi="Times New Roman"/>
        </w:rPr>
        <w:t xml:space="preserve"> Action prolongée par effet retard. Ils peuvent être détournés de leur utilisation initiale pour leur effet planant important ; il y a donc maintenant des formulations qui conservent l’effet analgésique, mais </w:t>
      </w:r>
      <w:proofErr w:type="gramStart"/>
      <w:r>
        <w:rPr>
          <w:rFonts w:ascii="Times New Roman" w:hAnsi="Times New Roman"/>
        </w:rPr>
        <w:t>dépourvues</w:t>
      </w:r>
      <w:proofErr w:type="gramEnd"/>
      <w:r>
        <w:rPr>
          <w:rFonts w:ascii="Times New Roman" w:hAnsi="Times New Roman"/>
        </w:rPr>
        <w:t xml:space="preserve"> d’effet planant. </w:t>
      </w:r>
    </w:p>
    <w:p w:rsidR="00BE40B2" w:rsidRDefault="006F4294" w:rsidP="006F4294">
      <w:pPr>
        <w:pStyle w:val="Paragraphedeliste"/>
        <w:jc w:val="both"/>
        <w:rPr>
          <w:rFonts w:ascii="Times New Roman" w:hAnsi="Times New Roman"/>
        </w:rPr>
      </w:pPr>
      <w:r w:rsidRPr="006F4294">
        <w:rPr>
          <w:rFonts w:ascii="Times New Roman" w:hAnsi="Times New Roman"/>
        </w:rPr>
        <w:sym w:font="Wingdings" w:char="F0E0"/>
      </w:r>
      <w:r>
        <w:rPr>
          <w:rFonts w:ascii="Times New Roman" w:hAnsi="Times New Roman"/>
        </w:rPr>
        <w:t xml:space="preserve"> </w:t>
      </w:r>
      <w:r>
        <w:rPr>
          <w:rFonts w:ascii="Times New Roman" w:hAnsi="Times New Roman"/>
          <w:u w:val="single"/>
        </w:rPr>
        <w:t>AINS :</w:t>
      </w:r>
      <w:r>
        <w:rPr>
          <w:rFonts w:ascii="Times New Roman" w:hAnsi="Times New Roman"/>
        </w:rPr>
        <w:t xml:space="preserve"> </w:t>
      </w:r>
      <w:r w:rsidR="00BE40B2">
        <w:rPr>
          <w:rFonts w:ascii="Times New Roman" w:hAnsi="Times New Roman"/>
        </w:rPr>
        <w:t>Bloquent la production de prostaglandines = molécules inflammatoires. Cependant ces prostaglandines ne sont pas uniquement impliquées dans l’inflammation, et on les retrouve dans certains types cellulaires à l’état basal et en particulier dans la muqueuse gastrique où elles jouent un rôle de protection. On va donc combiner ces AINS avec des bloqueurs de la pompe à proton par ex qui vont permettre d’éviter les éventuels problèmes gastriques.</w:t>
      </w:r>
    </w:p>
    <w:p w:rsidR="00BE40B2" w:rsidRPr="00BE40B2" w:rsidRDefault="00BE40B2" w:rsidP="00BE40B2">
      <w:pPr>
        <w:pStyle w:val="Paragraphedeliste"/>
        <w:numPr>
          <w:ilvl w:val="0"/>
          <w:numId w:val="3"/>
        </w:numPr>
        <w:jc w:val="both"/>
        <w:rPr>
          <w:rFonts w:ascii="Times New Roman" w:hAnsi="Times New Roman"/>
        </w:rPr>
      </w:pPr>
      <w:r w:rsidRPr="00BE40B2">
        <w:rPr>
          <w:rFonts w:ascii="Times New Roman" w:hAnsi="Times New Roman"/>
          <w:b/>
          <w:i/>
        </w:rPr>
        <w:t>Nouvelles indications :</w:t>
      </w:r>
    </w:p>
    <w:p w:rsidR="00BE40B2" w:rsidRDefault="00BE40B2" w:rsidP="00BE40B2">
      <w:pPr>
        <w:pStyle w:val="Paragraphedeliste"/>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w:t>
      </w:r>
      <w:r>
        <w:rPr>
          <w:rFonts w:ascii="Times New Roman" w:hAnsi="Times New Roman"/>
          <w:u w:val="single"/>
        </w:rPr>
        <w:t>Antidépresseurs :</w:t>
      </w:r>
      <w:r>
        <w:rPr>
          <w:rFonts w:ascii="Times New Roman" w:hAnsi="Times New Roman"/>
        </w:rPr>
        <w:t xml:space="preserve"> comme la </w:t>
      </w:r>
      <w:proofErr w:type="spellStart"/>
      <w:r>
        <w:rPr>
          <w:rFonts w:ascii="Times New Roman" w:hAnsi="Times New Roman"/>
        </w:rPr>
        <w:t>duloxetine</w:t>
      </w:r>
      <w:proofErr w:type="spellEnd"/>
    </w:p>
    <w:p w:rsidR="00BE40B2" w:rsidRDefault="00BE40B2" w:rsidP="00BE40B2">
      <w:pPr>
        <w:pStyle w:val="Paragraphedeliste"/>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w:t>
      </w:r>
      <w:proofErr w:type="spellStart"/>
      <w:r>
        <w:rPr>
          <w:rFonts w:ascii="Times New Roman" w:hAnsi="Times New Roman"/>
          <w:u w:val="single"/>
        </w:rPr>
        <w:t>Anti-épileptiques</w:t>
      </w:r>
      <w:proofErr w:type="spellEnd"/>
      <w:r>
        <w:rPr>
          <w:rFonts w:ascii="Times New Roman" w:hAnsi="Times New Roman"/>
          <w:u w:val="single"/>
        </w:rPr>
        <w:t> :</w:t>
      </w:r>
      <w:r>
        <w:rPr>
          <w:rFonts w:ascii="Times New Roman" w:hAnsi="Times New Roman"/>
        </w:rPr>
        <w:t xml:space="preserve"> comme la </w:t>
      </w:r>
      <w:proofErr w:type="spellStart"/>
      <w:r>
        <w:rPr>
          <w:rFonts w:ascii="Times New Roman" w:hAnsi="Times New Roman"/>
        </w:rPr>
        <w:t>prégabaline</w:t>
      </w:r>
      <w:proofErr w:type="spellEnd"/>
    </w:p>
    <w:p w:rsidR="00BE40B2" w:rsidRDefault="00BE40B2" w:rsidP="00BE40B2">
      <w:pPr>
        <w:pStyle w:val="Paragraphedeliste"/>
        <w:jc w:val="both"/>
        <w:rPr>
          <w:rFonts w:ascii="Times New Roman" w:hAnsi="Times New Roman"/>
        </w:rPr>
      </w:pPr>
      <w:r>
        <w:rPr>
          <w:rFonts w:ascii="Times New Roman" w:hAnsi="Times New Roman"/>
        </w:rPr>
        <w:t xml:space="preserve">Ce sont des molécules déjà utilisées en clinique pour d’autres situations, et dont on s’est rendu compte qu’elles pouvaient avoir des effets bénéfiques contre la douleur. En général, on s’aperçoit que des patients traités et qui avaient des douleurs persistantes, </w:t>
      </w:r>
      <w:proofErr w:type="gramStart"/>
      <w:r>
        <w:rPr>
          <w:rFonts w:ascii="Times New Roman" w:hAnsi="Times New Roman"/>
        </w:rPr>
        <w:t>étaient</w:t>
      </w:r>
      <w:proofErr w:type="gramEnd"/>
      <w:r>
        <w:rPr>
          <w:rFonts w:ascii="Times New Roman" w:hAnsi="Times New Roman"/>
        </w:rPr>
        <w:t xml:space="preserve"> soulagés. </w:t>
      </w:r>
    </w:p>
    <w:p w:rsidR="00BE40B2" w:rsidRDefault="00BE40B2" w:rsidP="00BE40B2">
      <w:pPr>
        <w:jc w:val="both"/>
        <w:rPr>
          <w:rFonts w:ascii="Times New Roman" w:hAnsi="Times New Roman"/>
        </w:rPr>
      </w:pPr>
    </w:p>
    <w:p w:rsidR="00BE40B2" w:rsidRDefault="00BE40B2" w:rsidP="00BE40B2">
      <w:pPr>
        <w:jc w:val="both"/>
        <w:rPr>
          <w:rFonts w:ascii="Times New Roman" w:hAnsi="Times New Roman"/>
        </w:rPr>
      </w:pPr>
      <w:r>
        <w:rPr>
          <w:rFonts w:ascii="Times New Roman" w:hAnsi="Times New Roman"/>
        </w:rPr>
        <w:t>(Diapo 64)</w:t>
      </w:r>
    </w:p>
    <w:p w:rsidR="00BE40B2" w:rsidRDefault="00BE40B2" w:rsidP="00BE40B2">
      <w:pPr>
        <w:jc w:val="both"/>
        <w:rPr>
          <w:rFonts w:ascii="Times New Roman" w:hAnsi="Times New Roman"/>
        </w:rPr>
      </w:pPr>
      <w:r>
        <w:rPr>
          <w:rFonts w:ascii="Times New Roman" w:hAnsi="Times New Roman"/>
        </w:rPr>
        <w:t>Quelques exemples de nouvelles classes thérapeutiques en développement. On revient sur la recherche fondamentale et on retrouve dans la liste un certain nombre de canaux dont on a parlé.</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On retrouve par ex les </w:t>
      </w:r>
      <w:r w:rsidRPr="00BE40B2">
        <w:rPr>
          <w:rFonts w:ascii="Times New Roman" w:hAnsi="Times New Roman"/>
          <w:u w:val="single"/>
        </w:rPr>
        <w:t>canaux TRPV1 </w:t>
      </w:r>
      <w:r>
        <w:rPr>
          <w:rFonts w:ascii="Times New Roman" w:hAnsi="Times New Roman"/>
        </w:rPr>
        <w:t xml:space="preserve">: ils ont un comportement paradoxal car on peut avoir un effet analgésique soit en les bloquant (car ils sont excitateurs), mais on peut également avoir un effet analgésique en les activant. Il y a donc un </w:t>
      </w:r>
      <w:r>
        <w:rPr>
          <w:rFonts w:ascii="Times New Roman" w:hAnsi="Times New Roman"/>
          <w:u w:val="single"/>
        </w:rPr>
        <w:t>développement d’agonistes et d’antagonistes</w:t>
      </w:r>
      <w:r>
        <w:rPr>
          <w:rFonts w:ascii="Times New Roman" w:hAnsi="Times New Roman"/>
        </w:rPr>
        <w:t xml:space="preserve">. </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On a vu que les </w:t>
      </w:r>
      <w:r>
        <w:rPr>
          <w:rFonts w:ascii="Times New Roman" w:hAnsi="Times New Roman"/>
          <w:u w:val="single"/>
        </w:rPr>
        <w:t xml:space="preserve">bloqueurs des canaux </w:t>
      </w:r>
      <w:proofErr w:type="spellStart"/>
      <w:r>
        <w:rPr>
          <w:rFonts w:ascii="Times New Roman" w:hAnsi="Times New Roman"/>
          <w:u w:val="single"/>
        </w:rPr>
        <w:t>Na</w:t>
      </w:r>
      <w:r>
        <w:rPr>
          <w:rFonts w:ascii="Times New Roman" w:hAnsi="Times New Roman"/>
          <w:u w:val="single"/>
          <w:vertAlign w:val="subscript"/>
        </w:rPr>
        <w:t>v</w:t>
      </w:r>
      <w:proofErr w:type="spellEnd"/>
      <w:r>
        <w:rPr>
          <w:rFonts w:ascii="Times New Roman" w:hAnsi="Times New Roman"/>
          <w:u w:val="single"/>
          <w:vertAlign w:val="subscript"/>
        </w:rPr>
        <w:t xml:space="preserve"> </w:t>
      </w:r>
      <w:r>
        <w:rPr>
          <w:rFonts w:ascii="Times New Roman" w:hAnsi="Times New Roman"/>
          <w:u w:val="single"/>
        </w:rPr>
        <w:t xml:space="preserve">1.7 et de </w:t>
      </w:r>
      <w:proofErr w:type="spellStart"/>
      <w:r>
        <w:rPr>
          <w:rFonts w:ascii="Times New Roman" w:hAnsi="Times New Roman"/>
          <w:u w:val="single"/>
        </w:rPr>
        <w:t>Na</w:t>
      </w:r>
      <w:r>
        <w:rPr>
          <w:rFonts w:ascii="Times New Roman" w:hAnsi="Times New Roman"/>
          <w:u w:val="single"/>
          <w:vertAlign w:val="subscript"/>
        </w:rPr>
        <w:t>v</w:t>
      </w:r>
      <w:proofErr w:type="spellEnd"/>
      <w:r>
        <w:rPr>
          <w:rFonts w:ascii="Times New Roman" w:hAnsi="Times New Roman"/>
          <w:u w:val="single"/>
        </w:rPr>
        <w:t xml:space="preserve"> 1.8</w:t>
      </w:r>
      <w:r>
        <w:rPr>
          <w:rFonts w:ascii="Times New Roman" w:hAnsi="Times New Roman"/>
        </w:rPr>
        <w:t xml:space="preserve"> pouvaient être prometteurs.</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D’autres familles de canaux impliqués dans la transduction du signal ou dans la modulation sont des cibles intéressantes avec les </w:t>
      </w:r>
      <w:r>
        <w:rPr>
          <w:rFonts w:ascii="Times New Roman" w:hAnsi="Times New Roman"/>
          <w:u w:val="single"/>
        </w:rPr>
        <w:t>bloqueurs des canaux ASIC</w:t>
      </w:r>
      <w:r>
        <w:rPr>
          <w:rFonts w:ascii="Times New Roman" w:hAnsi="Times New Roman"/>
        </w:rPr>
        <w:t xml:space="preserve">. </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Les </w:t>
      </w:r>
      <w:r>
        <w:rPr>
          <w:rFonts w:ascii="Times New Roman" w:hAnsi="Times New Roman"/>
          <w:u w:val="single"/>
        </w:rPr>
        <w:t xml:space="preserve">inhibiteurs de canaux Ca </w:t>
      </w:r>
      <w:proofErr w:type="spellStart"/>
      <w:r>
        <w:rPr>
          <w:rFonts w:ascii="Times New Roman" w:hAnsi="Times New Roman"/>
          <w:u w:val="single"/>
        </w:rPr>
        <w:t>voltage-dépendants</w:t>
      </w:r>
      <w:proofErr w:type="spellEnd"/>
      <w:r>
        <w:rPr>
          <w:rFonts w:ascii="Times New Roman" w:hAnsi="Times New Roman"/>
        </w:rPr>
        <w:t xml:space="preserve"> sont également intéressants. Il y a déjà des molécules qui existent, mais il y a des nouveaux canaux avec de nouveaux rôles et donc de nouvelles molécules vont apparaître.</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Les </w:t>
      </w:r>
      <w:r>
        <w:rPr>
          <w:rFonts w:ascii="Times New Roman" w:hAnsi="Times New Roman"/>
          <w:u w:val="single"/>
        </w:rPr>
        <w:t>antagonistes NMDA</w:t>
      </w:r>
      <w:r>
        <w:rPr>
          <w:rFonts w:ascii="Times New Roman" w:hAnsi="Times New Roman"/>
        </w:rPr>
        <w:t xml:space="preserve"> (</w:t>
      </w:r>
      <w:proofErr w:type="spellStart"/>
      <w:r>
        <w:rPr>
          <w:rFonts w:ascii="Times New Roman" w:hAnsi="Times New Roman"/>
        </w:rPr>
        <w:t>Rc</w:t>
      </w:r>
      <w:proofErr w:type="spellEnd"/>
      <w:r>
        <w:rPr>
          <w:rFonts w:ascii="Times New Roman" w:hAnsi="Times New Roman"/>
        </w:rPr>
        <w:t xml:space="preserve"> au glutamate) sont intéressants.</w:t>
      </w:r>
    </w:p>
    <w:p w:rsidR="00BE40B2"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Enfin, on a vu qu’il y avait une balance excitation/inhibition donc des </w:t>
      </w:r>
      <w:r>
        <w:rPr>
          <w:rFonts w:ascii="Times New Roman" w:hAnsi="Times New Roman"/>
          <w:u w:val="single"/>
        </w:rPr>
        <w:t xml:space="preserve">agonistes des </w:t>
      </w:r>
      <w:proofErr w:type="spellStart"/>
      <w:r>
        <w:rPr>
          <w:rFonts w:ascii="Times New Roman" w:hAnsi="Times New Roman"/>
          <w:u w:val="single"/>
        </w:rPr>
        <w:t>Rc</w:t>
      </w:r>
      <w:proofErr w:type="spellEnd"/>
      <w:r>
        <w:rPr>
          <w:rFonts w:ascii="Times New Roman" w:hAnsi="Times New Roman"/>
          <w:u w:val="single"/>
        </w:rPr>
        <w:t xml:space="preserve"> GABA</w:t>
      </w:r>
      <w:r>
        <w:rPr>
          <w:rFonts w:ascii="Times New Roman" w:hAnsi="Times New Roman"/>
        </w:rPr>
        <w:t xml:space="preserve"> = stimulateurs des voies inhibitrices peuvent également être utilisés. </w:t>
      </w:r>
    </w:p>
    <w:p w:rsidR="00B246CF" w:rsidRDefault="00BE40B2" w:rsidP="00BE40B2">
      <w:pPr>
        <w:jc w:val="both"/>
        <w:rPr>
          <w:rFonts w:ascii="Times New Roman" w:hAnsi="Times New Roman"/>
        </w:rPr>
      </w:pPr>
      <w:r w:rsidRPr="00BE40B2">
        <w:rPr>
          <w:rFonts w:ascii="Times New Roman" w:hAnsi="Times New Roman"/>
        </w:rPr>
        <w:sym w:font="Wingdings" w:char="F0E0"/>
      </w:r>
      <w:r>
        <w:rPr>
          <w:rFonts w:ascii="Times New Roman" w:hAnsi="Times New Roman"/>
        </w:rPr>
        <w:t xml:space="preserve"> On a vu qu’un moyen de diminuer la douleur était aussi de diminuer la génération d’une partie des molécules actives dans cette soupe inflammatoire</w:t>
      </w:r>
      <w:r w:rsidR="00B246CF">
        <w:rPr>
          <w:rFonts w:ascii="Times New Roman" w:hAnsi="Times New Roman"/>
        </w:rPr>
        <w:t xml:space="preserve"> ; pour cela, on peut utiliser des </w:t>
      </w:r>
      <w:r w:rsidR="00B246CF">
        <w:rPr>
          <w:rFonts w:ascii="Times New Roman" w:hAnsi="Times New Roman"/>
          <w:u w:val="single"/>
        </w:rPr>
        <w:t xml:space="preserve">anticorps </w:t>
      </w:r>
      <w:proofErr w:type="spellStart"/>
      <w:r w:rsidR="00B246CF">
        <w:rPr>
          <w:rFonts w:ascii="Times New Roman" w:hAnsi="Times New Roman"/>
          <w:u w:val="single"/>
        </w:rPr>
        <w:t>anti-NGF</w:t>
      </w:r>
      <w:proofErr w:type="spellEnd"/>
      <w:r w:rsidR="00B246CF">
        <w:rPr>
          <w:rFonts w:ascii="Times New Roman" w:hAnsi="Times New Roman"/>
          <w:u w:val="single"/>
        </w:rPr>
        <w:t>, anti TNF α</w:t>
      </w:r>
      <w:r w:rsidR="00B246CF">
        <w:rPr>
          <w:rFonts w:ascii="Times New Roman" w:hAnsi="Times New Roman"/>
        </w:rPr>
        <w:t xml:space="preserve">. En bloquant l’activité de ces molécules, on va bloquer l’activation du système et la mise en place de ces sensibilisations centrales et périphériques. </w:t>
      </w:r>
    </w:p>
    <w:p w:rsidR="00B246CF" w:rsidRDefault="00B246CF" w:rsidP="00BE40B2">
      <w:pPr>
        <w:jc w:val="both"/>
        <w:rPr>
          <w:rFonts w:ascii="Times New Roman" w:hAnsi="Times New Roman"/>
        </w:rPr>
      </w:pPr>
    </w:p>
    <w:p w:rsidR="00B246CF" w:rsidRDefault="00B246CF" w:rsidP="00BE40B2">
      <w:pPr>
        <w:jc w:val="both"/>
        <w:rPr>
          <w:rFonts w:ascii="Times New Roman" w:hAnsi="Times New Roman"/>
          <w:b/>
          <w:i/>
        </w:rPr>
      </w:pPr>
      <w:r>
        <w:rPr>
          <w:rFonts w:ascii="Times New Roman" w:hAnsi="Times New Roman"/>
          <w:b/>
          <w:i/>
        </w:rPr>
        <w:t>Petite parenthèse sur l’anesthésie :</w:t>
      </w:r>
    </w:p>
    <w:p w:rsidR="00B246CF" w:rsidRDefault="00B246CF" w:rsidP="00BE40B2">
      <w:pPr>
        <w:jc w:val="both"/>
        <w:rPr>
          <w:rFonts w:ascii="Times New Roman" w:hAnsi="Times New Roman"/>
          <w:b/>
          <w:i/>
        </w:rPr>
      </w:pPr>
    </w:p>
    <w:p w:rsidR="00B246CF" w:rsidRDefault="00B246CF" w:rsidP="00BE40B2">
      <w:pPr>
        <w:jc w:val="both"/>
        <w:rPr>
          <w:rFonts w:ascii="Times New Roman" w:hAnsi="Times New Roman"/>
        </w:rPr>
      </w:pPr>
      <w:r>
        <w:rPr>
          <w:rFonts w:ascii="Times New Roman" w:hAnsi="Times New Roman"/>
        </w:rPr>
        <w:t xml:space="preserve">On a parlé pour le moment de l’anesthésie locale et on a vu que le système nocicepteur été capable de se sensibiliser (au niveau périphérique et central). Quand le système est sensibilisé, il peut revenir à la normale, mais il y a aussi un risque qu’il échappe à tout contrôle et que si ça dure trop longtemps, on tombe dans la douleur chronique. </w:t>
      </w:r>
    </w:p>
    <w:p w:rsidR="00B246CF" w:rsidRDefault="00B246CF" w:rsidP="00BE40B2">
      <w:pPr>
        <w:jc w:val="both"/>
        <w:rPr>
          <w:rFonts w:ascii="Times New Roman" w:hAnsi="Times New Roman"/>
        </w:rPr>
      </w:pPr>
    </w:p>
    <w:p w:rsidR="00B246CF" w:rsidRDefault="00B246CF" w:rsidP="00BE40B2">
      <w:pPr>
        <w:jc w:val="both"/>
        <w:rPr>
          <w:rFonts w:ascii="Times New Roman" w:hAnsi="Times New Roman"/>
        </w:rPr>
      </w:pPr>
      <w:r>
        <w:rPr>
          <w:rFonts w:ascii="Times New Roman" w:hAnsi="Times New Roman"/>
        </w:rPr>
        <w:t>Quand on fait une anesthésie générale, on va bloquer la sensation de douleur, mais on ne va pas bloquer le système nocicepteur. Ca signifie que tant qu’on est sous anesthésie, on n’aura pas mal, mais le système fonctionne toujours. Si on fait une opération et qu’on commence à activer les nocicepteurs et donc à sensibiliser, quand l’anesthésie générale va disparaître, le système va être emballé et on va avoir très mal.</w:t>
      </w:r>
    </w:p>
    <w:p w:rsidR="00B246CF" w:rsidRDefault="00B246CF" w:rsidP="00BE40B2">
      <w:pPr>
        <w:jc w:val="both"/>
        <w:rPr>
          <w:rFonts w:ascii="Times New Roman" w:hAnsi="Times New Roman"/>
        </w:rPr>
      </w:pPr>
      <w:r>
        <w:rPr>
          <w:rFonts w:ascii="Times New Roman" w:hAnsi="Times New Roman"/>
        </w:rPr>
        <w:t xml:space="preserve">Pour parer à cela, il y a toujours association d’anesthésiques avec des </w:t>
      </w:r>
      <w:proofErr w:type="spellStart"/>
      <w:r>
        <w:rPr>
          <w:rFonts w:ascii="Times New Roman" w:hAnsi="Times New Roman"/>
        </w:rPr>
        <w:t>anti-douleurs</w:t>
      </w:r>
      <w:proofErr w:type="spellEnd"/>
      <w:r>
        <w:rPr>
          <w:rFonts w:ascii="Times New Roman" w:hAnsi="Times New Roman"/>
        </w:rPr>
        <w:t xml:space="preserve"> = molécules capables de bloquer le système nocicepteur et de faire en sorte qu’on ait le moins de sensibilisation possible.</w:t>
      </w:r>
    </w:p>
    <w:p w:rsidR="00B246CF" w:rsidRDefault="00B246CF" w:rsidP="00BE40B2">
      <w:pPr>
        <w:jc w:val="both"/>
        <w:rPr>
          <w:rFonts w:ascii="Times New Roman" w:hAnsi="Times New Roman"/>
        </w:rPr>
      </w:pPr>
      <w:r>
        <w:rPr>
          <w:rFonts w:ascii="Times New Roman" w:hAnsi="Times New Roman"/>
        </w:rPr>
        <w:t xml:space="preserve">Tant que le système est maintenu sous contrôle, ça va mais dès que le système commence à s’emballer, à se sensibiliser, on va avoir non seulement une douleur, mais cette douleur peut durer assez longtemps. </w:t>
      </w:r>
    </w:p>
    <w:p w:rsidR="00B246CF" w:rsidRDefault="00B246CF" w:rsidP="00BE40B2">
      <w:pPr>
        <w:jc w:val="both"/>
        <w:rPr>
          <w:rFonts w:ascii="Times New Roman" w:hAnsi="Times New Roman"/>
        </w:rPr>
      </w:pPr>
    </w:p>
    <w:p w:rsidR="00B246CF" w:rsidRDefault="00B246CF" w:rsidP="00BE40B2">
      <w:pPr>
        <w:jc w:val="both"/>
        <w:rPr>
          <w:rFonts w:ascii="Times New Roman" w:hAnsi="Times New Roman"/>
        </w:rPr>
      </w:pPr>
      <w:r>
        <w:rPr>
          <w:rFonts w:ascii="Times New Roman" w:hAnsi="Times New Roman"/>
        </w:rPr>
        <w:t>(Diapo 65)</w:t>
      </w:r>
    </w:p>
    <w:p w:rsidR="00B246CF" w:rsidRDefault="00B246CF" w:rsidP="00BE40B2">
      <w:pPr>
        <w:jc w:val="both"/>
        <w:rPr>
          <w:rFonts w:ascii="Times New Roman" w:hAnsi="Times New Roman"/>
        </w:rPr>
      </w:pPr>
      <w:r>
        <w:rPr>
          <w:rFonts w:ascii="Times New Roman" w:hAnsi="Times New Roman"/>
        </w:rPr>
        <w:t xml:space="preserve">La génétique commence à nous donner des informations intéressantes. </w:t>
      </w:r>
    </w:p>
    <w:p w:rsidR="00B246CF" w:rsidRDefault="00B246CF" w:rsidP="00BE40B2">
      <w:pPr>
        <w:jc w:val="both"/>
        <w:rPr>
          <w:rFonts w:ascii="Times New Roman" w:hAnsi="Times New Roman"/>
        </w:rPr>
      </w:pPr>
      <w:r>
        <w:rPr>
          <w:rFonts w:ascii="Times New Roman" w:hAnsi="Times New Roman"/>
        </w:rPr>
        <w:t>Jusqu’à présent, on s’intéressait à un trait phénotypique particulier, on prenait une région du génome dans laquelle on pensait qu’il y avait un lien avec ce trait phénotypique et on la séquençait pour essayer de voir s’il y avait des mutations ou des polymorphismes qui pouvaient être associés. C’était très focalisé.</w:t>
      </w:r>
    </w:p>
    <w:p w:rsidR="002748FE" w:rsidRDefault="00B246CF" w:rsidP="00BE40B2">
      <w:pPr>
        <w:jc w:val="both"/>
        <w:rPr>
          <w:rFonts w:ascii="Times New Roman" w:hAnsi="Times New Roman"/>
        </w:rPr>
      </w:pPr>
      <w:r>
        <w:rPr>
          <w:rFonts w:ascii="Times New Roman" w:hAnsi="Times New Roman"/>
        </w:rPr>
        <w:t xml:space="preserve">Maintenant, les outils génétiques et leur puissance font qu’on est capable de regarder sur l’ensemble du génome plusieurs centaines de milliers de polymorphisme et plusieurs dizaines de milliers d’individus associés à un trait phénotypique particulier. </w:t>
      </w:r>
      <w:r w:rsidR="002748FE">
        <w:rPr>
          <w:rFonts w:ascii="Times New Roman" w:hAnsi="Times New Roman"/>
        </w:rPr>
        <w:t>Cela permet de voir quels</w:t>
      </w:r>
      <w:r>
        <w:rPr>
          <w:rFonts w:ascii="Times New Roman" w:hAnsi="Times New Roman"/>
        </w:rPr>
        <w:t xml:space="preserve"> polymorphismes (attention, différent de mutations)</w:t>
      </w:r>
      <w:r w:rsidR="002748FE">
        <w:rPr>
          <w:rFonts w:ascii="Times New Roman" w:hAnsi="Times New Roman"/>
        </w:rPr>
        <w:t xml:space="preserve"> peuvent être associés à la douleur. </w:t>
      </w:r>
    </w:p>
    <w:p w:rsidR="002748FE" w:rsidRDefault="002748FE" w:rsidP="00BE40B2">
      <w:pPr>
        <w:jc w:val="both"/>
        <w:rPr>
          <w:rFonts w:ascii="Times New Roman" w:hAnsi="Times New Roman"/>
        </w:rPr>
      </w:pPr>
      <w:proofErr w:type="gramStart"/>
      <w:r>
        <w:rPr>
          <w:rFonts w:ascii="Times New Roman" w:hAnsi="Times New Roman"/>
        </w:rPr>
        <w:t>Ce sont</w:t>
      </w:r>
      <w:proofErr w:type="gramEnd"/>
      <w:r>
        <w:rPr>
          <w:rFonts w:ascii="Times New Roman" w:hAnsi="Times New Roman"/>
        </w:rPr>
        <w:t xml:space="preserve"> des études en cours et par rapport à la douleur, des déterminants génétiques ont été associés (soit d’un point de vue positif, soit d’un point de vue négatif). Parmi ces polymorphismes, on retrouve certains types de protéines dont des canaux ioniques. </w:t>
      </w:r>
    </w:p>
    <w:p w:rsidR="002748FE" w:rsidRDefault="002748FE" w:rsidP="00BE40B2">
      <w:pPr>
        <w:jc w:val="both"/>
        <w:rPr>
          <w:rFonts w:ascii="Times New Roman" w:hAnsi="Times New Roman"/>
        </w:rPr>
      </w:pPr>
    </w:p>
    <w:p w:rsidR="002748FE" w:rsidRPr="002748FE" w:rsidRDefault="002748FE" w:rsidP="002748FE">
      <w:pPr>
        <w:pStyle w:val="Paragraphedeliste"/>
        <w:numPr>
          <w:ilvl w:val="0"/>
          <w:numId w:val="3"/>
        </w:numPr>
        <w:jc w:val="both"/>
        <w:rPr>
          <w:rFonts w:ascii="Times New Roman" w:hAnsi="Times New Roman"/>
        </w:rPr>
      </w:pPr>
      <w:r w:rsidRPr="002748FE">
        <w:rPr>
          <w:rFonts w:ascii="Times New Roman" w:hAnsi="Times New Roman"/>
        </w:rPr>
        <w:t xml:space="preserve">On trouve des </w:t>
      </w:r>
      <w:r w:rsidRPr="002748FE">
        <w:rPr>
          <w:rFonts w:ascii="Times New Roman" w:hAnsi="Times New Roman"/>
          <w:b/>
          <w:u w:val="single"/>
        </w:rPr>
        <w:t>allèles facilitant la douleur</w:t>
      </w:r>
      <w:r>
        <w:rPr>
          <w:rFonts w:ascii="Times New Roman" w:hAnsi="Times New Roman"/>
          <w:b/>
          <w:u w:val="single"/>
        </w:rPr>
        <w:t> :</w:t>
      </w:r>
      <w:r w:rsidRPr="002748FE">
        <w:rPr>
          <w:rFonts w:ascii="Times New Roman" w:hAnsi="Times New Roman"/>
        </w:rPr>
        <w:t xml:space="preserve"> Des individus qui ont certains polymorphisme dans ces gènes ont tendance à avoir plus mal que les autres. On retrouve un canal K, le canal </w:t>
      </w:r>
      <w:proofErr w:type="spellStart"/>
      <w:r w:rsidRPr="002748FE">
        <w:rPr>
          <w:rFonts w:ascii="Times New Roman" w:hAnsi="Times New Roman"/>
        </w:rPr>
        <w:t>NA</w:t>
      </w:r>
      <w:r w:rsidRPr="002748FE">
        <w:rPr>
          <w:rFonts w:ascii="Times New Roman" w:hAnsi="Times New Roman"/>
          <w:vertAlign w:val="subscript"/>
        </w:rPr>
        <w:t>v</w:t>
      </w:r>
      <w:proofErr w:type="spellEnd"/>
      <w:r w:rsidRPr="002748FE">
        <w:rPr>
          <w:rFonts w:ascii="Times New Roman" w:hAnsi="Times New Roman"/>
          <w:vertAlign w:val="subscript"/>
        </w:rPr>
        <w:t xml:space="preserve"> </w:t>
      </w:r>
      <w:r w:rsidRPr="002748FE">
        <w:rPr>
          <w:rFonts w:ascii="Times New Roman" w:hAnsi="Times New Roman"/>
        </w:rPr>
        <w:t xml:space="preserve">1.7, certains </w:t>
      </w:r>
      <w:proofErr w:type="spellStart"/>
      <w:r w:rsidRPr="002748FE">
        <w:rPr>
          <w:rFonts w:ascii="Times New Roman" w:hAnsi="Times New Roman"/>
        </w:rPr>
        <w:t>Rc</w:t>
      </w:r>
      <w:proofErr w:type="spellEnd"/>
      <w:r w:rsidRPr="002748FE">
        <w:rPr>
          <w:rFonts w:ascii="Times New Roman" w:hAnsi="Times New Roman"/>
        </w:rPr>
        <w:t xml:space="preserve">, des molécules impliquées dans la production de neurotransmetteurs, le canal TRPM8… Cela signifie que si on trouve un certain nombre de polymorphismes, </w:t>
      </w:r>
      <w:proofErr w:type="gramStart"/>
      <w:r w:rsidRPr="002748FE">
        <w:rPr>
          <w:rFonts w:ascii="Times New Roman" w:hAnsi="Times New Roman"/>
        </w:rPr>
        <w:t>les personne</w:t>
      </w:r>
      <w:proofErr w:type="gramEnd"/>
      <w:r w:rsidRPr="002748FE">
        <w:rPr>
          <w:rFonts w:ascii="Times New Roman" w:hAnsi="Times New Roman"/>
        </w:rPr>
        <w:t xml:space="preserve"> auront plus de chance d’avoir mal ou d’avoir une migraine (dans le cas du canal TRPM8).</w:t>
      </w:r>
    </w:p>
    <w:p w:rsidR="002748FE" w:rsidRDefault="002748FE" w:rsidP="002748FE">
      <w:pPr>
        <w:pStyle w:val="Paragraphedeliste"/>
        <w:numPr>
          <w:ilvl w:val="0"/>
          <w:numId w:val="3"/>
        </w:numPr>
        <w:jc w:val="both"/>
        <w:rPr>
          <w:rFonts w:ascii="Times New Roman" w:hAnsi="Times New Roman"/>
        </w:rPr>
      </w:pPr>
      <w:r>
        <w:rPr>
          <w:rFonts w:ascii="Times New Roman" w:hAnsi="Times New Roman"/>
        </w:rPr>
        <w:t xml:space="preserve">On a des </w:t>
      </w:r>
      <w:r>
        <w:rPr>
          <w:rFonts w:ascii="Times New Roman" w:hAnsi="Times New Roman"/>
          <w:b/>
          <w:u w:val="single"/>
        </w:rPr>
        <w:t>allèles protégeant de la douleur :</w:t>
      </w:r>
      <w:r>
        <w:rPr>
          <w:rFonts w:ascii="Times New Roman" w:hAnsi="Times New Roman"/>
        </w:rPr>
        <w:t xml:space="preserve"> Les gens qui ont ce type de polymorphisme auront plutôt une résistance à la douleur ; on n’est pas du tout dans l’insensibilité congénitale, mais dans le fait que ces gens seront un peu plus robustes par rapport à la douleur. On retrouve le </w:t>
      </w:r>
      <w:proofErr w:type="spellStart"/>
      <w:r>
        <w:rPr>
          <w:rFonts w:ascii="Times New Roman" w:hAnsi="Times New Roman"/>
        </w:rPr>
        <w:t>Rc</w:t>
      </w:r>
      <w:proofErr w:type="spellEnd"/>
      <w:r>
        <w:rPr>
          <w:rFonts w:ascii="Times New Roman" w:hAnsi="Times New Roman"/>
        </w:rPr>
        <w:t xml:space="preserve"> aux opiacés de type mu, le canal TRPV1 et d’autres types de molécules, en particulier des molécules impliquées dans la dégradation de certains neurotransmetteurs.</w:t>
      </w:r>
    </w:p>
    <w:p w:rsidR="0021773E" w:rsidRDefault="002748FE" w:rsidP="002748FE">
      <w:pPr>
        <w:pStyle w:val="Paragraphedeliste"/>
        <w:numPr>
          <w:ilvl w:val="0"/>
          <w:numId w:val="3"/>
        </w:numPr>
        <w:jc w:val="both"/>
        <w:rPr>
          <w:rFonts w:ascii="Times New Roman" w:hAnsi="Times New Roman"/>
        </w:rPr>
      </w:pPr>
      <w:r>
        <w:rPr>
          <w:rFonts w:ascii="Times New Roman" w:hAnsi="Times New Roman"/>
        </w:rPr>
        <w:t>Enfin, on a un 3</w:t>
      </w:r>
      <w:r w:rsidRPr="002748FE">
        <w:rPr>
          <w:rFonts w:ascii="Times New Roman" w:hAnsi="Times New Roman"/>
          <w:vertAlign w:val="superscript"/>
        </w:rPr>
        <w:t>ème</w:t>
      </w:r>
      <w:r>
        <w:rPr>
          <w:rFonts w:ascii="Times New Roman" w:hAnsi="Times New Roman"/>
        </w:rPr>
        <w:t xml:space="preserve"> groupe d’</w:t>
      </w:r>
      <w:r>
        <w:rPr>
          <w:rFonts w:ascii="Times New Roman" w:hAnsi="Times New Roman"/>
          <w:b/>
          <w:u w:val="single"/>
        </w:rPr>
        <w:t>allèles associés à l’analgésie</w:t>
      </w:r>
      <w:r>
        <w:rPr>
          <w:rFonts w:ascii="Times New Roman" w:hAnsi="Times New Roman"/>
        </w:rPr>
        <w:t xml:space="preserve">, en particulier à l’effet des opiacés : Pour les gens ayant des polymorphismes dans certains de ces gènes, on peut prédire qu’ils seront moins </w:t>
      </w:r>
      <w:r w:rsidR="0021773E">
        <w:rPr>
          <w:rFonts w:ascii="Times New Roman" w:hAnsi="Times New Roman"/>
        </w:rPr>
        <w:t xml:space="preserve">sensibles à l’effet des opiacés. Logiquement, on retrouve les </w:t>
      </w:r>
      <w:proofErr w:type="spellStart"/>
      <w:r w:rsidR="0021773E">
        <w:rPr>
          <w:rFonts w:ascii="Times New Roman" w:hAnsi="Times New Roman"/>
        </w:rPr>
        <w:t>Rc</w:t>
      </w:r>
      <w:proofErr w:type="spellEnd"/>
      <w:r w:rsidR="0021773E">
        <w:rPr>
          <w:rFonts w:ascii="Times New Roman" w:hAnsi="Times New Roman"/>
        </w:rPr>
        <w:t xml:space="preserve"> mu, ainsi que d’autres types de gènes.</w:t>
      </w:r>
    </w:p>
    <w:p w:rsidR="0021773E" w:rsidRDefault="0021773E" w:rsidP="0021773E">
      <w:pPr>
        <w:jc w:val="both"/>
        <w:rPr>
          <w:rFonts w:ascii="Times New Roman" w:hAnsi="Times New Roman"/>
        </w:rPr>
      </w:pPr>
    </w:p>
    <w:p w:rsidR="0021773E" w:rsidRDefault="0021773E" w:rsidP="0021773E">
      <w:pPr>
        <w:jc w:val="both"/>
        <w:rPr>
          <w:rFonts w:ascii="Times New Roman" w:hAnsi="Times New Roman"/>
        </w:rPr>
      </w:pPr>
      <w:r>
        <w:rPr>
          <w:rFonts w:ascii="Times New Roman" w:hAnsi="Times New Roman"/>
        </w:rPr>
        <w:t xml:space="preserve">Ce sont des résultats préliminaires et pas du tout exhaustifs. De plus, c’est dépendant du type de douleur : </w:t>
      </w:r>
      <w:proofErr w:type="spellStart"/>
      <w:r>
        <w:rPr>
          <w:rFonts w:ascii="Times New Roman" w:hAnsi="Times New Roman"/>
        </w:rPr>
        <w:t>pex</w:t>
      </w:r>
      <w:proofErr w:type="spellEnd"/>
      <w:r>
        <w:rPr>
          <w:rFonts w:ascii="Times New Roman" w:hAnsi="Times New Roman"/>
        </w:rPr>
        <w:t xml:space="preserve"> TRPM8 est plutôt associé à la migraine, mais pas beaucoup à d’autres types de douleurs. Il faudrait refaire ces recherches pour chaque sous-type de douleur, pour savoir exactement dans chaque type de douleur quels sont les gènes impliqués. </w:t>
      </w:r>
    </w:p>
    <w:p w:rsidR="0021773E" w:rsidRDefault="0021773E" w:rsidP="0021773E">
      <w:pPr>
        <w:jc w:val="both"/>
        <w:rPr>
          <w:rFonts w:ascii="Times New Roman" w:hAnsi="Times New Roman"/>
        </w:rPr>
      </w:pPr>
    </w:p>
    <w:p w:rsidR="0021773E" w:rsidRDefault="0021773E" w:rsidP="0021773E">
      <w:pPr>
        <w:jc w:val="both"/>
        <w:rPr>
          <w:rFonts w:ascii="Times New Roman" w:hAnsi="Times New Roman"/>
        </w:rPr>
      </w:pPr>
      <w:r>
        <w:rPr>
          <w:rFonts w:ascii="Times New Roman" w:hAnsi="Times New Roman"/>
        </w:rPr>
        <w:t xml:space="preserve">En tout cas, ça signifie que l’on va probablement pouvoir à terme prédire si un individu va être très sensible à la douleur ou un peu moins sensible, et comme il va pouvoir réagir à tel ou tel traitement. Cela pourra donner des indications car dans certains cas, si on sait que quelque chose va générer des douleurs importantes qui, si elles sont mal traitées ou si elles persistent trop longtemps, vont pouvoir dériver sur des douleurs chroniques, on va se poser des questions, à savoir si c’est la meilleure approche dans ce contexte ou est-ce qu’il y en a une autre. </w:t>
      </w:r>
    </w:p>
    <w:p w:rsidR="0021773E" w:rsidRDefault="0021773E" w:rsidP="0021773E">
      <w:pPr>
        <w:jc w:val="both"/>
        <w:rPr>
          <w:rFonts w:ascii="Times New Roman" w:hAnsi="Times New Roman"/>
        </w:rPr>
      </w:pPr>
      <w:r>
        <w:rPr>
          <w:rFonts w:ascii="Times New Roman" w:hAnsi="Times New Roman"/>
        </w:rPr>
        <w:t xml:space="preserve">On progresse sur le fait qu’il y a des bases génétiques et que l’on n’est pas tous égaux face à la douleur et que certains individus sont plus ou moins sensibles. </w:t>
      </w:r>
    </w:p>
    <w:p w:rsidR="0021773E" w:rsidRDefault="0021773E" w:rsidP="0021773E">
      <w:pPr>
        <w:jc w:val="both"/>
        <w:rPr>
          <w:rFonts w:ascii="Times New Roman" w:hAnsi="Times New Roman"/>
        </w:rPr>
      </w:pPr>
      <w:r>
        <w:rPr>
          <w:rFonts w:ascii="Times New Roman" w:hAnsi="Times New Roman"/>
        </w:rPr>
        <w:t xml:space="preserve">Comme on voit, beaucoup de ces gènes sont des canaux. Dans la douleur, on a beaucoup de processus au niveau du système nerveux et les canaux ioniques sont donc forcément impliqués. </w:t>
      </w:r>
    </w:p>
    <w:p w:rsidR="0021773E" w:rsidRDefault="0021773E" w:rsidP="0021773E">
      <w:pPr>
        <w:jc w:val="both"/>
        <w:rPr>
          <w:rFonts w:ascii="Times New Roman" w:hAnsi="Times New Roman"/>
        </w:rPr>
      </w:pPr>
    </w:p>
    <w:p w:rsidR="0021773E" w:rsidRDefault="0021773E" w:rsidP="0021773E">
      <w:pPr>
        <w:jc w:val="both"/>
        <w:rPr>
          <w:rFonts w:ascii="Times New Roman" w:hAnsi="Times New Roman"/>
        </w:rPr>
      </w:pPr>
      <w:r>
        <w:rPr>
          <w:rFonts w:ascii="Times New Roman" w:hAnsi="Times New Roman"/>
        </w:rPr>
        <w:t>(Diapo 66)</w:t>
      </w:r>
    </w:p>
    <w:p w:rsidR="0021773E" w:rsidRDefault="0021773E" w:rsidP="0021773E">
      <w:pPr>
        <w:jc w:val="both"/>
        <w:rPr>
          <w:rFonts w:ascii="Times New Roman" w:hAnsi="Times New Roman"/>
        </w:rPr>
      </w:pPr>
      <w:r>
        <w:rPr>
          <w:rFonts w:ascii="Times New Roman" w:hAnsi="Times New Roman"/>
        </w:rPr>
        <w:t>Pour conclure cette vue d’ensemble de la nociception d’un point de vue moléculaire et cellulaire :</w:t>
      </w:r>
    </w:p>
    <w:p w:rsidR="0021773E" w:rsidRDefault="0021773E" w:rsidP="0021773E">
      <w:pPr>
        <w:pStyle w:val="Paragraphedeliste"/>
        <w:numPr>
          <w:ilvl w:val="0"/>
          <w:numId w:val="11"/>
        </w:numPr>
        <w:jc w:val="both"/>
        <w:rPr>
          <w:rFonts w:ascii="Times New Roman" w:hAnsi="Times New Roman"/>
        </w:rPr>
      </w:pPr>
      <w:r>
        <w:rPr>
          <w:rFonts w:ascii="Times New Roman" w:hAnsi="Times New Roman"/>
        </w:rPr>
        <w:t xml:space="preserve">Il y a une </w:t>
      </w:r>
      <w:r>
        <w:rPr>
          <w:rFonts w:ascii="Times New Roman" w:hAnsi="Times New Roman"/>
          <w:b/>
        </w:rPr>
        <w:t>grande diversité d’acteurs</w:t>
      </w:r>
      <w:r>
        <w:rPr>
          <w:rFonts w:ascii="Times New Roman" w:hAnsi="Times New Roman"/>
        </w:rPr>
        <w:t xml:space="preserve">. On en a vue quelques exemples, mais il y a beaucoup de canaux ioniques et de </w:t>
      </w:r>
      <w:proofErr w:type="spellStart"/>
      <w:r>
        <w:rPr>
          <w:rFonts w:ascii="Times New Roman" w:hAnsi="Times New Roman"/>
        </w:rPr>
        <w:t>Rc</w:t>
      </w:r>
      <w:proofErr w:type="spellEnd"/>
      <w:r>
        <w:rPr>
          <w:rFonts w:ascii="Times New Roman" w:hAnsi="Times New Roman"/>
        </w:rPr>
        <w:t xml:space="preserve"> impliqués dans les phénomènes de transduction, de transmission, de sensibilisation…</w:t>
      </w:r>
    </w:p>
    <w:p w:rsidR="0021773E" w:rsidRDefault="0021773E" w:rsidP="0021773E">
      <w:pPr>
        <w:pStyle w:val="Paragraphedeliste"/>
        <w:numPr>
          <w:ilvl w:val="0"/>
          <w:numId w:val="11"/>
        </w:numPr>
        <w:jc w:val="both"/>
        <w:rPr>
          <w:rFonts w:ascii="Times New Roman" w:hAnsi="Times New Roman"/>
        </w:rPr>
      </w:pPr>
      <w:r>
        <w:rPr>
          <w:rFonts w:ascii="Times New Roman" w:hAnsi="Times New Roman"/>
        </w:rPr>
        <w:t xml:space="preserve">On a vu qu’il y avait </w:t>
      </w:r>
      <w:r>
        <w:rPr>
          <w:rFonts w:ascii="Times New Roman" w:hAnsi="Times New Roman"/>
          <w:b/>
        </w:rPr>
        <w:t xml:space="preserve">plusieurs </w:t>
      </w:r>
      <w:proofErr w:type="spellStart"/>
      <w:r>
        <w:rPr>
          <w:rFonts w:ascii="Times New Roman" w:hAnsi="Times New Roman"/>
          <w:b/>
        </w:rPr>
        <w:t>Rc</w:t>
      </w:r>
      <w:proofErr w:type="spellEnd"/>
      <w:r>
        <w:rPr>
          <w:rFonts w:ascii="Times New Roman" w:hAnsi="Times New Roman"/>
          <w:b/>
        </w:rPr>
        <w:t xml:space="preserve"> pour un stimulus nocif donné</w:t>
      </w:r>
      <w:r>
        <w:rPr>
          <w:rFonts w:ascii="Times New Roman" w:hAnsi="Times New Roman"/>
        </w:rPr>
        <w:t>. Ils peuvent appartement à la même famille (</w:t>
      </w:r>
      <w:proofErr w:type="spellStart"/>
      <w:r>
        <w:rPr>
          <w:rFonts w:ascii="Times New Roman" w:hAnsi="Times New Roman"/>
        </w:rPr>
        <w:t>pex</w:t>
      </w:r>
      <w:proofErr w:type="spellEnd"/>
      <w:r>
        <w:rPr>
          <w:rFonts w:ascii="Times New Roman" w:hAnsi="Times New Roman"/>
        </w:rPr>
        <w:t xml:space="preserve"> la température active au moins 6 canaux TRP), ou à des familles différentes de canaux ioniques (</w:t>
      </w:r>
      <w:proofErr w:type="spellStart"/>
      <w:r>
        <w:rPr>
          <w:rFonts w:ascii="Times New Roman" w:hAnsi="Times New Roman"/>
        </w:rPr>
        <w:t>pex</w:t>
      </w:r>
      <w:proofErr w:type="spellEnd"/>
      <w:r>
        <w:rPr>
          <w:rFonts w:ascii="Times New Roman" w:hAnsi="Times New Roman"/>
        </w:rPr>
        <w:t xml:space="preserve"> le proton active à la fois les canaux TRP et une autre famille de canaux ioniques)</w:t>
      </w:r>
    </w:p>
    <w:p w:rsidR="00055943" w:rsidRDefault="00055943" w:rsidP="0021773E">
      <w:pPr>
        <w:pStyle w:val="Paragraphedeliste"/>
        <w:numPr>
          <w:ilvl w:val="0"/>
          <w:numId w:val="11"/>
        </w:numPr>
        <w:jc w:val="both"/>
        <w:rPr>
          <w:rFonts w:ascii="Times New Roman" w:hAnsi="Times New Roman"/>
        </w:rPr>
      </w:pPr>
      <w:r>
        <w:rPr>
          <w:rFonts w:ascii="Times New Roman" w:hAnsi="Times New Roman"/>
        </w:rPr>
        <w:t xml:space="preserve">On a vu qu’un </w:t>
      </w:r>
      <w:proofErr w:type="spellStart"/>
      <w:r>
        <w:rPr>
          <w:rFonts w:ascii="Times New Roman" w:hAnsi="Times New Roman"/>
          <w:b/>
        </w:rPr>
        <w:t>Rc</w:t>
      </w:r>
      <w:proofErr w:type="spellEnd"/>
      <w:r>
        <w:rPr>
          <w:rFonts w:ascii="Times New Roman" w:hAnsi="Times New Roman"/>
          <w:b/>
        </w:rPr>
        <w:t xml:space="preserve"> donné (ex TRPV1) peut être activé par plusieurs stimulations</w:t>
      </w:r>
      <w:r>
        <w:rPr>
          <w:rFonts w:ascii="Times New Roman" w:hAnsi="Times New Roman"/>
        </w:rPr>
        <w:t xml:space="preserve"> = </w:t>
      </w:r>
      <w:proofErr w:type="spellStart"/>
      <w:r>
        <w:rPr>
          <w:rFonts w:ascii="Times New Roman" w:hAnsi="Times New Roman"/>
        </w:rPr>
        <w:t>Rc</w:t>
      </w:r>
      <w:proofErr w:type="spellEnd"/>
      <w:r>
        <w:rPr>
          <w:rFonts w:ascii="Times New Roman" w:hAnsi="Times New Roman"/>
        </w:rPr>
        <w:t xml:space="preserve"> polymodal (température, protons, lipides et </w:t>
      </w:r>
      <w:proofErr w:type="spellStart"/>
      <w:r>
        <w:rPr>
          <w:rFonts w:ascii="Times New Roman" w:hAnsi="Times New Roman"/>
        </w:rPr>
        <w:t>capsaïcine</w:t>
      </w:r>
      <w:proofErr w:type="spellEnd"/>
      <w:r>
        <w:rPr>
          <w:rFonts w:ascii="Times New Roman" w:hAnsi="Times New Roman"/>
        </w:rPr>
        <w:t xml:space="preserve"> pour TRPV1)</w:t>
      </w:r>
    </w:p>
    <w:p w:rsidR="00055943" w:rsidRDefault="00055943" w:rsidP="0021773E">
      <w:pPr>
        <w:pStyle w:val="Paragraphedeliste"/>
        <w:numPr>
          <w:ilvl w:val="0"/>
          <w:numId w:val="11"/>
        </w:numPr>
        <w:jc w:val="both"/>
        <w:rPr>
          <w:rFonts w:ascii="Times New Roman" w:hAnsi="Times New Roman"/>
        </w:rPr>
      </w:pPr>
      <w:r>
        <w:rPr>
          <w:rFonts w:ascii="Times New Roman" w:hAnsi="Times New Roman"/>
          <w:b/>
        </w:rPr>
        <w:t xml:space="preserve">Implication différente de ces </w:t>
      </w:r>
      <w:proofErr w:type="spellStart"/>
      <w:r>
        <w:rPr>
          <w:rFonts w:ascii="Times New Roman" w:hAnsi="Times New Roman"/>
          <w:b/>
        </w:rPr>
        <w:t>Rc</w:t>
      </w:r>
      <w:proofErr w:type="spellEnd"/>
      <w:r>
        <w:rPr>
          <w:rFonts w:ascii="Times New Roman" w:hAnsi="Times New Roman"/>
          <w:b/>
        </w:rPr>
        <w:t xml:space="preserve"> ou de ces canaux dans les conditions physiologiques et physiopathologiques </w:t>
      </w:r>
      <w:r>
        <w:rPr>
          <w:rFonts w:ascii="Times New Roman" w:hAnsi="Times New Roman"/>
        </w:rPr>
        <w:t xml:space="preserve">: TRPV1 a peu d’effets dans la sensibilité douloureuse thermique chaude à l’état basal, mais effet important dans l’hyperalgésie thermique inflammatoire. Il y a des </w:t>
      </w:r>
      <w:proofErr w:type="spellStart"/>
      <w:r>
        <w:rPr>
          <w:rFonts w:ascii="Times New Roman" w:hAnsi="Times New Roman"/>
        </w:rPr>
        <w:t>Rc</w:t>
      </w:r>
      <w:proofErr w:type="spellEnd"/>
      <w:r>
        <w:rPr>
          <w:rFonts w:ascii="Times New Roman" w:hAnsi="Times New Roman"/>
        </w:rPr>
        <w:t xml:space="preserve"> dont l’activité va diminuer, d’autres dont l’activité va être augmentée.</w:t>
      </w:r>
    </w:p>
    <w:p w:rsidR="00090E61" w:rsidRDefault="00055943" w:rsidP="0021773E">
      <w:pPr>
        <w:pStyle w:val="Paragraphedeliste"/>
        <w:numPr>
          <w:ilvl w:val="0"/>
          <w:numId w:val="11"/>
        </w:numPr>
        <w:jc w:val="both"/>
        <w:rPr>
          <w:rFonts w:ascii="Times New Roman" w:hAnsi="Times New Roman"/>
        </w:rPr>
      </w:pPr>
      <w:r>
        <w:rPr>
          <w:rFonts w:ascii="Times New Roman" w:hAnsi="Times New Roman"/>
          <w:b/>
        </w:rPr>
        <w:t>Leurs propriétés biochimiques et biophysiques sont dynamiques</w:t>
      </w:r>
      <w:r>
        <w:rPr>
          <w:rFonts w:ascii="Times New Roman" w:hAnsi="Times New Roman"/>
        </w:rPr>
        <w:t xml:space="preserve"> avec les phénomènes de sensibilisation périphériques (toutes les phosphorylation, production de plus de canaux) et les phénomènes de sensibilisation centrale (</w:t>
      </w:r>
      <w:r w:rsidR="00090E61">
        <w:rPr>
          <w:rFonts w:ascii="Times New Roman" w:hAnsi="Times New Roman"/>
        </w:rPr>
        <w:t xml:space="preserve">transmission synaptique facilitée, diminution d’inhibition et facilitation de l’effet excitateur, </w:t>
      </w:r>
      <w:proofErr w:type="spellStart"/>
      <w:r w:rsidR="00090E61">
        <w:rPr>
          <w:rFonts w:ascii="Times New Roman" w:hAnsi="Times New Roman"/>
        </w:rPr>
        <w:t>recablage</w:t>
      </w:r>
      <w:proofErr w:type="spellEnd"/>
      <w:r w:rsidR="00090E61">
        <w:rPr>
          <w:rFonts w:ascii="Times New Roman" w:hAnsi="Times New Roman"/>
        </w:rPr>
        <w:t xml:space="preserve"> avec transformation possible de </w:t>
      </w:r>
      <w:proofErr w:type="spellStart"/>
      <w:r w:rsidR="00090E61">
        <w:rPr>
          <w:rFonts w:ascii="Times New Roman" w:hAnsi="Times New Roman"/>
        </w:rPr>
        <w:t>mécanoRc</w:t>
      </w:r>
      <w:proofErr w:type="spellEnd"/>
      <w:r w:rsidR="00090E61">
        <w:rPr>
          <w:rFonts w:ascii="Times New Roman" w:hAnsi="Times New Roman"/>
        </w:rPr>
        <w:t xml:space="preserve"> en nocicepteurs)</w:t>
      </w:r>
    </w:p>
    <w:p w:rsidR="00090E61" w:rsidRDefault="00090E61" w:rsidP="0021773E">
      <w:pPr>
        <w:pStyle w:val="Paragraphedeliste"/>
        <w:numPr>
          <w:ilvl w:val="0"/>
          <w:numId w:val="11"/>
        </w:numPr>
        <w:jc w:val="both"/>
        <w:rPr>
          <w:rFonts w:ascii="Times New Roman" w:hAnsi="Times New Roman"/>
        </w:rPr>
      </w:pPr>
      <w:r>
        <w:rPr>
          <w:rFonts w:ascii="Times New Roman" w:hAnsi="Times New Roman"/>
        </w:rPr>
        <w:t xml:space="preserve">On a vu qu’un certain nombre de molécules étaient actives contre ces différents systèmes ; qu’on pouvait agir soit très en amont (diminuer la production d’un certain nombre de molécules présentes dans cette soupe inflammatoire = </w:t>
      </w:r>
      <w:r>
        <w:rPr>
          <w:rFonts w:ascii="Times New Roman" w:hAnsi="Times New Roman"/>
          <w:b/>
        </w:rPr>
        <w:t>AINS</w:t>
      </w:r>
      <w:r>
        <w:rPr>
          <w:rFonts w:ascii="Times New Roman" w:hAnsi="Times New Roman"/>
        </w:rPr>
        <w:t>), soit sur d’autres systèmes (</w:t>
      </w:r>
      <w:r>
        <w:rPr>
          <w:rFonts w:ascii="Times New Roman" w:hAnsi="Times New Roman"/>
          <w:b/>
        </w:rPr>
        <w:t>paracétamol</w:t>
      </w:r>
      <w:r>
        <w:rPr>
          <w:rFonts w:ascii="Times New Roman" w:hAnsi="Times New Roman"/>
        </w:rPr>
        <w:t xml:space="preserve"> dont on ne sait pas très bien comment il fonctionne et qui a plutôt un rôle central / </w:t>
      </w:r>
      <w:r>
        <w:rPr>
          <w:rFonts w:ascii="Times New Roman" w:hAnsi="Times New Roman"/>
          <w:b/>
        </w:rPr>
        <w:t>opiacés</w:t>
      </w:r>
      <w:r>
        <w:rPr>
          <w:rFonts w:ascii="Times New Roman" w:hAnsi="Times New Roman"/>
        </w:rPr>
        <w:t xml:space="preserve"> qui vont avoir un rôle pré ou </w:t>
      </w:r>
      <w:proofErr w:type="spellStart"/>
      <w:r>
        <w:rPr>
          <w:rFonts w:ascii="Times New Roman" w:hAnsi="Times New Roman"/>
        </w:rPr>
        <w:t>post-synaptique</w:t>
      </w:r>
      <w:proofErr w:type="spellEnd"/>
      <w:r>
        <w:rPr>
          <w:rFonts w:ascii="Times New Roman" w:hAnsi="Times New Roman"/>
        </w:rPr>
        <w:t xml:space="preserve"> au niveau de la moelle épinière et un rôle </w:t>
      </w:r>
      <w:proofErr w:type="spellStart"/>
      <w:r>
        <w:rPr>
          <w:rFonts w:ascii="Times New Roman" w:hAnsi="Times New Roman"/>
        </w:rPr>
        <w:t>supra-spinal</w:t>
      </w:r>
      <w:proofErr w:type="spellEnd"/>
      <w:r>
        <w:rPr>
          <w:rFonts w:ascii="Times New Roman" w:hAnsi="Times New Roman"/>
        </w:rPr>
        <w:t xml:space="preserve">). On a vu également que récemment de </w:t>
      </w:r>
      <w:r w:rsidRPr="00090E61">
        <w:rPr>
          <w:rFonts w:ascii="Times New Roman" w:hAnsi="Times New Roman"/>
          <w:b/>
        </w:rPr>
        <w:t>nouvelles indications</w:t>
      </w:r>
      <w:r>
        <w:rPr>
          <w:rFonts w:ascii="Times New Roman" w:hAnsi="Times New Roman"/>
        </w:rPr>
        <w:t xml:space="preserve"> de molécules déjà connues pour les </w:t>
      </w:r>
      <w:r>
        <w:rPr>
          <w:rFonts w:ascii="Times New Roman" w:hAnsi="Times New Roman"/>
          <w:b/>
        </w:rPr>
        <w:t xml:space="preserve">antidépresseurs </w:t>
      </w:r>
      <w:r>
        <w:rPr>
          <w:rFonts w:ascii="Times New Roman" w:hAnsi="Times New Roman"/>
        </w:rPr>
        <w:t xml:space="preserve">et les </w:t>
      </w:r>
      <w:r>
        <w:rPr>
          <w:rFonts w:ascii="Times New Roman" w:hAnsi="Times New Roman"/>
          <w:b/>
        </w:rPr>
        <w:t>antiépileptiques</w:t>
      </w:r>
      <w:r>
        <w:rPr>
          <w:rFonts w:ascii="Times New Roman" w:hAnsi="Times New Roman"/>
        </w:rPr>
        <w:t xml:space="preserve">. Enfin, il y a des agents plus spécifiques : </w:t>
      </w:r>
      <w:r>
        <w:rPr>
          <w:rFonts w:ascii="Times New Roman" w:hAnsi="Times New Roman"/>
          <w:b/>
        </w:rPr>
        <w:t xml:space="preserve">anesthésiques locaux, inhibiteurs </w:t>
      </w:r>
      <w:proofErr w:type="spellStart"/>
      <w:r>
        <w:rPr>
          <w:rFonts w:ascii="Times New Roman" w:hAnsi="Times New Roman"/>
          <w:b/>
        </w:rPr>
        <w:t>glutamatergiques</w:t>
      </w:r>
      <w:proofErr w:type="spellEnd"/>
      <w:r>
        <w:rPr>
          <w:rFonts w:ascii="Times New Roman" w:hAnsi="Times New Roman"/>
        </w:rPr>
        <w:t xml:space="preserve"> (beaucoup utilisés pour des douleurs </w:t>
      </w:r>
      <w:proofErr w:type="spellStart"/>
      <w:r>
        <w:rPr>
          <w:rFonts w:ascii="Times New Roman" w:hAnsi="Times New Roman"/>
        </w:rPr>
        <w:t>neuropathiques</w:t>
      </w:r>
      <w:proofErr w:type="spellEnd"/>
      <w:r>
        <w:rPr>
          <w:rFonts w:ascii="Times New Roman" w:hAnsi="Times New Roman"/>
        </w:rPr>
        <w:t>)</w:t>
      </w:r>
      <w:r>
        <w:rPr>
          <w:rFonts w:ascii="Times New Roman" w:hAnsi="Times New Roman"/>
          <w:b/>
        </w:rPr>
        <w:t>, agonistes α2 adrénergiques</w:t>
      </w:r>
      <w:r>
        <w:rPr>
          <w:rFonts w:ascii="Times New Roman" w:hAnsi="Times New Roman"/>
        </w:rPr>
        <w:t xml:space="preserve">. </w:t>
      </w:r>
    </w:p>
    <w:p w:rsidR="000C6E08" w:rsidRPr="00090E61" w:rsidRDefault="000C6E08" w:rsidP="00090E61">
      <w:pPr>
        <w:jc w:val="both"/>
        <w:rPr>
          <w:rFonts w:ascii="Times New Roman" w:hAnsi="Times New Roman"/>
        </w:rPr>
      </w:pPr>
    </w:p>
    <w:sectPr w:rsidR="000C6E08" w:rsidRPr="00090E61" w:rsidSect="00C01EE9">
      <w:headerReference w:type="default" r:id="rId5"/>
      <w:footerReference w:type="even" r:id="rId6"/>
      <w:footerReference w:type="default" r:id="rId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943" w:rsidRDefault="00055943" w:rsidP="00C01EE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055943" w:rsidRDefault="00055943" w:rsidP="00666E1A">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943" w:rsidRDefault="00055943" w:rsidP="00C01EE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090E61">
      <w:rPr>
        <w:rStyle w:val="Numrodepage"/>
        <w:noProof/>
      </w:rPr>
      <w:t>21</w:t>
    </w:r>
    <w:r>
      <w:rPr>
        <w:rStyle w:val="Numrodepage"/>
      </w:rPr>
      <w:fldChar w:fldCharType="end"/>
    </w:r>
  </w:p>
  <w:p w:rsidR="00055943" w:rsidRDefault="00055943" w:rsidP="00666E1A">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943" w:rsidRPr="00666E1A" w:rsidRDefault="00055943">
    <w:pPr>
      <w:pStyle w:val="En-tte"/>
      <w:rPr>
        <w:rFonts w:ascii="Times New Roman" w:hAnsi="Times New Roman"/>
        <w:sz w:val="20"/>
      </w:rPr>
    </w:pPr>
    <w:r>
      <w:rPr>
        <w:rFonts w:ascii="Times New Roman" w:hAnsi="Times New Roman"/>
        <w:sz w:val="20"/>
      </w:rPr>
      <w:t>UE Physiologie</w:t>
    </w:r>
    <w:r>
      <w:rPr>
        <w:rFonts w:ascii="Times New Roman" w:hAnsi="Times New Roman"/>
        <w:sz w:val="20"/>
      </w:rPr>
      <w:tab/>
    </w:r>
    <w:r>
      <w:rPr>
        <w:rFonts w:ascii="Times New Roman" w:hAnsi="Times New Roman"/>
        <w:sz w:val="20"/>
      </w:rPr>
      <w:tab/>
      <w:t>12-04-2012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6A95"/>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951BEF"/>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28F29DA"/>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5445456"/>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40D7C5F"/>
    <w:multiLevelType w:val="hybridMultilevel"/>
    <w:tmpl w:val="37F07866"/>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5311008B"/>
    <w:multiLevelType w:val="hybridMultilevel"/>
    <w:tmpl w:val="6B309A2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4E765FF"/>
    <w:multiLevelType w:val="hybridMultilevel"/>
    <w:tmpl w:val="56A096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8C96F56"/>
    <w:multiLevelType w:val="hybridMultilevel"/>
    <w:tmpl w:val="FF923A2C"/>
    <w:lvl w:ilvl="0" w:tplc="0888A350">
      <w:start w:val="5"/>
      <w:numFmt w:val="bullet"/>
      <w:lvlText w:val=""/>
      <w:lvlJc w:val="left"/>
      <w:pPr>
        <w:ind w:left="720" w:hanging="360"/>
      </w:pPr>
      <w:rPr>
        <w:rFonts w:ascii="Symbol" w:eastAsiaTheme="minorHAnsi" w:hAnsi="Symbol" w:cstheme="minorBidi"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E233052"/>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2D65527"/>
    <w:multiLevelType w:val="hybridMultilevel"/>
    <w:tmpl w:val="9612A428"/>
    <w:lvl w:ilvl="0" w:tplc="72ACCB4C">
      <w:start w:val="5"/>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7DC37837"/>
    <w:multiLevelType w:val="hybridMultilevel"/>
    <w:tmpl w:val="E34A45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8"/>
  </w:num>
  <w:num w:numId="4">
    <w:abstractNumId w:val="7"/>
  </w:num>
  <w:num w:numId="5">
    <w:abstractNumId w:val="10"/>
  </w:num>
  <w:num w:numId="6">
    <w:abstractNumId w:val="0"/>
  </w:num>
  <w:num w:numId="7">
    <w:abstractNumId w:val="5"/>
  </w:num>
  <w:num w:numId="8">
    <w:abstractNumId w:val="9"/>
  </w:num>
  <w:num w:numId="9">
    <w:abstractNumId w:val="4"/>
  </w:num>
  <w:num w:numId="10">
    <w:abstractNumId w:val="12"/>
  </w:num>
  <w:num w:numId="11">
    <w:abstractNumId w:val="6"/>
  </w:num>
  <w:num w:numId="12">
    <w:abstractNumId w:val="2"/>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66E1A"/>
    <w:rsid w:val="00014DB7"/>
    <w:rsid w:val="0005104C"/>
    <w:rsid w:val="00055943"/>
    <w:rsid w:val="00084F85"/>
    <w:rsid w:val="00090E61"/>
    <w:rsid w:val="000C6E08"/>
    <w:rsid w:val="00102C58"/>
    <w:rsid w:val="00112867"/>
    <w:rsid w:val="00131F5D"/>
    <w:rsid w:val="00132D28"/>
    <w:rsid w:val="00164F86"/>
    <w:rsid w:val="001A77E6"/>
    <w:rsid w:val="0021773E"/>
    <w:rsid w:val="002307BA"/>
    <w:rsid w:val="00231801"/>
    <w:rsid w:val="002436F8"/>
    <w:rsid w:val="00244889"/>
    <w:rsid w:val="002748FE"/>
    <w:rsid w:val="002C7DF7"/>
    <w:rsid w:val="00350FFF"/>
    <w:rsid w:val="003576CF"/>
    <w:rsid w:val="004F65DF"/>
    <w:rsid w:val="00524A29"/>
    <w:rsid w:val="00586CB7"/>
    <w:rsid w:val="005A04DC"/>
    <w:rsid w:val="005E1408"/>
    <w:rsid w:val="005F0A0F"/>
    <w:rsid w:val="00622445"/>
    <w:rsid w:val="006600C4"/>
    <w:rsid w:val="00666E1A"/>
    <w:rsid w:val="006F3546"/>
    <w:rsid w:val="006F4294"/>
    <w:rsid w:val="00893589"/>
    <w:rsid w:val="0092223C"/>
    <w:rsid w:val="00924252"/>
    <w:rsid w:val="009C6543"/>
    <w:rsid w:val="009F1EFE"/>
    <w:rsid w:val="00A831C7"/>
    <w:rsid w:val="00A9445F"/>
    <w:rsid w:val="00AB5D94"/>
    <w:rsid w:val="00AC5F03"/>
    <w:rsid w:val="00B12B77"/>
    <w:rsid w:val="00B14E5B"/>
    <w:rsid w:val="00B246CF"/>
    <w:rsid w:val="00B72916"/>
    <w:rsid w:val="00B81657"/>
    <w:rsid w:val="00BE40B2"/>
    <w:rsid w:val="00C01EE9"/>
    <w:rsid w:val="00C14F25"/>
    <w:rsid w:val="00CE0A27"/>
    <w:rsid w:val="00D06694"/>
    <w:rsid w:val="00D37A69"/>
    <w:rsid w:val="00D634DC"/>
    <w:rsid w:val="00D65163"/>
    <w:rsid w:val="00DB1A93"/>
    <w:rsid w:val="00DC19A6"/>
    <w:rsid w:val="00E32DA3"/>
    <w:rsid w:val="00E87A9F"/>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E1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semiHidden/>
    <w:unhideWhenUsed/>
    <w:rsid w:val="00666E1A"/>
    <w:pPr>
      <w:tabs>
        <w:tab w:val="center" w:pos="4536"/>
        <w:tab w:val="right" w:pos="9072"/>
      </w:tabs>
    </w:pPr>
  </w:style>
  <w:style w:type="character" w:customStyle="1" w:styleId="En-tteCar">
    <w:name w:val="En-tête Car"/>
    <w:basedOn w:val="Policepardfaut"/>
    <w:link w:val="En-tte"/>
    <w:uiPriority w:val="99"/>
    <w:semiHidden/>
    <w:rsid w:val="00666E1A"/>
  </w:style>
  <w:style w:type="paragraph" w:styleId="Pieddepage">
    <w:name w:val="footer"/>
    <w:basedOn w:val="Normal"/>
    <w:link w:val="PieddepageCar"/>
    <w:uiPriority w:val="99"/>
    <w:semiHidden/>
    <w:unhideWhenUsed/>
    <w:rsid w:val="00666E1A"/>
    <w:pPr>
      <w:tabs>
        <w:tab w:val="center" w:pos="4536"/>
        <w:tab w:val="right" w:pos="9072"/>
      </w:tabs>
    </w:pPr>
  </w:style>
  <w:style w:type="character" w:customStyle="1" w:styleId="PieddepageCar">
    <w:name w:val="Pied de page Car"/>
    <w:basedOn w:val="Policepardfaut"/>
    <w:link w:val="Pieddepage"/>
    <w:uiPriority w:val="99"/>
    <w:semiHidden/>
    <w:rsid w:val="00666E1A"/>
  </w:style>
  <w:style w:type="character" w:styleId="Numrodepage">
    <w:name w:val="page number"/>
    <w:basedOn w:val="Policepardfaut"/>
    <w:uiPriority w:val="99"/>
    <w:semiHidden/>
    <w:unhideWhenUsed/>
    <w:rsid w:val="00666E1A"/>
  </w:style>
  <w:style w:type="paragraph" w:styleId="Paragraphedeliste">
    <w:name w:val="List Paragraph"/>
    <w:basedOn w:val="Normal"/>
    <w:uiPriority w:val="34"/>
    <w:qFormat/>
    <w:rsid w:val="00C01EE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21</Pages>
  <Words>8889</Words>
  <Characters>50672</Characters>
  <Application>Microsoft Macintosh Word</Application>
  <DocSecurity>0</DocSecurity>
  <Lines>422</Lines>
  <Paragraphs>101</Paragraphs>
  <ScaleCrop>false</ScaleCrop>
  <Company>Université de Nice Sophia-Antipolis</Company>
  <LinksUpToDate>false</LinksUpToDate>
  <CharactersWithSpaces>62228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13</cp:revision>
  <dcterms:created xsi:type="dcterms:W3CDTF">2012-05-05T13:37:00Z</dcterms:created>
  <dcterms:modified xsi:type="dcterms:W3CDTF">2012-05-10T16:10:00Z</dcterms:modified>
</cp:coreProperties>
</file>