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66D" w:rsidRDefault="0064466D" w:rsidP="0064466D">
      <w:pPr>
        <w:jc w:val="center"/>
        <w:rPr>
          <w:rFonts w:asciiTheme="minorHAnsi" w:hAnsiTheme="minorHAnsi"/>
          <w:b/>
          <w:sz w:val="32"/>
          <w:u w:val="single"/>
          <w:lang w:val="fr-FR"/>
        </w:rPr>
      </w:pPr>
      <w:r w:rsidRPr="00BF2DFA">
        <w:rPr>
          <w:rFonts w:asciiTheme="minorHAnsi" w:hAnsiTheme="minorHAnsi"/>
          <w:b/>
          <w:sz w:val="32"/>
          <w:u w:val="single"/>
          <w:lang w:val="fr-FR"/>
        </w:rPr>
        <w:t>Minute tutoresque avec : des QCM</w:t>
      </w:r>
      <w:r>
        <w:rPr>
          <w:rFonts w:asciiTheme="minorHAnsi" w:hAnsiTheme="minorHAnsi"/>
          <w:b/>
          <w:sz w:val="32"/>
          <w:u w:val="single"/>
          <w:lang w:val="fr-FR"/>
        </w:rPr>
        <w:t> </w:t>
      </w:r>
      <w:r w:rsidRPr="00BF2DFA">
        <w:rPr>
          <w:rFonts w:asciiTheme="minorHAnsi" w:hAnsiTheme="minorHAnsi"/>
          <w:b/>
          <w:sz w:val="32"/>
          <w:u w:val="single"/>
          <w:lang w:val="fr-FR"/>
        </w:rPr>
        <w:sym w:font="Wingdings" w:char="F04A"/>
      </w:r>
      <w:r w:rsidRPr="00BF2DFA">
        <w:rPr>
          <w:rFonts w:asciiTheme="minorHAnsi" w:hAnsiTheme="minorHAnsi"/>
          <w:b/>
          <w:sz w:val="32"/>
          <w:u w:val="single"/>
          <w:lang w:val="fr-FR"/>
        </w:rPr>
        <w:t xml:space="preserve"> (pour changer !)</w:t>
      </w:r>
    </w:p>
    <w:p w:rsidR="0064466D" w:rsidRDefault="0064466D" w:rsidP="0064466D">
      <w:pPr>
        <w:jc w:val="center"/>
        <w:rPr>
          <w:rFonts w:asciiTheme="minorHAnsi" w:hAnsiTheme="minorHAnsi"/>
          <w:b/>
          <w:sz w:val="32"/>
          <w:u w:val="single"/>
          <w:lang w:val="fr-FR"/>
        </w:rPr>
      </w:pPr>
    </w:p>
    <w:p w:rsidR="0064466D" w:rsidRPr="00BF2DFA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  <w:bookmarkStart w:id="0" w:name="_GoBack"/>
      <w:bookmarkEnd w:id="0"/>
      <w:r w:rsidRPr="00BF2DFA">
        <w:rPr>
          <w:rFonts w:ascii="Arial" w:hAnsi="Arial" w:cs="Arial"/>
          <w:b/>
          <w:sz w:val="20"/>
          <w:szCs w:val="20"/>
          <w:u w:val="single"/>
          <w:lang w:val="fr-FR"/>
        </w:rPr>
        <w:t>QCM</w:t>
      </w:r>
      <w:r>
        <w:rPr>
          <w:rFonts w:ascii="Arial" w:hAnsi="Arial" w:cs="Arial"/>
          <w:b/>
          <w:sz w:val="20"/>
          <w:szCs w:val="20"/>
          <w:u w:val="single"/>
          <w:lang w:val="fr-FR"/>
        </w:rPr>
        <w:t>1</w:t>
      </w:r>
      <w:r w:rsidRPr="00BF2DFA">
        <w:rPr>
          <w:rFonts w:ascii="Arial" w:hAnsi="Arial" w:cs="Arial"/>
          <w:b/>
          <w:sz w:val="20"/>
          <w:szCs w:val="20"/>
          <w:lang w:val="fr-FR"/>
        </w:rPr>
        <w:t xml:space="preserve"> : Quelle est en </w:t>
      </w:r>
      <w:proofErr w:type="spellStart"/>
      <w:r w:rsidRPr="00BF2DFA">
        <w:rPr>
          <w:rFonts w:ascii="Arial" w:hAnsi="Arial" w:cs="Arial"/>
          <w:b/>
          <w:sz w:val="20"/>
          <w:szCs w:val="20"/>
          <w:lang w:val="fr-FR"/>
        </w:rPr>
        <w:t>MBq</w:t>
      </w:r>
      <w:proofErr w:type="spellEnd"/>
      <w:r w:rsidRPr="00BF2DFA">
        <w:rPr>
          <w:rFonts w:ascii="Arial" w:hAnsi="Arial" w:cs="Arial"/>
          <w:b/>
          <w:sz w:val="20"/>
          <w:szCs w:val="20"/>
          <w:lang w:val="fr-FR"/>
        </w:rPr>
        <w:t xml:space="preserve"> à l’instant t=0 l’activité d’une mole d’atomes de carbone 14 (T=5700 ans) ?</w:t>
      </w:r>
    </w:p>
    <w:p w:rsidR="0064466D" w:rsidRPr="00BF2DFA" w:rsidRDefault="0064466D" w:rsidP="0064466D">
      <w:pPr>
        <w:rPr>
          <w:rFonts w:ascii="Arial" w:eastAsiaTheme="minorEastAsia" w:hAnsi="Arial" w:cs="Arial"/>
          <w:b/>
          <w:sz w:val="20"/>
          <w:szCs w:val="20"/>
          <w:lang w:val="fr-FR"/>
        </w:rPr>
      </w:pPr>
      <w:r w:rsidRPr="00BF2DFA">
        <w:rPr>
          <w:rFonts w:ascii="Arial" w:hAnsi="Arial" w:cs="Arial"/>
          <w:b/>
          <w:sz w:val="20"/>
          <w:szCs w:val="20"/>
          <w:lang w:val="fr-FR"/>
        </w:rPr>
        <w:t xml:space="preserve">On donne les approximations suivantes : </w:t>
      </w:r>
      <m:oMath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1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  <w:lang w:val="fr-FR"/>
          </w:rPr>
          <m:t xml:space="preserve"> 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an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  <w:lang w:val="fr-FR"/>
          </w:rPr>
          <m:t>≈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3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  <w:lang w:val="fr-FR"/>
          </w:rPr>
          <m:t>.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1</m:t>
        </m:r>
        <m:sSup>
          <m:sSup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0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7</m:t>
            </m:r>
          </m:sup>
        </m:sSup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s</m:t>
        </m:r>
      </m:oMath>
      <w:r w:rsidRPr="00BF2DFA">
        <w:rPr>
          <w:rFonts w:ascii="Arial" w:eastAsiaTheme="minorEastAsia" w:hAnsi="Arial" w:cs="Arial"/>
          <w:b/>
          <w:sz w:val="20"/>
          <w:szCs w:val="20"/>
          <w:lang w:val="fr-FR"/>
        </w:rPr>
        <w:t xml:space="preserve"> ; </w:t>
      </w:r>
      <m:oMath>
        <m:func>
          <m:func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2</m:t>
            </m:r>
          </m:e>
        </m:func>
        <m:r>
          <m:rPr>
            <m:sty m:val="bi"/>
          </m:rPr>
          <w:rPr>
            <w:rFonts w:ascii="Cambria Math" w:hAnsi="Cambria Math" w:cs="Arial"/>
            <w:sz w:val="20"/>
            <w:szCs w:val="20"/>
            <w:lang w:val="fr-FR"/>
          </w:rPr>
          <m:t>≈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0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  <w:lang w:val="fr-FR"/>
          </w:rPr>
          <m:t>,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7</m:t>
        </m:r>
      </m:oMath>
      <w:r w:rsidRPr="00BF2DFA">
        <w:rPr>
          <w:rFonts w:ascii="Arial" w:eastAsiaTheme="minorEastAsia" w:hAnsi="Arial" w:cs="Arial"/>
          <w:b/>
          <w:sz w:val="20"/>
          <w:szCs w:val="20"/>
          <w:lang w:val="fr-FR"/>
        </w:rPr>
        <w:t xml:space="preserve"> ; </w:t>
      </w:r>
      <m:oMath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</w:rPr>
          <m:t>7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  <w:lang w:val="fr-FR"/>
          </w:rPr>
          <m:t>/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</w:rPr>
          <m:t>5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  <w:lang w:val="fr-FR"/>
          </w:rPr>
          <m:t>,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</w:rPr>
          <m:t>7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  <w:lang w:val="fr-FR"/>
          </w:rPr>
          <m:t>≈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</w:rPr>
          <m:t>1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  <w:lang w:val="fr-FR"/>
          </w:rPr>
          <m:t>,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</w:rPr>
          <m:t>2</m:t>
        </m:r>
      </m:oMath>
      <w:r w:rsidRPr="00BF2DFA">
        <w:rPr>
          <w:rFonts w:ascii="Arial" w:eastAsiaTheme="minorEastAsia" w:hAnsi="Arial" w:cs="Arial"/>
          <w:b/>
          <w:sz w:val="20"/>
          <w:szCs w:val="20"/>
          <w:lang w:val="fr-FR"/>
        </w:rPr>
        <w:t xml:space="preserve"> ; </w:t>
      </w:r>
      <m:oMath>
        <m:sSub>
          <m:sSubPr>
            <m:ctrlPr>
              <w:rPr>
                <w:rFonts w:ascii="Cambria Math" w:eastAsiaTheme="minorEastAsia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cr m:val="script"/>
                <m:sty m:val="bi"/>
              </m:rPr>
              <w:rPr>
                <w:rFonts w:ascii="Cambria Math" w:eastAsiaTheme="minorEastAsia" w:hAnsi="Cambria Math" w:cs="Arial"/>
                <w:sz w:val="20"/>
                <w:szCs w:val="20"/>
              </w:rPr>
              <m:t>N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Arial"/>
                <w:sz w:val="20"/>
                <w:szCs w:val="20"/>
              </w:rPr>
              <m:t>A</m:t>
            </m:r>
          </m:sub>
        </m:sSub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  <w:lang w:val="fr-FR"/>
          </w:rPr>
          <m:t>≈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</w:rPr>
          <m:t>6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  <w:lang w:val="fr-FR"/>
          </w:rPr>
          <m:t>.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</w:rPr>
          <m:t>1</m:t>
        </m:r>
        <m:sSup>
          <m:sSupPr>
            <m:ctrlPr>
              <w:rPr>
                <w:rFonts w:ascii="Cambria Math" w:eastAsiaTheme="minorEastAsia" w:hAnsi="Cambria Math" w:cs="Arial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0"/>
                <w:szCs w:val="20"/>
              </w:rPr>
              <m:t>0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Arial"/>
                <w:sz w:val="20"/>
                <w:szCs w:val="20"/>
              </w:rPr>
              <m:t>23</m:t>
            </m:r>
          </m:sup>
        </m:sSup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  <w:lang w:val="fr-FR"/>
          </w:rPr>
          <m:t xml:space="preserve"> </m:t>
        </m:r>
        <m:r>
          <m:rPr>
            <m:sty m:val="bi"/>
          </m:rPr>
          <w:rPr>
            <w:rFonts w:ascii="Cambria Math" w:eastAsiaTheme="minorEastAsia" w:hAnsi="Cambria Math" w:cs="Arial"/>
            <w:sz w:val="20"/>
            <w:szCs w:val="20"/>
          </w:rPr>
          <m:t>mo</m:t>
        </m:r>
        <m:sSup>
          <m:sSupPr>
            <m:ctrlPr>
              <w:rPr>
                <w:rFonts w:ascii="Cambria Math" w:eastAsiaTheme="minorEastAsia" w:hAnsi="Cambria Math" w:cs="Arial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0"/>
                <w:szCs w:val="20"/>
              </w:rPr>
              <m:t>l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Arial"/>
                <w:sz w:val="20"/>
                <w:szCs w:val="20"/>
                <w:lang w:val="fr-FR"/>
              </w:rPr>
              <m:t>-</m:t>
            </m:r>
            <m:r>
              <m:rPr>
                <m:sty m:val="bi"/>
              </m:rPr>
              <w:rPr>
                <w:rFonts w:ascii="Cambria Math" w:eastAsiaTheme="minorEastAsia" w:hAnsi="Cambria Math" w:cs="Arial"/>
                <w:sz w:val="20"/>
                <w:szCs w:val="20"/>
              </w:rPr>
              <m:t>1</m:t>
            </m:r>
          </m:sup>
        </m:sSup>
      </m:oMath>
    </w:p>
    <w:p w:rsidR="0064466D" w:rsidRPr="00BF2DFA" w:rsidRDefault="0064466D" w:rsidP="0064466D">
      <w:pPr>
        <w:rPr>
          <w:rFonts w:ascii="Arial" w:eastAsiaTheme="minorEastAsia" w:hAnsi="Arial" w:cs="Arial"/>
          <w:b/>
          <w:sz w:val="20"/>
          <w:szCs w:val="20"/>
          <w:lang w:val="fr-FR"/>
        </w:rPr>
      </w:pPr>
    </w:p>
    <w:p w:rsidR="0064466D" w:rsidRPr="00BF2DFA" w:rsidRDefault="0064466D" w:rsidP="0064466D">
      <w:pPr>
        <w:rPr>
          <w:rFonts w:ascii="Arial" w:hAnsi="Arial" w:cs="Arial"/>
          <w:sz w:val="20"/>
          <w:szCs w:val="20"/>
          <w:vertAlign w:val="superscript"/>
          <w:lang w:val="fr-FR"/>
        </w:rPr>
      </w:pPr>
      <w:r w:rsidRPr="00BF2DFA">
        <w:rPr>
          <w:rFonts w:ascii="Arial" w:hAnsi="Arial" w:cs="Arial"/>
          <w:sz w:val="20"/>
          <w:szCs w:val="20"/>
          <w:lang w:val="fr-FR"/>
        </w:rPr>
        <w:t>A) 6,2.10</w:t>
      </w:r>
      <w:r w:rsidRPr="00BF2DFA">
        <w:rPr>
          <w:rFonts w:ascii="Arial" w:hAnsi="Arial" w:cs="Arial"/>
          <w:sz w:val="20"/>
          <w:szCs w:val="20"/>
          <w:vertAlign w:val="superscript"/>
          <w:lang w:val="fr-FR"/>
        </w:rPr>
        <w:t>4</w:t>
      </w:r>
      <w:r w:rsidRPr="00BF2DFA">
        <w:rPr>
          <w:rFonts w:ascii="Arial" w:hAnsi="Arial" w:cs="Arial"/>
          <w:sz w:val="20"/>
          <w:szCs w:val="20"/>
          <w:lang w:val="fr-FR"/>
        </w:rPr>
        <w:tab/>
      </w:r>
      <w:r w:rsidRPr="00BF2DFA">
        <w:rPr>
          <w:rFonts w:ascii="Arial" w:hAnsi="Arial" w:cs="Arial"/>
          <w:sz w:val="20"/>
          <w:szCs w:val="20"/>
          <w:lang w:val="fr-FR"/>
        </w:rPr>
        <w:tab/>
        <w:t>B) 62</w:t>
      </w:r>
      <w:r w:rsidRPr="00BF2DFA">
        <w:rPr>
          <w:rFonts w:ascii="Arial" w:hAnsi="Arial" w:cs="Arial"/>
          <w:sz w:val="20"/>
          <w:szCs w:val="20"/>
          <w:lang w:val="fr-FR"/>
        </w:rPr>
        <w:tab/>
      </w:r>
      <w:r w:rsidRPr="00BF2DFA">
        <w:rPr>
          <w:rFonts w:ascii="Arial" w:hAnsi="Arial" w:cs="Arial"/>
          <w:sz w:val="20"/>
          <w:szCs w:val="20"/>
          <w:lang w:val="fr-FR"/>
        </w:rPr>
        <w:tab/>
        <w:t>C) 2,4.10</w:t>
      </w:r>
      <w:r w:rsidRPr="00BF2DFA">
        <w:rPr>
          <w:rFonts w:ascii="Arial" w:hAnsi="Arial" w:cs="Arial"/>
          <w:sz w:val="20"/>
          <w:szCs w:val="20"/>
          <w:vertAlign w:val="superscript"/>
          <w:lang w:val="fr-FR"/>
        </w:rPr>
        <w:t>12</w:t>
      </w:r>
      <w:r w:rsidRPr="00BF2DFA">
        <w:rPr>
          <w:rFonts w:ascii="Arial" w:hAnsi="Arial" w:cs="Arial"/>
          <w:sz w:val="20"/>
          <w:szCs w:val="20"/>
          <w:lang w:val="fr-FR"/>
        </w:rPr>
        <w:tab/>
        <w:t xml:space="preserve">    </w:t>
      </w:r>
      <w:r w:rsidRPr="00BF2DFA">
        <w:rPr>
          <w:rFonts w:ascii="Arial" w:hAnsi="Arial" w:cs="Arial"/>
          <w:sz w:val="20"/>
          <w:szCs w:val="20"/>
          <w:lang w:val="fr-FR"/>
        </w:rPr>
        <w:tab/>
        <w:t>D) 2,4.10</w:t>
      </w:r>
      <w:r w:rsidRPr="00BF2DFA">
        <w:rPr>
          <w:rFonts w:ascii="Arial" w:hAnsi="Arial" w:cs="Arial"/>
          <w:sz w:val="20"/>
          <w:szCs w:val="20"/>
          <w:vertAlign w:val="superscript"/>
          <w:lang w:val="fr-FR"/>
        </w:rPr>
        <w:t>6</w:t>
      </w:r>
      <w:r w:rsidRPr="00BF2DFA">
        <w:rPr>
          <w:rFonts w:ascii="Arial" w:hAnsi="Arial" w:cs="Arial"/>
          <w:sz w:val="20"/>
          <w:szCs w:val="20"/>
          <w:lang w:val="fr-FR"/>
        </w:rPr>
        <w:tab/>
      </w:r>
      <w:r w:rsidRPr="00BF2DFA">
        <w:rPr>
          <w:rFonts w:ascii="Arial" w:hAnsi="Arial" w:cs="Arial"/>
          <w:sz w:val="20"/>
          <w:szCs w:val="20"/>
          <w:lang w:val="fr-FR"/>
        </w:rPr>
        <w:tab/>
        <w:t>E) 2,4.10</w:t>
      </w:r>
      <w:r w:rsidRPr="00BF2DFA">
        <w:rPr>
          <w:rFonts w:ascii="Arial" w:hAnsi="Arial" w:cs="Arial"/>
          <w:sz w:val="20"/>
          <w:szCs w:val="20"/>
          <w:vertAlign w:val="superscript"/>
          <w:lang w:val="fr-FR"/>
        </w:rPr>
        <w:t>7</w:t>
      </w:r>
    </w:p>
    <w:p w:rsidR="0064466D" w:rsidRPr="00BF2DFA" w:rsidRDefault="0064466D" w:rsidP="0064466D">
      <w:pPr>
        <w:rPr>
          <w:lang w:val="fr-FR"/>
        </w:rPr>
      </w:pPr>
    </w:p>
    <w:p w:rsidR="0064466D" w:rsidRPr="00BF2DFA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  <w:r w:rsidRPr="00BF2DFA">
        <w:rPr>
          <w:rFonts w:ascii="Arial" w:hAnsi="Arial" w:cs="Arial"/>
          <w:b/>
          <w:sz w:val="20"/>
          <w:szCs w:val="20"/>
          <w:u w:val="single"/>
          <w:lang w:val="fr-FR"/>
        </w:rPr>
        <w:t>QCM</w:t>
      </w:r>
      <w:r>
        <w:rPr>
          <w:rFonts w:ascii="Arial" w:hAnsi="Arial" w:cs="Arial"/>
          <w:b/>
          <w:sz w:val="20"/>
          <w:szCs w:val="20"/>
          <w:u w:val="single"/>
          <w:lang w:val="fr-FR"/>
        </w:rPr>
        <w:t>2</w:t>
      </w:r>
      <w:r w:rsidRPr="00BF2DFA">
        <w:rPr>
          <w:rFonts w:ascii="Arial" w:hAnsi="Arial" w:cs="Arial"/>
          <w:b/>
          <w:sz w:val="20"/>
          <w:szCs w:val="20"/>
          <w:lang w:val="fr-FR"/>
        </w:rPr>
        <w:t> : La constante radioactive du krypton-81m est 5,3.10</w:t>
      </w:r>
      <w:r w:rsidRPr="00BF2DFA">
        <w:rPr>
          <w:rFonts w:ascii="Arial" w:hAnsi="Arial" w:cs="Arial"/>
          <w:b/>
          <w:sz w:val="20"/>
          <w:szCs w:val="20"/>
          <w:vertAlign w:val="superscript"/>
          <w:lang w:val="fr-FR"/>
        </w:rPr>
        <w:t>-2</w:t>
      </w:r>
      <w:r w:rsidRPr="00BF2DFA">
        <w:rPr>
          <w:rFonts w:ascii="Arial" w:hAnsi="Arial" w:cs="Arial"/>
          <w:b/>
          <w:sz w:val="20"/>
          <w:szCs w:val="20"/>
          <w:lang w:val="fr-FR"/>
        </w:rPr>
        <w:t xml:space="preserve"> s</w:t>
      </w:r>
      <w:r w:rsidRPr="00BF2DFA">
        <w:rPr>
          <w:rFonts w:ascii="Arial" w:hAnsi="Arial" w:cs="Arial"/>
          <w:b/>
          <w:sz w:val="20"/>
          <w:szCs w:val="20"/>
          <w:vertAlign w:val="superscript"/>
          <w:lang w:val="fr-FR"/>
        </w:rPr>
        <w:t>-1</w:t>
      </w:r>
      <w:r w:rsidRPr="00BF2DFA">
        <w:rPr>
          <w:rFonts w:ascii="Arial" w:hAnsi="Arial" w:cs="Arial"/>
          <w:b/>
          <w:sz w:val="20"/>
          <w:szCs w:val="20"/>
          <w:lang w:val="fr-FR"/>
        </w:rPr>
        <w:t xml:space="preserve">. Quelle est approximativement la période de ce gaz radioactif ? Rappel : </w:t>
      </w:r>
      <m:oMath>
        <m:func>
          <m:func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2</m:t>
            </m:r>
          </m:e>
        </m:func>
        <m:r>
          <m:rPr>
            <m:sty m:val="bi"/>
          </m:rPr>
          <w:rPr>
            <w:rFonts w:ascii="Cambria Math" w:hAnsi="Cambria Math" w:cs="Arial"/>
            <w:sz w:val="20"/>
            <w:szCs w:val="20"/>
            <w:lang w:val="fr-FR"/>
          </w:rPr>
          <m:t>≈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0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  <w:lang w:val="fr-FR"/>
          </w:rPr>
          <m:t>,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7</m:t>
        </m:r>
      </m:oMath>
    </w:p>
    <w:p w:rsidR="0064466D" w:rsidRPr="00BF2DFA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</w:p>
    <w:p w:rsidR="0064466D" w:rsidRDefault="0064466D" w:rsidP="0064466D">
      <w:pPr>
        <w:rPr>
          <w:rFonts w:ascii="Arial" w:hAnsi="Arial" w:cs="Arial"/>
          <w:sz w:val="20"/>
          <w:szCs w:val="20"/>
        </w:rPr>
      </w:pPr>
      <w:r w:rsidRPr="005337C6">
        <w:rPr>
          <w:rFonts w:ascii="Arial" w:hAnsi="Arial" w:cs="Arial"/>
          <w:sz w:val="20"/>
          <w:szCs w:val="20"/>
        </w:rPr>
        <w:t>A) 13 s</w:t>
      </w:r>
      <w:r w:rsidRPr="005337C6">
        <w:rPr>
          <w:rFonts w:ascii="Arial" w:hAnsi="Arial" w:cs="Arial"/>
          <w:sz w:val="20"/>
          <w:szCs w:val="20"/>
        </w:rPr>
        <w:tab/>
      </w:r>
      <w:r w:rsidRPr="005337C6">
        <w:rPr>
          <w:rFonts w:ascii="Arial" w:hAnsi="Arial" w:cs="Arial"/>
          <w:sz w:val="20"/>
          <w:szCs w:val="20"/>
        </w:rPr>
        <w:tab/>
        <w:t xml:space="preserve">B) 2 </w:t>
      </w:r>
      <w:proofErr w:type="spellStart"/>
      <w:r w:rsidRPr="005337C6">
        <w:rPr>
          <w:rFonts w:ascii="Arial" w:hAnsi="Arial" w:cs="Arial"/>
          <w:sz w:val="20"/>
          <w:szCs w:val="20"/>
        </w:rPr>
        <w:t>mn</w:t>
      </w:r>
      <w:proofErr w:type="spellEnd"/>
      <w:r w:rsidRPr="005337C6">
        <w:rPr>
          <w:rFonts w:ascii="Arial" w:hAnsi="Arial" w:cs="Arial"/>
          <w:sz w:val="20"/>
          <w:szCs w:val="20"/>
        </w:rPr>
        <w:tab/>
      </w:r>
      <w:r w:rsidRPr="005337C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 xml:space="preserve">53 </w:t>
      </w:r>
      <w:proofErr w:type="spellStart"/>
      <w:r>
        <w:rPr>
          <w:rFonts w:ascii="Arial" w:hAnsi="Arial" w:cs="Arial"/>
          <w:sz w:val="20"/>
          <w:szCs w:val="20"/>
        </w:rPr>
        <w:t>mn</w:t>
      </w:r>
      <w:proofErr w:type="spellEnd"/>
      <w:r w:rsidRPr="005337C6">
        <w:rPr>
          <w:rFonts w:ascii="Arial" w:hAnsi="Arial" w:cs="Arial"/>
          <w:sz w:val="20"/>
          <w:szCs w:val="20"/>
        </w:rPr>
        <w:tab/>
        <w:t xml:space="preserve">    </w:t>
      </w:r>
      <w:r w:rsidRPr="005337C6">
        <w:rPr>
          <w:rFonts w:ascii="Arial" w:hAnsi="Arial" w:cs="Arial"/>
          <w:sz w:val="20"/>
          <w:szCs w:val="20"/>
        </w:rPr>
        <w:tab/>
        <w:t xml:space="preserve">D) </w:t>
      </w:r>
      <w:r>
        <w:rPr>
          <w:rFonts w:ascii="Arial" w:hAnsi="Arial" w:cs="Arial"/>
          <w:sz w:val="20"/>
          <w:szCs w:val="20"/>
        </w:rPr>
        <w:t>1 h</w:t>
      </w:r>
      <w:r w:rsidRPr="005337C6">
        <w:rPr>
          <w:rFonts w:ascii="Arial" w:hAnsi="Arial" w:cs="Arial"/>
          <w:sz w:val="20"/>
          <w:szCs w:val="20"/>
        </w:rPr>
        <w:tab/>
      </w:r>
      <w:r w:rsidRPr="005337C6">
        <w:rPr>
          <w:rFonts w:ascii="Arial" w:hAnsi="Arial" w:cs="Arial"/>
          <w:sz w:val="20"/>
          <w:szCs w:val="20"/>
        </w:rPr>
        <w:tab/>
        <w:t xml:space="preserve">E) </w:t>
      </w:r>
      <w:r>
        <w:rPr>
          <w:rFonts w:ascii="Arial" w:hAnsi="Arial" w:cs="Arial"/>
          <w:sz w:val="20"/>
          <w:szCs w:val="20"/>
        </w:rPr>
        <w:t>30 s</w:t>
      </w:r>
    </w:p>
    <w:p w:rsidR="0064466D" w:rsidRPr="00BF2DFA" w:rsidRDefault="0064466D" w:rsidP="0064466D">
      <w:pPr>
        <w:rPr>
          <w:rFonts w:asciiTheme="minorHAnsi" w:hAnsiTheme="minorHAnsi"/>
          <w:sz w:val="22"/>
        </w:rPr>
      </w:pPr>
    </w:p>
    <w:p w:rsidR="0064466D" w:rsidRPr="00BF2DFA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  <w:r w:rsidRPr="00BF2DFA">
        <w:rPr>
          <w:rFonts w:ascii="Arial" w:hAnsi="Arial" w:cs="Arial"/>
          <w:b/>
          <w:sz w:val="20"/>
          <w:szCs w:val="20"/>
          <w:u w:val="single"/>
          <w:lang w:val="fr-FR"/>
        </w:rPr>
        <w:t>QCM</w:t>
      </w:r>
      <w:r>
        <w:rPr>
          <w:rFonts w:ascii="Arial" w:hAnsi="Arial" w:cs="Arial"/>
          <w:b/>
          <w:sz w:val="20"/>
          <w:szCs w:val="20"/>
          <w:u w:val="single"/>
          <w:lang w:val="fr-FR"/>
        </w:rPr>
        <w:t>3</w:t>
      </w:r>
      <w:r w:rsidRPr="00BF2DFA">
        <w:rPr>
          <w:rFonts w:ascii="Arial" w:hAnsi="Arial" w:cs="Arial"/>
          <w:b/>
          <w:sz w:val="20"/>
          <w:szCs w:val="20"/>
          <w:lang w:val="fr-FR"/>
        </w:rPr>
        <w:t xml:space="preserve"> : Un flacon d’iode-131 a une activité de 128 </w:t>
      </w:r>
      <w:proofErr w:type="spellStart"/>
      <w:r w:rsidRPr="00BF2DFA">
        <w:rPr>
          <w:rFonts w:ascii="Arial" w:hAnsi="Arial" w:cs="Arial"/>
          <w:b/>
          <w:sz w:val="20"/>
          <w:szCs w:val="20"/>
          <w:lang w:val="fr-FR"/>
        </w:rPr>
        <w:t>mCi</w:t>
      </w:r>
      <w:proofErr w:type="spellEnd"/>
      <w:r w:rsidRPr="00BF2DFA">
        <w:rPr>
          <w:rFonts w:ascii="Arial" w:hAnsi="Arial" w:cs="Arial"/>
          <w:b/>
          <w:sz w:val="20"/>
          <w:szCs w:val="20"/>
          <w:lang w:val="fr-FR"/>
        </w:rPr>
        <w:t xml:space="preserve"> à l’instant t=0, quelle est approximativement son activité au bout de 48 j ? On donne T=8j</w:t>
      </w:r>
    </w:p>
    <w:p w:rsidR="0064466D" w:rsidRPr="00BF2DFA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  <w:r w:rsidRPr="00BF2DFA">
        <w:rPr>
          <w:rFonts w:ascii="Arial" w:hAnsi="Arial" w:cs="Arial"/>
          <w:b/>
          <w:sz w:val="20"/>
          <w:szCs w:val="20"/>
          <w:lang w:val="fr-FR"/>
        </w:rPr>
        <w:t xml:space="preserve"> </w:t>
      </w:r>
    </w:p>
    <w:p w:rsidR="0064466D" w:rsidRPr="00BF2DFA" w:rsidRDefault="0064466D" w:rsidP="0064466D">
      <w:pPr>
        <w:rPr>
          <w:rFonts w:ascii="Arial" w:hAnsi="Arial" w:cs="Arial"/>
          <w:sz w:val="20"/>
          <w:szCs w:val="20"/>
          <w:lang w:val="fr-FR"/>
        </w:rPr>
      </w:pPr>
      <w:r w:rsidRPr="00BF2DFA">
        <w:rPr>
          <w:rFonts w:ascii="Arial" w:hAnsi="Arial" w:cs="Arial"/>
          <w:sz w:val="20"/>
          <w:szCs w:val="20"/>
          <w:lang w:val="fr-FR"/>
        </w:rPr>
        <w:t xml:space="preserve">A) 2 </w:t>
      </w:r>
      <w:proofErr w:type="spellStart"/>
      <w:r w:rsidRPr="00BF2DFA">
        <w:rPr>
          <w:rFonts w:ascii="Arial" w:hAnsi="Arial" w:cs="Arial"/>
          <w:sz w:val="20"/>
          <w:szCs w:val="20"/>
          <w:lang w:val="fr-FR"/>
        </w:rPr>
        <w:t>mCi</w:t>
      </w:r>
      <w:proofErr w:type="spellEnd"/>
      <w:r w:rsidRPr="00BF2DFA">
        <w:rPr>
          <w:rFonts w:ascii="Arial" w:hAnsi="Arial" w:cs="Arial"/>
          <w:sz w:val="20"/>
          <w:szCs w:val="20"/>
          <w:lang w:val="fr-FR"/>
        </w:rPr>
        <w:tab/>
        <w:t xml:space="preserve">B) 21,3 </w:t>
      </w:r>
      <w:proofErr w:type="spellStart"/>
      <w:r w:rsidRPr="00BF2DFA">
        <w:rPr>
          <w:rFonts w:ascii="Arial" w:hAnsi="Arial" w:cs="Arial"/>
          <w:sz w:val="20"/>
          <w:szCs w:val="20"/>
          <w:lang w:val="fr-FR"/>
        </w:rPr>
        <w:t>mCi</w:t>
      </w:r>
      <w:proofErr w:type="spellEnd"/>
      <w:r w:rsidRPr="00BF2DFA">
        <w:rPr>
          <w:rFonts w:ascii="Arial" w:hAnsi="Arial" w:cs="Arial"/>
          <w:sz w:val="20"/>
          <w:szCs w:val="20"/>
          <w:lang w:val="fr-FR"/>
        </w:rPr>
        <w:tab/>
      </w:r>
      <w:r w:rsidRPr="00BF2DFA">
        <w:rPr>
          <w:rFonts w:ascii="Arial" w:hAnsi="Arial" w:cs="Arial"/>
          <w:sz w:val="20"/>
          <w:szCs w:val="20"/>
          <w:lang w:val="fr-FR"/>
        </w:rPr>
        <w:tab/>
        <w:t xml:space="preserve">C) 74 </w:t>
      </w:r>
      <w:proofErr w:type="spellStart"/>
      <w:r w:rsidRPr="00BF2DFA">
        <w:rPr>
          <w:rFonts w:ascii="Arial" w:hAnsi="Arial" w:cs="Arial"/>
          <w:sz w:val="20"/>
          <w:szCs w:val="20"/>
          <w:lang w:val="fr-FR"/>
        </w:rPr>
        <w:t>MBq</w:t>
      </w:r>
      <w:proofErr w:type="spellEnd"/>
      <w:r w:rsidRPr="00BF2DFA">
        <w:rPr>
          <w:rFonts w:ascii="Arial" w:hAnsi="Arial" w:cs="Arial"/>
          <w:sz w:val="20"/>
          <w:szCs w:val="20"/>
          <w:lang w:val="fr-FR"/>
        </w:rPr>
        <w:tab/>
        <w:t xml:space="preserve">    </w:t>
      </w:r>
      <w:r w:rsidRPr="00BF2DFA">
        <w:rPr>
          <w:rFonts w:ascii="Arial" w:hAnsi="Arial" w:cs="Arial"/>
          <w:sz w:val="20"/>
          <w:szCs w:val="20"/>
          <w:lang w:val="fr-FR"/>
        </w:rPr>
        <w:tab/>
        <w:t>D) 7,4.10</w:t>
      </w:r>
      <w:r w:rsidRPr="00BF2DFA">
        <w:rPr>
          <w:rFonts w:ascii="Arial" w:hAnsi="Arial" w:cs="Arial"/>
          <w:sz w:val="20"/>
          <w:szCs w:val="20"/>
          <w:vertAlign w:val="superscript"/>
          <w:lang w:val="fr-FR"/>
        </w:rPr>
        <w:t>7</w:t>
      </w:r>
      <w:r w:rsidRPr="00BF2DFA">
        <w:rPr>
          <w:rFonts w:ascii="Arial" w:hAnsi="Arial" w:cs="Arial"/>
          <w:sz w:val="20"/>
          <w:szCs w:val="20"/>
          <w:lang w:val="fr-FR"/>
        </w:rPr>
        <w:t xml:space="preserve"> Bq</w:t>
      </w:r>
      <w:r w:rsidRPr="00BF2DFA">
        <w:rPr>
          <w:rFonts w:ascii="Arial" w:hAnsi="Arial" w:cs="Arial"/>
          <w:sz w:val="20"/>
          <w:szCs w:val="20"/>
          <w:lang w:val="fr-FR"/>
        </w:rPr>
        <w:tab/>
      </w:r>
      <w:r w:rsidRPr="00BF2DFA">
        <w:rPr>
          <w:rFonts w:ascii="Arial" w:hAnsi="Arial" w:cs="Arial"/>
          <w:sz w:val="20"/>
          <w:szCs w:val="20"/>
          <w:lang w:val="fr-FR"/>
        </w:rPr>
        <w:tab/>
        <w:t>E) 7,4.10</w:t>
      </w:r>
      <w:r w:rsidRPr="00BF2DFA">
        <w:rPr>
          <w:rFonts w:ascii="Arial" w:hAnsi="Arial" w:cs="Arial"/>
          <w:sz w:val="20"/>
          <w:szCs w:val="20"/>
          <w:vertAlign w:val="superscript"/>
          <w:lang w:val="fr-FR"/>
        </w:rPr>
        <w:t>10</w:t>
      </w:r>
      <w:r w:rsidRPr="00BF2DFA">
        <w:rPr>
          <w:rFonts w:ascii="Arial" w:hAnsi="Arial" w:cs="Arial"/>
          <w:sz w:val="20"/>
          <w:szCs w:val="20"/>
          <w:lang w:val="fr-FR"/>
        </w:rPr>
        <w:t xml:space="preserve"> Bq</w:t>
      </w:r>
    </w:p>
    <w:p w:rsidR="0064466D" w:rsidRPr="00BF2DFA" w:rsidRDefault="0064466D" w:rsidP="0064466D">
      <w:pPr>
        <w:rPr>
          <w:rFonts w:asciiTheme="minorHAnsi" w:hAnsiTheme="minorHAnsi"/>
          <w:sz w:val="22"/>
          <w:lang w:val="fr-FR"/>
        </w:rPr>
      </w:pPr>
    </w:p>
    <w:p w:rsidR="0064466D" w:rsidRDefault="0064466D" w:rsidP="0064466D">
      <w:pPr>
        <w:jc w:val="center"/>
        <w:rPr>
          <w:rFonts w:asciiTheme="minorHAnsi" w:hAnsiTheme="minorHAnsi"/>
          <w:b/>
          <w:u w:val="single"/>
          <w:lang w:val="fr-FR"/>
        </w:rPr>
      </w:pPr>
    </w:p>
    <w:p w:rsidR="0064466D" w:rsidRDefault="0064466D" w:rsidP="0064466D">
      <w:pPr>
        <w:jc w:val="center"/>
        <w:rPr>
          <w:rFonts w:asciiTheme="minorHAnsi" w:hAnsiTheme="minorHAnsi"/>
          <w:b/>
          <w:u w:val="single"/>
          <w:lang w:val="fr-FR"/>
        </w:rPr>
      </w:pPr>
    </w:p>
    <w:p w:rsidR="0064466D" w:rsidRPr="00BF2DFA" w:rsidRDefault="0064466D" w:rsidP="0064466D">
      <w:pPr>
        <w:jc w:val="center"/>
        <w:rPr>
          <w:rFonts w:asciiTheme="minorHAnsi" w:hAnsiTheme="minorHAnsi"/>
          <w:sz w:val="22"/>
          <w:lang w:val="fr-FR"/>
        </w:rPr>
      </w:pPr>
      <w:r w:rsidRPr="00BF2DFA">
        <w:rPr>
          <w:rFonts w:asciiTheme="minorHAnsi" w:hAnsiTheme="minorHAnsi"/>
          <w:b/>
          <w:u w:val="single"/>
          <w:lang w:val="fr-FR"/>
        </w:rPr>
        <w:t>CORRECTION</w:t>
      </w:r>
    </w:p>
    <w:p w:rsidR="0064466D" w:rsidRDefault="0064466D" w:rsidP="0064466D">
      <w:pPr>
        <w:rPr>
          <w:rFonts w:ascii="Arial" w:hAnsi="Arial" w:cs="Arial"/>
          <w:b/>
          <w:sz w:val="20"/>
          <w:szCs w:val="20"/>
          <w:u w:val="single"/>
          <w:lang w:val="fr-FR"/>
        </w:rPr>
      </w:pPr>
    </w:p>
    <w:p w:rsidR="0064466D" w:rsidRDefault="0064466D" w:rsidP="0064466D">
      <w:pPr>
        <w:rPr>
          <w:rFonts w:ascii="Arial" w:hAnsi="Arial" w:cs="Arial"/>
          <w:b/>
          <w:sz w:val="20"/>
          <w:szCs w:val="20"/>
          <w:u w:val="single"/>
          <w:lang w:val="fr-FR"/>
        </w:rPr>
      </w:pPr>
    </w:p>
    <w:p w:rsidR="0064466D" w:rsidRPr="008976E8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  <w:r w:rsidRPr="008976E8">
        <w:rPr>
          <w:rFonts w:ascii="Arial" w:hAnsi="Arial" w:cs="Arial"/>
          <w:b/>
          <w:sz w:val="20"/>
          <w:szCs w:val="20"/>
          <w:u w:val="single"/>
          <w:lang w:val="fr-FR"/>
        </w:rPr>
        <w:t>QCM</w:t>
      </w:r>
      <w:r>
        <w:rPr>
          <w:rFonts w:ascii="Arial" w:hAnsi="Arial" w:cs="Arial"/>
          <w:b/>
          <w:sz w:val="20"/>
          <w:szCs w:val="20"/>
          <w:u w:val="single"/>
          <w:lang w:val="fr-FR"/>
        </w:rPr>
        <w:t>1</w:t>
      </w:r>
      <w:r w:rsidRPr="008976E8">
        <w:rPr>
          <w:rFonts w:ascii="Arial" w:hAnsi="Arial" w:cs="Arial"/>
          <w:b/>
          <w:sz w:val="20"/>
          <w:szCs w:val="20"/>
          <w:lang w:val="fr-FR"/>
        </w:rPr>
        <w:t> : Réponse D</w:t>
      </w:r>
    </w:p>
    <w:p w:rsidR="0064466D" w:rsidRPr="008976E8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</w:p>
    <w:p w:rsidR="0064466D" w:rsidRDefault="0064466D" w:rsidP="0064466D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Dans une mole d’atomes de carbone 14, on a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</w:rPr>
            </m:ctrlPr>
          </m:sSubPr>
          <m:e>
            <m:r>
              <m:rPr>
                <m:scr m:val="script"/>
              </m:rPr>
              <w:rPr>
                <w:rFonts w:ascii="Cambria Math" w:eastAsiaTheme="minorEastAsia" w:hAnsi="Cambria Math" w:cs="Arial"/>
                <w:sz w:val="20"/>
                <w:szCs w:val="20"/>
              </w:rPr>
              <m:t>N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</w:rPr>
              <m:t>A</m:t>
            </m:r>
          </m:sub>
        </m:sSub>
      </m:oMath>
      <w:r>
        <w:rPr>
          <w:rFonts w:ascii="Arial" w:hAnsi="Arial" w:cs="Arial"/>
          <w:sz w:val="20"/>
          <w:szCs w:val="20"/>
        </w:rPr>
        <w:t xml:space="preserve"> atomes, d’où l’activité :</w:t>
      </w:r>
    </w:p>
    <w:p w:rsidR="0064466D" w:rsidRDefault="0064466D" w:rsidP="0064466D">
      <w:pPr>
        <w:pStyle w:val="Sansinterligne"/>
        <w:jc w:val="both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A=λ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0"/>
                  <w:szCs w:val="20"/>
                </w:rPr>
              </m:ctrlPr>
            </m:sSubPr>
            <m:e>
              <m:r>
                <m:rPr>
                  <m:scr m:val="script"/>
                </m:rPr>
                <w:rPr>
                  <w:rFonts w:ascii="Cambria Math" w:eastAsiaTheme="minorEastAsia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A</m:t>
              </m:r>
            </m:sub>
          </m:sSub>
          <m:r>
            <w:rPr>
              <w:rFonts w:ascii="Cambria Math" w:eastAsiaTheme="minorEastAsia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0"/>
                  <w:szCs w:val="20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 w:cs="Arial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2</m:t>
                  </m:r>
                </m:e>
              </m:func>
            </m:num>
            <m:den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T</m:t>
              </m:r>
            </m:den>
          </m:f>
          <m:sSub>
            <m:sSubPr>
              <m:ctrlPr>
                <w:rPr>
                  <w:rFonts w:ascii="Cambria Math" w:eastAsiaTheme="minorEastAsia" w:hAnsi="Cambria Math" w:cs="Arial"/>
                  <w:i/>
                  <w:sz w:val="20"/>
                  <w:szCs w:val="20"/>
                </w:rPr>
              </m:ctrlPr>
            </m:sSubPr>
            <m:e>
              <m:r>
                <m:rPr>
                  <m:scr m:val="script"/>
                </m:rPr>
                <w:rPr>
                  <w:rFonts w:ascii="Cambria Math" w:eastAsiaTheme="minorEastAsia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A</m:t>
              </m:r>
            </m:sub>
          </m:sSub>
          <m:r>
            <w:rPr>
              <w:rFonts w:ascii="Cambria Math" w:eastAsiaTheme="minorEastAsia" w:hAnsi="Cambria Math" w:cs="Arial"/>
              <w:sz w:val="20"/>
              <w:szCs w:val="20"/>
            </w:rPr>
            <m:t>≈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0,7*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6.10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23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5,7.10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*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3.10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7</m:t>
                  </m:r>
                </m:sup>
              </m:sSup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en>
          </m:f>
          <m:r>
            <w:rPr>
              <w:rFonts w:ascii="Cambria Math" w:eastAsiaTheme="minorEastAsia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7*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6.10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22</m:t>
                  </m:r>
                </m:sup>
              </m:sSup>
            </m:num>
            <m:den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5,7*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3.10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0"/>
                      <w:szCs w:val="20"/>
                    </w:rPr>
                    <m:t>10</m:t>
                  </m:r>
                </m:sup>
              </m:sSup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en>
          </m:f>
          <m:r>
            <w:rPr>
              <w:rFonts w:ascii="Cambria Math" w:eastAsiaTheme="minorEastAsia" w:hAnsi="Cambria Math" w:cs="Arial"/>
              <w:sz w:val="20"/>
              <w:szCs w:val="20"/>
            </w:rPr>
            <m:t>=1,2*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2.10</m:t>
              </m:r>
            </m:e>
            <m:sup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12</m:t>
              </m:r>
            </m:sup>
          </m:sSup>
          <m:r>
            <w:rPr>
              <w:rFonts w:ascii="Cambria Math" w:eastAsiaTheme="minorEastAsia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2,4.10</m:t>
              </m:r>
            </m:e>
            <m:sup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12</m:t>
              </m:r>
            </m:sup>
          </m:sSup>
          <m:r>
            <w:rPr>
              <w:rFonts w:ascii="Cambria Math" w:eastAsiaTheme="minorEastAsia" w:hAnsi="Cambria Math" w:cs="Arial"/>
              <w:sz w:val="20"/>
              <w:szCs w:val="20"/>
            </w:rPr>
            <m:t xml:space="preserve"> Bq=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2,4.10</m:t>
              </m:r>
            </m:e>
            <m:sup>
              <m:r>
                <w:rPr>
                  <w:rFonts w:ascii="Cambria Math" w:eastAsiaTheme="minorEastAsia" w:hAnsi="Cambria Math" w:cs="Arial"/>
                  <w:sz w:val="20"/>
                  <w:szCs w:val="20"/>
                </w:rPr>
                <m:t>6</m:t>
              </m:r>
            </m:sup>
          </m:sSup>
          <m:r>
            <w:rPr>
              <w:rFonts w:ascii="Cambria Math" w:eastAsiaTheme="minorEastAsia" w:hAnsi="Cambria Math" w:cs="Arial"/>
              <w:sz w:val="20"/>
              <w:szCs w:val="20"/>
            </w:rPr>
            <m:t>MBq</m:t>
          </m:r>
        </m:oMath>
      </m:oMathPara>
    </w:p>
    <w:p w:rsidR="0064466D" w:rsidRDefault="0064466D" w:rsidP="0064466D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626C5A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C) </w:t>
      </w:r>
      <w:r w:rsidRPr="00CE4325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D)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E) </w:t>
      </w:r>
      <w:r w:rsidRPr="000F456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64466D" w:rsidRDefault="0064466D" w:rsidP="0064466D">
      <w:pPr>
        <w:rPr>
          <w:rFonts w:ascii="Arial" w:hAnsi="Arial" w:cs="Arial"/>
          <w:b/>
          <w:sz w:val="20"/>
          <w:szCs w:val="20"/>
          <w:u w:val="single"/>
          <w:lang w:val="fr-FR"/>
        </w:rPr>
      </w:pPr>
    </w:p>
    <w:p w:rsidR="0064466D" w:rsidRDefault="0064466D" w:rsidP="0064466D">
      <w:pPr>
        <w:rPr>
          <w:rFonts w:ascii="Arial" w:hAnsi="Arial" w:cs="Arial"/>
          <w:b/>
          <w:sz w:val="20"/>
          <w:szCs w:val="20"/>
          <w:u w:val="single"/>
          <w:lang w:val="fr-FR"/>
        </w:rPr>
      </w:pPr>
    </w:p>
    <w:p w:rsidR="0064466D" w:rsidRPr="008976E8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  <w:r w:rsidRPr="008976E8">
        <w:rPr>
          <w:rFonts w:ascii="Arial" w:hAnsi="Arial" w:cs="Arial"/>
          <w:b/>
          <w:sz w:val="20"/>
          <w:szCs w:val="20"/>
          <w:u w:val="single"/>
          <w:lang w:val="fr-FR"/>
        </w:rPr>
        <w:t>QCM2</w:t>
      </w:r>
      <w:r w:rsidRPr="008976E8">
        <w:rPr>
          <w:rFonts w:ascii="Arial" w:hAnsi="Arial" w:cs="Arial"/>
          <w:b/>
          <w:sz w:val="20"/>
          <w:szCs w:val="20"/>
          <w:lang w:val="fr-FR"/>
        </w:rPr>
        <w:t> : Réponse A</w:t>
      </w:r>
    </w:p>
    <w:p w:rsidR="0064466D" w:rsidRPr="008976E8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</w:p>
    <w:p w:rsidR="0064466D" w:rsidRDefault="0064466D" w:rsidP="0064466D">
      <w:pPr>
        <w:pStyle w:val="Sansinterligne"/>
        <w:jc w:val="both"/>
        <w:rPr>
          <w:rFonts w:ascii="Arial" w:eastAsiaTheme="minorEastAsi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période vaut </w:t>
      </w:r>
      <m:oMath>
        <m:r>
          <w:rPr>
            <w:rFonts w:ascii="Cambria Math" w:hAnsi="Cambria Math" w:cs="Arial"/>
            <w:sz w:val="20"/>
            <w:szCs w:val="20"/>
          </w:rPr>
          <m:t>T=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func>
              <m:func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e>
            </m:func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λ</m:t>
            </m:r>
          </m:den>
        </m:f>
        <m:r>
          <w:rPr>
            <w:rFonts w:ascii="Cambria Math" w:hAnsi="Cambria Math" w:cs="Arial"/>
            <w:sz w:val="20"/>
            <w:szCs w:val="20"/>
          </w:rPr>
          <m:t>≈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0,7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5,3.10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-2</m:t>
                </m:r>
              </m:sup>
            </m:sSup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7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53</m:t>
            </m:r>
          </m:den>
        </m:f>
        <m:r>
          <w:rPr>
            <w:rFonts w:ascii="Cambria Math" w:hAnsi="Cambria Math" w:cs="Arial"/>
            <w:sz w:val="20"/>
            <w:szCs w:val="20"/>
          </w:rPr>
          <m:t>.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-1+3</m:t>
            </m:r>
          </m:sup>
        </m:sSup>
        <m:r>
          <w:rPr>
            <w:rFonts w:ascii="Cambria Math" w:hAnsi="Cambria Math" w:cs="Arial"/>
            <w:sz w:val="20"/>
            <w:szCs w:val="20"/>
          </w:rPr>
          <m:t>≈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6</m:t>
            </m:r>
          </m:den>
        </m:f>
        <m:r>
          <w:rPr>
            <w:rFonts w:ascii="Cambria Math" w:hAnsi="Cambria Math" w:cs="Arial"/>
            <w:sz w:val="20"/>
            <w:szCs w:val="20"/>
          </w:rPr>
          <m:t>.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2</m:t>
            </m:r>
          </m:sup>
        </m:sSup>
        <m:r>
          <w:rPr>
            <w:rFonts w:ascii="Cambria Math" w:hAnsi="Cambria Math" w:cs="Arial"/>
            <w:sz w:val="20"/>
            <w:szCs w:val="20"/>
          </w:rPr>
          <m:t>≈16 s</m:t>
        </m:r>
      </m:oMath>
    </w:p>
    <w:p w:rsidR="0064466D" w:rsidRDefault="0064466D" w:rsidP="0064466D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En tenant compte des approximations, on en déduit que </w:t>
      </w:r>
      <m:oMath>
        <m:r>
          <w:rPr>
            <w:rFonts w:ascii="Cambria Math" w:eastAsiaTheme="minorEastAsia" w:hAnsi="Cambria Math" w:cs="Arial"/>
            <w:sz w:val="20"/>
            <w:szCs w:val="20"/>
          </w:rPr>
          <m:t>T=13 s</m:t>
        </m:r>
      </m:oMath>
    </w:p>
    <w:p w:rsidR="0064466D" w:rsidRDefault="0064466D" w:rsidP="0064466D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626C5A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C)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D)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E) </w:t>
      </w:r>
      <w:r w:rsidRPr="000F456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64466D" w:rsidRDefault="0064466D" w:rsidP="0064466D">
      <w:pPr>
        <w:rPr>
          <w:rFonts w:ascii="Arial" w:hAnsi="Arial" w:cs="Arial"/>
          <w:b/>
          <w:sz w:val="20"/>
          <w:szCs w:val="20"/>
          <w:u w:val="single"/>
          <w:lang w:val="fr-FR"/>
        </w:rPr>
      </w:pPr>
    </w:p>
    <w:p w:rsidR="0064466D" w:rsidRDefault="0064466D" w:rsidP="0064466D">
      <w:pPr>
        <w:rPr>
          <w:rFonts w:ascii="Arial" w:hAnsi="Arial" w:cs="Arial"/>
          <w:b/>
          <w:sz w:val="20"/>
          <w:szCs w:val="20"/>
          <w:u w:val="single"/>
          <w:lang w:val="fr-FR"/>
        </w:rPr>
      </w:pPr>
    </w:p>
    <w:p w:rsidR="0064466D" w:rsidRPr="008976E8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  <w:r w:rsidRPr="008976E8">
        <w:rPr>
          <w:rFonts w:ascii="Arial" w:hAnsi="Arial" w:cs="Arial"/>
          <w:b/>
          <w:sz w:val="20"/>
          <w:szCs w:val="20"/>
          <w:u w:val="single"/>
          <w:lang w:val="fr-FR"/>
        </w:rPr>
        <w:t>QCM</w:t>
      </w:r>
      <w:r>
        <w:rPr>
          <w:rFonts w:ascii="Arial" w:hAnsi="Arial" w:cs="Arial"/>
          <w:b/>
          <w:sz w:val="20"/>
          <w:szCs w:val="20"/>
          <w:u w:val="single"/>
          <w:lang w:val="fr-FR"/>
        </w:rPr>
        <w:t>3</w:t>
      </w:r>
      <w:r w:rsidRPr="008976E8">
        <w:rPr>
          <w:rFonts w:ascii="Arial" w:hAnsi="Arial" w:cs="Arial"/>
          <w:b/>
          <w:sz w:val="20"/>
          <w:szCs w:val="20"/>
          <w:lang w:val="fr-FR"/>
        </w:rPr>
        <w:t> : Réponses A, C, D</w:t>
      </w:r>
    </w:p>
    <w:p w:rsidR="0064466D" w:rsidRPr="008976E8" w:rsidRDefault="0064466D" w:rsidP="0064466D">
      <w:pPr>
        <w:rPr>
          <w:rFonts w:ascii="Arial" w:hAnsi="Arial" w:cs="Arial"/>
          <w:b/>
          <w:sz w:val="20"/>
          <w:szCs w:val="20"/>
          <w:lang w:val="fr-FR"/>
        </w:rPr>
      </w:pPr>
    </w:p>
    <w:p w:rsidR="0064466D" w:rsidRDefault="0064466D" w:rsidP="0064466D">
      <w:pPr>
        <w:pStyle w:val="Sansinterligne"/>
        <w:jc w:val="both"/>
        <w:rPr>
          <w:rFonts w:ascii="Arial" w:eastAsiaTheme="minorEastAsi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 étudie la situation à </w:t>
      </w:r>
      <m:oMath>
        <m:r>
          <w:rPr>
            <w:rFonts w:ascii="Cambria Math" w:hAnsi="Cambria Math" w:cs="Arial"/>
            <w:sz w:val="20"/>
            <w:szCs w:val="20"/>
          </w:rPr>
          <m:t xml:space="preserve">t=48 </m:t>
        </m:r>
        <m:r>
          <w:rPr>
            <w:rFonts w:ascii="Cambria Math" w:hAnsi="Cambria Math" w:cs="Arial"/>
            <w:sz w:val="20"/>
            <w:szCs w:val="20"/>
          </w:rPr>
          <m:t>h</m:t>
        </m:r>
      </m:oMath>
      <w:r>
        <w:rPr>
          <w:rFonts w:ascii="Arial" w:eastAsiaTheme="minorEastAsia" w:hAnsi="Arial" w:cs="Arial"/>
          <w:sz w:val="20"/>
          <w:szCs w:val="20"/>
        </w:rPr>
        <w:t xml:space="preserve"> càd </w:t>
      </w:r>
      <m:oMath>
        <m:r>
          <w:rPr>
            <w:rFonts w:ascii="Cambria Math" w:eastAsiaTheme="minorEastAsia" w:hAnsi="Cambria Math" w:cs="Arial"/>
            <w:sz w:val="20"/>
            <w:szCs w:val="20"/>
          </w:rPr>
          <m:t>t=6T</m:t>
        </m:r>
      </m:oMath>
    </w:p>
    <w:p w:rsidR="0064466D" w:rsidRDefault="0064466D" w:rsidP="0064466D">
      <w:pPr>
        <w:pStyle w:val="Sansinterligne"/>
        <w:jc w:val="both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L’activité vaut alors </w:t>
      </w:r>
      <m:oMath>
        <m:r>
          <w:rPr>
            <w:rFonts w:ascii="Cambria Math" w:eastAsiaTheme="minorEastAsia" w:hAnsi="Cambria Math" w:cs="Arial"/>
            <w:sz w:val="20"/>
            <w:szCs w:val="20"/>
          </w:rPr>
          <m:t>A=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0</m:t>
                </m:r>
              </m:sub>
            </m:sSub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6</m:t>
                </m:r>
              </m:sup>
            </m:sSup>
          </m:den>
        </m:f>
        <m:r>
          <w:rPr>
            <w:rFonts w:ascii="Cambria Math" w:eastAsiaTheme="minorEastAsia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</w:rPr>
              <m:t>128</m:t>
            </m:r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8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</w:rPr>
              <m:t>128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</w:rPr>
              <m:t>64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</w:rPr>
          <m:t>=2 mCi=2*37 MBq=74 MBq=</m:t>
        </m:r>
        <m:sSup>
          <m:sSupPr>
            <m:ctrlPr>
              <w:rPr>
                <w:rFonts w:ascii="Cambria Math" w:eastAsiaTheme="minorEastAsia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Cambria Math" w:cs="Arial"/>
                <w:sz w:val="20"/>
                <w:szCs w:val="20"/>
              </w:rPr>
              <m:t>7,4.10</m:t>
            </m:r>
          </m:e>
          <m:sup>
            <m:r>
              <w:rPr>
                <w:rFonts w:ascii="Cambria Math" w:eastAsiaTheme="minorEastAsia" w:hAnsi="Cambria Math" w:cs="Arial"/>
                <w:sz w:val="20"/>
                <w:szCs w:val="20"/>
              </w:rPr>
              <m:t>7</m:t>
            </m:r>
          </m:sup>
        </m:sSup>
        <m:r>
          <w:rPr>
            <w:rFonts w:ascii="Cambria Math" w:eastAsiaTheme="minorEastAsia" w:hAnsi="Cambria Math" w:cs="Arial"/>
            <w:sz w:val="20"/>
            <w:szCs w:val="20"/>
          </w:rPr>
          <m:t>Bq</m:t>
        </m:r>
      </m:oMath>
    </w:p>
    <w:p w:rsidR="0064466D" w:rsidRDefault="0064466D" w:rsidP="0064466D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626C5A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C)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D)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E) </w:t>
      </w:r>
      <w:r w:rsidRPr="000F456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526C39" w:rsidRPr="0064466D" w:rsidRDefault="0064466D">
      <w:pPr>
        <w:rPr>
          <w:lang w:val="fr-FR"/>
        </w:rPr>
      </w:pPr>
    </w:p>
    <w:sectPr w:rsidR="00526C39" w:rsidRPr="0064466D" w:rsidSect="006446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66D"/>
    <w:rsid w:val="0064466D"/>
    <w:rsid w:val="007C1FA6"/>
    <w:rsid w:val="00E60AB6"/>
    <w:rsid w:val="00FE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66D"/>
    <w:pPr>
      <w:widowControl w:val="0"/>
      <w:suppressAutoHyphens/>
      <w:spacing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4466D"/>
    <w:pPr>
      <w:spacing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4466D"/>
    <w:rPr>
      <w:rFonts w:ascii="Tahoma" w:hAnsi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466D"/>
    <w:rPr>
      <w:rFonts w:ascii="Tahoma" w:eastAsia="Lucida Sans Unicode" w:hAnsi="Tahoma" w:cs="Tahoma"/>
      <w:color w:val="000000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66D"/>
    <w:pPr>
      <w:widowControl w:val="0"/>
      <w:suppressAutoHyphens/>
      <w:spacing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4466D"/>
    <w:pPr>
      <w:spacing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4466D"/>
    <w:rPr>
      <w:rFonts w:ascii="Tahoma" w:hAnsi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466D"/>
    <w:rPr>
      <w:rFonts w:ascii="Tahoma" w:eastAsia="Lucida Sans Unicode" w:hAnsi="Tahoma" w:cs="Tahoma"/>
      <w:color w:val="000000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</dc:creator>
  <cp:lastModifiedBy>Claire</cp:lastModifiedBy>
  <cp:revision>1</cp:revision>
  <dcterms:created xsi:type="dcterms:W3CDTF">2012-11-25T17:43:00Z</dcterms:created>
  <dcterms:modified xsi:type="dcterms:W3CDTF">2012-11-25T17:45:00Z</dcterms:modified>
</cp:coreProperties>
</file>